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EE2" w:rsidRPr="00830E2C" w:rsidRDefault="00E64EE2" w:rsidP="006D62FE">
      <w:pPr>
        <w:rPr>
          <w:sz w:val="28"/>
          <w:szCs w:val="28"/>
        </w:rPr>
      </w:pPr>
    </w:p>
    <w:p w:rsidR="006D62FE" w:rsidRDefault="006D62FE" w:rsidP="006D62FE">
      <w:pPr>
        <w:jc w:val="center"/>
        <w:rPr>
          <w:rFonts w:eastAsia="Calibri"/>
          <w:b/>
          <w:sz w:val="28"/>
          <w:szCs w:val="28"/>
          <w:lang w:eastAsia="en-US"/>
        </w:rPr>
      </w:pPr>
      <w:r>
        <w:rPr>
          <w:rFonts w:eastAsia="Calibri"/>
          <w:b/>
          <w:sz w:val="28"/>
          <w:szCs w:val="28"/>
          <w:lang w:eastAsia="en-US"/>
        </w:rPr>
        <w:t>Муниципальное бюджетное общеобразовательное учреждение</w:t>
      </w:r>
    </w:p>
    <w:p w:rsidR="006D62FE" w:rsidRPr="006D62FE" w:rsidRDefault="006D62FE" w:rsidP="006D62FE">
      <w:pPr>
        <w:jc w:val="center"/>
        <w:rPr>
          <w:rFonts w:eastAsia="Calibri"/>
          <w:b/>
          <w:sz w:val="28"/>
          <w:szCs w:val="28"/>
          <w:lang w:eastAsia="en-US"/>
        </w:rPr>
      </w:pPr>
      <w:r w:rsidRPr="003C4CF3">
        <w:rPr>
          <w:rFonts w:eastAsia="Calibri"/>
          <w:b/>
          <w:sz w:val="28"/>
          <w:szCs w:val="28"/>
          <w:lang w:eastAsia="en-US"/>
        </w:rPr>
        <w:t>«Вознесенская средняя общеобразовательная школа»</w:t>
      </w:r>
    </w:p>
    <w:p w:rsidR="006D62FE" w:rsidRPr="003C4CF3" w:rsidRDefault="006D62FE" w:rsidP="006D62FE">
      <w:pPr>
        <w:jc w:val="center"/>
        <w:rPr>
          <w:sz w:val="28"/>
          <w:szCs w:val="28"/>
        </w:rPr>
      </w:pPr>
    </w:p>
    <w:tbl>
      <w:tblPr>
        <w:tblStyle w:val="af1"/>
        <w:tblW w:w="15309" w:type="dxa"/>
        <w:tblInd w:w="392" w:type="dxa"/>
        <w:tblLook w:val="04A0" w:firstRow="1" w:lastRow="0" w:firstColumn="1" w:lastColumn="0" w:noHBand="0" w:noVBand="1"/>
      </w:tblPr>
      <w:tblGrid>
        <w:gridCol w:w="5166"/>
        <w:gridCol w:w="5166"/>
        <w:gridCol w:w="4977"/>
      </w:tblGrid>
      <w:tr w:rsidR="006D62FE" w:rsidTr="006D62FE">
        <w:trPr>
          <w:trHeight w:val="1830"/>
        </w:trPr>
        <w:tc>
          <w:tcPr>
            <w:tcW w:w="5166" w:type="dxa"/>
          </w:tcPr>
          <w:p w:rsidR="006D62FE" w:rsidRDefault="006D62FE" w:rsidP="00BB4BE7">
            <w:r>
              <w:t>Рассмотрено:</w:t>
            </w:r>
          </w:p>
          <w:p w:rsidR="006D62FE" w:rsidRDefault="006D62FE" w:rsidP="00BB4BE7">
            <w:r>
              <w:t>на педагогическом совете</w:t>
            </w:r>
          </w:p>
          <w:p w:rsidR="006D62FE" w:rsidRPr="0017502C" w:rsidRDefault="006D62FE" w:rsidP="00BB4BE7">
            <w:r w:rsidRPr="0017502C">
              <w:t xml:space="preserve">Протокол № </w:t>
            </w:r>
            <w:r>
              <w:t>1</w:t>
            </w:r>
            <w:r w:rsidRPr="0017502C">
              <w:t xml:space="preserve">      </w:t>
            </w:r>
          </w:p>
          <w:p w:rsidR="006D62FE" w:rsidRPr="0017502C" w:rsidRDefault="006D62FE" w:rsidP="00BB4BE7">
            <w:r>
              <w:t xml:space="preserve"> от </w:t>
            </w:r>
            <w:r w:rsidRPr="0017502C">
              <w:t xml:space="preserve"> </w:t>
            </w:r>
            <w:r>
              <w:t>«</w:t>
            </w:r>
            <w:r w:rsidRPr="0017502C">
              <w:t xml:space="preserve"> ___</w:t>
            </w:r>
            <w:r>
              <w:t>»__________  2018</w:t>
            </w:r>
            <w:r w:rsidRPr="0017502C">
              <w:t>г</w:t>
            </w:r>
          </w:p>
          <w:p w:rsidR="006D62FE" w:rsidRPr="0017502C" w:rsidRDefault="006D62FE" w:rsidP="00BB4BE7">
            <w:pPr>
              <w:jc w:val="center"/>
            </w:pPr>
          </w:p>
        </w:tc>
        <w:tc>
          <w:tcPr>
            <w:tcW w:w="5166" w:type="dxa"/>
          </w:tcPr>
          <w:p w:rsidR="006D62FE" w:rsidRDefault="006D62FE" w:rsidP="00BB4BE7">
            <w:pPr>
              <w:jc w:val="both"/>
            </w:pPr>
            <w:r>
              <w:t>Согласовано:</w:t>
            </w:r>
          </w:p>
          <w:p w:rsidR="006D62FE" w:rsidRDefault="006D62FE" w:rsidP="00BB4BE7">
            <w:pPr>
              <w:jc w:val="both"/>
            </w:pPr>
            <w:proofErr w:type="spellStart"/>
            <w:r>
              <w:t>Зам</w:t>
            </w:r>
            <w:proofErr w:type="gramStart"/>
            <w:r>
              <w:t>.д</w:t>
            </w:r>
            <w:proofErr w:type="gramEnd"/>
            <w:r>
              <w:t>иректора</w:t>
            </w:r>
            <w:proofErr w:type="spellEnd"/>
            <w:r>
              <w:t xml:space="preserve"> по УВР</w:t>
            </w:r>
          </w:p>
          <w:p w:rsidR="006D62FE" w:rsidRDefault="006D62FE" w:rsidP="00BB4BE7">
            <w:pPr>
              <w:jc w:val="both"/>
            </w:pPr>
            <w:r>
              <w:t xml:space="preserve">__________ </w:t>
            </w:r>
            <w:proofErr w:type="spellStart"/>
            <w:r>
              <w:t>Коренская</w:t>
            </w:r>
            <w:proofErr w:type="spellEnd"/>
            <w:r>
              <w:t xml:space="preserve"> А.И.</w:t>
            </w:r>
          </w:p>
          <w:p w:rsidR="006D62FE" w:rsidRDefault="006D62FE" w:rsidP="00BB4BE7">
            <w:pPr>
              <w:jc w:val="both"/>
            </w:pPr>
          </w:p>
          <w:p w:rsidR="006D62FE" w:rsidRPr="0017502C" w:rsidRDefault="006D62FE" w:rsidP="00BB4BE7">
            <w:pPr>
              <w:jc w:val="both"/>
            </w:pPr>
            <w:r>
              <w:t>«___»_____________2018г.</w:t>
            </w:r>
          </w:p>
        </w:tc>
        <w:tc>
          <w:tcPr>
            <w:tcW w:w="4977" w:type="dxa"/>
          </w:tcPr>
          <w:p w:rsidR="006D62FE" w:rsidRDefault="006D62FE" w:rsidP="00BB4BE7">
            <w:pPr>
              <w:jc w:val="both"/>
            </w:pPr>
            <w:r>
              <w:t>Утверждаю:</w:t>
            </w:r>
          </w:p>
          <w:p w:rsidR="006D62FE" w:rsidRDefault="006D62FE" w:rsidP="00BB4BE7">
            <w:pPr>
              <w:jc w:val="both"/>
            </w:pPr>
            <w:r>
              <w:t xml:space="preserve">Директор </w:t>
            </w:r>
          </w:p>
          <w:p w:rsidR="006D62FE" w:rsidRDefault="006D62FE" w:rsidP="00BB4BE7">
            <w:pPr>
              <w:jc w:val="both"/>
            </w:pPr>
            <w:r>
              <w:t>МБОУ «Вознесенская СОШ»</w:t>
            </w:r>
          </w:p>
          <w:p w:rsidR="006D62FE" w:rsidRDefault="006D62FE" w:rsidP="00BB4BE7">
            <w:pPr>
              <w:jc w:val="both"/>
            </w:pPr>
            <w:r>
              <w:t>___________ Тимошина Н.С.</w:t>
            </w:r>
          </w:p>
          <w:p w:rsidR="006D62FE" w:rsidRDefault="006D62FE" w:rsidP="00BB4BE7">
            <w:pPr>
              <w:jc w:val="both"/>
            </w:pPr>
            <w:r>
              <w:t>Приказ № ____</w:t>
            </w:r>
          </w:p>
          <w:p w:rsidR="006D62FE" w:rsidRDefault="006D62FE" w:rsidP="00BB4BE7">
            <w:pPr>
              <w:jc w:val="both"/>
            </w:pPr>
            <w:r>
              <w:t>От «____»___________2018г.</w:t>
            </w:r>
          </w:p>
          <w:p w:rsidR="006D62FE" w:rsidRPr="0017502C" w:rsidRDefault="006D62FE" w:rsidP="00BB4BE7">
            <w:pPr>
              <w:jc w:val="both"/>
            </w:pPr>
          </w:p>
        </w:tc>
      </w:tr>
    </w:tbl>
    <w:p w:rsidR="006D62FE" w:rsidRDefault="006D62FE" w:rsidP="006D62FE">
      <w:pPr>
        <w:jc w:val="both"/>
        <w:rPr>
          <w:sz w:val="28"/>
          <w:szCs w:val="28"/>
        </w:rPr>
      </w:pPr>
    </w:p>
    <w:p w:rsidR="006D62FE" w:rsidRDefault="006D62FE" w:rsidP="006D62FE">
      <w:pPr>
        <w:pStyle w:val="ac"/>
        <w:rPr>
          <w:rFonts w:ascii="Times New Roman" w:hAnsi="Times New Roman" w:cs="Times New Roman"/>
          <w:b/>
          <w:sz w:val="28"/>
          <w:szCs w:val="28"/>
        </w:rPr>
      </w:pPr>
    </w:p>
    <w:p w:rsidR="006D62FE" w:rsidRDefault="006D62FE" w:rsidP="006D62FE">
      <w:pPr>
        <w:pStyle w:val="ac"/>
        <w:rPr>
          <w:rFonts w:ascii="Times New Roman" w:hAnsi="Times New Roman" w:cs="Times New Roman"/>
          <w:b/>
          <w:sz w:val="28"/>
          <w:szCs w:val="28"/>
        </w:rPr>
      </w:pPr>
    </w:p>
    <w:p w:rsidR="006D62FE" w:rsidRDefault="006D62FE" w:rsidP="006D62FE">
      <w:pPr>
        <w:pStyle w:val="ac"/>
        <w:rPr>
          <w:rFonts w:ascii="Times New Roman" w:hAnsi="Times New Roman" w:cs="Times New Roman"/>
          <w:b/>
          <w:sz w:val="28"/>
          <w:szCs w:val="28"/>
        </w:rPr>
      </w:pPr>
    </w:p>
    <w:p w:rsidR="006D62FE" w:rsidRDefault="006D62FE" w:rsidP="006D62FE">
      <w:pPr>
        <w:pStyle w:val="ac"/>
        <w:rPr>
          <w:rFonts w:ascii="Times New Roman" w:hAnsi="Times New Roman" w:cs="Times New Roman"/>
          <w:b/>
          <w:sz w:val="28"/>
          <w:szCs w:val="28"/>
        </w:rPr>
      </w:pPr>
    </w:p>
    <w:p w:rsidR="006D62FE" w:rsidRPr="006D62FE" w:rsidRDefault="006D62FE" w:rsidP="006D62FE">
      <w:pPr>
        <w:pStyle w:val="ac"/>
        <w:jc w:val="center"/>
        <w:rPr>
          <w:rFonts w:ascii="Times New Roman" w:hAnsi="Times New Roman" w:cs="Times New Roman"/>
          <w:b/>
          <w:sz w:val="28"/>
          <w:szCs w:val="28"/>
        </w:rPr>
      </w:pPr>
      <w:r w:rsidRPr="006D62FE">
        <w:rPr>
          <w:rFonts w:ascii="Times New Roman" w:hAnsi="Times New Roman" w:cs="Times New Roman"/>
          <w:b/>
          <w:sz w:val="28"/>
          <w:szCs w:val="28"/>
        </w:rPr>
        <w:t>Рабочая программа внеурочной деятельности</w:t>
      </w:r>
    </w:p>
    <w:p w:rsidR="006D62FE" w:rsidRPr="006D62FE" w:rsidRDefault="006D62FE" w:rsidP="006D62FE">
      <w:pPr>
        <w:pStyle w:val="ac"/>
        <w:jc w:val="center"/>
        <w:rPr>
          <w:rFonts w:ascii="Times New Roman" w:hAnsi="Times New Roman" w:cs="Times New Roman"/>
          <w:b/>
          <w:sz w:val="28"/>
          <w:szCs w:val="28"/>
        </w:rPr>
      </w:pPr>
      <w:r w:rsidRPr="006D62FE">
        <w:rPr>
          <w:rFonts w:ascii="Times New Roman" w:hAnsi="Times New Roman" w:cs="Times New Roman"/>
          <w:b/>
          <w:sz w:val="28"/>
          <w:szCs w:val="28"/>
        </w:rPr>
        <w:t>социальной направленности  «По дороге безопасности»</w:t>
      </w:r>
    </w:p>
    <w:p w:rsidR="006D62FE" w:rsidRDefault="006D62FE" w:rsidP="006D62FE">
      <w:pPr>
        <w:pStyle w:val="ac"/>
        <w:jc w:val="center"/>
        <w:rPr>
          <w:rFonts w:ascii="Times New Roman" w:hAnsi="Times New Roman" w:cs="Times New Roman"/>
          <w:b/>
          <w:sz w:val="28"/>
          <w:szCs w:val="28"/>
        </w:rPr>
      </w:pPr>
      <w:r w:rsidRPr="006D62FE">
        <w:rPr>
          <w:rFonts w:ascii="Times New Roman" w:hAnsi="Times New Roman" w:cs="Times New Roman"/>
          <w:b/>
          <w:sz w:val="28"/>
          <w:szCs w:val="28"/>
        </w:rPr>
        <w:t>для 1 – 4 классов</w:t>
      </w:r>
    </w:p>
    <w:p w:rsidR="006D62FE" w:rsidRDefault="006D62FE" w:rsidP="006D62FE">
      <w:pPr>
        <w:pStyle w:val="ac"/>
        <w:rPr>
          <w:rFonts w:ascii="Times New Roman" w:hAnsi="Times New Roman" w:cs="Times New Roman"/>
          <w:sz w:val="28"/>
          <w:szCs w:val="28"/>
        </w:rPr>
      </w:pPr>
    </w:p>
    <w:p w:rsidR="006D62FE" w:rsidRDefault="006D62FE" w:rsidP="006D62FE">
      <w:pPr>
        <w:pStyle w:val="ac"/>
        <w:rPr>
          <w:rFonts w:ascii="Times New Roman" w:hAnsi="Times New Roman" w:cs="Times New Roman"/>
          <w:sz w:val="28"/>
          <w:szCs w:val="28"/>
        </w:rPr>
      </w:pPr>
    </w:p>
    <w:p w:rsidR="006D62FE" w:rsidRDefault="006D62FE" w:rsidP="006D62FE">
      <w:pPr>
        <w:pStyle w:val="ac"/>
        <w:ind w:left="9912"/>
        <w:rPr>
          <w:rFonts w:ascii="Times New Roman" w:hAnsi="Times New Roman" w:cs="Times New Roman"/>
          <w:sz w:val="28"/>
          <w:szCs w:val="28"/>
        </w:rPr>
      </w:pPr>
    </w:p>
    <w:p w:rsidR="006D62FE" w:rsidRDefault="006D62FE" w:rsidP="006D62FE">
      <w:pPr>
        <w:pStyle w:val="ac"/>
        <w:ind w:left="9912"/>
        <w:rPr>
          <w:rFonts w:ascii="Times New Roman" w:hAnsi="Times New Roman" w:cs="Times New Roman"/>
          <w:sz w:val="28"/>
          <w:szCs w:val="28"/>
        </w:rPr>
      </w:pPr>
    </w:p>
    <w:p w:rsidR="006D62FE" w:rsidRDefault="006D62FE" w:rsidP="006D62FE">
      <w:pPr>
        <w:pStyle w:val="ac"/>
        <w:ind w:left="8496" w:firstLine="708"/>
        <w:rPr>
          <w:rFonts w:ascii="Times New Roman" w:hAnsi="Times New Roman" w:cs="Times New Roman"/>
          <w:sz w:val="28"/>
          <w:szCs w:val="28"/>
        </w:rPr>
      </w:pPr>
      <w:r>
        <w:rPr>
          <w:rFonts w:ascii="Times New Roman" w:hAnsi="Times New Roman" w:cs="Times New Roman"/>
          <w:sz w:val="28"/>
          <w:szCs w:val="28"/>
        </w:rPr>
        <w:t xml:space="preserve">   </w:t>
      </w:r>
      <w:r w:rsidRPr="006D62FE">
        <w:rPr>
          <w:rFonts w:ascii="Times New Roman" w:hAnsi="Times New Roman" w:cs="Times New Roman"/>
          <w:sz w:val="28"/>
          <w:szCs w:val="28"/>
        </w:rPr>
        <w:t>Программу составила: Соломатова А.А.,</w:t>
      </w:r>
    </w:p>
    <w:p w:rsidR="006D62FE" w:rsidRPr="006D62FE" w:rsidRDefault="006D62FE" w:rsidP="006D62FE">
      <w:pPr>
        <w:pStyle w:val="ac"/>
        <w:ind w:left="7788"/>
        <w:jc w:val="center"/>
        <w:rPr>
          <w:rFonts w:ascii="Times New Roman" w:hAnsi="Times New Roman" w:cs="Times New Roman"/>
          <w:b/>
          <w:sz w:val="28"/>
          <w:szCs w:val="28"/>
        </w:rPr>
      </w:pPr>
      <w:r>
        <w:rPr>
          <w:rFonts w:ascii="Times New Roman" w:hAnsi="Times New Roman" w:cs="Times New Roman"/>
          <w:sz w:val="28"/>
          <w:szCs w:val="28"/>
        </w:rPr>
        <w:t xml:space="preserve">    </w:t>
      </w:r>
      <w:r w:rsidRPr="006D62FE">
        <w:rPr>
          <w:rFonts w:ascii="Times New Roman" w:hAnsi="Times New Roman" w:cs="Times New Roman"/>
          <w:sz w:val="28"/>
          <w:szCs w:val="28"/>
        </w:rPr>
        <w:t>учитель начальных классов.</w:t>
      </w:r>
    </w:p>
    <w:p w:rsidR="006D62FE" w:rsidRPr="006D62FE" w:rsidRDefault="006D62FE" w:rsidP="006D62FE">
      <w:pPr>
        <w:pStyle w:val="ac"/>
        <w:jc w:val="center"/>
        <w:rPr>
          <w:rFonts w:ascii="Times New Roman" w:hAnsi="Times New Roman" w:cs="Times New Roman"/>
          <w:sz w:val="28"/>
          <w:szCs w:val="28"/>
        </w:rPr>
      </w:pPr>
    </w:p>
    <w:p w:rsidR="006D62FE" w:rsidRPr="006D62FE" w:rsidRDefault="006D62FE" w:rsidP="006D62FE">
      <w:pPr>
        <w:pStyle w:val="ac"/>
        <w:rPr>
          <w:rFonts w:ascii="Times New Roman" w:hAnsi="Times New Roman" w:cs="Times New Roman"/>
          <w:sz w:val="28"/>
          <w:szCs w:val="28"/>
        </w:rPr>
      </w:pPr>
    </w:p>
    <w:p w:rsidR="006D62FE" w:rsidRPr="006D62FE" w:rsidRDefault="006D62FE" w:rsidP="006D62FE">
      <w:pPr>
        <w:pStyle w:val="ac"/>
        <w:rPr>
          <w:rFonts w:ascii="Times New Roman" w:hAnsi="Times New Roman" w:cs="Times New Roman"/>
          <w:sz w:val="28"/>
          <w:szCs w:val="28"/>
        </w:rPr>
      </w:pPr>
    </w:p>
    <w:p w:rsidR="006D62FE" w:rsidRPr="006D62FE" w:rsidRDefault="006D62FE" w:rsidP="006D62FE">
      <w:pPr>
        <w:pStyle w:val="ac"/>
        <w:jc w:val="center"/>
        <w:rPr>
          <w:rFonts w:ascii="Times New Roman" w:hAnsi="Times New Roman" w:cs="Times New Roman"/>
          <w:sz w:val="28"/>
          <w:szCs w:val="28"/>
        </w:rPr>
      </w:pPr>
      <w:proofErr w:type="gramStart"/>
      <w:r w:rsidRPr="006D62FE">
        <w:rPr>
          <w:rFonts w:ascii="Times New Roman" w:hAnsi="Times New Roman" w:cs="Times New Roman"/>
          <w:sz w:val="28"/>
          <w:szCs w:val="28"/>
        </w:rPr>
        <w:t>с</w:t>
      </w:r>
      <w:proofErr w:type="gramEnd"/>
      <w:r w:rsidRPr="006D62FE">
        <w:rPr>
          <w:rFonts w:ascii="Times New Roman" w:hAnsi="Times New Roman" w:cs="Times New Roman"/>
          <w:sz w:val="28"/>
          <w:szCs w:val="28"/>
        </w:rPr>
        <w:t>. Вознесенка, 2018г.</w:t>
      </w:r>
    </w:p>
    <w:p w:rsidR="00C46D49" w:rsidRDefault="00C46D49" w:rsidP="00A801C8">
      <w:pPr>
        <w:rPr>
          <w:sz w:val="28"/>
          <w:szCs w:val="28"/>
        </w:rPr>
      </w:pPr>
    </w:p>
    <w:p w:rsidR="00F60929" w:rsidRPr="006D62FE" w:rsidRDefault="00F60929" w:rsidP="006D62FE">
      <w:pPr>
        <w:jc w:val="both"/>
        <w:rPr>
          <w:sz w:val="28"/>
          <w:szCs w:val="28"/>
        </w:rPr>
      </w:pPr>
    </w:p>
    <w:p w:rsidR="002D1D54" w:rsidRPr="006D62FE" w:rsidRDefault="002D1D54" w:rsidP="006D62FE">
      <w:pPr>
        <w:jc w:val="both"/>
        <w:rPr>
          <w:sz w:val="28"/>
          <w:szCs w:val="28"/>
        </w:rPr>
      </w:pPr>
    </w:p>
    <w:p w:rsidR="0053510E" w:rsidRPr="006D62FE" w:rsidRDefault="0053510E" w:rsidP="006D62FE">
      <w:pPr>
        <w:ind w:hanging="709"/>
        <w:jc w:val="center"/>
        <w:rPr>
          <w:b/>
          <w:sz w:val="28"/>
          <w:szCs w:val="28"/>
        </w:rPr>
      </w:pPr>
      <w:r w:rsidRPr="006D62FE">
        <w:rPr>
          <w:b/>
          <w:sz w:val="28"/>
          <w:szCs w:val="28"/>
        </w:rPr>
        <w:t>ОПИСАНИЕ МЕСТА ЗАНЯТИЙ ВНЕУРОЧНОЙ ДЕЯТЕЛЬНОСТЬЮ В УЧЕБНОМ ПЛАНЕ</w:t>
      </w:r>
    </w:p>
    <w:p w:rsidR="0053510E" w:rsidRPr="006D62FE" w:rsidRDefault="0053510E" w:rsidP="006D62FE">
      <w:pPr>
        <w:ind w:left="566" w:hanging="709"/>
        <w:jc w:val="both"/>
        <w:rPr>
          <w:sz w:val="28"/>
          <w:szCs w:val="28"/>
        </w:rPr>
      </w:pPr>
    </w:p>
    <w:p w:rsidR="0053510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Срок реализации программы – 4 года</w:t>
      </w:r>
    </w:p>
    <w:p w:rsidR="0053510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Направление программы: социальное.</w:t>
      </w:r>
    </w:p>
    <w:p w:rsidR="0053510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Программа рассчитана на детей 6,5 - 10 лет.</w:t>
      </w:r>
    </w:p>
    <w:p w:rsidR="0053510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Категории участников: обучающиеся 1-4 классов, родители обучающихся, классный руководитель.</w:t>
      </w:r>
    </w:p>
    <w:p w:rsidR="006D62FE" w:rsidRPr="006D62FE" w:rsidRDefault="0053510E" w:rsidP="006D62FE">
      <w:pPr>
        <w:pStyle w:val="ac"/>
        <w:ind w:firstLine="567"/>
        <w:jc w:val="both"/>
        <w:rPr>
          <w:rFonts w:ascii="Times New Roman" w:hAnsi="Times New Roman" w:cs="Times New Roman"/>
          <w:b/>
          <w:bCs/>
          <w:sz w:val="28"/>
          <w:szCs w:val="28"/>
        </w:rPr>
      </w:pPr>
      <w:r w:rsidRPr="006D62FE">
        <w:rPr>
          <w:rFonts w:ascii="Times New Roman" w:hAnsi="Times New Roman" w:cs="Times New Roman"/>
          <w:b/>
          <w:bCs/>
          <w:sz w:val="28"/>
          <w:szCs w:val="28"/>
        </w:rPr>
        <w:t>Режим занятий</w:t>
      </w:r>
    </w:p>
    <w:p w:rsidR="006D62F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Программа в</w:t>
      </w:r>
      <w:r w:rsidR="006D62FE" w:rsidRPr="006D62FE">
        <w:rPr>
          <w:rFonts w:ascii="Times New Roman" w:hAnsi="Times New Roman" w:cs="Times New Roman"/>
          <w:sz w:val="28"/>
          <w:szCs w:val="28"/>
        </w:rPr>
        <w:t>неурочной деятельности по социальной направленности «По дороге безопасности</w:t>
      </w:r>
      <w:r w:rsidRPr="006D62FE">
        <w:rPr>
          <w:rFonts w:ascii="Times New Roman" w:hAnsi="Times New Roman" w:cs="Times New Roman"/>
          <w:sz w:val="28"/>
          <w:szCs w:val="28"/>
        </w:rPr>
        <w:t xml:space="preserve">» составлена </w:t>
      </w:r>
      <w:proofErr w:type="gramStart"/>
      <w:r w:rsidRPr="006D62FE">
        <w:rPr>
          <w:rFonts w:ascii="Times New Roman" w:hAnsi="Times New Roman" w:cs="Times New Roman"/>
          <w:sz w:val="28"/>
          <w:szCs w:val="28"/>
        </w:rPr>
        <w:t>в</w:t>
      </w:r>
      <w:proofErr w:type="gramEnd"/>
      <w:r w:rsidRPr="006D62FE">
        <w:rPr>
          <w:rFonts w:ascii="Times New Roman" w:hAnsi="Times New Roman" w:cs="Times New Roman"/>
          <w:sz w:val="28"/>
          <w:szCs w:val="28"/>
        </w:rPr>
        <w:t xml:space="preserve"> </w:t>
      </w:r>
    </w:p>
    <w:p w:rsidR="006D62F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 xml:space="preserve">соответствии с возрастными особенностями </w:t>
      </w:r>
      <w:proofErr w:type="gramStart"/>
      <w:r w:rsidRPr="006D62FE">
        <w:rPr>
          <w:rFonts w:ascii="Times New Roman" w:hAnsi="Times New Roman" w:cs="Times New Roman"/>
          <w:sz w:val="28"/>
          <w:szCs w:val="28"/>
        </w:rPr>
        <w:t>обучающихся</w:t>
      </w:r>
      <w:proofErr w:type="gramEnd"/>
      <w:r w:rsidRPr="006D62FE">
        <w:rPr>
          <w:rFonts w:ascii="Times New Roman" w:hAnsi="Times New Roman" w:cs="Times New Roman"/>
          <w:sz w:val="28"/>
          <w:szCs w:val="28"/>
        </w:rPr>
        <w:t xml:space="preserve"> и рассчитана на проведение 1 часа в неделю:                            </w:t>
      </w:r>
    </w:p>
    <w:p w:rsidR="006D62F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 xml:space="preserve">1 класс - 33 часа в год, </w:t>
      </w:r>
    </w:p>
    <w:p w:rsidR="006D62FE" w:rsidRPr="006D62FE" w:rsidRDefault="00B421C3"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2-4 классы - 35 часов</w:t>
      </w:r>
      <w:r w:rsidR="0053510E" w:rsidRPr="006D62FE">
        <w:rPr>
          <w:rFonts w:ascii="Times New Roman" w:hAnsi="Times New Roman" w:cs="Times New Roman"/>
          <w:sz w:val="28"/>
          <w:szCs w:val="28"/>
        </w:rPr>
        <w:t xml:space="preserve"> в год. </w:t>
      </w:r>
    </w:p>
    <w:p w:rsidR="006D62FE" w:rsidRPr="006D62FE" w:rsidRDefault="0053510E" w:rsidP="006D62FE">
      <w:pPr>
        <w:pStyle w:val="ac"/>
        <w:ind w:firstLine="567"/>
        <w:jc w:val="both"/>
        <w:rPr>
          <w:rFonts w:ascii="Times New Roman" w:hAnsi="Times New Roman" w:cs="Times New Roman"/>
          <w:sz w:val="28"/>
          <w:szCs w:val="28"/>
        </w:rPr>
      </w:pPr>
      <w:r w:rsidRPr="006D62FE">
        <w:rPr>
          <w:rFonts w:ascii="Times New Roman" w:hAnsi="Times New Roman" w:cs="Times New Roman"/>
          <w:sz w:val="28"/>
          <w:szCs w:val="28"/>
        </w:rPr>
        <w:t>Продолжительность занятия 35 минут. Содержание занятий отвечает треб</w:t>
      </w:r>
      <w:r w:rsidR="006D62FE" w:rsidRPr="006D62FE">
        <w:rPr>
          <w:rFonts w:ascii="Times New Roman" w:hAnsi="Times New Roman" w:cs="Times New Roman"/>
          <w:sz w:val="28"/>
          <w:szCs w:val="28"/>
        </w:rPr>
        <w:t>ованию к организации внеурочной</w:t>
      </w:r>
    </w:p>
    <w:p w:rsidR="0053510E" w:rsidRPr="006D62FE" w:rsidRDefault="0053510E" w:rsidP="006D62FE">
      <w:pPr>
        <w:pStyle w:val="ac"/>
        <w:ind w:firstLine="567"/>
        <w:jc w:val="both"/>
        <w:rPr>
          <w:rFonts w:ascii="Times New Roman" w:hAnsi="Times New Roman" w:cs="Times New Roman"/>
          <w:b/>
          <w:bCs/>
          <w:sz w:val="28"/>
          <w:szCs w:val="28"/>
        </w:rPr>
      </w:pPr>
      <w:r w:rsidRPr="006D62FE">
        <w:rPr>
          <w:rFonts w:ascii="Times New Roman" w:hAnsi="Times New Roman" w:cs="Times New Roman"/>
          <w:sz w:val="28"/>
          <w:szCs w:val="28"/>
        </w:rPr>
        <w:t>деятельности.</w:t>
      </w:r>
    </w:p>
    <w:p w:rsidR="0053510E" w:rsidRPr="006D62FE" w:rsidRDefault="0053510E" w:rsidP="006D62FE">
      <w:pPr>
        <w:pStyle w:val="Style7"/>
        <w:widowControl/>
        <w:spacing w:line="240" w:lineRule="auto"/>
        <w:ind w:left="708" w:firstLine="514"/>
        <w:contextualSpacing/>
        <w:rPr>
          <w:sz w:val="28"/>
          <w:szCs w:val="28"/>
        </w:rPr>
      </w:pPr>
    </w:p>
    <w:p w:rsidR="0053510E" w:rsidRPr="006D62FE" w:rsidRDefault="0053510E" w:rsidP="006D62FE">
      <w:pPr>
        <w:ind w:left="708"/>
        <w:contextualSpacing/>
        <w:jc w:val="both"/>
        <w:rPr>
          <w:b/>
          <w:sz w:val="28"/>
          <w:szCs w:val="28"/>
        </w:rPr>
      </w:pPr>
      <w:r w:rsidRPr="006D62FE">
        <w:rPr>
          <w:b/>
          <w:sz w:val="28"/>
          <w:szCs w:val="28"/>
        </w:rPr>
        <w:t xml:space="preserve">                            ПЛАНИРУЕМЫЕ РЕЗУЛЬТАТЫ ОСВОЕНИЯ ЗАНЯТИЙ ВНЕУРОЧНОЙ ДЕЯТЕЛЬНОСТЬЮ</w:t>
      </w:r>
    </w:p>
    <w:p w:rsidR="0053510E" w:rsidRPr="006D62FE" w:rsidRDefault="0053510E" w:rsidP="006D62FE">
      <w:pPr>
        <w:ind w:left="708"/>
        <w:contextualSpacing/>
        <w:jc w:val="both"/>
        <w:rPr>
          <w:b/>
          <w:sz w:val="28"/>
          <w:szCs w:val="28"/>
        </w:rPr>
      </w:pPr>
    </w:p>
    <w:p w:rsidR="0053510E" w:rsidRPr="006D62FE" w:rsidRDefault="0053510E" w:rsidP="006D62FE">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6D62FE">
        <w:rPr>
          <w:rStyle w:val="Zag11"/>
          <w:rFonts w:ascii="Times New Roman" w:eastAsia="@Arial Unicode MS" w:hAnsi="Times New Roman" w:cs="Times New Roman"/>
          <w:sz w:val="28"/>
          <w:szCs w:val="28"/>
          <w:lang w:val="ru-RU"/>
        </w:rPr>
        <w:t>В ходе реализации программы «</w:t>
      </w:r>
      <w:r w:rsidR="00923A52" w:rsidRPr="006D62FE">
        <w:rPr>
          <w:rStyle w:val="Zag11"/>
          <w:rFonts w:ascii="Times New Roman" w:eastAsia="@Arial Unicode MS" w:hAnsi="Times New Roman" w:cs="Times New Roman"/>
          <w:sz w:val="28"/>
          <w:szCs w:val="28"/>
          <w:lang w:val="ru-RU"/>
        </w:rPr>
        <w:t xml:space="preserve">По дороге безопасности </w:t>
      </w:r>
      <w:r w:rsidRPr="006D62FE">
        <w:rPr>
          <w:rStyle w:val="Zag11"/>
          <w:rFonts w:ascii="Times New Roman" w:eastAsia="@Arial Unicode MS" w:hAnsi="Times New Roman" w:cs="Times New Roman"/>
          <w:sz w:val="28"/>
          <w:szCs w:val="28"/>
          <w:lang w:val="ru-RU"/>
        </w:rPr>
        <w:t xml:space="preserve">» будет обеспечено достижение </w:t>
      </w:r>
      <w:proofErr w:type="gramStart"/>
      <w:r w:rsidRPr="006D62FE">
        <w:rPr>
          <w:rStyle w:val="Zag11"/>
          <w:rFonts w:ascii="Times New Roman" w:eastAsia="@Arial Unicode MS" w:hAnsi="Times New Roman" w:cs="Times New Roman"/>
          <w:sz w:val="28"/>
          <w:szCs w:val="28"/>
          <w:lang w:val="ru-RU"/>
        </w:rPr>
        <w:t>обучающимися</w:t>
      </w:r>
      <w:proofErr w:type="gramEnd"/>
      <w:r w:rsidRPr="006D62FE">
        <w:rPr>
          <w:rStyle w:val="Zag11"/>
          <w:rFonts w:ascii="Times New Roman" w:eastAsia="@Arial Unicode MS" w:hAnsi="Times New Roman" w:cs="Times New Roman"/>
          <w:sz w:val="28"/>
          <w:szCs w:val="28"/>
          <w:lang w:val="ru-RU"/>
        </w:rPr>
        <w:t xml:space="preserve"> воспитательных результатов и эффектов.</w:t>
      </w:r>
    </w:p>
    <w:p w:rsidR="0053510E" w:rsidRPr="006D62FE" w:rsidRDefault="0053510E" w:rsidP="006D62FE">
      <w:pPr>
        <w:pStyle w:val="Osnova"/>
        <w:tabs>
          <w:tab w:val="left" w:leader="dot" w:pos="624"/>
        </w:tabs>
        <w:spacing w:line="240" w:lineRule="auto"/>
        <w:rPr>
          <w:rStyle w:val="Zag11"/>
          <w:rFonts w:ascii="Times New Roman" w:eastAsia="@Arial Unicode MS" w:hAnsi="Times New Roman" w:cs="Times New Roman"/>
          <w:b/>
          <w:bCs/>
          <w:sz w:val="28"/>
          <w:szCs w:val="28"/>
          <w:lang w:val="ru-RU"/>
        </w:rPr>
      </w:pPr>
      <w:r w:rsidRPr="006D62FE">
        <w:rPr>
          <w:rStyle w:val="Zag11"/>
          <w:rFonts w:ascii="Times New Roman" w:eastAsia="@Arial Unicode MS" w:hAnsi="Times New Roman" w:cs="Times New Roman"/>
          <w:sz w:val="28"/>
          <w:szCs w:val="28"/>
          <w:lang w:val="ru-RU"/>
        </w:rPr>
        <w:t>Воспитательные результаты распределяются по трём уровням.</w:t>
      </w:r>
    </w:p>
    <w:p w:rsidR="0053510E" w:rsidRPr="006D62FE" w:rsidRDefault="0053510E" w:rsidP="006D62FE">
      <w:pPr>
        <w:pStyle w:val="Osnova"/>
        <w:tabs>
          <w:tab w:val="left" w:leader="dot" w:pos="624"/>
        </w:tabs>
        <w:spacing w:line="240" w:lineRule="auto"/>
        <w:rPr>
          <w:rStyle w:val="Zag11"/>
          <w:rFonts w:ascii="Times New Roman" w:eastAsia="@Arial Unicode MS" w:hAnsi="Times New Roman" w:cs="Times New Roman"/>
          <w:b/>
          <w:bCs/>
          <w:sz w:val="28"/>
          <w:szCs w:val="28"/>
          <w:lang w:val="ru-RU"/>
        </w:rPr>
      </w:pPr>
      <w:r w:rsidRPr="006D62FE">
        <w:rPr>
          <w:rStyle w:val="Zag11"/>
          <w:rFonts w:ascii="Times New Roman" w:eastAsia="@Arial Unicode MS" w:hAnsi="Times New Roman" w:cs="Times New Roman"/>
          <w:b/>
          <w:bCs/>
          <w:sz w:val="28"/>
          <w:szCs w:val="28"/>
          <w:lang w:val="ru-RU"/>
        </w:rPr>
        <w:t>Первый уровень результатов</w:t>
      </w:r>
      <w:r w:rsidRPr="006D62FE">
        <w:rPr>
          <w:rStyle w:val="Zag11"/>
          <w:rFonts w:ascii="Times New Roman" w:eastAsia="@Arial Unicode MS" w:hAnsi="Times New Roman" w:cs="Times New Roman"/>
          <w:sz w:val="28"/>
          <w:szCs w:val="28"/>
          <w:lang w:val="ru-RU"/>
        </w:rPr>
        <w:t xml:space="preserve"> — приобретение </w:t>
      </w:r>
      <w:proofErr w:type="gramStart"/>
      <w:r w:rsidRPr="006D62FE">
        <w:rPr>
          <w:rStyle w:val="Zag11"/>
          <w:rFonts w:ascii="Times New Roman" w:eastAsia="@Arial Unicode MS" w:hAnsi="Times New Roman" w:cs="Times New Roman"/>
          <w:sz w:val="28"/>
          <w:szCs w:val="28"/>
          <w:lang w:val="ru-RU"/>
        </w:rPr>
        <w:t>обучающимися</w:t>
      </w:r>
      <w:proofErr w:type="gramEnd"/>
      <w:r w:rsidRPr="006D62FE">
        <w:rPr>
          <w:rStyle w:val="Zag11"/>
          <w:rFonts w:ascii="Times New Roman" w:eastAsia="@Arial Unicode MS" w:hAnsi="Times New Roman" w:cs="Times New Roman"/>
          <w:sz w:val="28"/>
          <w:szCs w:val="28"/>
          <w:lang w:val="ru-RU"/>
        </w:rPr>
        <w:t xml:space="preserve"> социальных знаний (о нравственных  нормах,  социально одобряемых и не одобряемых формах поведения в обществе </w:t>
      </w:r>
      <w:proofErr w:type="spellStart"/>
      <w:r w:rsidRPr="006D62FE">
        <w:rPr>
          <w:rStyle w:val="Zag11"/>
          <w:rFonts w:ascii="Times New Roman" w:eastAsia="@Arial Unicode MS" w:hAnsi="Times New Roman" w:cs="Times New Roman"/>
          <w:sz w:val="28"/>
          <w:szCs w:val="28"/>
          <w:lang w:val="ru-RU"/>
        </w:rPr>
        <w:t>и·т</w:t>
      </w:r>
      <w:proofErr w:type="spellEnd"/>
      <w:r w:rsidRPr="006D62FE">
        <w:rPr>
          <w:rStyle w:val="Zag11"/>
          <w:rFonts w:ascii="Times New Roman" w:eastAsia="@Arial Unicode MS" w:hAnsi="Times New Roman" w:cs="Times New Roman"/>
          <w:sz w:val="28"/>
          <w:szCs w:val="28"/>
          <w:lang w:val="ru-RU"/>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53510E" w:rsidRPr="006D62FE" w:rsidRDefault="0053510E" w:rsidP="006D62FE">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6D62FE">
        <w:rPr>
          <w:rStyle w:val="Zag11"/>
          <w:rFonts w:ascii="Times New Roman" w:eastAsia="@Arial Unicode MS" w:hAnsi="Times New Roman" w:cs="Times New Roman"/>
          <w:b/>
          <w:bCs/>
          <w:sz w:val="28"/>
          <w:szCs w:val="28"/>
          <w:lang w:val="ru-RU"/>
        </w:rPr>
        <w:t>Второй уровень результатов</w:t>
      </w:r>
      <w:r w:rsidRPr="006D62FE">
        <w:rPr>
          <w:rStyle w:val="Zag11"/>
          <w:rFonts w:ascii="Times New Roman" w:eastAsia="@Arial Unicode MS" w:hAnsi="Times New Roman" w:cs="Times New Roman"/>
          <w:sz w:val="28"/>
          <w:szCs w:val="28"/>
          <w:lang w:val="ru-RU"/>
        </w:rPr>
        <w:t xml:space="preserve"> — получение </w:t>
      </w:r>
      <w:proofErr w:type="gramStart"/>
      <w:r w:rsidRPr="006D62FE">
        <w:rPr>
          <w:rStyle w:val="Zag11"/>
          <w:rFonts w:ascii="Times New Roman" w:eastAsia="@Arial Unicode MS" w:hAnsi="Times New Roman" w:cs="Times New Roman"/>
          <w:sz w:val="28"/>
          <w:szCs w:val="28"/>
          <w:lang w:val="ru-RU"/>
        </w:rPr>
        <w:t>обучающимися</w:t>
      </w:r>
      <w:proofErr w:type="gramEnd"/>
      <w:r w:rsidRPr="006D62FE">
        <w:rPr>
          <w:rStyle w:val="Zag11"/>
          <w:rFonts w:ascii="Times New Roman" w:eastAsia="@Arial Unicode MS" w:hAnsi="Times New Roman" w:cs="Times New Roman"/>
          <w:sz w:val="28"/>
          <w:szCs w:val="28"/>
          <w:lang w:val="ru-RU"/>
        </w:rPr>
        <w:t xml:space="preserve"> опыта переживания и позитивного отношения к базовым ценностям </w:t>
      </w:r>
    </w:p>
    <w:p w:rsidR="0053510E" w:rsidRPr="006D62FE" w:rsidRDefault="0053510E" w:rsidP="006D62FE">
      <w:pPr>
        <w:pStyle w:val="Osnova"/>
        <w:tabs>
          <w:tab w:val="left" w:leader="dot" w:pos="624"/>
        </w:tabs>
        <w:spacing w:line="240" w:lineRule="auto"/>
        <w:ind w:firstLine="0"/>
        <w:rPr>
          <w:rStyle w:val="Zag11"/>
          <w:rFonts w:ascii="Times New Roman" w:eastAsia="@Arial Unicode MS" w:hAnsi="Times New Roman" w:cs="Times New Roman"/>
          <w:b/>
          <w:bCs/>
          <w:sz w:val="28"/>
          <w:szCs w:val="28"/>
          <w:lang w:val="ru-RU"/>
        </w:rPr>
      </w:pPr>
      <w:r w:rsidRPr="006D62FE">
        <w:rPr>
          <w:rStyle w:val="Zag11"/>
          <w:rFonts w:ascii="Times New Roman" w:eastAsia="@Arial Unicode MS" w:hAnsi="Times New Roman" w:cs="Times New Roman"/>
          <w:sz w:val="28"/>
          <w:szCs w:val="28"/>
          <w:lang w:val="ru-RU"/>
        </w:rPr>
        <w:lastRenderedPageBreak/>
        <w:t>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первое практическое подтверждение приобретённых социальных знаний, начинает их ценить.</w:t>
      </w:r>
    </w:p>
    <w:p w:rsidR="0053510E" w:rsidRPr="006D62FE" w:rsidRDefault="0053510E" w:rsidP="006D62FE">
      <w:pPr>
        <w:pStyle w:val="Osnova"/>
        <w:tabs>
          <w:tab w:val="left" w:leader="dot" w:pos="624"/>
        </w:tabs>
        <w:spacing w:line="240" w:lineRule="auto"/>
        <w:rPr>
          <w:rFonts w:ascii="Times New Roman" w:eastAsia="@Arial Unicode MS" w:hAnsi="Times New Roman" w:cs="Times New Roman"/>
          <w:sz w:val="28"/>
          <w:szCs w:val="28"/>
          <w:lang w:val="ru-RU"/>
        </w:rPr>
      </w:pPr>
      <w:r w:rsidRPr="006D62FE">
        <w:rPr>
          <w:rStyle w:val="Zag11"/>
          <w:rFonts w:ascii="Times New Roman" w:eastAsia="@Arial Unicode MS" w:hAnsi="Times New Roman" w:cs="Times New Roman"/>
          <w:b/>
          <w:bCs/>
          <w:sz w:val="28"/>
          <w:szCs w:val="28"/>
          <w:lang w:val="ru-RU"/>
        </w:rPr>
        <w:t>Третий уровень результатов</w:t>
      </w:r>
      <w:r w:rsidRPr="006D62FE">
        <w:rPr>
          <w:rStyle w:val="Zag11"/>
          <w:rFonts w:ascii="Times New Roman" w:eastAsia="@Arial Unicode MS" w:hAnsi="Times New Roman" w:cs="Times New Roman"/>
          <w:sz w:val="28"/>
          <w:szCs w:val="28"/>
          <w:lang w:val="ru-RU"/>
        </w:rPr>
        <w:t xml:space="preserve"> — получение </w:t>
      </w:r>
      <w:proofErr w:type="gramStart"/>
      <w:r w:rsidRPr="006D62FE">
        <w:rPr>
          <w:rStyle w:val="Zag11"/>
          <w:rFonts w:ascii="Times New Roman" w:eastAsia="@Arial Unicode MS" w:hAnsi="Times New Roman" w:cs="Times New Roman"/>
          <w:sz w:val="28"/>
          <w:szCs w:val="28"/>
          <w:lang w:val="ru-RU"/>
        </w:rPr>
        <w:t>обучающимся</w:t>
      </w:r>
      <w:proofErr w:type="gramEnd"/>
      <w:r w:rsidRPr="006D62FE">
        <w:rPr>
          <w:rStyle w:val="Zag11"/>
          <w:rFonts w:ascii="Times New Roman" w:eastAsia="@Arial Unicode MS" w:hAnsi="Times New Roman" w:cs="Times New Roman"/>
          <w:sz w:val="28"/>
          <w:szCs w:val="28"/>
          <w:lang w:val="ru-RU"/>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w:t>
      </w:r>
      <w:r w:rsidRPr="006D62FE">
        <w:rPr>
          <w:rFonts w:ascii="Times New Roman" w:eastAsia="@Arial Unicode MS" w:hAnsi="Times New Roman" w:cs="Times New Roman"/>
          <w:sz w:val="28"/>
          <w:szCs w:val="28"/>
          <w:lang w:val="ru-RU"/>
        </w:rPr>
        <w:t xml:space="preserve"> </w:t>
      </w:r>
      <w:r w:rsidRPr="006D62FE">
        <w:rPr>
          <w:rStyle w:val="Zag11"/>
          <w:rFonts w:ascii="Times New Roman" w:eastAsia="@Arial Unicode MS" w:hAnsi="Times New Roman" w:cs="Times New Roman"/>
          <w:sz w:val="28"/>
          <w:szCs w:val="28"/>
          <w:lang w:val="ru-RU"/>
        </w:rPr>
        <w:t>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r w:rsidRPr="006D62FE">
        <w:rPr>
          <w:rFonts w:ascii="Times New Roman" w:eastAsia="@Arial Unicode MS" w:hAnsi="Times New Roman" w:cs="Times New Roman"/>
          <w:sz w:val="28"/>
          <w:szCs w:val="28"/>
          <w:lang w:val="ru-RU"/>
        </w:rPr>
        <w:t xml:space="preserve"> </w:t>
      </w:r>
    </w:p>
    <w:p w:rsidR="0053510E" w:rsidRPr="006D62FE" w:rsidRDefault="0053510E" w:rsidP="006D62FE">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6D62FE">
        <w:rPr>
          <w:rStyle w:val="Zag11"/>
          <w:rFonts w:ascii="Times New Roman" w:eastAsia="@Arial Unicode MS" w:hAnsi="Times New Roman" w:cs="Times New Roman"/>
          <w:sz w:val="28"/>
          <w:szCs w:val="28"/>
          <w:lang w:val="ru-RU"/>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53510E" w:rsidRPr="006D62FE" w:rsidRDefault="0053510E" w:rsidP="006D62FE">
      <w:pPr>
        <w:tabs>
          <w:tab w:val="left" w:pos="5580"/>
        </w:tabs>
        <w:ind w:right="-237"/>
        <w:jc w:val="both"/>
        <w:rPr>
          <w:rFonts w:eastAsia="DejaVu Sans"/>
          <w:sz w:val="28"/>
          <w:szCs w:val="28"/>
        </w:rPr>
      </w:pPr>
    </w:p>
    <w:p w:rsidR="0053510E" w:rsidRPr="006D62FE" w:rsidRDefault="0053510E" w:rsidP="006D62FE">
      <w:pPr>
        <w:jc w:val="both"/>
        <w:rPr>
          <w:b/>
          <w:sz w:val="28"/>
          <w:szCs w:val="28"/>
        </w:rPr>
      </w:pPr>
      <w:r w:rsidRPr="006D62FE">
        <w:rPr>
          <w:b/>
          <w:sz w:val="28"/>
          <w:szCs w:val="28"/>
        </w:rPr>
        <w:t>МЕТАПРЕДМЕТНЫЕ РЕЗУЛЬТАТЫ</w:t>
      </w:r>
    </w:p>
    <w:p w:rsidR="0053510E" w:rsidRPr="006D62FE" w:rsidRDefault="0053510E" w:rsidP="006D62FE">
      <w:pPr>
        <w:jc w:val="both"/>
        <w:rPr>
          <w:b/>
          <w:sz w:val="28"/>
          <w:szCs w:val="28"/>
        </w:rPr>
      </w:pPr>
    </w:p>
    <w:p w:rsidR="0053510E" w:rsidRPr="006D62FE" w:rsidRDefault="0053510E" w:rsidP="006D62FE">
      <w:pPr>
        <w:pStyle w:val="ae"/>
        <w:spacing w:line="240" w:lineRule="auto"/>
        <w:rPr>
          <w:szCs w:val="28"/>
        </w:rPr>
      </w:pPr>
      <w:r w:rsidRPr="006D62FE">
        <w:rPr>
          <w:szCs w:val="28"/>
        </w:rPr>
        <w:t xml:space="preserve">В результате прохождения программы у </w:t>
      </w:r>
      <w:proofErr w:type="gramStart"/>
      <w:r w:rsidRPr="006D62FE">
        <w:rPr>
          <w:szCs w:val="28"/>
        </w:rPr>
        <w:t>обучающихся</w:t>
      </w:r>
      <w:proofErr w:type="gramEnd"/>
      <w:r w:rsidRPr="006D62FE">
        <w:rPr>
          <w:szCs w:val="28"/>
        </w:rPr>
        <w:t xml:space="preserve"> сформируются:</w:t>
      </w:r>
    </w:p>
    <w:p w:rsidR="0053510E" w:rsidRPr="006D62FE" w:rsidRDefault="0053510E" w:rsidP="006D62FE">
      <w:pPr>
        <w:tabs>
          <w:tab w:val="left" w:pos="7513"/>
        </w:tabs>
        <w:autoSpaceDE w:val="0"/>
        <w:autoSpaceDN w:val="0"/>
        <w:adjustRightInd w:val="0"/>
        <w:jc w:val="both"/>
        <w:rPr>
          <w:rFonts w:eastAsia="@Arial Unicode MS"/>
          <w:b/>
          <w:sz w:val="28"/>
          <w:szCs w:val="28"/>
        </w:rPr>
      </w:pPr>
      <w:r w:rsidRPr="006D62FE">
        <w:rPr>
          <w:b/>
          <w:sz w:val="28"/>
          <w:szCs w:val="28"/>
        </w:rPr>
        <w:t>Регулятивные универсальные учебные действия:</w:t>
      </w:r>
    </w:p>
    <w:p w:rsidR="0053510E" w:rsidRPr="006D62FE" w:rsidRDefault="0053510E" w:rsidP="006D62FE">
      <w:pPr>
        <w:pStyle w:val="a3"/>
        <w:numPr>
          <w:ilvl w:val="0"/>
          <w:numId w:val="21"/>
        </w:numPr>
        <w:tabs>
          <w:tab w:val="left" w:pos="7513"/>
        </w:tabs>
        <w:autoSpaceDE w:val="0"/>
        <w:autoSpaceDN w:val="0"/>
        <w:adjustRightInd w:val="0"/>
        <w:jc w:val="both"/>
        <w:rPr>
          <w:rFonts w:ascii="Times New Roman" w:eastAsia="@Arial Unicode MS" w:hAnsi="Times New Roman"/>
          <w:b/>
          <w:sz w:val="28"/>
          <w:szCs w:val="28"/>
        </w:rPr>
      </w:pPr>
      <w:r w:rsidRPr="006D62FE">
        <w:rPr>
          <w:rFonts w:ascii="Times New Roman" w:hAnsi="Times New Roman"/>
          <w:sz w:val="28"/>
          <w:szCs w:val="28"/>
        </w:rPr>
        <w:t>принимать и сохранять учебную задачу;</w:t>
      </w:r>
    </w:p>
    <w:p w:rsidR="00923A52" w:rsidRPr="006D62FE" w:rsidRDefault="0053510E" w:rsidP="006D62FE">
      <w:pPr>
        <w:pStyle w:val="a3"/>
        <w:numPr>
          <w:ilvl w:val="0"/>
          <w:numId w:val="21"/>
        </w:numPr>
        <w:tabs>
          <w:tab w:val="left" w:pos="7513"/>
        </w:tabs>
        <w:autoSpaceDE w:val="0"/>
        <w:autoSpaceDN w:val="0"/>
        <w:adjustRightInd w:val="0"/>
        <w:jc w:val="both"/>
        <w:rPr>
          <w:rFonts w:ascii="Times New Roman" w:hAnsi="Times New Roman"/>
          <w:sz w:val="28"/>
          <w:szCs w:val="28"/>
        </w:rPr>
      </w:pPr>
      <w:r w:rsidRPr="006D62FE">
        <w:rPr>
          <w:rFonts w:ascii="Times New Roman" w:hAnsi="Times New Roman"/>
          <w:sz w:val="28"/>
          <w:szCs w:val="28"/>
        </w:rPr>
        <w:t>учитывать выделенные учителем ориентиры действия в новом учебном материале в сотрудничестве с учителем;</w:t>
      </w:r>
    </w:p>
    <w:p w:rsidR="00923A52" w:rsidRPr="006D62FE" w:rsidRDefault="0053510E" w:rsidP="006D62FE">
      <w:pPr>
        <w:pStyle w:val="a3"/>
        <w:numPr>
          <w:ilvl w:val="0"/>
          <w:numId w:val="21"/>
        </w:numPr>
        <w:tabs>
          <w:tab w:val="left" w:pos="7513"/>
        </w:tabs>
        <w:autoSpaceDE w:val="0"/>
        <w:autoSpaceDN w:val="0"/>
        <w:adjustRightInd w:val="0"/>
        <w:jc w:val="both"/>
        <w:rPr>
          <w:rFonts w:ascii="Times New Roman" w:hAnsi="Times New Roman"/>
          <w:sz w:val="28"/>
          <w:szCs w:val="28"/>
        </w:rPr>
      </w:pPr>
      <w:r w:rsidRPr="006D62FE">
        <w:rPr>
          <w:rFonts w:ascii="Times New Roman" w:hAnsi="Times New Roman"/>
          <w:sz w:val="28"/>
          <w:szCs w:val="28"/>
        </w:rPr>
        <w:t xml:space="preserve"> планировать свои действия в соответствии с поставленной задачей и условиями её реализации, в том числе во внутреннем плане;</w:t>
      </w:r>
    </w:p>
    <w:p w:rsidR="00923A52" w:rsidRPr="006D62FE" w:rsidRDefault="0053510E" w:rsidP="006D62FE">
      <w:pPr>
        <w:pStyle w:val="a3"/>
        <w:numPr>
          <w:ilvl w:val="0"/>
          <w:numId w:val="21"/>
        </w:numPr>
        <w:tabs>
          <w:tab w:val="left" w:pos="7513"/>
        </w:tabs>
        <w:autoSpaceDE w:val="0"/>
        <w:autoSpaceDN w:val="0"/>
        <w:adjustRightInd w:val="0"/>
        <w:jc w:val="both"/>
        <w:rPr>
          <w:rFonts w:ascii="Times New Roman" w:hAnsi="Times New Roman"/>
          <w:sz w:val="28"/>
          <w:szCs w:val="28"/>
        </w:rPr>
      </w:pPr>
      <w:r w:rsidRPr="006D62FE">
        <w:rPr>
          <w:rFonts w:ascii="Times New Roman" w:hAnsi="Times New Roman"/>
          <w:sz w:val="28"/>
          <w:szCs w:val="28"/>
        </w:rPr>
        <w:t xml:space="preserve"> адекватно воспринимать предложения и оценку учителей, товарищей, родителей и других людей;</w:t>
      </w:r>
    </w:p>
    <w:p w:rsidR="0053510E" w:rsidRPr="006D62FE" w:rsidRDefault="0053510E" w:rsidP="006D62FE">
      <w:pPr>
        <w:pStyle w:val="a3"/>
        <w:numPr>
          <w:ilvl w:val="0"/>
          <w:numId w:val="21"/>
        </w:numPr>
        <w:tabs>
          <w:tab w:val="left" w:pos="7513"/>
        </w:tabs>
        <w:autoSpaceDE w:val="0"/>
        <w:autoSpaceDN w:val="0"/>
        <w:adjustRightInd w:val="0"/>
        <w:jc w:val="both"/>
        <w:rPr>
          <w:rFonts w:ascii="Times New Roman" w:hAnsi="Times New Roman"/>
          <w:sz w:val="28"/>
          <w:szCs w:val="28"/>
        </w:rPr>
      </w:pPr>
      <w:r w:rsidRPr="006D62FE">
        <w:rPr>
          <w:rFonts w:ascii="Times New Roman" w:hAnsi="Times New Roman"/>
          <w:sz w:val="28"/>
          <w:szCs w:val="28"/>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3510E" w:rsidRPr="006D62FE" w:rsidRDefault="0053510E" w:rsidP="006D62FE">
      <w:pPr>
        <w:autoSpaceDE w:val="0"/>
        <w:autoSpaceDN w:val="0"/>
        <w:adjustRightInd w:val="0"/>
        <w:jc w:val="both"/>
        <w:rPr>
          <w:sz w:val="28"/>
          <w:szCs w:val="28"/>
        </w:rPr>
      </w:pPr>
      <w:r w:rsidRPr="006D62FE">
        <w:rPr>
          <w:b/>
          <w:sz w:val="28"/>
          <w:szCs w:val="28"/>
        </w:rPr>
        <w:t>Познавательные универсальные учебные действия:</w:t>
      </w:r>
    </w:p>
    <w:p w:rsidR="0053510E" w:rsidRPr="006D62FE" w:rsidRDefault="0053510E" w:rsidP="006D62FE">
      <w:pPr>
        <w:numPr>
          <w:ilvl w:val="0"/>
          <w:numId w:val="22"/>
        </w:numPr>
        <w:autoSpaceDE w:val="0"/>
        <w:autoSpaceDN w:val="0"/>
        <w:adjustRightInd w:val="0"/>
        <w:jc w:val="both"/>
        <w:rPr>
          <w:rFonts w:eastAsia="DejaVu Sans"/>
          <w:sz w:val="28"/>
          <w:szCs w:val="28"/>
        </w:rPr>
      </w:pPr>
      <w:r w:rsidRPr="006D62FE">
        <w:rPr>
          <w:sz w:val="28"/>
          <w:szCs w:val="28"/>
        </w:rPr>
        <w:lastRenderedPageBreak/>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r w:rsidR="00923A52" w:rsidRPr="006D62FE">
        <w:rPr>
          <w:rFonts w:eastAsia="DejaVu Sans"/>
          <w:sz w:val="28"/>
          <w:szCs w:val="28"/>
        </w:rPr>
        <w:t xml:space="preserve"> </w:t>
      </w:r>
      <w:r w:rsidRPr="006D62FE">
        <w:rPr>
          <w:sz w:val="28"/>
          <w:szCs w:val="28"/>
        </w:rPr>
        <w:t>строить сообщения в устной и письменной форме;</w:t>
      </w:r>
    </w:p>
    <w:p w:rsidR="0053510E" w:rsidRPr="006D62FE" w:rsidRDefault="0053510E" w:rsidP="006D62FE">
      <w:pPr>
        <w:numPr>
          <w:ilvl w:val="0"/>
          <w:numId w:val="22"/>
        </w:numPr>
        <w:autoSpaceDE w:val="0"/>
        <w:autoSpaceDN w:val="0"/>
        <w:adjustRightInd w:val="0"/>
        <w:jc w:val="both"/>
        <w:rPr>
          <w:sz w:val="28"/>
          <w:szCs w:val="28"/>
        </w:rPr>
      </w:pPr>
      <w:r w:rsidRPr="006D62FE">
        <w:rPr>
          <w:sz w:val="28"/>
          <w:szCs w:val="28"/>
        </w:rPr>
        <w:t xml:space="preserve"> осуществлять анализ объектов с выделением существенных и несущественных признаков</w:t>
      </w:r>
    </w:p>
    <w:p w:rsidR="0053510E" w:rsidRPr="006D62FE" w:rsidRDefault="0053510E" w:rsidP="006D62FE">
      <w:pPr>
        <w:pStyle w:val="Zag2"/>
        <w:spacing w:after="0" w:line="240" w:lineRule="auto"/>
        <w:jc w:val="both"/>
        <w:rPr>
          <w:rFonts w:eastAsia="@Arial Unicode MS"/>
          <w:sz w:val="28"/>
          <w:szCs w:val="28"/>
          <w:lang w:val="ru-RU"/>
        </w:rPr>
      </w:pPr>
      <w:r w:rsidRPr="006D62FE">
        <w:rPr>
          <w:rStyle w:val="Zag11"/>
          <w:rFonts w:eastAsia="@Arial Unicode MS"/>
          <w:sz w:val="28"/>
          <w:szCs w:val="28"/>
          <w:lang w:val="ru-RU"/>
        </w:rPr>
        <w:t xml:space="preserve">Коммуникативные </w:t>
      </w:r>
      <w:r w:rsidR="00923A52" w:rsidRPr="006D62FE">
        <w:rPr>
          <w:rStyle w:val="Zag11"/>
          <w:rFonts w:eastAsia="@Arial Unicode MS"/>
          <w:sz w:val="28"/>
          <w:szCs w:val="28"/>
          <w:lang w:val="ru-RU"/>
        </w:rPr>
        <w:t>универсальные учебные действия:</w:t>
      </w:r>
    </w:p>
    <w:p w:rsidR="0053510E" w:rsidRPr="006D62FE" w:rsidRDefault="0053510E" w:rsidP="006D62FE">
      <w:pPr>
        <w:numPr>
          <w:ilvl w:val="0"/>
          <w:numId w:val="23"/>
        </w:numPr>
        <w:autoSpaceDE w:val="0"/>
        <w:autoSpaceDN w:val="0"/>
        <w:adjustRightInd w:val="0"/>
        <w:jc w:val="both"/>
        <w:rPr>
          <w:sz w:val="28"/>
          <w:szCs w:val="28"/>
        </w:rPr>
      </w:pPr>
      <w:r w:rsidRPr="006D62FE">
        <w:rPr>
          <w:sz w:val="28"/>
          <w:szCs w:val="28"/>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53510E" w:rsidRPr="006D62FE" w:rsidRDefault="0053510E" w:rsidP="006D62FE">
      <w:pPr>
        <w:numPr>
          <w:ilvl w:val="0"/>
          <w:numId w:val="23"/>
        </w:numPr>
        <w:autoSpaceDE w:val="0"/>
        <w:autoSpaceDN w:val="0"/>
        <w:adjustRightInd w:val="0"/>
        <w:jc w:val="both"/>
        <w:rPr>
          <w:sz w:val="28"/>
          <w:szCs w:val="28"/>
        </w:rPr>
      </w:pPr>
      <w:r w:rsidRPr="006D62FE">
        <w:rPr>
          <w:sz w:val="28"/>
          <w:szCs w:val="28"/>
        </w:rPr>
        <w:t xml:space="preserve"> допускать возможность существования у людей различных точек зрения, в том числе не совпадающих с его </w:t>
      </w:r>
      <w:proofErr w:type="gramStart"/>
      <w:r w:rsidRPr="006D62FE">
        <w:rPr>
          <w:sz w:val="28"/>
          <w:szCs w:val="28"/>
        </w:rPr>
        <w:t>собственной</w:t>
      </w:r>
      <w:proofErr w:type="gramEnd"/>
      <w:r w:rsidRPr="006D62FE">
        <w:rPr>
          <w:sz w:val="28"/>
          <w:szCs w:val="28"/>
        </w:rPr>
        <w:t>, и ориентироваться на позицию партнёра в общении и взаимодействии;</w:t>
      </w:r>
    </w:p>
    <w:p w:rsidR="0053510E" w:rsidRPr="006D62FE" w:rsidRDefault="0053510E" w:rsidP="006D62FE">
      <w:pPr>
        <w:numPr>
          <w:ilvl w:val="0"/>
          <w:numId w:val="23"/>
        </w:numPr>
        <w:autoSpaceDE w:val="0"/>
        <w:autoSpaceDN w:val="0"/>
        <w:adjustRightInd w:val="0"/>
        <w:jc w:val="both"/>
        <w:rPr>
          <w:sz w:val="28"/>
          <w:szCs w:val="28"/>
        </w:rPr>
      </w:pPr>
      <w:r w:rsidRPr="006D62FE">
        <w:rPr>
          <w:sz w:val="28"/>
          <w:szCs w:val="28"/>
        </w:rPr>
        <w:t xml:space="preserve"> учитывать разные мнения и стремиться к координации различных позиций в сотрудничестве;</w:t>
      </w:r>
    </w:p>
    <w:p w:rsidR="0053510E" w:rsidRPr="006D62FE" w:rsidRDefault="0053510E" w:rsidP="006D62FE">
      <w:pPr>
        <w:numPr>
          <w:ilvl w:val="0"/>
          <w:numId w:val="23"/>
        </w:numPr>
        <w:autoSpaceDE w:val="0"/>
        <w:autoSpaceDN w:val="0"/>
        <w:adjustRightInd w:val="0"/>
        <w:jc w:val="both"/>
        <w:rPr>
          <w:sz w:val="28"/>
          <w:szCs w:val="28"/>
        </w:rPr>
      </w:pPr>
      <w:r w:rsidRPr="006D62FE">
        <w:rPr>
          <w:sz w:val="28"/>
          <w:szCs w:val="28"/>
        </w:rPr>
        <w:t xml:space="preserve"> формулировать собственное мнение и позицию;</w:t>
      </w:r>
    </w:p>
    <w:p w:rsidR="0053510E" w:rsidRPr="006D62FE" w:rsidRDefault="0053510E" w:rsidP="006D62FE">
      <w:pPr>
        <w:numPr>
          <w:ilvl w:val="0"/>
          <w:numId w:val="24"/>
        </w:numPr>
        <w:autoSpaceDE w:val="0"/>
        <w:autoSpaceDN w:val="0"/>
        <w:adjustRightInd w:val="0"/>
        <w:jc w:val="both"/>
        <w:rPr>
          <w:sz w:val="28"/>
          <w:szCs w:val="28"/>
        </w:rPr>
      </w:pPr>
      <w:r w:rsidRPr="006D62FE">
        <w:rPr>
          <w:sz w:val="28"/>
          <w:szCs w:val="28"/>
        </w:rPr>
        <w:t xml:space="preserve"> договариваться и приходить к общему решению в совместной деятельности, в том числе в ситуации столкновения интересов</w:t>
      </w:r>
    </w:p>
    <w:p w:rsidR="0053510E" w:rsidRPr="006D62FE" w:rsidRDefault="0053510E" w:rsidP="006D62FE">
      <w:pPr>
        <w:pStyle w:val="ae"/>
        <w:spacing w:line="240" w:lineRule="auto"/>
        <w:rPr>
          <w:b/>
          <w:i/>
          <w:szCs w:val="28"/>
        </w:rPr>
      </w:pPr>
    </w:p>
    <w:p w:rsidR="0053510E" w:rsidRPr="006D62FE" w:rsidRDefault="0053510E" w:rsidP="006D62FE">
      <w:pPr>
        <w:pStyle w:val="ae"/>
        <w:spacing w:line="240" w:lineRule="auto"/>
        <w:ind w:firstLine="0"/>
        <w:rPr>
          <w:b/>
          <w:szCs w:val="28"/>
        </w:rPr>
      </w:pPr>
      <w:r w:rsidRPr="006D62FE">
        <w:rPr>
          <w:b/>
          <w:szCs w:val="28"/>
        </w:rPr>
        <w:t>ЛИЧНОСТНЫЕ РЕЗУЛЬТАТЫ</w:t>
      </w:r>
    </w:p>
    <w:p w:rsidR="0053510E" w:rsidRPr="006D62FE" w:rsidRDefault="0053510E" w:rsidP="006D62FE">
      <w:pPr>
        <w:pStyle w:val="ae"/>
        <w:numPr>
          <w:ilvl w:val="0"/>
          <w:numId w:val="24"/>
        </w:numPr>
        <w:spacing w:line="240" w:lineRule="auto"/>
        <w:rPr>
          <w:b/>
          <w:i/>
          <w:szCs w:val="28"/>
        </w:rPr>
      </w:pPr>
      <w:r w:rsidRPr="006D62FE">
        <w:rPr>
          <w:szCs w:val="28"/>
        </w:rPr>
        <w:t>выполнять правила безопасного поведения в школе, дома, на улице, в общественных местах;</w:t>
      </w:r>
    </w:p>
    <w:p w:rsidR="0053510E" w:rsidRPr="006D62FE" w:rsidRDefault="0053510E" w:rsidP="006D62FE">
      <w:pPr>
        <w:pStyle w:val="ae"/>
        <w:numPr>
          <w:ilvl w:val="0"/>
          <w:numId w:val="24"/>
        </w:numPr>
        <w:spacing w:line="240" w:lineRule="auto"/>
        <w:rPr>
          <w:i/>
          <w:szCs w:val="28"/>
        </w:rPr>
      </w:pPr>
      <w:r w:rsidRPr="006D62FE">
        <w:rPr>
          <w:szCs w:val="28"/>
        </w:rPr>
        <w:t>наблюдать за дорогой;</w:t>
      </w:r>
    </w:p>
    <w:p w:rsidR="0053510E" w:rsidRPr="006D62FE" w:rsidRDefault="0053510E" w:rsidP="006D62FE">
      <w:pPr>
        <w:pStyle w:val="ae"/>
        <w:numPr>
          <w:ilvl w:val="0"/>
          <w:numId w:val="24"/>
        </w:numPr>
        <w:spacing w:line="240" w:lineRule="auto"/>
        <w:rPr>
          <w:i/>
          <w:szCs w:val="28"/>
        </w:rPr>
      </w:pPr>
      <w:r w:rsidRPr="006D62FE">
        <w:rPr>
          <w:szCs w:val="28"/>
        </w:rPr>
        <w:t>правильно оценивать дорожную обстановку;</w:t>
      </w:r>
    </w:p>
    <w:p w:rsidR="0053510E" w:rsidRPr="006D62FE" w:rsidRDefault="0053510E" w:rsidP="006D62FE">
      <w:pPr>
        <w:pStyle w:val="ae"/>
        <w:numPr>
          <w:ilvl w:val="0"/>
          <w:numId w:val="24"/>
        </w:numPr>
        <w:spacing w:line="240" w:lineRule="auto"/>
        <w:rPr>
          <w:i/>
          <w:szCs w:val="28"/>
        </w:rPr>
      </w:pPr>
      <w:r w:rsidRPr="006D62FE">
        <w:rPr>
          <w:szCs w:val="28"/>
        </w:rPr>
        <w:t xml:space="preserve">предвидеть, </w:t>
      </w:r>
      <w:proofErr w:type="gramStart"/>
      <w:r w:rsidRPr="006D62FE">
        <w:rPr>
          <w:szCs w:val="28"/>
        </w:rPr>
        <w:t>избегать опасность</w:t>
      </w:r>
      <w:proofErr w:type="gramEnd"/>
      <w:r w:rsidRPr="006D62FE">
        <w:rPr>
          <w:szCs w:val="28"/>
        </w:rPr>
        <w:t>.</w:t>
      </w:r>
    </w:p>
    <w:p w:rsidR="0053510E" w:rsidRPr="006D62FE" w:rsidRDefault="0053510E" w:rsidP="006D62FE">
      <w:pPr>
        <w:jc w:val="both"/>
        <w:rPr>
          <w:sz w:val="28"/>
          <w:szCs w:val="28"/>
        </w:rPr>
      </w:pPr>
      <w:r w:rsidRPr="006D62FE">
        <w:rPr>
          <w:sz w:val="28"/>
          <w:szCs w:val="28"/>
        </w:rPr>
        <w:t xml:space="preserve">Такой подход позволяет реализовать требования федерального государственного образовательного стандарта начального общего образования. </w:t>
      </w:r>
    </w:p>
    <w:p w:rsidR="0074798B" w:rsidRPr="006D62FE" w:rsidRDefault="0074798B" w:rsidP="006D62FE">
      <w:pPr>
        <w:pStyle w:val="a4"/>
        <w:jc w:val="both"/>
        <w:rPr>
          <w:b/>
          <w:color w:val="000000"/>
          <w:sz w:val="28"/>
          <w:szCs w:val="28"/>
        </w:rPr>
      </w:pPr>
    </w:p>
    <w:p w:rsidR="00923A52" w:rsidRPr="006D62FE" w:rsidRDefault="00923A52" w:rsidP="006D62FE">
      <w:pPr>
        <w:pStyle w:val="a4"/>
        <w:jc w:val="both"/>
        <w:rPr>
          <w:color w:val="000000"/>
          <w:sz w:val="28"/>
          <w:szCs w:val="28"/>
        </w:rPr>
      </w:pPr>
      <w:r w:rsidRPr="006D62FE">
        <w:rPr>
          <w:b/>
          <w:color w:val="000000"/>
          <w:sz w:val="28"/>
          <w:szCs w:val="28"/>
        </w:rPr>
        <w:t>Ожидаемые результаты</w:t>
      </w:r>
    </w:p>
    <w:p w:rsidR="00923A52" w:rsidRPr="006D62FE" w:rsidRDefault="00923A52" w:rsidP="006D62FE">
      <w:pPr>
        <w:pStyle w:val="a3"/>
        <w:numPr>
          <w:ilvl w:val="0"/>
          <w:numId w:val="10"/>
        </w:numPr>
        <w:jc w:val="both"/>
        <w:rPr>
          <w:rFonts w:ascii="Times New Roman" w:hAnsi="Times New Roman"/>
          <w:b/>
          <w:sz w:val="28"/>
          <w:szCs w:val="28"/>
        </w:rPr>
      </w:pPr>
      <w:r w:rsidRPr="006D62FE">
        <w:rPr>
          <w:rFonts w:ascii="Times New Roman" w:hAnsi="Times New Roman"/>
          <w:b/>
          <w:sz w:val="28"/>
          <w:szCs w:val="28"/>
        </w:rPr>
        <w:t xml:space="preserve">класс </w:t>
      </w:r>
    </w:p>
    <w:p w:rsidR="00923A52" w:rsidRPr="006D62FE" w:rsidRDefault="00923A52" w:rsidP="006D62FE">
      <w:pPr>
        <w:jc w:val="both"/>
        <w:rPr>
          <w:b/>
          <w:i/>
          <w:sz w:val="28"/>
          <w:szCs w:val="28"/>
        </w:rPr>
      </w:pPr>
      <w:r w:rsidRPr="006D62FE">
        <w:rPr>
          <w:b/>
          <w:i/>
          <w:sz w:val="28"/>
          <w:szCs w:val="28"/>
        </w:rPr>
        <w:t>1.Ориентирование и поведение в окружающей среде:</w:t>
      </w:r>
    </w:p>
    <w:p w:rsidR="00923A52" w:rsidRPr="006D62FE" w:rsidRDefault="00923A52" w:rsidP="006D62FE">
      <w:pPr>
        <w:jc w:val="both"/>
        <w:rPr>
          <w:sz w:val="28"/>
          <w:szCs w:val="28"/>
        </w:rPr>
      </w:pPr>
      <w:r w:rsidRPr="006D62FE">
        <w:rPr>
          <w:sz w:val="28"/>
          <w:szCs w:val="28"/>
        </w:rPr>
        <w:t>- определять форму предметов окружающего мира;</w:t>
      </w:r>
    </w:p>
    <w:p w:rsidR="00923A52" w:rsidRPr="006D62FE" w:rsidRDefault="00923A52" w:rsidP="006D62FE">
      <w:pPr>
        <w:jc w:val="both"/>
        <w:rPr>
          <w:sz w:val="28"/>
          <w:szCs w:val="28"/>
        </w:rPr>
      </w:pPr>
      <w:r w:rsidRPr="006D62FE">
        <w:rPr>
          <w:sz w:val="28"/>
          <w:szCs w:val="28"/>
        </w:rPr>
        <w:lastRenderedPageBreak/>
        <w:t>- сравнивать цвет предметов, группировать их по цветовым оттенкам;</w:t>
      </w:r>
    </w:p>
    <w:p w:rsidR="00923A52" w:rsidRPr="006D62FE" w:rsidRDefault="00923A52" w:rsidP="006D62FE">
      <w:pPr>
        <w:jc w:val="both"/>
        <w:rPr>
          <w:sz w:val="28"/>
          <w:szCs w:val="28"/>
        </w:rPr>
      </w:pPr>
      <w:r w:rsidRPr="006D62FE">
        <w:rPr>
          <w:sz w:val="28"/>
          <w:szCs w:val="28"/>
        </w:rPr>
        <w:t>- определять пространственные положения и взаимоотношения объектов окружающего мира; сравнивать предметы, находящиеся в разных пространственных положениях;</w:t>
      </w:r>
    </w:p>
    <w:p w:rsidR="00923A52" w:rsidRPr="006D62FE" w:rsidRDefault="00923A52" w:rsidP="006D62FE">
      <w:pPr>
        <w:jc w:val="both"/>
        <w:rPr>
          <w:sz w:val="28"/>
          <w:szCs w:val="28"/>
        </w:rPr>
      </w:pPr>
      <w:r w:rsidRPr="006D62FE">
        <w:rPr>
          <w:sz w:val="28"/>
          <w:szCs w:val="28"/>
        </w:rPr>
        <w:t>- объяснять свой путь от дома до школы;</w:t>
      </w:r>
    </w:p>
    <w:p w:rsidR="00923A52" w:rsidRPr="006D62FE" w:rsidRDefault="00923A52" w:rsidP="006D62FE">
      <w:pPr>
        <w:jc w:val="both"/>
        <w:rPr>
          <w:sz w:val="28"/>
          <w:szCs w:val="28"/>
        </w:rPr>
      </w:pPr>
      <w:r w:rsidRPr="006D62FE">
        <w:rPr>
          <w:sz w:val="28"/>
          <w:szCs w:val="28"/>
        </w:rPr>
        <w:t>- определять свое положение на местности по отношению к важным объектам.</w:t>
      </w:r>
    </w:p>
    <w:p w:rsidR="00923A52" w:rsidRPr="006D62FE" w:rsidRDefault="00923A52" w:rsidP="006D62FE">
      <w:pPr>
        <w:jc w:val="both"/>
        <w:rPr>
          <w:b/>
          <w:i/>
          <w:sz w:val="28"/>
          <w:szCs w:val="28"/>
        </w:rPr>
      </w:pPr>
      <w:r w:rsidRPr="006D62FE">
        <w:rPr>
          <w:b/>
          <w:i/>
          <w:sz w:val="28"/>
          <w:szCs w:val="28"/>
        </w:rPr>
        <w:t>2. Умения, определяющие безопасное поведение в условиях дорожного движения:</w:t>
      </w:r>
    </w:p>
    <w:p w:rsidR="00923A52" w:rsidRPr="006D62FE" w:rsidRDefault="00923A52" w:rsidP="006D62FE">
      <w:pPr>
        <w:jc w:val="both"/>
        <w:rPr>
          <w:sz w:val="28"/>
          <w:szCs w:val="28"/>
        </w:rPr>
      </w:pPr>
      <w:r w:rsidRPr="006D62FE">
        <w:rPr>
          <w:sz w:val="28"/>
          <w:szCs w:val="28"/>
        </w:rPr>
        <w:t>- выделять из многообразия объектов транспортное средство;</w:t>
      </w:r>
    </w:p>
    <w:p w:rsidR="00923A52" w:rsidRPr="006D62FE" w:rsidRDefault="00923A52" w:rsidP="006D62FE">
      <w:pPr>
        <w:jc w:val="both"/>
        <w:rPr>
          <w:sz w:val="28"/>
          <w:szCs w:val="28"/>
        </w:rPr>
      </w:pPr>
      <w:r w:rsidRPr="006D62FE">
        <w:rPr>
          <w:sz w:val="28"/>
          <w:szCs w:val="28"/>
        </w:rPr>
        <w:t>- выделять среди объектов окружающей среды знаки дорожного движения, узнавать их, знать назначение;</w:t>
      </w:r>
    </w:p>
    <w:p w:rsidR="00923A52" w:rsidRPr="006D62FE" w:rsidRDefault="00923A52" w:rsidP="006D62FE">
      <w:pPr>
        <w:jc w:val="both"/>
        <w:rPr>
          <w:sz w:val="28"/>
          <w:szCs w:val="28"/>
        </w:rPr>
      </w:pPr>
      <w:r w:rsidRPr="006D62FE">
        <w:rPr>
          <w:sz w:val="28"/>
          <w:szCs w:val="28"/>
        </w:rPr>
        <w:t>- различать цвет и форму запрещающих знаков;</w:t>
      </w:r>
    </w:p>
    <w:p w:rsidR="00923A52" w:rsidRPr="006D62FE" w:rsidRDefault="00923A52" w:rsidP="006D62FE">
      <w:pPr>
        <w:jc w:val="both"/>
        <w:rPr>
          <w:sz w:val="28"/>
          <w:szCs w:val="28"/>
        </w:rPr>
      </w:pPr>
      <w:r w:rsidRPr="006D62FE">
        <w:rPr>
          <w:sz w:val="28"/>
          <w:szCs w:val="28"/>
        </w:rPr>
        <w:t>- различать и объяснять сигналы светофора, действовать в соответствии с ними;</w:t>
      </w:r>
    </w:p>
    <w:p w:rsidR="00923A52" w:rsidRPr="006D62FE" w:rsidRDefault="00923A52" w:rsidP="006D62FE">
      <w:pPr>
        <w:jc w:val="both"/>
        <w:rPr>
          <w:sz w:val="28"/>
          <w:szCs w:val="28"/>
        </w:rPr>
      </w:pPr>
      <w:r w:rsidRPr="006D62FE">
        <w:rPr>
          <w:sz w:val="28"/>
          <w:szCs w:val="28"/>
        </w:rPr>
        <w:t>- находить места переходов по дорожным знакам.</w:t>
      </w:r>
    </w:p>
    <w:p w:rsidR="00923A52" w:rsidRPr="006D62FE" w:rsidRDefault="00923A52" w:rsidP="006D62FE">
      <w:pPr>
        <w:jc w:val="both"/>
        <w:rPr>
          <w:sz w:val="28"/>
          <w:szCs w:val="28"/>
        </w:rPr>
      </w:pPr>
    </w:p>
    <w:p w:rsidR="00923A52" w:rsidRPr="006D62FE" w:rsidRDefault="00923A52" w:rsidP="006D62FE">
      <w:pPr>
        <w:pStyle w:val="a3"/>
        <w:numPr>
          <w:ilvl w:val="0"/>
          <w:numId w:val="10"/>
        </w:numPr>
        <w:jc w:val="both"/>
        <w:rPr>
          <w:rFonts w:ascii="Times New Roman" w:hAnsi="Times New Roman"/>
          <w:b/>
          <w:sz w:val="28"/>
          <w:szCs w:val="28"/>
        </w:rPr>
      </w:pPr>
      <w:r w:rsidRPr="006D62FE">
        <w:rPr>
          <w:rFonts w:ascii="Times New Roman" w:hAnsi="Times New Roman"/>
          <w:b/>
          <w:sz w:val="28"/>
          <w:szCs w:val="28"/>
        </w:rPr>
        <w:t xml:space="preserve">класс </w:t>
      </w:r>
    </w:p>
    <w:p w:rsidR="00923A52" w:rsidRPr="006D62FE" w:rsidRDefault="00923A52" w:rsidP="006D62FE">
      <w:pPr>
        <w:jc w:val="both"/>
        <w:rPr>
          <w:b/>
          <w:i/>
          <w:sz w:val="28"/>
          <w:szCs w:val="28"/>
        </w:rPr>
      </w:pPr>
      <w:r w:rsidRPr="006D62FE">
        <w:rPr>
          <w:b/>
          <w:i/>
          <w:sz w:val="28"/>
          <w:szCs w:val="28"/>
        </w:rPr>
        <w:t>1.Ориентирование и поведение в окружающей среде:</w:t>
      </w:r>
    </w:p>
    <w:p w:rsidR="00923A52" w:rsidRPr="006D62FE" w:rsidRDefault="00923A52" w:rsidP="006D62FE">
      <w:pPr>
        <w:jc w:val="both"/>
        <w:rPr>
          <w:sz w:val="28"/>
          <w:szCs w:val="28"/>
        </w:rPr>
      </w:pPr>
      <w:r w:rsidRPr="006D62FE">
        <w:rPr>
          <w:sz w:val="28"/>
          <w:szCs w:val="28"/>
        </w:rPr>
        <w:t>- сравнивать предметы по их положению в пространстве;</w:t>
      </w:r>
    </w:p>
    <w:p w:rsidR="00923A52" w:rsidRPr="006D62FE" w:rsidRDefault="00923A52" w:rsidP="006D62FE">
      <w:pPr>
        <w:jc w:val="both"/>
        <w:rPr>
          <w:sz w:val="28"/>
          <w:szCs w:val="28"/>
        </w:rPr>
      </w:pPr>
      <w:r w:rsidRPr="006D62FE">
        <w:rPr>
          <w:sz w:val="28"/>
          <w:szCs w:val="28"/>
        </w:rPr>
        <w:t>- определять направление движения объекта и свое пространственное положение по отношению к нему;</w:t>
      </w:r>
    </w:p>
    <w:p w:rsidR="00923A52" w:rsidRPr="006D62FE" w:rsidRDefault="00923A52" w:rsidP="006D62FE">
      <w:pPr>
        <w:jc w:val="both"/>
        <w:rPr>
          <w:sz w:val="28"/>
          <w:szCs w:val="28"/>
        </w:rPr>
      </w:pPr>
      <w:r w:rsidRPr="006D62FE">
        <w:rPr>
          <w:sz w:val="28"/>
          <w:szCs w:val="28"/>
        </w:rPr>
        <w:t>- соотносить скорость движения с положением объекта в пространстве;</w:t>
      </w:r>
    </w:p>
    <w:p w:rsidR="00923A52" w:rsidRPr="006D62FE" w:rsidRDefault="00923A52" w:rsidP="006D62FE">
      <w:pPr>
        <w:jc w:val="both"/>
        <w:rPr>
          <w:sz w:val="28"/>
          <w:szCs w:val="28"/>
        </w:rPr>
      </w:pPr>
      <w:r w:rsidRPr="006D62FE">
        <w:rPr>
          <w:sz w:val="28"/>
          <w:szCs w:val="28"/>
        </w:rPr>
        <w:t>- различать, сравнивать, группировать общественный и личный транспорт.</w:t>
      </w:r>
    </w:p>
    <w:p w:rsidR="00923A52" w:rsidRPr="006D62FE" w:rsidRDefault="00923A52" w:rsidP="006D62FE">
      <w:pPr>
        <w:jc w:val="both"/>
        <w:rPr>
          <w:b/>
          <w:i/>
          <w:sz w:val="28"/>
          <w:szCs w:val="28"/>
        </w:rPr>
      </w:pPr>
      <w:r w:rsidRPr="006D62FE">
        <w:rPr>
          <w:b/>
          <w:i/>
          <w:sz w:val="28"/>
          <w:szCs w:val="28"/>
        </w:rPr>
        <w:t>2. Умения, определяющие безопасное поведение в условиях дорожного движения:</w:t>
      </w:r>
    </w:p>
    <w:p w:rsidR="00923A52" w:rsidRPr="006D62FE" w:rsidRDefault="00923A52" w:rsidP="006D62FE">
      <w:pPr>
        <w:jc w:val="both"/>
        <w:rPr>
          <w:sz w:val="28"/>
          <w:szCs w:val="28"/>
        </w:rPr>
      </w:pPr>
      <w:r w:rsidRPr="006D62FE">
        <w:rPr>
          <w:i/>
          <w:sz w:val="28"/>
          <w:szCs w:val="28"/>
        </w:rPr>
        <w:t xml:space="preserve">- </w:t>
      </w:r>
      <w:r w:rsidRPr="006D62FE">
        <w:rPr>
          <w:sz w:val="28"/>
          <w:szCs w:val="28"/>
        </w:rPr>
        <w:t>группировать  знаки по цвету и геометрической форме;</w:t>
      </w:r>
    </w:p>
    <w:p w:rsidR="00923A52" w:rsidRPr="006D62FE" w:rsidRDefault="00923A52" w:rsidP="006D62FE">
      <w:pPr>
        <w:jc w:val="both"/>
        <w:rPr>
          <w:sz w:val="28"/>
          <w:szCs w:val="28"/>
        </w:rPr>
      </w:pPr>
      <w:r w:rsidRPr="006D62FE">
        <w:rPr>
          <w:sz w:val="28"/>
          <w:szCs w:val="28"/>
        </w:rPr>
        <w:t>- ориентироваться в скорости приближающегося транспортного средства;</w:t>
      </w:r>
    </w:p>
    <w:p w:rsidR="00923A52" w:rsidRPr="006D62FE" w:rsidRDefault="00923A52" w:rsidP="006D62FE">
      <w:pPr>
        <w:jc w:val="both"/>
        <w:rPr>
          <w:sz w:val="28"/>
          <w:szCs w:val="28"/>
        </w:rPr>
      </w:pPr>
      <w:r w:rsidRPr="006D62FE">
        <w:rPr>
          <w:sz w:val="28"/>
          <w:szCs w:val="28"/>
        </w:rPr>
        <w:t>- выделять среди объектов окружающей среды знаки дорожного движения, необходимые для правильной ориентировки по дороге  и улице; называть их, объяснять назначение и соотносить с особенностями своего поведения;</w:t>
      </w:r>
    </w:p>
    <w:p w:rsidR="00923A52" w:rsidRPr="006D62FE" w:rsidRDefault="00923A52" w:rsidP="006D62FE">
      <w:pPr>
        <w:jc w:val="both"/>
        <w:rPr>
          <w:sz w:val="28"/>
          <w:szCs w:val="28"/>
        </w:rPr>
      </w:pPr>
      <w:r w:rsidRPr="006D62FE">
        <w:rPr>
          <w:sz w:val="28"/>
          <w:szCs w:val="28"/>
        </w:rPr>
        <w:t>- различать цвет и форму предупреждающих и запрещающих знаков;</w:t>
      </w:r>
    </w:p>
    <w:p w:rsidR="00923A52" w:rsidRPr="006D62FE" w:rsidRDefault="00923A52" w:rsidP="006D62FE">
      <w:pPr>
        <w:jc w:val="both"/>
        <w:rPr>
          <w:sz w:val="28"/>
          <w:szCs w:val="28"/>
        </w:rPr>
      </w:pPr>
      <w:r w:rsidRPr="006D62FE">
        <w:rPr>
          <w:sz w:val="28"/>
          <w:szCs w:val="28"/>
        </w:rPr>
        <w:t>- объяснять значение конкретного знака;</w:t>
      </w:r>
    </w:p>
    <w:p w:rsidR="00923A52" w:rsidRPr="006D62FE" w:rsidRDefault="00923A52" w:rsidP="006D62FE">
      <w:pPr>
        <w:jc w:val="both"/>
        <w:rPr>
          <w:sz w:val="28"/>
          <w:szCs w:val="28"/>
        </w:rPr>
      </w:pPr>
      <w:r w:rsidRPr="006D62FE">
        <w:rPr>
          <w:sz w:val="28"/>
          <w:szCs w:val="28"/>
        </w:rPr>
        <w:t>- различать транспорт стоящий, двигающийся, подающий сигнал поворота;</w:t>
      </w:r>
    </w:p>
    <w:p w:rsidR="00923A52" w:rsidRPr="006D62FE" w:rsidRDefault="00923A52" w:rsidP="006D62FE">
      <w:pPr>
        <w:jc w:val="both"/>
        <w:rPr>
          <w:sz w:val="28"/>
          <w:szCs w:val="28"/>
        </w:rPr>
      </w:pPr>
      <w:r w:rsidRPr="006D62FE">
        <w:rPr>
          <w:sz w:val="28"/>
          <w:szCs w:val="28"/>
        </w:rPr>
        <w:t xml:space="preserve">- оценивать состояние дороги и время, которое может быть затрачено на переход дороги. </w:t>
      </w:r>
    </w:p>
    <w:p w:rsidR="00923A52" w:rsidRPr="006D62FE" w:rsidRDefault="00923A52" w:rsidP="006D62FE">
      <w:pPr>
        <w:jc w:val="both"/>
        <w:rPr>
          <w:sz w:val="28"/>
          <w:szCs w:val="28"/>
        </w:rPr>
      </w:pPr>
    </w:p>
    <w:p w:rsidR="00923A52" w:rsidRPr="006D62FE" w:rsidRDefault="00923A52" w:rsidP="006D62FE">
      <w:pPr>
        <w:pStyle w:val="a3"/>
        <w:numPr>
          <w:ilvl w:val="0"/>
          <w:numId w:val="10"/>
        </w:numPr>
        <w:jc w:val="both"/>
        <w:rPr>
          <w:rFonts w:ascii="Times New Roman" w:hAnsi="Times New Roman"/>
          <w:b/>
          <w:sz w:val="28"/>
          <w:szCs w:val="28"/>
        </w:rPr>
      </w:pPr>
      <w:r w:rsidRPr="006D62FE">
        <w:rPr>
          <w:rFonts w:ascii="Times New Roman" w:hAnsi="Times New Roman"/>
          <w:b/>
          <w:sz w:val="28"/>
          <w:szCs w:val="28"/>
        </w:rPr>
        <w:lastRenderedPageBreak/>
        <w:t xml:space="preserve">класс </w:t>
      </w:r>
    </w:p>
    <w:p w:rsidR="00923A52" w:rsidRPr="006D62FE" w:rsidRDefault="00923A52" w:rsidP="006D62FE">
      <w:pPr>
        <w:jc w:val="both"/>
        <w:rPr>
          <w:b/>
          <w:i/>
          <w:sz w:val="28"/>
          <w:szCs w:val="28"/>
        </w:rPr>
      </w:pPr>
      <w:r w:rsidRPr="006D62FE">
        <w:rPr>
          <w:b/>
          <w:i/>
          <w:sz w:val="28"/>
          <w:szCs w:val="28"/>
        </w:rPr>
        <w:t>1.Ориентирование и поведение в окружающей среде:</w:t>
      </w:r>
    </w:p>
    <w:p w:rsidR="00923A52" w:rsidRPr="006D62FE" w:rsidRDefault="00923A52" w:rsidP="006D62FE">
      <w:pPr>
        <w:jc w:val="both"/>
        <w:rPr>
          <w:sz w:val="28"/>
          <w:szCs w:val="28"/>
        </w:rPr>
      </w:pPr>
      <w:r w:rsidRPr="006D62FE">
        <w:rPr>
          <w:sz w:val="28"/>
          <w:szCs w:val="28"/>
        </w:rPr>
        <w:t>- определять «на глаз» расстояние до объекта (близко, далеко, несколько метров, несколько шагов);</w:t>
      </w:r>
    </w:p>
    <w:p w:rsidR="00923A52" w:rsidRPr="006D62FE" w:rsidRDefault="00923A52" w:rsidP="006D62FE">
      <w:pPr>
        <w:jc w:val="both"/>
        <w:rPr>
          <w:sz w:val="28"/>
          <w:szCs w:val="28"/>
        </w:rPr>
      </w:pPr>
      <w:r w:rsidRPr="006D62FE">
        <w:rPr>
          <w:sz w:val="28"/>
          <w:szCs w:val="28"/>
        </w:rPr>
        <w:t>- определять «на глаз» особенности движения и скорость передвижения объекта.</w:t>
      </w:r>
    </w:p>
    <w:p w:rsidR="00923A52" w:rsidRPr="006D62FE" w:rsidRDefault="00923A52" w:rsidP="006D62FE">
      <w:pPr>
        <w:jc w:val="both"/>
        <w:rPr>
          <w:sz w:val="28"/>
          <w:szCs w:val="28"/>
        </w:rPr>
      </w:pPr>
    </w:p>
    <w:p w:rsidR="00923A52" w:rsidRPr="006D62FE" w:rsidRDefault="00923A52" w:rsidP="006D62FE">
      <w:pPr>
        <w:jc w:val="both"/>
        <w:rPr>
          <w:b/>
          <w:i/>
          <w:sz w:val="28"/>
          <w:szCs w:val="28"/>
        </w:rPr>
      </w:pPr>
      <w:r w:rsidRPr="006D62FE">
        <w:rPr>
          <w:b/>
          <w:i/>
          <w:sz w:val="28"/>
          <w:szCs w:val="28"/>
        </w:rPr>
        <w:t>2. Умения, определяющие безопасное поведение в условиях дорожного движения:</w:t>
      </w:r>
    </w:p>
    <w:p w:rsidR="00923A52" w:rsidRPr="006D62FE" w:rsidRDefault="00923A52" w:rsidP="006D62FE">
      <w:pPr>
        <w:jc w:val="both"/>
        <w:rPr>
          <w:sz w:val="28"/>
          <w:szCs w:val="28"/>
        </w:rPr>
      </w:pPr>
      <w:r w:rsidRPr="006D62FE">
        <w:rPr>
          <w:sz w:val="28"/>
          <w:szCs w:val="28"/>
        </w:rPr>
        <w:t>- выделять в окружающей  среде знаки дорожного движения;</w:t>
      </w:r>
    </w:p>
    <w:p w:rsidR="00923A52" w:rsidRPr="006D62FE" w:rsidRDefault="00923A52" w:rsidP="006D62FE">
      <w:pPr>
        <w:jc w:val="both"/>
        <w:rPr>
          <w:sz w:val="28"/>
          <w:szCs w:val="28"/>
        </w:rPr>
      </w:pPr>
      <w:r w:rsidRPr="006D62FE">
        <w:rPr>
          <w:sz w:val="28"/>
          <w:szCs w:val="28"/>
        </w:rPr>
        <w:t>- определять по световым сигналам  поворота транспортного средства направление его движения;</w:t>
      </w:r>
    </w:p>
    <w:p w:rsidR="00923A52" w:rsidRPr="006D62FE" w:rsidRDefault="00923A52" w:rsidP="006D62FE">
      <w:pPr>
        <w:jc w:val="both"/>
        <w:rPr>
          <w:sz w:val="28"/>
          <w:szCs w:val="28"/>
        </w:rPr>
      </w:pPr>
      <w:r w:rsidRPr="006D62FE">
        <w:rPr>
          <w:sz w:val="28"/>
          <w:szCs w:val="28"/>
        </w:rPr>
        <w:t>- находить на рисунках и схемах части дороги; строить графическую модель дороги, обозначать ее части;</w:t>
      </w:r>
    </w:p>
    <w:p w:rsidR="00923A52" w:rsidRPr="006D62FE" w:rsidRDefault="00923A52" w:rsidP="006D62FE">
      <w:pPr>
        <w:jc w:val="both"/>
        <w:rPr>
          <w:sz w:val="28"/>
          <w:szCs w:val="28"/>
        </w:rPr>
      </w:pPr>
      <w:r w:rsidRPr="006D62FE">
        <w:rPr>
          <w:sz w:val="28"/>
          <w:szCs w:val="28"/>
        </w:rPr>
        <w:t>- находить и исправлять ошибки в графическом изображении дорожной ситуации;</w:t>
      </w:r>
    </w:p>
    <w:p w:rsidR="00923A52" w:rsidRPr="006D62FE" w:rsidRDefault="00923A52" w:rsidP="006D62FE">
      <w:pPr>
        <w:jc w:val="both"/>
        <w:rPr>
          <w:sz w:val="28"/>
          <w:szCs w:val="28"/>
        </w:rPr>
      </w:pPr>
      <w:r w:rsidRPr="006D62FE">
        <w:rPr>
          <w:sz w:val="28"/>
          <w:szCs w:val="28"/>
        </w:rPr>
        <w:t>- объяснять правила передвижения в соответствии со знаками дорожного движения;</w:t>
      </w:r>
    </w:p>
    <w:p w:rsidR="00923A52" w:rsidRPr="006D62FE" w:rsidRDefault="00923A52" w:rsidP="006D62FE">
      <w:pPr>
        <w:jc w:val="both"/>
        <w:rPr>
          <w:sz w:val="28"/>
          <w:szCs w:val="28"/>
        </w:rPr>
      </w:pPr>
      <w:r w:rsidRPr="006D62FE">
        <w:rPr>
          <w:sz w:val="28"/>
          <w:szCs w:val="28"/>
        </w:rPr>
        <w:t>- самостоятельно выбирать маршруты безопасного движения от дома до школы.</w:t>
      </w:r>
    </w:p>
    <w:p w:rsidR="00923A52" w:rsidRPr="006D62FE" w:rsidRDefault="00923A52" w:rsidP="006D62FE">
      <w:pPr>
        <w:jc w:val="both"/>
        <w:rPr>
          <w:sz w:val="28"/>
          <w:szCs w:val="28"/>
        </w:rPr>
      </w:pPr>
    </w:p>
    <w:p w:rsidR="00923A52" w:rsidRPr="006D62FE" w:rsidRDefault="00923A52" w:rsidP="006D62FE">
      <w:pPr>
        <w:pStyle w:val="a3"/>
        <w:numPr>
          <w:ilvl w:val="0"/>
          <w:numId w:val="10"/>
        </w:numPr>
        <w:jc w:val="both"/>
        <w:rPr>
          <w:rFonts w:ascii="Times New Roman" w:hAnsi="Times New Roman"/>
          <w:b/>
          <w:sz w:val="28"/>
          <w:szCs w:val="28"/>
        </w:rPr>
      </w:pPr>
      <w:r w:rsidRPr="006D62FE">
        <w:rPr>
          <w:rFonts w:ascii="Times New Roman" w:hAnsi="Times New Roman"/>
          <w:b/>
          <w:sz w:val="28"/>
          <w:szCs w:val="28"/>
        </w:rPr>
        <w:t xml:space="preserve">класс </w:t>
      </w:r>
    </w:p>
    <w:p w:rsidR="00923A52" w:rsidRPr="006D62FE" w:rsidRDefault="00923A52" w:rsidP="006D62FE">
      <w:pPr>
        <w:jc w:val="both"/>
        <w:rPr>
          <w:b/>
          <w:i/>
          <w:sz w:val="28"/>
          <w:szCs w:val="28"/>
        </w:rPr>
      </w:pPr>
      <w:r w:rsidRPr="006D62FE">
        <w:rPr>
          <w:b/>
          <w:i/>
          <w:sz w:val="28"/>
          <w:szCs w:val="28"/>
        </w:rPr>
        <w:t>1.Ориентирование и поведение в окружающей среде:</w:t>
      </w:r>
    </w:p>
    <w:p w:rsidR="00923A52" w:rsidRPr="006D62FE" w:rsidRDefault="00923A52" w:rsidP="006D62FE">
      <w:pPr>
        <w:jc w:val="both"/>
        <w:rPr>
          <w:sz w:val="28"/>
          <w:szCs w:val="28"/>
        </w:rPr>
      </w:pPr>
      <w:r w:rsidRPr="006D62FE">
        <w:rPr>
          <w:i/>
          <w:sz w:val="28"/>
          <w:szCs w:val="28"/>
        </w:rPr>
        <w:t>-</w:t>
      </w:r>
      <w:r w:rsidRPr="006D62FE">
        <w:rPr>
          <w:sz w:val="28"/>
          <w:szCs w:val="28"/>
        </w:rPr>
        <w:t xml:space="preserve"> предвидеть результат возникшей ситуации при различных действиях в окружающей среде; выделять особо опасные ситуации, предусматривать свои действия в них;</w:t>
      </w:r>
    </w:p>
    <w:p w:rsidR="00923A52" w:rsidRPr="006D62FE" w:rsidRDefault="00923A52" w:rsidP="006D62FE">
      <w:pPr>
        <w:jc w:val="both"/>
        <w:rPr>
          <w:sz w:val="28"/>
          <w:szCs w:val="28"/>
        </w:rPr>
      </w:pPr>
      <w:r w:rsidRPr="006D62FE">
        <w:rPr>
          <w:sz w:val="28"/>
          <w:szCs w:val="28"/>
        </w:rPr>
        <w:t>- осуществлять правильный подсчет времени на дорогу при неблагоприятных условиях.</w:t>
      </w:r>
    </w:p>
    <w:p w:rsidR="00923A52" w:rsidRPr="006D62FE" w:rsidRDefault="00923A52" w:rsidP="006D62FE">
      <w:pPr>
        <w:jc w:val="both"/>
        <w:rPr>
          <w:sz w:val="28"/>
          <w:szCs w:val="28"/>
        </w:rPr>
      </w:pPr>
    </w:p>
    <w:p w:rsidR="00923A52" w:rsidRPr="006D62FE" w:rsidRDefault="00923A52" w:rsidP="006D62FE">
      <w:pPr>
        <w:jc w:val="both"/>
        <w:rPr>
          <w:b/>
          <w:i/>
          <w:sz w:val="28"/>
          <w:szCs w:val="28"/>
        </w:rPr>
      </w:pPr>
      <w:r w:rsidRPr="006D62FE">
        <w:rPr>
          <w:b/>
          <w:i/>
          <w:sz w:val="28"/>
          <w:szCs w:val="28"/>
        </w:rPr>
        <w:t>2. Умения, определяющие безопасное поведение в условиях дорожного движения:</w:t>
      </w:r>
    </w:p>
    <w:p w:rsidR="00923A52" w:rsidRPr="006D62FE" w:rsidRDefault="00923A52" w:rsidP="006D62FE">
      <w:pPr>
        <w:jc w:val="both"/>
        <w:rPr>
          <w:sz w:val="28"/>
          <w:szCs w:val="28"/>
        </w:rPr>
      </w:pPr>
      <w:r w:rsidRPr="006D62FE">
        <w:rPr>
          <w:sz w:val="28"/>
          <w:szCs w:val="28"/>
        </w:rPr>
        <w:t>- объяснять значение ПДД;</w:t>
      </w:r>
    </w:p>
    <w:p w:rsidR="00923A52" w:rsidRPr="006D62FE" w:rsidRDefault="00923A52" w:rsidP="006D62FE">
      <w:pPr>
        <w:jc w:val="both"/>
        <w:rPr>
          <w:sz w:val="28"/>
          <w:szCs w:val="28"/>
        </w:rPr>
      </w:pPr>
      <w:r w:rsidRPr="006D62FE">
        <w:rPr>
          <w:sz w:val="28"/>
          <w:szCs w:val="28"/>
        </w:rPr>
        <w:t>- группировать знаки дорожного движения по назначению, объяснять назначение каждой группы знаков дорожного движения;</w:t>
      </w:r>
    </w:p>
    <w:p w:rsidR="00923A52" w:rsidRPr="006D62FE" w:rsidRDefault="00923A52" w:rsidP="006D62FE">
      <w:pPr>
        <w:jc w:val="both"/>
        <w:rPr>
          <w:sz w:val="28"/>
          <w:szCs w:val="28"/>
        </w:rPr>
      </w:pPr>
      <w:r w:rsidRPr="006D62FE">
        <w:rPr>
          <w:sz w:val="28"/>
          <w:szCs w:val="28"/>
        </w:rPr>
        <w:t xml:space="preserve">- соотносить знак дорожного движения с конкретной ситуацией на дороге; находить и исправлять ошибки в схемах и рисунках, раскрывающих разные ситуации дорожного движения; </w:t>
      </w:r>
    </w:p>
    <w:p w:rsidR="00923A52" w:rsidRPr="006D62FE" w:rsidRDefault="00923A52" w:rsidP="006D62FE">
      <w:pPr>
        <w:jc w:val="both"/>
        <w:rPr>
          <w:sz w:val="28"/>
          <w:szCs w:val="28"/>
        </w:rPr>
      </w:pPr>
      <w:r w:rsidRPr="006D62FE">
        <w:rPr>
          <w:sz w:val="28"/>
          <w:szCs w:val="28"/>
        </w:rPr>
        <w:t>- анализировать погодные условия, знать особенности тормозного пути транспорта при разных дорожных условиях;</w:t>
      </w:r>
    </w:p>
    <w:p w:rsidR="00923A52" w:rsidRPr="006D62FE" w:rsidRDefault="00923A52" w:rsidP="006D62FE">
      <w:pPr>
        <w:jc w:val="both"/>
        <w:rPr>
          <w:sz w:val="28"/>
          <w:szCs w:val="28"/>
        </w:rPr>
      </w:pPr>
      <w:r w:rsidRPr="006D62FE">
        <w:rPr>
          <w:sz w:val="28"/>
          <w:szCs w:val="28"/>
        </w:rPr>
        <w:t>- соблюдать изученные правила движения;</w:t>
      </w:r>
    </w:p>
    <w:p w:rsidR="00923A52" w:rsidRPr="006D62FE" w:rsidRDefault="00923A52" w:rsidP="006D62FE">
      <w:pPr>
        <w:jc w:val="both"/>
        <w:rPr>
          <w:sz w:val="28"/>
          <w:szCs w:val="28"/>
        </w:rPr>
      </w:pPr>
      <w:r w:rsidRPr="006D62FE">
        <w:rPr>
          <w:sz w:val="28"/>
          <w:szCs w:val="28"/>
        </w:rPr>
        <w:t xml:space="preserve">- анализировать свое  и чужое поведение, находить ошибки, устанавливать их причины, определять пути исправления. </w:t>
      </w:r>
    </w:p>
    <w:p w:rsidR="00923A52" w:rsidRPr="006D62FE" w:rsidRDefault="00923A52" w:rsidP="006D62FE">
      <w:pPr>
        <w:jc w:val="both"/>
        <w:rPr>
          <w:sz w:val="28"/>
          <w:szCs w:val="28"/>
        </w:rPr>
      </w:pPr>
    </w:p>
    <w:p w:rsidR="00923A52" w:rsidRPr="006D62FE" w:rsidRDefault="00923A52" w:rsidP="006D62FE">
      <w:pPr>
        <w:jc w:val="both"/>
        <w:rPr>
          <w:sz w:val="28"/>
          <w:szCs w:val="28"/>
        </w:rPr>
      </w:pPr>
    </w:p>
    <w:p w:rsidR="0053510E" w:rsidRPr="006D62FE" w:rsidRDefault="0053510E" w:rsidP="006D62FE">
      <w:pPr>
        <w:jc w:val="both"/>
        <w:rPr>
          <w:sz w:val="28"/>
          <w:szCs w:val="28"/>
        </w:rPr>
      </w:pPr>
      <w:r w:rsidRPr="006D62FE">
        <w:rPr>
          <w:color w:val="191919"/>
          <w:sz w:val="28"/>
          <w:szCs w:val="28"/>
        </w:rPr>
        <w:t>Такой подход позволяет реализовывать требования федерального государственного образовательного стандарта начального общего образования.</w:t>
      </w:r>
    </w:p>
    <w:p w:rsidR="0053510E" w:rsidRPr="006D62FE" w:rsidRDefault="0053510E" w:rsidP="006D62FE">
      <w:pPr>
        <w:pStyle w:val="a3"/>
        <w:spacing w:after="0" w:line="240" w:lineRule="auto"/>
        <w:jc w:val="both"/>
        <w:rPr>
          <w:rFonts w:ascii="Times New Roman" w:hAnsi="Times New Roman"/>
          <w:sz w:val="28"/>
          <w:szCs w:val="28"/>
        </w:rPr>
      </w:pPr>
    </w:p>
    <w:p w:rsidR="0053510E" w:rsidRPr="006D62FE" w:rsidRDefault="0053510E" w:rsidP="006D62FE">
      <w:pPr>
        <w:pStyle w:val="a3"/>
        <w:spacing w:after="0" w:line="240" w:lineRule="auto"/>
        <w:jc w:val="both"/>
        <w:rPr>
          <w:rFonts w:ascii="Times New Roman" w:hAnsi="Times New Roman"/>
          <w:sz w:val="28"/>
          <w:szCs w:val="28"/>
        </w:rPr>
      </w:pPr>
    </w:p>
    <w:p w:rsidR="0053510E" w:rsidRPr="006D62FE" w:rsidRDefault="0053510E" w:rsidP="006D62FE">
      <w:pPr>
        <w:jc w:val="both"/>
        <w:rPr>
          <w:sz w:val="28"/>
          <w:szCs w:val="28"/>
        </w:rPr>
      </w:pPr>
      <w:r w:rsidRPr="006D62FE">
        <w:rPr>
          <w:b/>
          <w:sz w:val="28"/>
          <w:szCs w:val="28"/>
        </w:rPr>
        <w:t>Методы, способы деятельности педагога</w:t>
      </w:r>
      <w:r w:rsidRPr="006D62FE">
        <w:rPr>
          <w:sz w:val="28"/>
          <w:szCs w:val="28"/>
        </w:rPr>
        <w:t>, направленные на глубокое, осознанное и прочное усвоение знаний учащимися:</w:t>
      </w:r>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r w:rsidRPr="006D62FE">
        <w:rPr>
          <w:rFonts w:ascii="Times New Roman" w:hAnsi="Times New Roman"/>
          <w:sz w:val="28"/>
          <w:szCs w:val="28"/>
        </w:rPr>
        <w:t xml:space="preserve">в обучении: </w:t>
      </w:r>
      <w:proofErr w:type="gramStart"/>
      <w:r w:rsidRPr="006D62FE">
        <w:rPr>
          <w:rFonts w:ascii="Times New Roman" w:hAnsi="Times New Roman"/>
          <w:sz w:val="28"/>
          <w:szCs w:val="28"/>
        </w:rPr>
        <w:t>практический</w:t>
      </w:r>
      <w:proofErr w:type="gramEnd"/>
      <w:r w:rsidRPr="006D62FE">
        <w:rPr>
          <w:rFonts w:ascii="Times New Roman" w:hAnsi="Times New Roman"/>
          <w:sz w:val="28"/>
          <w:szCs w:val="28"/>
        </w:rPr>
        <w:t xml:space="preserve"> (различные упражнения с моделями, с игровым </w:t>
      </w:r>
      <w:r w:rsidRPr="006D62FE">
        <w:rPr>
          <w:rFonts w:ascii="Times New Roman" w:hAnsi="Times New Roman"/>
          <w:sz w:val="28"/>
          <w:szCs w:val="28"/>
        </w:rPr>
        <w:br/>
        <w:t>материалом транспортных средств, изготовление макетов, занятия на транспортной площадке);</w:t>
      </w:r>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proofErr w:type="gramStart"/>
      <w:r w:rsidRPr="006D62FE">
        <w:rPr>
          <w:rFonts w:ascii="Times New Roman" w:hAnsi="Times New Roman"/>
          <w:sz w:val="28"/>
          <w:szCs w:val="28"/>
        </w:rPr>
        <w:t>наглядный</w:t>
      </w:r>
      <w:proofErr w:type="gramEnd"/>
      <w:r w:rsidRPr="006D62FE">
        <w:rPr>
          <w:rFonts w:ascii="Times New Roman" w:hAnsi="Times New Roman"/>
          <w:sz w:val="28"/>
          <w:szCs w:val="28"/>
        </w:rPr>
        <w:t xml:space="preserve"> (изучение правил на макетах, наблюдение за движением транспорта и пешеходов, демонстрация дорожных знаков, технических средств);</w:t>
      </w:r>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proofErr w:type="gramStart"/>
      <w:r w:rsidRPr="006D62FE">
        <w:rPr>
          <w:rFonts w:ascii="Times New Roman" w:hAnsi="Times New Roman"/>
          <w:sz w:val="28"/>
          <w:szCs w:val="28"/>
        </w:rPr>
        <w:t>словесный (как ведущий - инструктаж, беседы, разъяснения); работа с книгой (в основном чтение, изучение);</w:t>
      </w:r>
      <w:proofErr w:type="gramEnd"/>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proofErr w:type="spellStart"/>
      <w:r w:rsidRPr="006D62FE">
        <w:rPr>
          <w:rFonts w:ascii="Times New Roman" w:hAnsi="Times New Roman"/>
          <w:sz w:val="28"/>
          <w:szCs w:val="28"/>
        </w:rPr>
        <w:t>видеометод</w:t>
      </w:r>
      <w:proofErr w:type="spellEnd"/>
      <w:r w:rsidRPr="006D62FE">
        <w:rPr>
          <w:rFonts w:ascii="Times New Roman" w:hAnsi="Times New Roman"/>
          <w:sz w:val="28"/>
          <w:szCs w:val="28"/>
        </w:rPr>
        <w:t xml:space="preserve"> (просмотр, обучение). </w:t>
      </w:r>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r w:rsidRPr="006D62FE">
        <w:rPr>
          <w:rFonts w:ascii="Times New Roman" w:hAnsi="Times New Roman"/>
          <w:sz w:val="28"/>
          <w:szCs w:val="28"/>
        </w:rPr>
        <w:t xml:space="preserve">в воспитании (по Г. И. Щукиной): методы формирования сознания </w:t>
      </w:r>
      <w:r w:rsidRPr="006D62FE">
        <w:rPr>
          <w:rFonts w:ascii="Times New Roman" w:hAnsi="Times New Roman"/>
          <w:sz w:val="28"/>
          <w:szCs w:val="28"/>
        </w:rPr>
        <w:br/>
        <w:t xml:space="preserve">личности, направленные на формирование устойчивых убеждений (рассказ, дискуссия, этическая беседа, пример); </w:t>
      </w:r>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r w:rsidRPr="006D62FE">
        <w:rPr>
          <w:rFonts w:ascii="Times New Roman" w:hAnsi="Times New Roman"/>
          <w:sz w:val="28"/>
          <w:szCs w:val="28"/>
        </w:rPr>
        <w:t>методы организации деятельности и формирования опыта общественного поведения (воспитывающая ситуация, приучение, упражнения);</w:t>
      </w:r>
    </w:p>
    <w:p w:rsidR="0053510E" w:rsidRPr="006D62FE" w:rsidRDefault="0053510E" w:rsidP="006D62FE">
      <w:pPr>
        <w:pStyle w:val="a3"/>
        <w:numPr>
          <w:ilvl w:val="0"/>
          <w:numId w:val="28"/>
        </w:numPr>
        <w:spacing w:after="0" w:line="240" w:lineRule="auto"/>
        <w:jc w:val="both"/>
        <w:rPr>
          <w:rFonts w:ascii="Times New Roman" w:hAnsi="Times New Roman"/>
          <w:sz w:val="28"/>
          <w:szCs w:val="28"/>
        </w:rPr>
      </w:pPr>
      <w:r w:rsidRPr="006D62FE">
        <w:rPr>
          <w:rFonts w:ascii="Times New Roman" w:hAnsi="Times New Roman"/>
          <w:sz w:val="28"/>
          <w:szCs w:val="28"/>
        </w:rPr>
        <w:t xml:space="preserve">методы стимулирования поведения и деятельности (соревнования, поощрения). </w:t>
      </w:r>
    </w:p>
    <w:p w:rsidR="0053510E" w:rsidRPr="006D62FE" w:rsidRDefault="0053510E" w:rsidP="006D62FE">
      <w:pPr>
        <w:jc w:val="both"/>
        <w:rPr>
          <w:b/>
          <w:sz w:val="28"/>
          <w:szCs w:val="28"/>
        </w:rPr>
      </w:pPr>
      <w:r w:rsidRPr="006D62FE">
        <w:rPr>
          <w:b/>
          <w:sz w:val="28"/>
          <w:szCs w:val="28"/>
        </w:rPr>
        <w:t>Формы работы</w:t>
      </w:r>
      <w:r w:rsidRPr="006D62FE">
        <w:rPr>
          <w:sz w:val="28"/>
          <w:szCs w:val="28"/>
        </w:rPr>
        <w:t xml:space="preserve"> обучения учащихся Правилам дорожного движения очень разнообразны: </w:t>
      </w:r>
    </w:p>
    <w:p w:rsidR="0053510E" w:rsidRPr="006D62FE" w:rsidRDefault="0053510E" w:rsidP="006D62FE">
      <w:pPr>
        <w:pStyle w:val="a3"/>
        <w:numPr>
          <w:ilvl w:val="0"/>
          <w:numId w:val="29"/>
        </w:numPr>
        <w:spacing w:after="0" w:line="240" w:lineRule="auto"/>
        <w:jc w:val="both"/>
        <w:rPr>
          <w:rFonts w:ascii="Times New Roman" w:hAnsi="Times New Roman"/>
          <w:sz w:val="28"/>
          <w:szCs w:val="28"/>
        </w:rPr>
      </w:pPr>
      <w:r w:rsidRPr="006D62FE">
        <w:rPr>
          <w:rFonts w:ascii="Times New Roman" w:hAnsi="Times New Roman"/>
          <w:sz w:val="28"/>
          <w:szCs w:val="28"/>
        </w:rPr>
        <w:t>тематические занятия</w:t>
      </w:r>
    </w:p>
    <w:p w:rsidR="0053510E" w:rsidRPr="006D62FE" w:rsidRDefault="0053510E" w:rsidP="006D62FE">
      <w:pPr>
        <w:pStyle w:val="a3"/>
        <w:numPr>
          <w:ilvl w:val="0"/>
          <w:numId w:val="29"/>
        </w:numPr>
        <w:spacing w:after="0" w:line="240" w:lineRule="auto"/>
        <w:jc w:val="both"/>
        <w:rPr>
          <w:rFonts w:ascii="Times New Roman" w:hAnsi="Times New Roman"/>
          <w:sz w:val="28"/>
          <w:szCs w:val="28"/>
        </w:rPr>
      </w:pPr>
      <w:r w:rsidRPr="006D62FE">
        <w:rPr>
          <w:rFonts w:ascii="Times New Roman" w:hAnsi="Times New Roman"/>
          <w:sz w:val="28"/>
          <w:szCs w:val="28"/>
        </w:rPr>
        <w:t xml:space="preserve">практические занятия </w:t>
      </w:r>
    </w:p>
    <w:p w:rsidR="0053510E" w:rsidRPr="006D62FE" w:rsidRDefault="0053510E" w:rsidP="006D62FE">
      <w:pPr>
        <w:pStyle w:val="a3"/>
        <w:numPr>
          <w:ilvl w:val="0"/>
          <w:numId w:val="29"/>
        </w:numPr>
        <w:spacing w:after="0" w:line="240" w:lineRule="auto"/>
        <w:jc w:val="both"/>
        <w:rPr>
          <w:rFonts w:ascii="Times New Roman" w:hAnsi="Times New Roman"/>
          <w:sz w:val="28"/>
          <w:szCs w:val="28"/>
        </w:rPr>
      </w:pPr>
      <w:r w:rsidRPr="006D62FE">
        <w:rPr>
          <w:rFonts w:ascii="Times New Roman" w:hAnsi="Times New Roman"/>
          <w:sz w:val="28"/>
          <w:szCs w:val="28"/>
        </w:rPr>
        <w:t>беседы</w:t>
      </w:r>
    </w:p>
    <w:p w:rsidR="0053510E" w:rsidRPr="006D62FE" w:rsidRDefault="0053510E" w:rsidP="006D62FE">
      <w:pPr>
        <w:pStyle w:val="a3"/>
        <w:numPr>
          <w:ilvl w:val="0"/>
          <w:numId w:val="29"/>
        </w:numPr>
        <w:spacing w:after="0" w:line="240" w:lineRule="auto"/>
        <w:jc w:val="both"/>
        <w:rPr>
          <w:rFonts w:ascii="Times New Roman" w:hAnsi="Times New Roman"/>
          <w:sz w:val="28"/>
          <w:szCs w:val="28"/>
        </w:rPr>
      </w:pPr>
      <w:r w:rsidRPr="006D62FE">
        <w:rPr>
          <w:rFonts w:ascii="Times New Roman" w:hAnsi="Times New Roman"/>
          <w:sz w:val="28"/>
          <w:szCs w:val="28"/>
        </w:rPr>
        <w:t>конкурсы</w:t>
      </w:r>
    </w:p>
    <w:p w:rsidR="0053510E" w:rsidRPr="006D62FE" w:rsidRDefault="0053510E" w:rsidP="006D62FE">
      <w:pPr>
        <w:pStyle w:val="a3"/>
        <w:numPr>
          <w:ilvl w:val="0"/>
          <w:numId w:val="29"/>
        </w:numPr>
        <w:spacing w:after="0" w:line="240" w:lineRule="auto"/>
        <w:jc w:val="both"/>
        <w:rPr>
          <w:rFonts w:ascii="Times New Roman" w:hAnsi="Times New Roman"/>
          <w:sz w:val="28"/>
          <w:szCs w:val="28"/>
        </w:rPr>
      </w:pPr>
      <w:r w:rsidRPr="006D62FE">
        <w:rPr>
          <w:rFonts w:ascii="Times New Roman" w:hAnsi="Times New Roman"/>
          <w:sz w:val="28"/>
          <w:szCs w:val="28"/>
        </w:rPr>
        <w:t>соревнования</w:t>
      </w:r>
    </w:p>
    <w:p w:rsidR="0053510E" w:rsidRPr="006D62FE" w:rsidRDefault="0053510E" w:rsidP="006D62FE">
      <w:pPr>
        <w:pStyle w:val="a3"/>
        <w:numPr>
          <w:ilvl w:val="0"/>
          <w:numId w:val="29"/>
        </w:numPr>
        <w:spacing w:after="0" w:line="240" w:lineRule="auto"/>
        <w:jc w:val="both"/>
        <w:rPr>
          <w:rFonts w:ascii="Times New Roman" w:hAnsi="Times New Roman"/>
          <w:sz w:val="28"/>
          <w:szCs w:val="28"/>
        </w:rPr>
      </w:pPr>
      <w:r w:rsidRPr="006D62FE">
        <w:rPr>
          <w:rFonts w:ascii="Times New Roman" w:hAnsi="Times New Roman"/>
          <w:sz w:val="28"/>
          <w:szCs w:val="28"/>
        </w:rPr>
        <w:t xml:space="preserve">викторины на знание правил дорожного движения </w:t>
      </w:r>
    </w:p>
    <w:p w:rsidR="0053510E" w:rsidRPr="006D62FE" w:rsidRDefault="0053510E" w:rsidP="006D62FE">
      <w:pPr>
        <w:pStyle w:val="a3"/>
        <w:numPr>
          <w:ilvl w:val="0"/>
          <w:numId w:val="30"/>
        </w:numPr>
        <w:spacing w:after="0" w:line="240" w:lineRule="auto"/>
        <w:jc w:val="both"/>
        <w:rPr>
          <w:rFonts w:ascii="Times New Roman" w:hAnsi="Times New Roman"/>
          <w:sz w:val="28"/>
          <w:szCs w:val="28"/>
        </w:rPr>
      </w:pPr>
      <w:r w:rsidRPr="006D62FE">
        <w:rPr>
          <w:rFonts w:ascii="Times New Roman" w:hAnsi="Times New Roman"/>
          <w:sz w:val="28"/>
          <w:szCs w:val="28"/>
        </w:rPr>
        <w:t>настольные, дидактические, ролевые и подвижные игры</w:t>
      </w:r>
    </w:p>
    <w:p w:rsidR="0053510E" w:rsidRPr="006D62FE" w:rsidRDefault="0053510E" w:rsidP="006D62FE">
      <w:pPr>
        <w:pStyle w:val="a3"/>
        <w:numPr>
          <w:ilvl w:val="0"/>
          <w:numId w:val="30"/>
        </w:numPr>
        <w:spacing w:after="0" w:line="240" w:lineRule="auto"/>
        <w:jc w:val="both"/>
        <w:rPr>
          <w:rFonts w:ascii="Times New Roman" w:hAnsi="Times New Roman"/>
          <w:sz w:val="28"/>
          <w:szCs w:val="28"/>
        </w:rPr>
      </w:pPr>
      <w:r w:rsidRPr="006D62FE">
        <w:rPr>
          <w:rFonts w:ascii="Times New Roman" w:hAnsi="Times New Roman"/>
          <w:sz w:val="28"/>
          <w:szCs w:val="28"/>
        </w:rPr>
        <w:lastRenderedPageBreak/>
        <w:t>экскурсии</w:t>
      </w:r>
    </w:p>
    <w:p w:rsidR="0053510E" w:rsidRPr="006D62FE" w:rsidRDefault="0053510E" w:rsidP="006D62FE">
      <w:pPr>
        <w:pStyle w:val="a3"/>
        <w:numPr>
          <w:ilvl w:val="0"/>
          <w:numId w:val="30"/>
        </w:numPr>
        <w:spacing w:after="0" w:line="240" w:lineRule="auto"/>
        <w:jc w:val="both"/>
        <w:rPr>
          <w:rFonts w:ascii="Times New Roman" w:hAnsi="Times New Roman"/>
          <w:sz w:val="28"/>
          <w:szCs w:val="28"/>
        </w:rPr>
      </w:pPr>
      <w:r w:rsidRPr="006D62FE">
        <w:rPr>
          <w:rFonts w:ascii="Times New Roman" w:hAnsi="Times New Roman"/>
          <w:sz w:val="28"/>
          <w:szCs w:val="28"/>
        </w:rPr>
        <w:t>демонстрация фильмов и видеороликов</w:t>
      </w:r>
    </w:p>
    <w:p w:rsidR="0053510E" w:rsidRPr="006D62FE" w:rsidRDefault="0053510E" w:rsidP="006D62FE">
      <w:pPr>
        <w:pStyle w:val="a3"/>
        <w:numPr>
          <w:ilvl w:val="0"/>
          <w:numId w:val="30"/>
        </w:numPr>
        <w:spacing w:after="0" w:line="240" w:lineRule="auto"/>
        <w:jc w:val="both"/>
        <w:rPr>
          <w:rFonts w:ascii="Times New Roman" w:hAnsi="Times New Roman"/>
          <w:sz w:val="28"/>
          <w:szCs w:val="28"/>
        </w:rPr>
      </w:pPr>
      <w:r w:rsidRPr="006D62FE">
        <w:rPr>
          <w:rFonts w:ascii="Times New Roman" w:hAnsi="Times New Roman"/>
          <w:sz w:val="28"/>
          <w:szCs w:val="28"/>
        </w:rPr>
        <w:t>беседы с инспекторами дорожного движения</w:t>
      </w:r>
    </w:p>
    <w:p w:rsidR="0053510E" w:rsidRPr="006D62FE" w:rsidRDefault="0053510E" w:rsidP="006D62FE">
      <w:pPr>
        <w:pStyle w:val="a3"/>
        <w:spacing w:after="0" w:line="240" w:lineRule="auto"/>
        <w:ind w:left="0" w:firstLine="709"/>
        <w:jc w:val="both"/>
        <w:rPr>
          <w:rFonts w:ascii="Times New Roman" w:hAnsi="Times New Roman"/>
          <w:sz w:val="28"/>
          <w:szCs w:val="28"/>
        </w:rPr>
      </w:pPr>
      <w:r w:rsidRPr="006D62FE">
        <w:rPr>
          <w:rFonts w:ascii="Times New Roman" w:hAnsi="Times New Roman"/>
          <w:sz w:val="28"/>
          <w:szCs w:val="28"/>
        </w:rPr>
        <w:t>В процессе обучения правилам дорожного движения не обойтись и без бесед. Чтобы не наскучить детям постоянными указаниями на необходимость строгого соблюдения правил дорожного движения лучше строить беседу на разборе конкретного происшествия (как это случилось, кто был виноват, могло ли этого не быть). Если педагог использует анализ дорожного происшествия, то он должен быть всесторонним и глубоким. Надо проанализировать, почему совершено нарушение Правил дорожного движения, подвести учащихся к мысли о закономерности несчастного случая для тех, кто постоянно нарушает правила.</w:t>
      </w:r>
    </w:p>
    <w:p w:rsidR="0053510E" w:rsidRPr="006D62FE" w:rsidRDefault="0053510E" w:rsidP="006D62FE">
      <w:pPr>
        <w:jc w:val="both"/>
        <w:rPr>
          <w:b/>
          <w:sz w:val="28"/>
          <w:szCs w:val="28"/>
        </w:rPr>
      </w:pPr>
      <w:r w:rsidRPr="006D62FE">
        <w:rPr>
          <w:b/>
          <w:sz w:val="28"/>
          <w:szCs w:val="28"/>
        </w:rPr>
        <w:t>Основные методы проведения занятий:</w:t>
      </w:r>
    </w:p>
    <w:p w:rsidR="0053510E" w:rsidRPr="006D62FE" w:rsidRDefault="0053510E" w:rsidP="006D62FE">
      <w:pPr>
        <w:numPr>
          <w:ilvl w:val="0"/>
          <w:numId w:val="31"/>
        </w:numPr>
        <w:jc w:val="both"/>
        <w:rPr>
          <w:sz w:val="28"/>
          <w:szCs w:val="28"/>
        </w:rPr>
      </w:pPr>
      <w:r w:rsidRPr="006D62FE">
        <w:rPr>
          <w:sz w:val="28"/>
          <w:szCs w:val="28"/>
        </w:rPr>
        <w:t>Словесные:</w:t>
      </w:r>
    </w:p>
    <w:p w:rsidR="0053510E" w:rsidRPr="006D62FE" w:rsidRDefault="0053510E" w:rsidP="006D62FE">
      <w:pPr>
        <w:ind w:left="360"/>
        <w:jc w:val="both"/>
        <w:rPr>
          <w:sz w:val="28"/>
          <w:szCs w:val="28"/>
        </w:rPr>
      </w:pPr>
      <w:r w:rsidRPr="006D62FE">
        <w:rPr>
          <w:sz w:val="28"/>
          <w:szCs w:val="28"/>
        </w:rPr>
        <w:t>устное изложение, беседы с разбором и анализом дорожного происшествия;</w:t>
      </w:r>
    </w:p>
    <w:p w:rsidR="0053510E" w:rsidRPr="006D62FE" w:rsidRDefault="0053510E" w:rsidP="006D62FE">
      <w:pPr>
        <w:numPr>
          <w:ilvl w:val="0"/>
          <w:numId w:val="31"/>
        </w:numPr>
        <w:jc w:val="both"/>
        <w:rPr>
          <w:sz w:val="28"/>
          <w:szCs w:val="28"/>
        </w:rPr>
      </w:pPr>
      <w:r w:rsidRPr="006D62FE">
        <w:rPr>
          <w:sz w:val="28"/>
          <w:szCs w:val="28"/>
        </w:rPr>
        <w:t>Наглядные:</w:t>
      </w:r>
    </w:p>
    <w:p w:rsidR="0053510E" w:rsidRPr="006D62FE" w:rsidRDefault="0053510E" w:rsidP="006D62FE">
      <w:pPr>
        <w:ind w:left="360"/>
        <w:jc w:val="both"/>
        <w:rPr>
          <w:sz w:val="28"/>
          <w:szCs w:val="28"/>
        </w:rPr>
      </w:pPr>
      <w:r w:rsidRPr="006D62FE">
        <w:rPr>
          <w:sz w:val="28"/>
          <w:szCs w:val="28"/>
        </w:rPr>
        <w:t>показ иллюстраций, картин, схем, табличек по правилам дорожного движения;</w:t>
      </w:r>
    </w:p>
    <w:p w:rsidR="0053510E" w:rsidRPr="006D62FE" w:rsidRDefault="0053510E" w:rsidP="006D62FE">
      <w:pPr>
        <w:numPr>
          <w:ilvl w:val="0"/>
          <w:numId w:val="31"/>
        </w:numPr>
        <w:jc w:val="both"/>
        <w:rPr>
          <w:sz w:val="28"/>
          <w:szCs w:val="28"/>
        </w:rPr>
      </w:pPr>
      <w:r w:rsidRPr="006D62FE">
        <w:rPr>
          <w:sz w:val="28"/>
          <w:szCs w:val="28"/>
        </w:rPr>
        <w:t>Практические:</w:t>
      </w:r>
      <w:r w:rsidR="0074798B" w:rsidRPr="006D62FE">
        <w:rPr>
          <w:sz w:val="28"/>
          <w:szCs w:val="28"/>
        </w:rPr>
        <w:t xml:space="preserve"> </w:t>
      </w:r>
      <w:r w:rsidRPr="006D62FE">
        <w:rPr>
          <w:sz w:val="28"/>
          <w:szCs w:val="28"/>
        </w:rPr>
        <w:t>практические занятия в «городках безопасности», игровые занятия, конкурсы, соревнования и викторины</w:t>
      </w:r>
    </w:p>
    <w:p w:rsidR="0053510E" w:rsidRPr="006D62FE" w:rsidRDefault="0053510E" w:rsidP="006D62FE">
      <w:pPr>
        <w:jc w:val="both"/>
        <w:rPr>
          <w:b/>
          <w:sz w:val="28"/>
          <w:szCs w:val="28"/>
        </w:rPr>
      </w:pPr>
      <w:r w:rsidRPr="006D62FE">
        <w:rPr>
          <w:b/>
          <w:sz w:val="28"/>
          <w:szCs w:val="28"/>
        </w:rPr>
        <w:t xml:space="preserve"> </w:t>
      </w:r>
      <w:r w:rsidRPr="006D62FE">
        <w:rPr>
          <w:sz w:val="28"/>
          <w:szCs w:val="28"/>
        </w:rPr>
        <w:t xml:space="preserve">В данной программе планируется </w:t>
      </w:r>
      <w:r w:rsidRPr="006D62FE">
        <w:rPr>
          <w:b/>
          <w:sz w:val="28"/>
          <w:szCs w:val="28"/>
        </w:rPr>
        <w:t xml:space="preserve">использование современных педагогических технологий:  </w:t>
      </w:r>
    </w:p>
    <w:p w:rsidR="0053510E" w:rsidRPr="006D62FE" w:rsidRDefault="0053510E" w:rsidP="006D62FE">
      <w:pPr>
        <w:pStyle w:val="a3"/>
        <w:numPr>
          <w:ilvl w:val="0"/>
          <w:numId w:val="25"/>
        </w:numPr>
        <w:tabs>
          <w:tab w:val="left" w:pos="900"/>
        </w:tabs>
        <w:spacing w:after="0" w:line="240" w:lineRule="auto"/>
        <w:ind w:left="714" w:hanging="357"/>
        <w:jc w:val="both"/>
        <w:rPr>
          <w:rFonts w:ascii="Times New Roman" w:hAnsi="Times New Roman"/>
          <w:sz w:val="28"/>
          <w:szCs w:val="28"/>
        </w:rPr>
      </w:pPr>
      <w:r w:rsidRPr="006D62FE">
        <w:rPr>
          <w:rFonts w:ascii="Times New Roman" w:hAnsi="Times New Roman"/>
          <w:sz w:val="28"/>
          <w:szCs w:val="28"/>
        </w:rPr>
        <w:t xml:space="preserve">игровые технологии, </w:t>
      </w:r>
    </w:p>
    <w:p w:rsidR="0053510E" w:rsidRPr="006D62FE" w:rsidRDefault="0053510E" w:rsidP="006D62FE">
      <w:pPr>
        <w:pStyle w:val="a3"/>
        <w:numPr>
          <w:ilvl w:val="0"/>
          <w:numId w:val="25"/>
        </w:numPr>
        <w:tabs>
          <w:tab w:val="left" w:pos="900"/>
        </w:tabs>
        <w:spacing w:after="0" w:line="240" w:lineRule="auto"/>
        <w:ind w:left="714" w:hanging="357"/>
        <w:jc w:val="both"/>
        <w:rPr>
          <w:rFonts w:ascii="Times New Roman" w:hAnsi="Times New Roman"/>
          <w:sz w:val="28"/>
          <w:szCs w:val="28"/>
        </w:rPr>
      </w:pPr>
      <w:r w:rsidRPr="006D62FE">
        <w:rPr>
          <w:rFonts w:ascii="Times New Roman" w:hAnsi="Times New Roman"/>
          <w:sz w:val="28"/>
          <w:szCs w:val="28"/>
        </w:rPr>
        <w:t xml:space="preserve">технология сотрудничества, </w:t>
      </w:r>
    </w:p>
    <w:p w:rsidR="0053510E" w:rsidRPr="006D62FE" w:rsidRDefault="0053510E" w:rsidP="006D62FE">
      <w:pPr>
        <w:pStyle w:val="a3"/>
        <w:numPr>
          <w:ilvl w:val="0"/>
          <w:numId w:val="25"/>
        </w:numPr>
        <w:tabs>
          <w:tab w:val="left" w:pos="900"/>
        </w:tabs>
        <w:spacing w:after="0" w:line="240" w:lineRule="auto"/>
        <w:ind w:left="714" w:hanging="357"/>
        <w:jc w:val="both"/>
        <w:rPr>
          <w:rFonts w:ascii="Times New Roman" w:hAnsi="Times New Roman"/>
          <w:sz w:val="28"/>
          <w:szCs w:val="28"/>
        </w:rPr>
      </w:pPr>
      <w:r w:rsidRPr="006D62FE">
        <w:rPr>
          <w:rFonts w:ascii="Times New Roman" w:hAnsi="Times New Roman"/>
          <w:sz w:val="28"/>
          <w:szCs w:val="28"/>
        </w:rPr>
        <w:t>технология системн</w:t>
      </w:r>
      <w:proofErr w:type="gramStart"/>
      <w:r w:rsidRPr="006D62FE">
        <w:rPr>
          <w:rFonts w:ascii="Times New Roman" w:hAnsi="Times New Roman"/>
          <w:sz w:val="28"/>
          <w:szCs w:val="28"/>
        </w:rPr>
        <w:t>о-</w:t>
      </w:r>
      <w:proofErr w:type="gramEnd"/>
      <w:r w:rsidR="00B421C3" w:rsidRPr="006D62FE">
        <w:rPr>
          <w:rFonts w:ascii="Times New Roman" w:hAnsi="Times New Roman"/>
          <w:sz w:val="28"/>
          <w:szCs w:val="28"/>
        </w:rPr>
        <w:t xml:space="preserve"> </w:t>
      </w:r>
      <w:proofErr w:type="spellStart"/>
      <w:r w:rsidRPr="006D62FE">
        <w:rPr>
          <w:rFonts w:ascii="Times New Roman" w:hAnsi="Times New Roman"/>
          <w:sz w:val="28"/>
          <w:szCs w:val="28"/>
        </w:rPr>
        <w:t>деятельностного</w:t>
      </w:r>
      <w:proofErr w:type="spellEnd"/>
      <w:r w:rsidRPr="006D62FE">
        <w:rPr>
          <w:rFonts w:ascii="Times New Roman" w:hAnsi="Times New Roman"/>
          <w:sz w:val="28"/>
          <w:szCs w:val="28"/>
        </w:rPr>
        <w:t xml:space="preserve"> подхода, </w:t>
      </w:r>
    </w:p>
    <w:p w:rsidR="0053510E" w:rsidRPr="006D62FE" w:rsidRDefault="0053510E" w:rsidP="006D62FE">
      <w:pPr>
        <w:pStyle w:val="a3"/>
        <w:numPr>
          <w:ilvl w:val="0"/>
          <w:numId w:val="25"/>
        </w:numPr>
        <w:spacing w:after="0" w:line="240" w:lineRule="auto"/>
        <w:ind w:left="714" w:hanging="357"/>
        <w:jc w:val="both"/>
        <w:rPr>
          <w:rFonts w:ascii="Times New Roman" w:hAnsi="Times New Roman"/>
          <w:sz w:val="28"/>
          <w:szCs w:val="28"/>
        </w:rPr>
      </w:pPr>
      <w:r w:rsidRPr="006D62FE">
        <w:rPr>
          <w:rFonts w:ascii="Times New Roman" w:hAnsi="Times New Roman"/>
          <w:sz w:val="28"/>
          <w:szCs w:val="28"/>
        </w:rPr>
        <w:t>проектные технологии.</w:t>
      </w:r>
    </w:p>
    <w:p w:rsidR="0053510E" w:rsidRPr="006D62FE" w:rsidRDefault="0053510E" w:rsidP="006D62FE">
      <w:pPr>
        <w:ind w:left="360"/>
        <w:jc w:val="both"/>
        <w:rPr>
          <w:sz w:val="28"/>
          <w:szCs w:val="28"/>
        </w:rPr>
      </w:pPr>
      <w:r w:rsidRPr="006D62FE">
        <w:rPr>
          <w:sz w:val="28"/>
          <w:szCs w:val="28"/>
        </w:rPr>
        <w:t>Игровые технологии, применяемые в программе, дают возможность ребенку включиться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53510E" w:rsidRPr="006D62FE" w:rsidRDefault="0053510E" w:rsidP="006D62FE">
      <w:pPr>
        <w:widowControl w:val="0"/>
        <w:jc w:val="both"/>
        <w:rPr>
          <w:color w:val="000000"/>
          <w:sz w:val="28"/>
          <w:szCs w:val="28"/>
        </w:rPr>
      </w:pPr>
      <w:r w:rsidRPr="006D62FE">
        <w:rPr>
          <w:color w:val="000000"/>
          <w:sz w:val="28"/>
          <w:szCs w:val="28"/>
        </w:rPr>
        <w:t xml:space="preserve">Отбор форм организации деятельности осуществляется с учетом особенностей содержания. </w:t>
      </w:r>
    </w:p>
    <w:p w:rsidR="0074798B" w:rsidRPr="006D62FE" w:rsidRDefault="0053510E" w:rsidP="006D62FE">
      <w:pPr>
        <w:pStyle w:val="a3"/>
        <w:widowControl w:val="0"/>
        <w:numPr>
          <w:ilvl w:val="0"/>
          <w:numId w:val="32"/>
        </w:numPr>
        <w:jc w:val="both"/>
        <w:rPr>
          <w:rStyle w:val="FontStyle14"/>
          <w:color w:val="000000"/>
          <w:sz w:val="28"/>
          <w:szCs w:val="28"/>
        </w:rPr>
      </w:pPr>
      <w:r w:rsidRPr="006D62FE">
        <w:rPr>
          <w:rStyle w:val="FontStyle14"/>
          <w:sz w:val="28"/>
          <w:szCs w:val="28"/>
        </w:rPr>
        <w:t xml:space="preserve">На основе контроля уровня </w:t>
      </w:r>
      <w:proofErr w:type="spellStart"/>
      <w:r w:rsidRPr="006D62FE">
        <w:rPr>
          <w:rStyle w:val="FontStyle14"/>
          <w:sz w:val="28"/>
          <w:szCs w:val="28"/>
        </w:rPr>
        <w:t>обученности</w:t>
      </w:r>
      <w:proofErr w:type="spellEnd"/>
      <w:r w:rsidRPr="006D62FE">
        <w:rPr>
          <w:rStyle w:val="FontStyle14"/>
          <w:sz w:val="28"/>
          <w:szCs w:val="28"/>
        </w:rPr>
        <w:t xml:space="preserve"> можно использовать следующие </w:t>
      </w:r>
      <w:r w:rsidRPr="006D62FE">
        <w:rPr>
          <w:rStyle w:val="FontStyle14"/>
          <w:b/>
          <w:sz w:val="28"/>
          <w:szCs w:val="28"/>
        </w:rPr>
        <w:t>формы организации деятельности:</w:t>
      </w:r>
    </w:p>
    <w:p w:rsidR="0074798B" w:rsidRPr="006D62FE" w:rsidRDefault="0053510E" w:rsidP="006D62FE">
      <w:pPr>
        <w:pStyle w:val="a3"/>
        <w:widowControl w:val="0"/>
        <w:numPr>
          <w:ilvl w:val="0"/>
          <w:numId w:val="32"/>
        </w:numPr>
        <w:jc w:val="both"/>
        <w:rPr>
          <w:rFonts w:ascii="Times New Roman" w:hAnsi="Times New Roman"/>
          <w:color w:val="000000"/>
          <w:sz w:val="28"/>
          <w:szCs w:val="28"/>
        </w:rPr>
      </w:pPr>
      <w:r w:rsidRPr="006D62FE">
        <w:rPr>
          <w:rFonts w:ascii="Times New Roman" w:hAnsi="Times New Roman"/>
          <w:sz w:val="28"/>
          <w:szCs w:val="28"/>
        </w:rPr>
        <w:t>фронтальная,</w:t>
      </w:r>
    </w:p>
    <w:p w:rsidR="0074798B" w:rsidRPr="006D62FE" w:rsidRDefault="0053510E" w:rsidP="006D62FE">
      <w:pPr>
        <w:pStyle w:val="a3"/>
        <w:widowControl w:val="0"/>
        <w:numPr>
          <w:ilvl w:val="0"/>
          <w:numId w:val="32"/>
        </w:numPr>
        <w:jc w:val="both"/>
        <w:rPr>
          <w:rFonts w:ascii="Times New Roman" w:hAnsi="Times New Roman"/>
          <w:color w:val="000000"/>
          <w:sz w:val="28"/>
          <w:szCs w:val="28"/>
        </w:rPr>
      </w:pPr>
      <w:r w:rsidRPr="006D62FE">
        <w:rPr>
          <w:rFonts w:ascii="Times New Roman" w:hAnsi="Times New Roman"/>
          <w:sz w:val="28"/>
          <w:szCs w:val="28"/>
        </w:rPr>
        <w:t>индивидуальная,</w:t>
      </w:r>
    </w:p>
    <w:p w:rsidR="0074798B" w:rsidRPr="006D62FE" w:rsidRDefault="0053510E" w:rsidP="006D62FE">
      <w:pPr>
        <w:pStyle w:val="a3"/>
        <w:widowControl w:val="0"/>
        <w:numPr>
          <w:ilvl w:val="0"/>
          <w:numId w:val="32"/>
        </w:numPr>
        <w:jc w:val="both"/>
        <w:rPr>
          <w:rFonts w:ascii="Times New Roman" w:hAnsi="Times New Roman"/>
          <w:color w:val="000000"/>
          <w:sz w:val="28"/>
          <w:szCs w:val="28"/>
        </w:rPr>
      </w:pPr>
      <w:r w:rsidRPr="006D62FE">
        <w:rPr>
          <w:rFonts w:ascii="Times New Roman" w:hAnsi="Times New Roman"/>
          <w:sz w:val="28"/>
          <w:szCs w:val="28"/>
        </w:rPr>
        <w:lastRenderedPageBreak/>
        <w:t>групповая работа,</w:t>
      </w:r>
    </w:p>
    <w:p w:rsidR="0053510E" w:rsidRPr="006D62FE" w:rsidRDefault="0053510E" w:rsidP="006D62FE">
      <w:pPr>
        <w:pStyle w:val="a3"/>
        <w:widowControl w:val="0"/>
        <w:numPr>
          <w:ilvl w:val="0"/>
          <w:numId w:val="32"/>
        </w:numPr>
        <w:jc w:val="both"/>
        <w:rPr>
          <w:rFonts w:ascii="Times New Roman" w:hAnsi="Times New Roman"/>
          <w:color w:val="000000"/>
          <w:sz w:val="28"/>
          <w:szCs w:val="28"/>
        </w:rPr>
      </w:pPr>
      <w:r w:rsidRPr="006D62FE">
        <w:rPr>
          <w:rFonts w:ascii="Times New Roman" w:hAnsi="Times New Roman"/>
          <w:sz w:val="28"/>
          <w:szCs w:val="28"/>
        </w:rPr>
        <w:t xml:space="preserve">работа в парах. </w:t>
      </w:r>
    </w:p>
    <w:p w:rsidR="0053510E" w:rsidRPr="006D62FE" w:rsidRDefault="0053510E" w:rsidP="006D62FE">
      <w:pPr>
        <w:ind w:left="-851"/>
        <w:jc w:val="both"/>
        <w:rPr>
          <w:sz w:val="28"/>
          <w:szCs w:val="28"/>
          <w:lang w:val="bg-BG"/>
        </w:rPr>
      </w:pPr>
      <w:r w:rsidRPr="006D62FE">
        <w:rPr>
          <w:sz w:val="28"/>
          <w:szCs w:val="28"/>
          <w:lang w:val="bg-BG"/>
        </w:rPr>
        <w:t xml:space="preserve">            </w:t>
      </w:r>
      <w:r w:rsidRPr="006D62FE">
        <w:rPr>
          <w:b/>
          <w:sz w:val="28"/>
          <w:szCs w:val="28"/>
        </w:rPr>
        <w:t>Рабочая программа адаптирована и предполагает внесение   изменений:</w:t>
      </w:r>
    </w:p>
    <w:p w:rsidR="0053510E" w:rsidRPr="006D62FE" w:rsidRDefault="0053510E" w:rsidP="006D62FE">
      <w:pPr>
        <w:pStyle w:val="a3"/>
        <w:numPr>
          <w:ilvl w:val="0"/>
          <w:numId w:val="27"/>
        </w:numPr>
        <w:tabs>
          <w:tab w:val="left" w:pos="0"/>
          <w:tab w:val="left" w:pos="142"/>
          <w:tab w:val="left" w:pos="567"/>
        </w:tabs>
        <w:suppressAutoHyphens/>
        <w:spacing w:after="0" w:line="240" w:lineRule="auto"/>
        <w:jc w:val="both"/>
        <w:rPr>
          <w:rFonts w:ascii="Times New Roman" w:hAnsi="Times New Roman"/>
          <w:sz w:val="28"/>
          <w:szCs w:val="28"/>
        </w:rPr>
      </w:pPr>
      <w:r w:rsidRPr="006D62FE">
        <w:rPr>
          <w:rFonts w:ascii="Times New Roman" w:hAnsi="Times New Roman"/>
          <w:sz w:val="28"/>
          <w:szCs w:val="28"/>
        </w:rPr>
        <w:t>по количеству часов, отводимых на изучение элементов содержания программы, учитывая особенности контингента обучающихся;</w:t>
      </w:r>
    </w:p>
    <w:p w:rsidR="0053510E" w:rsidRPr="006D62FE" w:rsidRDefault="0053510E" w:rsidP="006D62FE">
      <w:pPr>
        <w:pStyle w:val="a3"/>
        <w:numPr>
          <w:ilvl w:val="0"/>
          <w:numId w:val="27"/>
        </w:numPr>
        <w:tabs>
          <w:tab w:val="left" w:pos="0"/>
          <w:tab w:val="left" w:pos="142"/>
          <w:tab w:val="left" w:pos="567"/>
        </w:tabs>
        <w:suppressAutoHyphens/>
        <w:spacing w:after="0" w:line="240" w:lineRule="auto"/>
        <w:jc w:val="both"/>
        <w:rPr>
          <w:rFonts w:ascii="Times New Roman" w:hAnsi="Times New Roman"/>
          <w:bCs/>
          <w:sz w:val="28"/>
          <w:szCs w:val="28"/>
        </w:rPr>
      </w:pPr>
      <w:r w:rsidRPr="006D62FE">
        <w:rPr>
          <w:rFonts w:ascii="Times New Roman" w:hAnsi="Times New Roman"/>
          <w:bCs/>
          <w:sz w:val="28"/>
          <w:szCs w:val="28"/>
        </w:rPr>
        <w:t>в порядок изучения разделов программы, что предполагает увеличение количества времени отводимых на изучение сложных тем курса;</w:t>
      </w:r>
    </w:p>
    <w:p w:rsidR="0074798B" w:rsidRPr="006D62FE" w:rsidRDefault="0053510E" w:rsidP="006D62FE">
      <w:pPr>
        <w:pStyle w:val="a3"/>
        <w:numPr>
          <w:ilvl w:val="0"/>
          <w:numId w:val="27"/>
        </w:numPr>
        <w:tabs>
          <w:tab w:val="left" w:pos="0"/>
          <w:tab w:val="left" w:pos="142"/>
          <w:tab w:val="left" w:pos="567"/>
        </w:tabs>
        <w:suppressAutoHyphens/>
        <w:spacing w:after="0" w:line="240" w:lineRule="auto"/>
        <w:jc w:val="both"/>
        <w:rPr>
          <w:rFonts w:ascii="Times New Roman" w:hAnsi="Times New Roman"/>
          <w:bCs/>
          <w:sz w:val="28"/>
          <w:szCs w:val="28"/>
        </w:rPr>
      </w:pPr>
      <w:r w:rsidRPr="006D62FE">
        <w:rPr>
          <w:rFonts w:ascii="Times New Roman" w:hAnsi="Times New Roman"/>
          <w:bCs/>
          <w:sz w:val="28"/>
          <w:szCs w:val="28"/>
        </w:rPr>
        <w:t>обозначения эффективных педагогических технологий.</w:t>
      </w:r>
    </w:p>
    <w:p w:rsidR="0053510E" w:rsidRPr="006D62FE" w:rsidRDefault="0053510E" w:rsidP="006D62FE">
      <w:pPr>
        <w:pStyle w:val="a4"/>
        <w:jc w:val="both"/>
        <w:rPr>
          <w:b/>
          <w:color w:val="000000"/>
          <w:sz w:val="28"/>
          <w:szCs w:val="28"/>
        </w:rPr>
      </w:pPr>
    </w:p>
    <w:p w:rsidR="00CE4998" w:rsidRPr="006D62FE" w:rsidRDefault="00CE4998" w:rsidP="006D62FE">
      <w:pPr>
        <w:jc w:val="both"/>
        <w:rPr>
          <w:sz w:val="28"/>
          <w:szCs w:val="28"/>
        </w:rPr>
      </w:pPr>
    </w:p>
    <w:p w:rsidR="0099490A" w:rsidRPr="006D62FE" w:rsidRDefault="00D35E1D" w:rsidP="006D62FE">
      <w:pPr>
        <w:jc w:val="both"/>
        <w:rPr>
          <w:b/>
          <w:sz w:val="28"/>
          <w:szCs w:val="28"/>
        </w:rPr>
      </w:pPr>
      <w:r w:rsidRPr="006D62FE">
        <w:rPr>
          <w:b/>
          <w:sz w:val="28"/>
          <w:szCs w:val="28"/>
        </w:rPr>
        <w:t>2.</w:t>
      </w:r>
      <w:r w:rsidRPr="006D62FE">
        <w:rPr>
          <w:b/>
          <w:sz w:val="28"/>
          <w:szCs w:val="28"/>
        </w:rPr>
        <w:tab/>
        <w:t>Содержание курса внеурочной деятельности.</w:t>
      </w:r>
    </w:p>
    <w:p w:rsidR="00D35E1D" w:rsidRPr="006D62FE" w:rsidRDefault="00D35E1D" w:rsidP="006D62FE">
      <w:pPr>
        <w:ind w:left="2832" w:firstLine="708"/>
        <w:jc w:val="both"/>
        <w:rPr>
          <w:b/>
          <w:sz w:val="28"/>
          <w:szCs w:val="28"/>
        </w:rPr>
      </w:pPr>
    </w:p>
    <w:p w:rsidR="0099490A" w:rsidRPr="006D62FE" w:rsidRDefault="0099490A" w:rsidP="006D62FE">
      <w:pPr>
        <w:jc w:val="both"/>
        <w:rPr>
          <w:b/>
          <w:sz w:val="28"/>
          <w:szCs w:val="28"/>
        </w:rPr>
      </w:pPr>
      <w:r w:rsidRPr="006D62FE">
        <w:rPr>
          <w:b/>
          <w:sz w:val="28"/>
          <w:szCs w:val="28"/>
        </w:rPr>
        <w:t>1 класс  33 часа</w:t>
      </w:r>
    </w:p>
    <w:p w:rsidR="0099490A" w:rsidRPr="006D62FE" w:rsidRDefault="0099490A" w:rsidP="006D62FE">
      <w:pPr>
        <w:jc w:val="both"/>
        <w:rPr>
          <w:b/>
          <w:sz w:val="28"/>
          <w:szCs w:val="28"/>
        </w:rPr>
      </w:pPr>
    </w:p>
    <w:p w:rsidR="002D1D54" w:rsidRPr="006D62FE" w:rsidRDefault="002D1D54" w:rsidP="006D62FE">
      <w:pPr>
        <w:jc w:val="both"/>
        <w:rPr>
          <w:b/>
          <w:sz w:val="28"/>
          <w:szCs w:val="28"/>
        </w:rPr>
      </w:pPr>
      <w:r w:rsidRPr="006D62FE">
        <w:rPr>
          <w:b/>
          <w:sz w:val="28"/>
          <w:szCs w:val="28"/>
        </w:rPr>
        <w:t xml:space="preserve">Тема 1. Введение. Первоклассник как </w:t>
      </w:r>
      <w:r w:rsidR="009E3E49" w:rsidRPr="006D62FE">
        <w:rPr>
          <w:b/>
          <w:sz w:val="28"/>
          <w:szCs w:val="28"/>
        </w:rPr>
        <w:t xml:space="preserve">самостоятельный пешеход. </w:t>
      </w:r>
    </w:p>
    <w:p w:rsidR="00DD6985" w:rsidRPr="006D62FE" w:rsidRDefault="00DD6985" w:rsidP="006D62FE">
      <w:pPr>
        <w:jc w:val="both"/>
        <w:rPr>
          <w:b/>
          <w:sz w:val="28"/>
          <w:szCs w:val="28"/>
        </w:rPr>
      </w:pPr>
    </w:p>
    <w:p w:rsidR="002D1D54" w:rsidRPr="006D62FE" w:rsidRDefault="002D1D54" w:rsidP="006D62FE">
      <w:pPr>
        <w:jc w:val="both"/>
        <w:rPr>
          <w:b/>
          <w:sz w:val="28"/>
          <w:szCs w:val="28"/>
        </w:rPr>
      </w:pPr>
      <w:r w:rsidRPr="006D62FE">
        <w:rPr>
          <w:b/>
          <w:sz w:val="28"/>
          <w:szCs w:val="28"/>
        </w:rPr>
        <w:t>Тема 2.  Микрорайон, где жи</w:t>
      </w:r>
      <w:r w:rsidR="009E3E49" w:rsidRPr="006D62FE">
        <w:rPr>
          <w:b/>
          <w:sz w:val="28"/>
          <w:szCs w:val="28"/>
        </w:rPr>
        <w:t xml:space="preserve">вут и ходят дети в школу. </w:t>
      </w:r>
    </w:p>
    <w:p w:rsidR="00B129DB" w:rsidRPr="006D62FE" w:rsidRDefault="002D1D54" w:rsidP="006D62FE">
      <w:pPr>
        <w:jc w:val="both"/>
        <w:rPr>
          <w:sz w:val="28"/>
          <w:szCs w:val="28"/>
        </w:rPr>
      </w:pPr>
      <w:proofErr w:type="spellStart"/>
      <w:r w:rsidRPr="006D62FE">
        <w:rPr>
          <w:sz w:val="28"/>
          <w:szCs w:val="28"/>
        </w:rPr>
        <w:t>Практика</w:t>
      </w:r>
      <w:proofErr w:type="gramStart"/>
      <w:r w:rsidRPr="006D62FE">
        <w:rPr>
          <w:sz w:val="28"/>
          <w:szCs w:val="28"/>
        </w:rPr>
        <w:t>.</w:t>
      </w:r>
      <w:r w:rsidR="00E6018F" w:rsidRPr="006D62FE">
        <w:rPr>
          <w:sz w:val="28"/>
          <w:szCs w:val="28"/>
        </w:rPr>
        <w:t>У</w:t>
      </w:r>
      <w:proofErr w:type="gramEnd"/>
      <w:r w:rsidR="00E6018F" w:rsidRPr="006D62FE">
        <w:rPr>
          <w:sz w:val="28"/>
          <w:szCs w:val="28"/>
        </w:rPr>
        <w:t>лицы</w:t>
      </w:r>
      <w:proofErr w:type="spellEnd"/>
      <w:r w:rsidR="00E6018F" w:rsidRPr="006D62FE">
        <w:rPr>
          <w:sz w:val="28"/>
          <w:szCs w:val="28"/>
        </w:rPr>
        <w:t xml:space="preserve"> нашего села</w:t>
      </w:r>
      <w:r w:rsidR="005255E0" w:rsidRPr="006D62FE">
        <w:rPr>
          <w:sz w:val="28"/>
          <w:szCs w:val="28"/>
        </w:rPr>
        <w:t xml:space="preserve">. Основные улицы в микрорайоне школы. Особенности движения пешеходов </w:t>
      </w:r>
      <w:r w:rsidR="00E6018F" w:rsidRPr="006D62FE">
        <w:rPr>
          <w:sz w:val="28"/>
          <w:szCs w:val="28"/>
        </w:rPr>
        <w:t>и транспортных средств в нашем селе</w:t>
      </w:r>
      <w:r w:rsidR="00B129DB" w:rsidRPr="006D62FE">
        <w:rPr>
          <w:sz w:val="28"/>
          <w:szCs w:val="28"/>
        </w:rPr>
        <w:t xml:space="preserve">. </w:t>
      </w:r>
      <w:r w:rsidRPr="006D62FE">
        <w:rPr>
          <w:sz w:val="28"/>
          <w:szCs w:val="28"/>
        </w:rPr>
        <w:t xml:space="preserve">Викторина </w:t>
      </w:r>
      <w:r w:rsidR="00E6018F" w:rsidRPr="006D62FE">
        <w:rPr>
          <w:sz w:val="28"/>
          <w:szCs w:val="28"/>
        </w:rPr>
        <w:t>«Мое село», «Улицы моего села</w:t>
      </w:r>
      <w:r w:rsidRPr="006D62FE">
        <w:rPr>
          <w:sz w:val="28"/>
          <w:szCs w:val="28"/>
        </w:rPr>
        <w:t xml:space="preserve">». </w:t>
      </w:r>
    </w:p>
    <w:p w:rsidR="002D1D54" w:rsidRPr="006D62FE" w:rsidRDefault="002D1D54" w:rsidP="006D62FE">
      <w:pPr>
        <w:jc w:val="both"/>
        <w:rPr>
          <w:sz w:val="28"/>
          <w:szCs w:val="28"/>
        </w:rPr>
      </w:pPr>
      <w:r w:rsidRPr="006D62FE">
        <w:rPr>
          <w:sz w:val="28"/>
          <w:szCs w:val="28"/>
        </w:rPr>
        <w:t>Экскурсия по микрорайону для изучения интенсивности движения транспортных средств</w:t>
      </w:r>
      <w:r w:rsidR="005255E0" w:rsidRPr="006D62FE">
        <w:rPr>
          <w:sz w:val="28"/>
          <w:szCs w:val="28"/>
        </w:rPr>
        <w:t>.</w:t>
      </w:r>
    </w:p>
    <w:p w:rsidR="00DD6985" w:rsidRPr="006D62FE" w:rsidRDefault="00DD6985" w:rsidP="006D62FE">
      <w:pPr>
        <w:jc w:val="both"/>
        <w:rPr>
          <w:sz w:val="28"/>
          <w:szCs w:val="28"/>
        </w:rPr>
      </w:pPr>
    </w:p>
    <w:p w:rsidR="005255E0" w:rsidRPr="006D62FE" w:rsidRDefault="002D1D54" w:rsidP="006D62FE">
      <w:pPr>
        <w:jc w:val="both"/>
        <w:rPr>
          <w:b/>
          <w:sz w:val="28"/>
          <w:szCs w:val="28"/>
        </w:rPr>
      </w:pPr>
      <w:r w:rsidRPr="006D62FE">
        <w:rPr>
          <w:b/>
          <w:sz w:val="28"/>
          <w:szCs w:val="28"/>
        </w:rPr>
        <w:t xml:space="preserve">Тема 3. </w:t>
      </w:r>
      <w:r w:rsidR="005255E0" w:rsidRPr="006D62FE">
        <w:rPr>
          <w:b/>
          <w:sz w:val="28"/>
          <w:szCs w:val="28"/>
        </w:rPr>
        <w:t>Как рождаются опа</w:t>
      </w:r>
      <w:r w:rsidR="009E3E49" w:rsidRPr="006D62FE">
        <w:rPr>
          <w:b/>
          <w:sz w:val="28"/>
          <w:szCs w:val="28"/>
        </w:rPr>
        <w:t xml:space="preserve">сные ситуации на дорогах </w:t>
      </w:r>
    </w:p>
    <w:p w:rsidR="005255E0" w:rsidRPr="006D62FE" w:rsidRDefault="005255E0" w:rsidP="006D62FE">
      <w:pPr>
        <w:jc w:val="both"/>
        <w:rPr>
          <w:sz w:val="28"/>
          <w:szCs w:val="28"/>
        </w:rPr>
      </w:pPr>
      <w:r w:rsidRPr="006D62FE">
        <w:rPr>
          <w:sz w:val="28"/>
          <w:szCs w:val="28"/>
        </w:rPr>
        <w:t xml:space="preserve"> Теория. Правила безопасного поведения на дорогах: ситуации – «ловушки». Дорожная разметка. Полосы движения. Пешеходный переход. Островок безопасности. </w:t>
      </w:r>
    </w:p>
    <w:p w:rsidR="005255E0" w:rsidRPr="006D62FE" w:rsidRDefault="005255E0" w:rsidP="006D62FE">
      <w:pPr>
        <w:jc w:val="both"/>
        <w:rPr>
          <w:b/>
          <w:sz w:val="28"/>
          <w:szCs w:val="28"/>
        </w:rPr>
      </w:pPr>
    </w:p>
    <w:p w:rsidR="002D1D54" w:rsidRPr="006D62FE" w:rsidRDefault="005255E0" w:rsidP="006D62FE">
      <w:pPr>
        <w:jc w:val="both"/>
        <w:rPr>
          <w:b/>
          <w:sz w:val="28"/>
          <w:szCs w:val="28"/>
        </w:rPr>
      </w:pPr>
      <w:r w:rsidRPr="006D62FE">
        <w:rPr>
          <w:b/>
          <w:sz w:val="28"/>
          <w:szCs w:val="28"/>
        </w:rPr>
        <w:t xml:space="preserve">Тема 4. </w:t>
      </w:r>
      <w:r w:rsidR="009E3E49" w:rsidRPr="006D62FE">
        <w:rPr>
          <w:b/>
          <w:sz w:val="28"/>
          <w:szCs w:val="28"/>
        </w:rPr>
        <w:t xml:space="preserve">Дорога в школу и домой </w:t>
      </w:r>
    </w:p>
    <w:p w:rsidR="00B129DB" w:rsidRPr="006D62FE" w:rsidRDefault="002D1D54" w:rsidP="006D62FE">
      <w:pPr>
        <w:jc w:val="both"/>
        <w:rPr>
          <w:sz w:val="28"/>
          <w:szCs w:val="28"/>
        </w:rPr>
      </w:pPr>
      <w:r w:rsidRPr="006D62FE">
        <w:rPr>
          <w:sz w:val="28"/>
          <w:szCs w:val="28"/>
        </w:rPr>
        <w:t>Теория. Выбор безопасного маршрута в школу или в другое нужное место. Особенности движения транспортных сре</w:t>
      </w:r>
      <w:proofErr w:type="gramStart"/>
      <w:r w:rsidRPr="006D62FE">
        <w:rPr>
          <w:sz w:val="28"/>
          <w:szCs w:val="28"/>
        </w:rPr>
        <w:t>дств в р</w:t>
      </w:r>
      <w:proofErr w:type="gramEnd"/>
      <w:r w:rsidRPr="006D62FE">
        <w:rPr>
          <w:sz w:val="28"/>
          <w:szCs w:val="28"/>
        </w:rPr>
        <w:t>азное время суток и</w:t>
      </w:r>
      <w:r w:rsidR="00B129DB" w:rsidRPr="006D62FE">
        <w:rPr>
          <w:sz w:val="28"/>
          <w:szCs w:val="28"/>
        </w:rPr>
        <w:t xml:space="preserve"> в разное время года. </w:t>
      </w:r>
    </w:p>
    <w:p w:rsidR="002D1D54" w:rsidRPr="006D62FE" w:rsidRDefault="002D1D54" w:rsidP="006D62FE">
      <w:pPr>
        <w:jc w:val="both"/>
        <w:rPr>
          <w:sz w:val="28"/>
          <w:szCs w:val="28"/>
        </w:rPr>
      </w:pPr>
      <w:r w:rsidRPr="006D62FE">
        <w:rPr>
          <w:sz w:val="28"/>
          <w:szCs w:val="28"/>
        </w:rPr>
        <w:lastRenderedPageBreak/>
        <w:t>Практика. Рисуем путь в школу. Экскурсия на улицу с целью научиться слушать дорогу.</w:t>
      </w:r>
    </w:p>
    <w:p w:rsidR="005255E0" w:rsidRPr="006D62FE" w:rsidRDefault="005255E0" w:rsidP="006D62FE">
      <w:pPr>
        <w:jc w:val="both"/>
        <w:rPr>
          <w:b/>
          <w:sz w:val="28"/>
          <w:szCs w:val="28"/>
        </w:rPr>
      </w:pPr>
    </w:p>
    <w:p w:rsidR="005255E0" w:rsidRPr="006D62FE" w:rsidRDefault="005255E0" w:rsidP="006D62FE">
      <w:pPr>
        <w:jc w:val="both"/>
        <w:rPr>
          <w:b/>
          <w:sz w:val="28"/>
          <w:szCs w:val="28"/>
        </w:rPr>
      </w:pPr>
      <w:r w:rsidRPr="006D62FE">
        <w:rPr>
          <w:b/>
          <w:sz w:val="28"/>
          <w:szCs w:val="28"/>
        </w:rPr>
        <w:t xml:space="preserve">Тема 5. </w:t>
      </w:r>
      <w:r w:rsidR="002D1D54" w:rsidRPr="006D62FE">
        <w:rPr>
          <w:b/>
          <w:sz w:val="28"/>
          <w:szCs w:val="28"/>
        </w:rPr>
        <w:t>Кого называют пеше</w:t>
      </w:r>
      <w:r w:rsidRPr="006D62FE">
        <w:rPr>
          <w:b/>
          <w:sz w:val="28"/>
          <w:szCs w:val="28"/>
        </w:rPr>
        <w:t>ход</w:t>
      </w:r>
      <w:r w:rsidR="009E3E49" w:rsidRPr="006D62FE">
        <w:rPr>
          <w:b/>
          <w:sz w:val="28"/>
          <w:szCs w:val="28"/>
        </w:rPr>
        <w:t xml:space="preserve">ом, водителем и пассажиром </w:t>
      </w:r>
    </w:p>
    <w:p w:rsidR="002D1D54" w:rsidRPr="006D62FE" w:rsidRDefault="005255E0" w:rsidP="006D62FE">
      <w:pPr>
        <w:jc w:val="both"/>
        <w:rPr>
          <w:b/>
          <w:sz w:val="28"/>
          <w:szCs w:val="28"/>
        </w:rPr>
      </w:pPr>
      <w:r w:rsidRPr="006D62FE">
        <w:rPr>
          <w:sz w:val="28"/>
          <w:szCs w:val="28"/>
        </w:rPr>
        <w:t xml:space="preserve"> Практика. Учебный перекресток. Ролевые игры</w:t>
      </w:r>
      <w:r w:rsidR="00B129DB" w:rsidRPr="006D62FE">
        <w:rPr>
          <w:b/>
          <w:sz w:val="28"/>
          <w:szCs w:val="28"/>
        </w:rPr>
        <w:t xml:space="preserve">. </w:t>
      </w:r>
      <w:r w:rsidR="002D1D54" w:rsidRPr="006D62FE">
        <w:rPr>
          <w:sz w:val="28"/>
          <w:szCs w:val="28"/>
        </w:rPr>
        <w:t>Правила движения для пешеходов. Правила поведения пассажиров в транспорте. Каким должен быть водитель транспортного средства.</w:t>
      </w:r>
    </w:p>
    <w:p w:rsidR="00DD6985" w:rsidRPr="006D62FE" w:rsidRDefault="00DD6985" w:rsidP="006D62FE">
      <w:pPr>
        <w:jc w:val="both"/>
        <w:rPr>
          <w:sz w:val="28"/>
          <w:szCs w:val="28"/>
        </w:rPr>
      </w:pPr>
    </w:p>
    <w:p w:rsidR="005255E0" w:rsidRPr="006D62FE" w:rsidRDefault="005255E0" w:rsidP="006D62FE">
      <w:pPr>
        <w:jc w:val="both"/>
        <w:rPr>
          <w:b/>
          <w:sz w:val="28"/>
          <w:szCs w:val="28"/>
        </w:rPr>
      </w:pPr>
      <w:r w:rsidRPr="006D62FE">
        <w:rPr>
          <w:b/>
          <w:sz w:val="28"/>
          <w:szCs w:val="28"/>
        </w:rPr>
        <w:t>Тема 6. Движение пешеходов и машин.</w:t>
      </w:r>
    </w:p>
    <w:p w:rsidR="00DD6985" w:rsidRPr="006D62FE" w:rsidRDefault="00DD6985" w:rsidP="006D62FE">
      <w:pPr>
        <w:jc w:val="both"/>
        <w:rPr>
          <w:sz w:val="28"/>
          <w:szCs w:val="28"/>
        </w:rPr>
      </w:pPr>
      <w:r w:rsidRPr="006D62FE">
        <w:rPr>
          <w:sz w:val="28"/>
          <w:szCs w:val="28"/>
        </w:rPr>
        <w:t xml:space="preserve">Практика.  Правила безопасного поведения на дорогах: ситуации – «ловушки». Дорожная разметка. Полосы движения. Пешеходный переход. Островок безопасности. </w:t>
      </w:r>
    </w:p>
    <w:p w:rsidR="00DD6985" w:rsidRPr="006D62FE" w:rsidRDefault="00DD6985" w:rsidP="006D62FE">
      <w:pPr>
        <w:jc w:val="both"/>
        <w:rPr>
          <w:sz w:val="28"/>
          <w:szCs w:val="28"/>
        </w:rPr>
      </w:pPr>
    </w:p>
    <w:p w:rsidR="00DD6985" w:rsidRPr="006D62FE" w:rsidRDefault="002D1D54" w:rsidP="006D62FE">
      <w:pPr>
        <w:jc w:val="both"/>
        <w:rPr>
          <w:b/>
          <w:sz w:val="28"/>
          <w:szCs w:val="28"/>
        </w:rPr>
      </w:pPr>
      <w:r w:rsidRPr="006D62FE">
        <w:rPr>
          <w:b/>
          <w:sz w:val="28"/>
          <w:szCs w:val="28"/>
        </w:rPr>
        <w:t>Тема 7.</w:t>
      </w:r>
      <w:r w:rsidR="00DD6985" w:rsidRPr="006D62FE">
        <w:rPr>
          <w:b/>
          <w:sz w:val="28"/>
          <w:szCs w:val="28"/>
        </w:rPr>
        <w:t xml:space="preserve"> Правила движения</w:t>
      </w:r>
      <w:r w:rsidR="009E3E49" w:rsidRPr="006D62FE">
        <w:rPr>
          <w:b/>
          <w:sz w:val="28"/>
          <w:szCs w:val="28"/>
        </w:rPr>
        <w:t xml:space="preserve"> пешеходов  по тротуару. </w:t>
      </w:r>
    </w:p>
    <w:p w:rsidR="00B129DB" w:rsidRPr="006D62FE" w:rsidRDefault="00DD6985" w:rsidP="006D62FE">
      <w:pPr>
        <w:jc w:val="both"/>
        <w:rPr>
          <w:sz w:val="28"/>
          <w:szCs w:val="28"/>
        </w:rPr>
      </w:pPr>
      <w:r w:rsidRPr="006D62FE">
        <w:rPr>
          <w:sz w:val="28"/>
          <w:szCs w:val="28"/>
        </w:rPr>
        <w:t xml:space="preserve">Практика. Остановки и их обозначение. Как правильно пройти на остановку. Правила пешехода, пассажира общественного транспорта. Правила для пассажиров трамвая при посадке и при выходе для двух типов трамвайных остановок. Правила перехода дороги после выхода из </w:t>
      </w:r>
      <w:r w:rsidR="00B129DB" w:rsidRPr="006D62FE">
        <w:rPr>
          <w:sz w:val="28"/>
          <w:szCs w:val="28"/>
        </w:rPr>
        <w:t xml:space="preserve">автобуса, троллейбуса, трамвая. </w:t>
      </w:r>
    </w:p>
    <w:p w:rsidR="00B129DB" w:rsidRPr="006D62FE" w:rsidRDefault="00DD6985" w:rsidP="006D62FE">
      <w:pPr>
        <w:jc w:val="both"/>
        <w:rPr>
          <w:sz w:val="28"/>
          <w:szCs w:val="28"/>
        </w:rPr>
      </w:pPr>
      <w:r w:rsidRPr="006D62FE">
        <w:rPr>
          <w:sz w:val="28"/>
          <w:szCs w:val="28"/>
        </w:rPr>
        <w:t>Практика. Тестовые: «Какие правила нарушают пассажиры и пешеходы?»</w:t>
      </w:r>
    </w:p>
    <w:p w:rsidR="00B129DB" w:rsidRPr="006D62FE" w:rsidRDefault="00B129DB" w:rsidP="006D62FE">
      <w:pPr>
        <w:jc w:val="both"/>
        <w:rPr>
          <w:b/>
          <w:sz w:val="28"/>
          <w:szCs w:val="28"/>
        </w:rPr>
      </w:pPr>
    </w:p>
    <w:p w:rsidR="00B129DB" w:rsidRPr="006D62FE" w:rsidRDefault="00B129DB" w:rsidP="006D62FE">
      <w:pPr>
        <w:jc w:val="both"/>
        <w:rPr>
          <w:b/>
          <w:sz w:val="28"/>
          <w:szCs w:val="28"/>
        </w:rPr>
      </w:pPr>
    </w:p>
    <w:p w:rsidR="00DD6985" w:rsidRPr="006D62FE" w:rsidRDefault="00DD6985" w:rsidP="006D62FE">
      <w:pPr>
        <w:jc w:val="both"/>
        <w:rPr>
          <w:b/>
          <w:sz w:val="28"/>
          <w:szCs w:val="28"/>
        </w:rPr>
      </w:pPr>
      <w:r w:rsidRPr="006D62FE">
        <w:rPr>
          <w:b/>
          <w:sz w:val="28"/>
          <w:szCs w:val="28"/>
        </w:rPr>
        <w:t>Тема 8. История происхождения П</w:t>
      </w:r>
      <w:r w:rsidR="009E3E49" w:rsidRPr="006D62FE">
        <w:rPr>
          <w:b/>
          <w:sz w:val="28"/>
          <w:szCs w:val="28"/>
        </w:rPr>
        <w:t>равил дорожного движения</w:t>
      </w:r>
    </w:p>
    <w:p w:rsidR="00B129DB" w:rsidRPr="006D62FE" w:rsidRDefault="00DD6985" w:rsidP="006D62FE">
      <w:pPr>
        <w:jc w:val="both"/>
        <w:rPr>
          <w:sz w:val="28"/>
          <w:szCs w:val="28"/>
        </w:rPr>
      </w:pPr>
      <w:r w:rsidRPr="006D62FE">
        <w:rPr>
          <w:sz w:val="28"/>
          <w:szCs w:val="28"/>
        </w:rPr>
        <w:t>Теория. Кто, как и когда построил дорогу. Кто и когда придумал колесо. Развитие видов транспорта в городе: гужевой, первые – грузовик, трамвай, троллейбус. Для чего нужно знать и выполнять ПДД? Почему опасно выбегать на проезжую часть. Автомобиль мгновенно остановить невозможно. Остан</w:t>
      </w:r>
      <w:r w:rsidR="00B129DB" w:rsidRPr="006D62FE">
        <w:rPr>
          <w:sz w:val="28"/>
          <w:szCs w:val="28"/>
        </w:rPr>
        <w:t>овочный путь автомобиля.</w:t>
      </w:r>
    </w:p>
    <w:p w:rsidR="00DD6985" w:rsidRPr="006D62FE" w:rsidRDefault="00B129DB" w:rsidP="006D62FE">
      <w:pPr>
        <w:jc w:val="both"/>
        <w:rPr>
          <w:sz w:val="28"/>
          <w:szCs w:val="28"/>
        </w:rPr>
      </w:pPr>
      <w:r w:rsidRPr="006D62FE">
        <w:rPr>
          <w:sz w:val="28"/>
          <w:szCs w:val="28"/>
        </w:rPr>
        <w:t xml:space="preserve"> </w:t>
      </w:r>
      <w:r w:rsidR="00DD6985" w:rsidRPr="006D62FE">
        <w:rPr>
          <w:sz w:val="28"/>
          <w:szCs w:val="28"/>
        </w:rPr>
        <w:t>Практика. Развивающие игры на определение видов транспо</w:t>
      </w:r>
      <w:r w:rsidR="009E3E49" w:rsidRPr="006D62FE">
        <w:rPr>
          <w:sz w:val="28"/>
          <w:szCs w:val="28"/>
        </w:rPr>
        <w:t>ртных средств. Работа с рисунками.</w:t>
      </w:r>
      <w:r w:rsidR="00DD6985" w:rsidRPr="006D62FE">
        <w:rPr>
          <w:sz w:val="28"/>
          <w:szCs w:val="28"/>
        </w:rPr>
        <w:t xml:space="preserve"> </w:t>
      </w:r>
    </w:p>
    <w:p w:rsidR="00DD6985" w:rsidRPr="006D62FE" w:rsidRDefault="00DD6985" w:rsidP="006D62FE">
      <w:pPr>
        <w:jc w:val="both"/>
        <w:rPr>
          <w:sz w:val="28"/>
          <w:szCs w:val="28"/>
        </w:rPr>
      </w:pPr>
    </w:p>
    <w:p w:rsidR="00DD6985" w:rsidRPr="006D62FE" w:rsidRDefault="00DD6985" w:rsidP="006D62FE">
      <w:pPr>
        <w:jc w:val="both"/>
        <w:rPr>
          <w:sz w:val="28"/>
          <w:szCs w:val="28"/>
        </w:rPr>
      </w:pPr>
      <w:r w:rsidRPr="006D62FE">
        <w:rPr>
          <w:b/>
          <w:sz w:val="28"/>
          <w:szCs w:val="28"/>
        </w:rPr>
        <w:t>Тема 10. Правила поведения на тротуаре, пеше</w:t>
      </w:r>
      <w:r w:rsidR="009E3E49" w:rsidRPr="006D62FE">
        <w:rPr>
          <w:b/>
          <w:sz w:val="28"/>
          <w:szCs w:val="28"/>
        </w:rPr>
        <w:t xml:space="preserve">ходной дорожке, обочине </w:t>
      </w:r>
    </w:p>
    <w:p w:rsidR="00B129DB" w:rsidRPr="006D62FE" w:rsidRDefault="00DD6985" w:rsidP="006D62FE">
      <w:pPr>
        <w:jc w:val="both"/>
        <w:rPr>
          <w:sz w:val="28"/>
          <w:szCs w:val="28"/>
        </w:rPr>
      </w:pPr>
      <w:r w:rsidRPr="006D62FE">
        <w:rPr>
          <w:sz w:val="28"/>
          <w:szCs w:val="28"/>
        </w:rPr>
        <w:t xml:space="preserve">Теория. Остановки и их обозначение. Как правильно пройти на остановку. Правила пешехода, пассажира общественного транспорта. Правила для пассажиров трамвая при посадке и при выходе для двух типов трамвайных остановок. Правила перехода дороги после выхода из </w:t>
      </w:r>
      <w:r w:rsidR="00B129DB" w:rsidRPr="006D62FE">
        <w:rPr>
          <w:sz w:val="28"/>
          <w:szCs w:val="28"/>
        </w:rPr>
        <w:t xml:space="preserve">автобуса, троллейбуса, трамвая. </w:t>
      </w:r>
    </w:p>
    <w:p w:rsidR="00DD6985" w:rsidRPr="006D62FE" w:rsidRDefault="00DD6985" w:rsidP="006D62FE">
      <w:pPr>
        <w:jc w:val="both"/>
        <w:rPr>
          <w:sz w:val="28"/>
          <w:szCs w:val="28"/>
        </w:rPr>
      </w:pPr>
      <w:r w:rsidRPr="006D62FE">
        <w:rPr>
          <w:sz w:val="28"/>
          <w:szCs w:val="28"/>
        </w:rPr>
        <w:t xml:space="preserve">Практика. Тестовые </w:t>
      </w:r>
      <w:proofErr w:type="gramStart"/>
      <w:r w:rsidRPr="006D62FE">
        <w:rPr>
          <w:sz w:val="28"/>
          <w:szCs w:val="28"/>
        </w:rPr>
        <w:t>задания</w:t>
      </w:r>
      <w:proofErr w:type="gramEnd"/>
      <w:r w:rsidRPr="006D62FE">
        <w:rPr>
          <w:sz w:val="28"/>
          <w:szCs w:val="28"/>
        </w:rPr>
        <w:t xml:space="preserve"> «Какие правила нарушают пассажиры и пешеходы?»</w:t>
      </w:r>
    </w:p>
    <w:p w:rsidR="00DD6985" w:rsidRPr="006D62FE" w:rsidRDefault="00DD6985" w:rsidP="006D62FE">
      <w:pPr>
        <w:jc w:val="both"/>
        <w:rPr>
          <w:sz w:val="28"/>
          <w:szCs w:val="28"/>
        </w:rPr>
      </w:pPr>
    </w:p>
    <w:p w:rsidR="00DD6985" w:rsidRPr="006D62FE" w:rsidRDefault="00DD6985" w:rsidP="006D62FE">
      <w:pPr>
        <w:jc w:val="both"/>
        <w:rPr>
          <w:b/>
          <w:sz w:val="28"/>
          <w:szCs w:val="28"/>
        </w:rPr>
      </w:pPr>
      <w:r w:rsidRPr="006D62FE">
        <w:rPr>
          <w:b/>
          <w:sz w:val="28"/>
          <w:szCs w:val="28"/>
        </w:rPr>
        <w:lastRenderedPageBreak/>
        <w:t>Тема 11. Что такое транспорт. Транспорт</w:t>
      </w:r>
      <w:r w:rsidR="00905983" w:rsidRPr="006D62FE">
        <w:rPr>
          <w:b/>
          <w:sz w:val="28"/>
          <w:szCs w:val="28"/>
        </w:rPr>
        <w:t xml:space="preserve">ные </w:t>
      </w:r>
      <w:r w:rsidR="009E3E49" w:rsidRPr="006D62FE">
        <w:rPr>
          <w:b/>
          <w:sz w:val="28"/>
          <w:szCs w:val="28"/>
        </w:rPr>
        <w:t xml:space="preserve">предприятия нашего города </w:t>
      </w:r>
    </w:p>
    <w:p w:rsidR="00B129DB" w:rsidRPr="006D62FE" w:rsidRDefault="00905983" w:rsidP="006D62FE">
      <w:pPr>
        <w:jc w:val="both"/>
        <w:rPr>
          <w:sz w:val="28"/>
          <w:szCs w:val="28"/>
        </w:rPr>
      </w:pPr>
      <w:r w:rsidRPr="006D62FE">
        <w:rPr>
          <w:sz w:val="28"/>
          <w:szCs w:val="28"/>
        </w:rPr>
        <w:t>Практика</w:t>
      </w:r>
      <w:r w:rsidR="00DD6985" w:rsidRPr="006D62FE">
        <w:rPr>
          <w:sz w:val="28"/>
          <w:szCs w:val="28"/>
        </w:rPr>
        <w:t>. Автомобильный транспорт. Водный транспорт. Железнодорожный транспорт. Воздушный транспорт. Автотранспортные средства: легковые, общественный, специальный, грузовой, гужевой. Велосипед. Рудничное автотранспортное предприятие № 1.</w:t>
      </w:r>
    </w:p>
    <w:p w:rsidR="00DD6985" w:rsidRPr="006D62FE" w:rsidRDefault="00DD6985" w:rsidP="006D62FE">
      <w:pPr>
        <w:jc w:val="both"/>
        <w:rPr>
          <w:sz w:val="28"/>
          <w:szCs w:val="28"/>
        </w:rPr>
      </w:pPr>
      <w:r w:rsidRPr="006D62FE">
        <w:rPr>
          <w:sz w:val="28"/>
          <w:szCs w:val="28"/>
        </w:rPr>
        <w:t xml:space="preserve"> Викторина «Угадай транспортное средство». Рисуем машины.</w:t>
      </w:r>
    </w:p>
    <w:p w:rsidR="00DD6985" w:rsidRPr="006D62FE" w:rsidRDefault="00DD6985" w:rsidP="006D62FE">
      <w:pPr>
        <w:jc w:val="both"/>
        <w:rPr>
          <w:sz w:val="28"/>
          <w:szCs w:val="28"/>
        </w:rPr>
      </w:pPr>
    </w:p>
    <w:p w:rsidR="002D1D54" w:rsidRPr="006D62FE" w:rsidRDefault="00905983" w:rsidP="006D62FE">
      <w:pPr>
        <w:jc w:val="both"/>
        <w:rPr>
          <w:b/>
          <w:sz w:val="28"/>
          <w:szCs w:val="28"/>
        </w:rPr>
      </w:pPr>
      <w:r w:rsidRPr="006D62FE">
        <w:rPr>
          <w:b/>
          <w:sz w:val="28"/>
          <w:szCs w:val="28"/>
        </w:rPr>
        <w:t xml:space="preserve">Тема 12. </w:t>
      </w:r>
      <w:r w:rsidR="002D1D54" w:rsidRPr="006D62FE">
        <w:rPr>
          <w:b/>
          <w:sz w:val="28"/>
          <w:szCs w:val="28"/>
        </w:rPr>
        <w:t xml:space="preserve"> Св</w:t>
      </w:r>
      <w:r w:rsidR="009E3E49" w:rsidRPr="006D62FE">
        <w:rPr>
          <w:b/>
          <w:sz w:val="28"/>
          <w:szCs w:val="28"/>
        </w:rPr>
        <w:t xml:space="preserve">етофорное регулирование </w:t>
      </w:r>
    </w:p>
    <w:p w:rsidR="00B129DB" w:rsidRPr="006D62FE" w:rsidRDefault="00905983" w:rsidP="006D62FE">
      <w:pPr>
        <w:jc w:val="both"/>
        <w:rPr>
          <w:sz w:val="28"/>
          <w:szCs w:val="28"/>
        </w:rPr>
      </w:pPr>
      <w:r w:rsidRPr="006D62FE">
        <w:rPr>
          <w:sz w:val="28"/>
          <w:szCs w:val="28"/>
        </w:rPr>
        <w:t>Практика</w:t>
      </w:r>
      <w:r w:rsidR="002D1D54" w:rsidRPr="006D62FE">
        <w:rPr>
          <w:sz w:val="28"/>
          <w:szCs w:val="28"/>
        </w:rPr>
        <w:t xml:space="preserve">. Сигналы светофора. Порядок работы </w:t>
      </w:r>
      <w:proofErr w:type="spellStart"/>
      <w:r w:rsidR="002D1D54" w:rsidRPr="006D62FE">
        <w:rPr>
          <w:sz w:val="28"/>
          <w:szCs w:val="28"/>
        </w:rPr>
        <w:t>трехсекционного</w:t>
      </w:r>
      <w:proofErr w:type="spellEnd"/>
      <w:r w:rsidR="002D1D54" w:rsidRPr="006D62FE">
        <w:rPr>
          <w:sz w:val="28"/>
          <w:szCs w:val="28"/>
        </w:rPr>
        <w:t xml:space="preserve"> светофора. Переход дороги на перекрестке со светофором. Пеш</w:t>
      </w:r>
      <w:r w:rsidR="00B129DB" w:rsidRPr="006D62FE">
        <w:rPr>
          <w:sz w:val="28"/>
          <w:szCs w:val="28"/>
        </w:rPr>
        <w:t xml:space="preserve">еходный светофор и его сигналы. </w:t>
      </w:r>
    </w:p>
    <w:p w:rsidR="002D1D54" w:rsidRPr="006D62FE" w:rsidRDefault="002D1D54" w:rsidP="006D62FE">
      <w:pPr>
        <w:jc w:val="both"/>
        <w:rPr>
          <w:sz w:val="28"/>
          <w:szCs w:val="28"/>
        </w:rPr>
      </w:pPr>
      <w:r w:rsidRPr="006D62FE">
        <w:rPr>
          <w:sz w:val="28"/>
          <w:szCs w:val="28"/>
        </w:rPr>
        <w:t>Практика. Экскурсия с целью наблюдения за работой светофора. Учебный перекресток.</w:t>
      </w:r>
    </w:p>
    <w:p w:rsidR="00905983" w:rsidRPr="006D62FE" w:rsidRDefault="00905983" w:rsidP="006D62FE">
      <w:pPr>
        <w:jc w:val="both"/>
        <w:rPr>
          <w:sz w:val="28"/>
          <w:szCs w:val="28"/>
        </w:rPr>
      </w:pPr>
    </w:p>
    <w:p w:rsidR="002D1D54" w:rsidRPr="006D62FE" w:rsidRDefault="00905983" w:rsidP="006D62FE">
      <w:pPr>
        <w:jc w:val="both"/>
        <w:rPr>
          <w:b/>
          <w:sz w:val="28"/>
          <w:szCs w:val="28"/>
        </w:rPr>
      </w:pPr>
      <w:r w:rsidRPr="006D62FE">
        <w:rPr>
          <w:b/>
          <w:sz w:val="28"/>
          <w:szCs w:val="28"/>
        </w:rPr>
        <w:t xml:space="preserve">Тема 13. </w:t>
      </w:r>
      <w:r w:rsidR="009E3E49" w:rsidRPr="006D62FE">
        <w:rPr>
          <w:b/>
          <w:sz w:val="28"/>
          <w:szCs w:val="28"/>
        </w:rPr>
        <w:t xml:space="preserve">Нерегулируемые перекрестки </w:t>
      </w:r>
    </w:p>
    <w:p w:rsidR="00B129DB" w:rsidRPr="006D62FE" w:rsidRDefault="002D1D54" w:rsidP="006D62FE">
      <w:pPr>
        <w:jc w:val="both"/>
        <w:rPr>
          <w:sz w:val="28"/>
          <w:szCs w:val="28"/>
        </w:rPr>
      </w:pPr>
      <w:r w:rsidRPr="006D62FE">
        <w:rPr>
          <w:sz w:val="28"/>
          <w:szCs w:val="28"/>
        </w:rPr>
        <w:t>Теория. Что такое перекресток. Движение транспортных средств на перекрестке. Поворот транспортных средств. Предупредительные сигналы, подаваемые водителем. Обозначения нерегулируемого перекрестка. Правила перехода дороги</w:t>
      </w:r>
      <w:r w:rsidR="00B129DB" w:rsidRPr="006D62FE">
        <w:rPr>
          <w:sz w:val="28"/>
          <w:szCs w:val="28"/>
        </w:rPr>
        <w:t xml:space="preserve"> на нерегулируемом перекрестке. </w:t>
      </w:r>
    </w:p>
    <w:p w:rsidR="002D1D54" w:rsidRPr="006D62FE" w:rsidRDefault="002D1D54" w:rsidP="006D62FE">
      <w:pPr>
        <w:jc w:val="both"/>
        <w:rPr>
          <w:sz w:val="28"/>
          <w:szCs w:val="28"/>
        </w:rPr>
      </w:pPr>
      <w:r w:rsidRPr="006D62FE">
        <w:rPr>
          <w:sz w:val="28"/>
          <w:szCs w:val="28"/>
        </w:rPr>
        <w:t>Практика. Учимся подавать сигналы при движении. Рисуем разные типы перекрестков: четырехсторонний, многосторонний, Х-образный, Т-образный, У-образный.</w:t>
      </w:r>
    </w:p>
    <w:p w:rsidR="00B129DB" w:rsidRPr="006D62FE" w:rsidRDefault="00B129DB" w:rsidP="006D62FE">
      <w:pPr>
        <w:jc w:val="both"/>
        <w:rPr>
          <w:b/>
          <w:sz w:val="28"/>
          <w:szCs w:val="28"/>
        </w:rPr>
      </w:pPr>
    </w:p>
    <w:p w:rsidR="00B129DB" w:rsidRPr="006D62FE" w:rsidRDefault="00B129DB" w:rsidP="006D62FE">
      <w:pPr>
        <w:jc w:val="both"/>
        <w:rPr>
          <w:b/>
          <w:sz w:val="28"/>
          <w:szCs w:val="28"/>
        </w:rPr>
      </w:pPr>
    </w:p>
    <w:p w:rsidR="002D1D54" w:rsidRPr="006D62FE" w:rsidRDefault="00905983" w:rsidP="006D62FE">
      <w:pPr>
        <w:jc w:val="both"/>
        <w:rPr>
          <w:b/>
          <w:sz w:val="28"/>
          <w:szCs w:val="28"/>
        </w:rPr>
      </w:pPr>
      <w:r w:rsidRPr="006D62FE">
        <w:rPr>
          <w:b/>
          <w:sz w:val="28"/>
          <w:szCs w:val="28"/>
        </w:rPr>
        <w:t>Тема 14</w:t>
      </w:r>
      <w:r w:rsidR="002D1D54" w:rsidRPr="006D62FE">
        <w:rPr>
          <w:b/>
          <w:sz w:val="28"/>
          <w:szCs w:val="28"/>
        </w:rPr>
        <w:t>.Регулируемые перекрестки. Сигналы пешеходных и</w:t>
      </w:r>
      <w:r w:rsidR="009E3E49" w:rsidRPr="006D62FE">
        <w:rPr>
          <w:b/>
          <w:sz w:val="28"/>
          <w:szCs w:val="28"/>
        </w:rPr>
        <w:t xml:space="preserve"> транспортных светофоров</w:t>
      </w:r>
    </w:p>
    <w:p w:rsidR="00B129DB" w:rsidRPr="006D62FE" w:rsidRDefault="002D1D54" w:rsidP="006D62FE">
      <w:pPr>
        <w:jc w:val="both"/>
        <w:rPr>
          <w:sz w:val="28"/>
          <w:szCs w:val="28"/>
        </w:rPr>
      </w:pPr>
      <w:r w:rsidRPr="006D62FE">
        <w:rPr>
          <w:sz w:val="28"/>
          <w:szCs w:val="28"/>
        </w:rPr>
        <w:t>Теория. Переход дороги на перекрестке со светофором или регулировщиком. Сигналы регулировщика. Сигналы, подаваемы</w:t>
      </w:r>
      <w:r w:rsidR="00B129DB" w:rsidRPr="006D62FE">
        <w:rPr>
          <w:sz w:val="28"/>
          <w:szCs w:val="28"/>
        </w:rPr>
        <w:t xml:space="preserve">е на железнодорожных переездах. </w:t>
      </w:r>
    </w:p>
    <w:p w:rsidR="00DD6985" w:rsidRPr="006D62FE" w:rsidRDefault="002D1D54" w:rsidP="006D62FE">
      <w:pPr>
        <w:jc w:val="both"/>
        <w:rPr>
          <w:sz w:val="28"/>
          <w:szCs w:val="28"/>
        </w:rPr>
      </w:pPr>
      <w:r w:rsidRPr="006D62FE">
        <w:rPr>
          <w:sz w:val="28"/>
          <w:szCs w:val="28"/>
        </w:rPr>
        <w:t>Практика. Учебный перекресток: отработка навыков движения при переходе на разные сигналы.</w:t>
      </w:r>
      <w:r w:rsidR="00DD6985" w:rsidRPr="006D62FE">
        <w:rPr>
          <w:sz w:val="28"/>
          <w:szCs w:val="28"/>
        </w:rPr>
        <w:t xml:space="preserve"> Правила движения пешеходов  по пешеходной дорожке и обочине.</w:t>
      </w:r>
      <w:r w:rsidR="00B129DB" w:rsidRPr="006D62FE">
        <w:rPr>
          <w:sz w:val="28"/>
          <w:szCs w:val="28"/>
        </w:rPr>
        <w:t xml:space="preserve"> </w:t>
      </w:r>
      <w:r w:rsidR="00DD6985" w:rsidRPr="006D62FE">
        <w:rPr>
          <w:sz w:val="28"/>
          <w:szCs w:val="28"/>
        </w:rPr>
        <w:t>Правила движения пешеходов  по пешеходной дорожке и обочине.</w:t>
      </w:r>
    </w:p>
    <w:p w:rsidR="00905983" w:rsidRPr="006D62FE" w:rsidRDefault="00905983" w:rsidP="006D62FE">
      <w:pPr>
        <w:jc w:val="both"/>
        <w:rPr>
          <w:sz w:val="28"/>
          <w:szCs w:val="28"/>
        </w:rPr>
      </w:pPr>
    </w:p>
    <w:p w:rsidR="00905983" w:rsidRPr="006D62FE" w:rsidRDefault="00905983" w:rsidP="006D62FE">
      <w:pPr>
        <w:jc w:val="both"/>
        <w:rPr>
          <w:b/>
          <w:sz w:val="28"/>
          <w:szCs w:val="28"/>
        </w:rPr>
      </w:pPr>
      <w:r w:rsidRPr="006D62FE">
        <w:rPr>
          <w:b/>
          <w:sz w:val="28"/>
          <w:szCs w:val="28"/>
        </w:rPr>
        <w:t>Тема 15. Климатические особенности времен года и их влияние</w:t>
      </w:r>
      <w:r w:rsidR="009E3E49" w:rsidRPr="006D62FE">
        <w:rPr>
          <w:b/>
          <w:sz w:val="28"/>
          <w:szCs w:val="28"/>
        </w:rPr>
        <w:t xml:space="preserve"> на движение по дорогам </w:t>
      </w:r>
    </w:p>
    <w:p w:rsidR="00B129DB" w:rsidRPr="006D62FE" w:rsidRDefault="00905983" w:rsidP="006D62FE">
      <w:pPr>
        <w:jc w:val="both"/>
        <w:rPr>
          <w:sz w:val="28"/>
          <w:szCs w:val="28"/>
        </w:rPr>
      </w:pPr>
      <w:r w:rsidRPr="006D62FE">
        <w:rPr>
          <w:sz w:val="28"/>
          <w:szCs w:val="28"/>
        </w:rPr>
        <w:t>Теория. Движение транспортных средств в условиях плохой видимости: сумерки, т</w:t>
      </w:r>
      <w:r w:rsidR="00B129DB" w:rsidRPr="006D62FE">
        <w:rPr>
          <w:sz w:val="28"/>
          <w:szCs w:val="28"/>
        </w:rPr>
        <w:t xml:space="preserve">уман, дождь, снегопад и другое. </w:t>
      </w:r>
    </w:p>
    <w:p w:rsidR="00905983" w:rsidRPr="006D62FE" w:rsidRDefault="009E3E49" w:rsidP="006D62FE">
      <w:pPr>
        <w:jc w:val="both"/>
        <w:rPr>
          <w:sz w:val="28"/>
          <w:szCs w:val="28"/>
        </w:rPr>
      </w:pPr>
      <w:r w:rsidRPr="006D62FE">
        <w:rPr>
          <w:sz w:val="28"/>
          <w:szCs w:val="28"/>
        </w:rPr>
        <w:t>Практика. Игры для эрудитов.</w:t>
      </w:r>
    </w:p>
    <w:p w:rsidR="00B129DB" w:rsidRPr="006D62FE" w:rsidRDefault="00B129DB" w:rsidP="006D62FE">
      <w:pPr>
        <w:jc w:val="both"/>
        <w:rPr>
          <w:b/>
          <w:sz w:val="28"/>
          <w:szCs w:val="28"/>
        </w:rPr>
      </w:pPr>
    </w:p>
    <w:p w:rsidR="00905983" w:rsidRPr="006D62FE" w:rsidRDefault="00905983" w:rsidP="006D62FE">
      <w:pPr>
        <w:jc w:val="both"/>
        <w:rPr>
          <w:sz w:val="28"/>
          <w:szCs w:val="28"/>
        </w:rPr>
      </w:pPr>
      <w:r w:rsidRPr="006D62FE">
        <w:rPr>
          <w:b/>
          <w:sz w:val="28"/>
          <w:szCs w:val="28"/>
        </w:rPr>
        <w:lastRenderedPageBreak/>
        <w:t>Тема 16.Доро</w:t>
      </w:r>
      <w:r w:rsidR="009E3E49" w:rsidRPr="006D62FE">
        <w:rPr>
          <w:b/>
          <w:sz w:val="28"/>
          <w:szCs w:val="28"/>
        </w:rPr>
        <w:t>жные знаки и</w:t>
      </w:r>
      <w:r w:rsidR="00B129DB" w:rsidRPr="006D62FE">
        <w:rPr>
          <w:b/>
          <w:sz w:val="28"/>
          <w:szCs w:val="28"/>
        </w:rPr>
        <w:t xml:space="preserve"> </w:t>
      </w:r>
      <w:r w:rsidR="009E3E49" w:rsidRPr="006D62FE">
        <w:rPr>
          <w:b/>
          <w:sz w:val="28"/>
          <w:szCs w:val="28"/>
        </w:rPr>
        <w:t>их назначение</w:t>
      </w:r>
    </w:p>
    <w:p w:rsidR="00B129DB" w:rsidRPr="006D62FE" w:rsidRDefault="00905983" w:rsidP="006D62FE">
      <w:pPr>
        <w:jc w:val="both"/>
        <w:rPr>
          <w:sz w:val="28"/>
          <w:szCs w:val="28"/>
        </w:rPr>
      </w:pPr>
      <w:r w:rsidRPr="006D62FE">
        <w:rPr>
          <w:sz w:val="28"/>
          <w:szCs w:val="28"/>
        </w:rPr>
        <w:t>Теория. Значение дорожных знаков. Понятие о темати</w:t>
      </w:r>
      <w:r w:rsidR="00B129DB" w:rsidRPr="006D62FE">
        <w:rPr>
          <w:sz w:val="28"/>
          <w:szCs w:val="28"/>
        </w:rPr>
        <w:t xml:space="preserve">ческих группах дорожных знаков. </w:t>
      </w:r>
    </w:p>
    <w:p w:rsidR="00905983" w:rsidRPr="006D62FE" w:rsidRDefault="00905983" w:rsidP="006D62FE">
      <w:pPr>
        <w:jc w:val="both"/>
        <w:rPr>
          <w:sz w:val="28"/>
          <w:szCs w:val="28"/>
        </w:rPr>
      </w:pPr>
      <w:r w:rsidRPr="006D62FE">
        <w:rPr>
          <w:sz w:val="28"/>
          <w:szCs w:val="28"/>
        </w:rPr>
        <w:t xml:space="preserve">Практика. Рисуем дорожные знаки. Игры на внимание «Говорящие знаки», «Угадай дорожный знак», «Дорожное лото» </w:t>
      </w:r>
    </w:p>
    <w:p w:rsidR="00905983" w:rsidRPr="006D62FE" w:rsidRDefault="00905983" w:rsidP="006D62FE">
      <w:pPr>
        <w:jc w:val="both"/>
        <w:rPr>
          <w:sz w:val="28"/>
          <w:szCs w:val="28"/>
        </w:rPr>
      </w:pPr>
    </w:p>
    <w:p w:rsidR="00905983" w:rsidRPr="006D62FE" w:rsidRDefault="00905983" w:rsidP="006D62FE">
      <w:pPr>
        <w:jc w:val="both"/>
        <w:rPr>
          <w:sz w:val="28"/>
          <w:szCs w:val="28"/>
        </w:rPr>
      </w:pPr>
      <w:r w:rsidRPr="006D62FE">
        <w:rPr>
          <w:b/>
          <w:sz w:val="28"/>
          <w:szCs w:val="28"/>
        </w:rPr>
        <w:t xml:space="preserve">Тема </w:t>
      </w:r>
      <w:r w:rsidR="009E3E49" w:rsidRPr="006D62FE">
        <w:rPr>
          <w:b/>
          <w:sz w:val="28"/>
          <w:szCs w:val="28"/>
        </w:rPr>
        <w:t>17.Места для игр.  Зачет</w:t>
      </w:r>
    </w:p>
    <w:p w:rsidR="00B129DB" w:rsidRPr="006D62FE" w:rsidRDefault="00905983" w:rsidP="006D62FE">
      <w:pPr>
        <w:jc w:val="both"/>
        <w:rPr>
          <w:sz w:val="28"/>
          <w:szCs w:val="28"/>
        </w:rPr>
      </w:pPr>
      <w:r w:rsidRPr="006D62FE">
        <w:rPr>
          <w:sz w:val="28"/>
          <w:szCs w:val="28"/>
        </w:rPr>
        <w:t>Теория. Опасность игр рядом с проезжей частью, в местах дорожных работ, в транспорте. Места для игр на улице. Правила вожде</w:t>
      </w:r>
      <w:r w:rsidR="00B129DB" w:rsidRPr="006D62FE">
        <w:rPr>
          <w:sz w:val="28"/>
          <w:szCs w:val="28"/>
        </w:rPr>
        <w:t>ния велосипеда детям до 14 лет.</w:t>
      </w:r>
    </w:p>
    <w:p w:rsidR="00905983" w:rsidRPr="006D62FE" w:rsidRDefault="00B129DB" w:rsidP="006D62FE">
      <w:pPr>
        <w:jc w:val="both"/>
        <w:rPr>
          <w:sz w:val="28"/>
          <w:szCs w:val="28"/>
        </w:rPr>
      </w:pPr>
      <w:r w:rsidRPr="006D62FE">
        <w:rPr>
          <w:sz w:val="28"/>
          <w:szCs w:val="28"/>
        </w:rPr>
        <w:t xml:space="preserve"> </w:t>
      </w:r>
      <w:r w:rsidR="00905983" w:rsidRPr="006D62FE">
        <w:rPr>
          <w:sz w:val="28"/>
          <w:szCs w:val="28"/>
        </w:rPr>
        <w:t>Практика. Соревнования на игровой площадке «Правила дорог я знаю – всюду их я применяю»</w:t>
      </w:r>
    </w:p>
    <w:p w:rsidR="00905983" w:rsidRPr="006D62FE" w:rsidRDefault="00905983" w:rsidP="006D62FE">
      <w:pPr>
        <w:jc w:val="both"/>
        <w:rPr>
          <w:sz w:val="28"/>
          <w:szCs w:val="28"/>
        </w:rPr>
      </w:pPr>
    </w:p>
    <w:p w:rsidR="00905983" w:rsidRPr="006D62FE" w:rsidRDefault="00905983" w:rsidP="006D62FE">
      <w:pPr>
        <w:jc w:val="both"/>
        <w:rPr>
          <w:sz w:val="28"/>
          <w:szCs w:val="28"/>
        </w:rPr>
      </w:pPr>
    </w:p>
    <w:p w:rsidR="00905983" w:rsidRPr="006D62FE" w:rsidRDefault="00D35E1D" w:rsidP="006D62FE">
      <w:pPr>
        <w:jc w:val="both"/>
        <w:rPr>
          <w:b/>
          <w:sz w:val="28"/>
          <w:szCs w:val="28"/>
        </w:rPr>
      </w:pPr>
      <w:r w:rsidRPr="006D62FE">
        <w:rPr>
          <w:b/>
          <w:sz w:val="28"/>
          <w:szCs w:val="28"/>
        </w:rPr>
        <w:t>2 класс   35 часов</w:t>
      </w:r>
    </w:p>
    <w:p w:rsidR="00905983" w:rsidRPr="006D62FE" w:rsidRDefault="00905983" w:rsidP="006D62FE">
      <w:pPr>
        <w:jc w:val="both"/>
        <w:rPr>
          <w:sz w:val="28"/>
          <w:szCs w:val="28"/>
        </w:rPr>
      </w:pPr>
    </w:p>
    <w:p w:rsidR="008B542D" w:rsidRPr="006D62FE" w:rsidRDefault="008B542D" w:rsidP="006D62FE">
      <w:pPr>
        <w:jc w:val="both"/>
        <w:rPr>
          <w:sz w:val="28"/>
          <w:szCs w:val="28"/>
        </w:rPr>
      </w:pPr>
      <w:r w:rsidRPr="006D62FE">
        <w:rPr>
          <w:b/>
          <w:sz w:val="28"/>
          <w:szCs w:val="28"/>
        </w:rPr>
        <w:t xml:space="preserve">Тема 1.Дорога, ее элементы и </w:t>
      </w:r>
      <w:r w:rsidR="009E3E49" w:rsidRPr="006D62FE">
        <w:rPr>
          <w:b/>
          <w:sz w:val="28"/>
          <w:szCs w:val="28"/>
        </w:rPr>
        <w:t>правила поведения на ней</w:t>
      </w:r>
    </w:p>
    <w:p w:rsidR="00B129DB" w:rsidRPr="006D62FE" w:rsidRDefault="008B542D" w:rsidP="006D62FE">
      <w:pPr>
        <w:jc w:val="both"/>
        <w:rPr>
          <w:sz w:val="28"/>
          <w:szCs w:val="28"/>
        </w:rPr>
      </w:pPr>
      <w:r w:rsidRPr="006D62FE">
        <w:rPr>
          <w:sz w:val="28"/>
          <w:szCs w:val="28"/>
        </w:rPr>
        <w:t>Элементы дороги. Тротуар. Проезжая часть. Обочина. Правила пешехода на тротуаре. Правостороннее движение пешеходов и транспортных средств. Опасность перехода перед близко идущим транспортом. Особенности движения участников дорожного движени</w:t>
      </w:r>
      <w:r w:rsidR="00B129DB" w:rsidRPr="006D62FE">
        <w:rPr>
          <w:sz w:val="28"/>
          <w:szCs w:val="28"/>
        </w:rPr>
        <w:t xml:space="preserve">я по мокрой и скользкой дороге. </w:t>
      </w:r>
    </w:p>
    <w:p w:rsidR="008B542D" w:rsidRPr="006D62FE" w:rsidRDefault="008B542D" w:rsidP="006D62FE">
      <w:pPr>
        <w:jc w:val="both"/>
        <w:rPr>
          <w:sz w:val="28"/>
          <w:szCs w:val="28"/>
        </w:rPr>
      </w:pPr>
      <w:r w:rsidRPr="006D62FE">
        <w:rPr>
          <w:sz w:val="28"/>
          <w:szCs w:val="28"/>
        </w:rPr>
        <w:t xml:space="preserve">Практика. Наблюдение за дорогой: слушаем дорогу, учимся ходить по дороге. Игры на развитие внимания (правая – левая сторона, что где находится, определение расстояния на глаз, замеры расстояний, рассматривание картин с оптическими обманами). Рисуем элементы дороги: проезжая часть, </w:t>
      </w:r>
      <w:proofErr w:type="spellStart"/>
      <w:r w:rsidRPr="006D62FE">
        <w:rPr>
          <w:sz w:val="28"/>
          <w:szCs w:val="28"/>
        </w:rPr>
        <w:t>поребрик</w:t>
      </w:r>
      <w:proofErr w:type="spellEnd"/>
      <w:r w:rsidRPr="006D62FE">
        <w:rPr>
          <w:sz w:val="28"/>
          <w:szCs w:val="28"/>
        </w:rPr>
        <w:t>, тротуар, дорожная  разметка. Решаем кроссворды, ребусы, анаграммы, шарады. Читаем газету «Содружества ЮИД» - «Добрый попутчик» и газету «Добрая дорога детства». Разучивание песен на дорожную тематику.</w:t>
      </w:r>
    </w:p>
    <w:p w:rsidR="00830E2C" w:rsidRPr="006D62FE" w:rsidRDefault="00830E2C" w:rsidP="006D62FE">
      <w:pPr>
        <w:jc w:val="both"/>
        <w:rPr>
          <w:sz w:val="28"/>
          <w:szCs w:val="28"/>
        </w:rPr>
      </w:pPr>
    </w:p>
    <w:p w:rsidR="008B542D" w:rsidRPr="006D62FE" w:rsidRDefault="008B542D" w:rsidP="006D62FE">
      <w:pPr>
        <w:jc w:val="both"/>
        <w:rPr>
          <w:b/>
          <w:sz w:val="28"/>
          <w:szCs w:val="28"/>
        </w:rPr>
      </w:pPr>
      <w:r w:rsidRPr="006D62FE">
        <w:rPr>
          <w:b/>
          <w:sz w:val="28"/>
          <w:szCs w:val="28"/>
        </w:rPr>
        <w:t>Тема 2</w:t>
      </w:r>
      <w:r w:rsidRPr="006D62FE">
        <w:rPr>
          <w:sz w:val="28"/>
          <w:szCs w:val="28"/>
        </w:rPr>
        <w:t xml:space="preserve">. </w:t>
      </w:r>
      <w:r w:rsidR="009E3E49" w:rsidRPr="006D62FE">
        <w:rPr>
          <w:b/>
          <w:sz w:val="28"/>
          <w:szCs w:val="28"/>
        </w:rPr>
        <w:t>Пешеходные переходы</w:t>
      </w:r>
    </w:p>
    <w:p w:rsidR="00B129DB" w:rsidRPr="006D62FE" w:rsidRDefault="008B542D" w:rsidP="006D62FE">
      <w:pPr>
        <w:jc w:val="both"/>
        <w:rPr>
          <w:sz w:val="28"/>
          <w:szCs w:val="28"/>
        </w:rPr>
      </w:pPr>
      <w:r w:rsidRPr="006D62FE">
        <w:rPr>
          <w:sz w:val="28"/>
          <w:szCs w:val="28"/>
        </w:rPr>
        <w:t>Пешеходный переход и его обозначения. Подземный и надземный пешеходные переходы. Правила перехода дороги с двусторонним и односторонним движением. Дорожные ловушки. Пешеходные</w:t>
      </w:r>
      <w:r w:rsidR="00B129DB" w:rsidRPr="006D62FE">
        <w:rPr>
          <w:sz w:val="28"/>
          <w:szCs w:val="28"/>
        </w:rPr>
        <w:t xml:space="preserve"> переходы в районе школы. </w:t>
      </w:r>
    </w:p>
    <w:p w:rsidR="008B542D" w:rsidRPr="006D62FE" w:rsidRDefault="008B542D" w:rsidP="006D62FE">
      <w:pPr>
        <w:jc w:val="both"/>
        <w:rPr>
          <w:sz w:val="28"/>
          <w:szCs w:val="28"/>
        </w:rPr>
      </w:pPr>
      <w:r w:rsidRPr="006D62FE">
        <w:rPr>
          <w:sz w:val="28"/>
          <w:szCs w:val="28"/>
        </w:rPr>
        <w:t>Практика. Настольные игры на развитие памяти: «Движение с уважением», «Дорожные знаки», дорожное лото «Бинго». Рассматривание буклета «Как не попасть в беду на дороге», рисование участников дорожного движения.</w:t>
      </w:r>
    </w:p>
    <w:p w:rsidR="00830E2C" w:rsidRPr="006D62FE" w:rsidRDefault="00830E2C" w:rsidP="006D62FE">
      <w:pPr>
        <w:jc w:val="both"/>
        <w:rPr>
          <w:sz w:val="28"/>
          <w:szCs w:val="28"/>
        </w:rPr>
      </w:pPr>
    </w:p>
    <w:p w:rsidR="008B542D" w:rsidRPr="006D62FE" w:rsidRDefault="008B542D" w:rsidP="006D62FE">
      <w:pPr>
        <w:jc w:val="both"/>
        <w:rPr>
          <w:b/>
          <w:sz w:val="28"/>
          <w:szCs w:val="28"/>
        </w:rPr>
      </w:pPr>
      <w:r w:rsidRPr="006D62FE">
        <w:rPr>
          <w:b/>
          <w:sz w:val="28"/>
          <w:szCs w:val="28"/>
        </w:rPr>
        <w:lastRenderedPageBreak/>
        <w:t>Тема 3</w:t>
      </w:r>
      <w:r w:rsidRPr="006D62FE">
        <w:rPr>
          <w:sz w:val="28"/>
          <w:szCs w:val="28"/>
        </w:rPr>
        <w:t xml:space="preserve">. </w:t>
      </w:r>
      <w:r w:rsidRPr="006D62FE">
        <w:rPr>
          <w:b/>
          <w:sz w:val="28"/>
          <w:szCs w:val="28"/>
        </w:rPr>
        <w:t>Нер</w:t>
      </w:r>
      <w:r w:rsidR="009E3E49" w:rsidRPr="006D62FE">
        <w:rPr>
          <w:b/>
          <w:sz w:val="28"/>
          <w:szCs w:val="28"/>
        </w:rPr>
        <w:t>егулируемые перекрестки</w:t>
      </w:r>
    </w:p>
    <w:p w:rsidR="00B129DB" w:rsidRPr="006D62FE" w:rsidRDefault="008B542D" w:rsidP="006D62FE">
      <w:pPr>
        <w:jc w:val="both"/>
        <w:rPr>
          <w:sz w:val="28"/>
          <w:szCs w:val="28"/>
        </w:rPr>
      </w:pPr>
      <w:r w:rsidRPr="006D62FE">
        <w:rPr>
          <w:sz w:val="28"/>
          <w:szCs w:val="28"/>
        </w:rPr>
        <w:t>Типы перекрестков. Предупредительные сигналы, подаваемые водителями. Нерегулируемый перекресток. Обозначение пешеходных перекрестков на нерегулируемых перекрестках. Правила перехода нерегулируемого перекрестка. Правила перехода проезжей части при от</w:t>
      </w:r>
      <w:r w:rsidR="00B129DB" w:rsidRPr="006D62FE">
        <w:rPr>
          <w:sz w:val="28"/>
          <w:szCs w:val="28"/>
        </w:rPr>
        <w:t xml:space="preserve">сутствии средств регулирования. </w:t>
      </w:r>
    </w:p>
    <w:p w:rsidR="008B542D" w:rsidRPr="006D62FE" w:rsidRDefault="008B542D" w:rsidP="006D62FE">
      <w:pPr>
        <w:jc w:val="both"/>
        <w:rPr>
          <w:sz w:val="28"/>
          <w:szCs w:val="28"/>
        </w:rPr>
      </w:pPr>
      <w:r w:rsidRPr="006D62FE">
        <w:rPr>
          <w:sz w:val="28"/>
          <w:szCs w:val="28"/>
        </w:rPr>
        <w:t>Практика. Занятия на учебном перекрестке. Ролевые игры: «Я водитель», «Я пешеход», «Я регулировщик», «Я светофор», «Я пассажир». Рисование «Чтоб не случилось беды».</w:t>
      </w:r>
    </w:p>
    <w:p w:rsidR="00830E2C" w:rsidRPr="006D62FE" w:rsidRDefault="00830E2C" w:rsidP="006D62FE">
      <w:pPr>
        <w:jc w:val="both"/>
        <w:rPr>
          <w:sz w:val="28"/>
          <w:szCs w:val="28"/>
        </w:rPr>
      </w:pPr>
    </w:p>
    <w:p w:rsidR="008B542D" w:rsidRPr="006D62FE" w:rsidRDefault="008B542D" w:rsidP="006D62FE">
      <w:pPr>
        <w:jc w:val="both"/>
        <w:rPr>
          <w:b/>
          <w:sz w:val="28"/>
          <w:szCs w:val="28"/>
        </w:rPr>
      </w:pPr>
      <w:r w:rsidRPr="006D62FE">
        <w:rPr>
          <w:b/>
          <w:sz w:val="28"/>
          <w:szCs w:val="28"/>
        </w:rPr>
        <w:t>Тема 4.Регулируемые перекрестки. Светофор. Регули</w:t>
      </w:r>
      <w:r w:rsidR="009E3E49" w:rsidRPr="006D62FE">
        <w:rPr>
          <w:b/>
          <w:sz w:val="28"/>
          <w:szCs w:val="28"/>
        </w:rPr>
        <w:t xml:space="preserve">ровщик и его сигналы.  </w:t>
      </w:r>
    </w:p>
    <w:p w:rsidR="00B129DB" w:rsidRPr="006D62FE" w:rsidRDefault="008B542D" w:rsidP="006D62FE">
      <w:pPr>
        <w:jc w:val="both"/>
        <w:rPr>
          <w:sz w:val="28"/>
          <w:szCs w:val="28"/>
        </w:rPr>
      </w:pPr>
      <w:r w:rsidRPr="006D62FE">
        <w:rPr>
          <w:sz w:val="28"/>
          <w:szCs w:val="28"/>
        </w:rPr>
        <w:t>Сигналы светофора. Типы светофоров. Действия участников движения по сигналам светофора. Правила перехода регулируемого перекрестка. Правила перехода пешеходами проезжей части по сигналам регулировщика.</w:t>
      </w:r>
      <w:r w:rsidR="00B129DB" w:rsidRPr="006D62FE">
        <w:rPr>
          <w:sz w:val="28"/>
          <w:szCs w:val="28"/>
        </w:rPr>
        <w:t xml:space="preserve"> </w:t>
      </w:r>
    </w:p>
    <w:p w:rsidR="008B542D" w:rsidRPr="006D62FE" w:rsidRDefault="008B542D" w:rsidP="006D62FE">
      <w:pPr>
        <w:jc w:val="both"/>
        <w:rPr>
          <w:sz w:val="28"/>
          <w:szCs w:val="28"/>
        </w:rPr>
      </w:pPr>
      <w:r w:rsidRPr="006D62FE">
        <w:rPr>
          <w:sz w:val="28"/>
          <w:szCs w:val="28"/>
        </w:rPr>
        <w:t>Практика. Рисуем технические средства регулирования дорожного движения, сравниваем, соотносим по назначению. Занятия на учебном перекрестке.</w:t>
      </w:r>
    </w:p>
    <w:p w:rsidR="00830E2C" w:rsidRPr="006D62FE" w:rsidRDefault="00830E2C" w:rsidP="006D62FE">
      <w:pPr>
        <w:jc w:val="both"/>
        <w:rPr>
          <w:sz w:val="28"/>
          <w:szCs w:val="28"/>
        </w:rPr>
      </w:pPr>
    </w:p>
    <w:p w:rsidR="008B542D" w:rsidRPr="006D62FE" w:rsidRDefault="008B542D" w:rsidP="006D62FE">
      <w:pPr>
        <w:jc w:val="both"/>
        <w:rPr>
          <w:b/>
          <w:sz w:val="28"/>
          <w:szCs w:val="28"/>
        </w:rPr>
      </w:pPr>
      <w:r w:rsidRPr="006D62FE">
        <w:rPr>
          <w:b/>
          <w:sz w:val="28"/>
          <w:szCs w:val="28"/>
        </w:rPr>
        <w:t>Тема 5</w:t>
      </w:r>
      <w:r w:rsidRPr="006D62FE">
        <w:rPr>
          <w:sz w:val="28"/>
          <w:szCs w:val="28"/>
        </w:rPr>
        <w:t xml:space="preserve">. </w:t>
      </w:r>
      <w:r w:rsidRPr="006D62FE">
        <w:rPr>
          <w:b/>
          <w:sz w:val="28"/>
          <w:szCs w:val="28"/>
        </w:rPr>
        <w:t>Правила пассажира в автобусе</w:t>
      </w:r>
      <w:r w:rsidR="009E3E49" w:rsidRPr="006D62FE">
        <w:rPr>
          <w:b/>
          <w:sz w:val="28"/>
          <w:szCs w:val="28"/>
        </w:rPr>
        <w:t xml:space="preserve">, троллейбусе и трамвае </w:t>
      </w:r>
    </w:p>
    <w:p w:rsidR="008B542D" w:rsidRPr="006D62FE" w:rsidRDefault="008B542D" w:rsidP="006D62FE">
      <w:pPr>
        <w:jc w:val="both"/>
        <w:rPr>
          <w:sz w:val="28"/>
          <w:szCs w:val="28"/>
        </w:rPr>
      </w:pPr>
      <w:r w:rsidRPr="006D62FE">
        <w:rPr>
          <w:sz w:val="28"/>
          <w:szCs w:val="28"/>
        </w:rPr>
        <w:t>Правила пассажиров автобуса, троллейбуса и трамвая. Правила поведения участника дорожного движения на остановке, при посадке, в салоне и при выходе с транспорта. Возможные опасности.</w:t>
      </w:r>
    </w:p>
    <w:p w:rsidR="008B542D" w:rsidRPr="006D62FE" w:rsidRDefault="008B542D" w:rsidP="006D62FE">
      <w:pPr>
        <w:jc w:val="both"/>
        <w:rPr>
          <w:sz w:val="28"/>
          <w:szCs w:val="28"/>
        </w:rPr>
      </w:pPr>
      <w:r w:rsidRPr="006D62FE">
        <w:rPr>
          <w:sz w:val="28"/>
          <w:szCs w:val="28"/>
        </w:rPr>
        <w:t>Практика. Компьютерная диагностика: «Прогулка с</w:t>
      </w:r>
      <w:proofErr w:type="gramStart"/>
      <w:r w:rsidRPr="006D62FE">
        <w:rPr>
          <w:sz w:val="28"/>
          <w:szCs w:val="28"/>
        </w:rPr>
        <w:t xml:space="preserve"> Б</w:t>
      </w:r>
      <w:proofErr w:type="gramEnd"/>
      <w:r w:rsidRPr="006D62FE">
        <w:rPr>
          <w:sz w:val="28"/>
          <w:szCs w:val="28"/>
        </w:rPr>
        <w:t>езо». Викторина «Уважай закон дорог». Рисуем нарушителей дорожного движения. Коллективная творческая работа «Мы за безопасность на дороге»</w:t>
      </w:r>
    </w:p>
    <w:p w:rsidR="00830E2C" w:rsidRPr="006D62FE" w:rsidRDefault="00830E2C" w:rsidP="006D62FE">
      <w:pPr>
        <w:jc w:val="both"/>
        <w:rPr>
          <w:sz w:val="28"/>
          <w:szCs w:val="28"/>
        </w:rPr>
      </w:pPr>
    </w:p>
    <w:p w:rsidR="008B542D" w:rsidRPr="006D62FE" w:rsidRDefault="008B542D" w:rsidP="006D62FE">
      <w:pPr>
        <w:jc w:val="both"/>
        <w:rPr>
          <w:sz w:val="28"/>
          <w:szCs w:val="28"/>
        </w:rPr>
      </w:pPr>
      <w:r w:rsidRPr="006D62FE">
        <w:rPr>
          <w:b/>
          <w:sz w:val="28"/>
          <w:szCs w:val="28"/>
        </w:rPr>
        <w:t>Тема 6</w:t>
      </w:r>
      <w:r w:rsidRPr="006D62FE">
        <w:rPr>
          <w:sz w:val="28"/>
          <w:szCs w:val="28"/>
        </w:rPr>
        <w:t xml:space="preserve">. </w:t>
      </w:r>
      <w:r w:rsidR="009E3E49" w:rsidRPr="006D62FE">
        <w:rPr>
          <w:b/>
          <w:sz w:val="28"/>
          <w:szCs w:val="28"/>
        </w:rPr>
        <w:t>Дорожные знаки.</w:t>
      </w:r>
    </w:p>
    <w:p w:rsidR="008B542D" w:rsidRPr="006D62FE" w:rsidRDefault="008B542D" w:rsidP="006D62FE">
      <w:pPr>
        <w:jc w:val="both"/>
        <w:rPr>
          <w:sz w:val="28"/>
          <w:szCs w:val="28"/>
        </w:rPr>
      </w:pPr>
      <w:r w:rsidRPr="006D62FE">
        <w:rPr>
          <w:sz w:val="28"/>
          <w:szCs w:val="28"/>
        </w:rPr>
        <w:t>Значение дорожных знаков. Дорожные знаки «Дорога с односторонним движением», «Место стоянки», «Железнодорожный переезд без шлагбаума», «Железнодорожный переезд со шлагбаумом», «Пешеходный переход», «Дети», «Пешеходная дорожка», «Въезд запрещен». Знаки сервиса. Дорожные знаки в микрорайоне школы.</w:t>
      </w:r>
    </w:p>
    <w:p w:rsidR="008B542D" w:rsidRPr="006D62FE" w:rsidRDefault="008B542D" w:rsidP="006D62FE">
      <w:pPr>
        <w:jc w:val="both"/>
        <w:rPr>
          <w:sz w:val="28"/>
          <w:szCs w:val="28"/>
        </w:rPr>
      </w:pPr>
      <w:r w:rsidRPr="006D62FE">
        <w:rPr>
          <w:sz w:val="28"/>
          <w:szCs w:val="28"/>
        </w:rPr>
        <w:t xml:space="preserve">Практика. Конструирование дорожных знаков «Сделай знак своими руками». Практические занятия на макете дороги «Я пешеход», «Я автомобиль», «Я светофор», «Я регулировщик». Разводка транспортных средств на разных типах дорог. Игра «Расставь дорожные знаки на макете дороги». Викторина по дорожным знакам «Знаки дорожные знать каждому положено». </w:t>
      </w:r>
    </w:p>
    <w:p w:rsidR="00830E2C" w:rsidRPr="006D62FE" w:rsidRDefault="00830E2C" w:rsidP="006D62FE">
      <w:pPr>
        <w:jc w:val="both"/>
        <w:rPr>
          <w:sz w:val="28"/>
          <w:szCs w:val="28"/>
        </w:rPr>
      </w:pPr>
    </w:p>
    <w:p w:rsidR="008B542D" w:rsidRPr="006D62FE" w:rsidRDefault="009E3E49" w:rsidP="006D62FE">
      <w:pPr>
        <w:jc w:val="both"/>
        <w:rPr>
          <w:sz w:val="28"/>
          <w:szCs w:val="28"/>
        </w:rPr>
      </w:pPr>
      <w:r w:rsidRPr="006D62FE">
        <w:rPr>
          <w:b/>
          <w:sz w:val="28"/>
          <w:szCs w:val="28"/>
        </w:rPr>
        <w:t>Тема 7. Зачет</w:t>
      </w:r>
    </w:p>
    <w:p w:rsidR="008B542D" w:rsidRPr="006D62FE" w:rsidRDefault="008B542D" w:rsidP="006D62FE">
      <w:pPr>
        <w:jc w:val="both"/>
        <w:rPr>
          <w:sz w:val="28"/>
          <w:szCs w:val="28"/>
        </w:rPr>
      </w:pPr>
      <w:r w:rsidRPr="006D62FE">
        <w:rPr>
          <w:sz w:val="28"/>
          <w:szCs w:val="28"/>
        </w:rPr>
        <w:lastRenderedPageBreak/>
        <w:t>Опасность игр вблизи проезжей части. Площадки для игр. Устройство велосипеда, правила эксплуатации велосипеда, роликовых коньков. Правила катания на велосипеде, роликовых коньках, скейтбордах. Что запрещается велосипедисту до 14-летнего возраста.</w:t>
      </w:r>
    </w:p>
    <w:p w:rsidR="008B542D" w:rsidRPr="006D62FE" w:rsidRDefault="008B542D" w:rsidP="006D62FE">
      <w:pPr>
        <w:jc w:val="both"/>
        <w:rPr>
          <w:sz w:val="28"/>
          <w:szCs w:val="28"/>
        </w:rPr>
      </w:pPr>
      <w:r w:rsidRPr="006D62FE">
        <w:rPr>
          <w:sz w:val="28"/>
          <w:szCs w:val="28"/>
        </w:rPr>
        <w:t>Практика. Игры на свежем воздухе: «Игротека ПДД», соревнования велосипедистов.</w:t>
      </w:r>
    </w:p>
    <w:p w:rsidR="0074798B" w:rsidRPr="006D62FE" w:rsidRDefault="0074798B" w:rsidP="006D62FE">
      <w:pPr>
        <w:jc w:val="both"/>
        <w:rPr>
          <w:sz w:val="28"/>
          <w:szCs w:val="28"/>
        </w:rPr>
      </w:pPr>
    </w:p>
    <w:p w:rsidR="0074798B" w:rsidRPr="006D62FE" w:rsidRDefault="0074798B" w:rsidP="006D62FE">
      <w:pPr>
        <w:jc w:val="both"/>
        <w:rPr>
          <w:sz w:val="28"/>
          <w:szCs w:val="28"/>
        </w:rPr>
      </w:pPr>
    </w:p>
    <w:p w:rsidR="008B542D" w:rsidRPr="006D62FE" w:rsidRDefault="00D35E1D" w:rsidP="006D62FE">
      <w:pPr>
        <w:jc w:val="both"/>
        <w:rPr>
          <w:b/>
          <w:sz w:val="28"/>
          <w:szCs w:val="28"/>
        </w:rPr>
      </w:pPr>
      <w:r w:rsidRPr="006D62FE">
        <w:rPr>
          <w:b/>
          <w:sz w:val="28"/>
          <w:szCs w:val="28"/>
        </w:rPr>
        <w:t>3 класс   35 часов</w:t>
      </w:r>
    </w:p>
    <w:p w:rsidR="0099490A" w:rsidRPr="006D62FE" w:rsidRDefault="008B542D" w:rsidP="006D62FE">
      <w:pPr>
        <w:jc w:val="both"/>
        <w:rPr>
          <w:b/>
          <w:sz w:val="28"/>
          <w:szCs w:val="28"/>
        </w:rPr>
      </w:pPr>
      <w:r w:rsidRPr="006D62FE">
        <w:rPr>
          <w:b/>
          <w:sz w:val="28"/>
          <w:szCs w:val="28"/>
        </w:rPr>
        <w:t>Тем</w:t>
      </w:r>
      <w:r w:rsidR="009E3E49" w:rsidRPr="006D62FE">
        <w:rPr>
          <w:b/>
          <w:sz w:val="28"/>
          <w:szCs w:val="28"/>
        </w:rPr>
        <w:t xml:space="preserve">а 1. Виды кровотечений. </w:t>
      </w:r>
    </w:p>
    <w:p w:rsidR="008B542D" w:rsidRPr="006D62FE" w:rsidRDefault="008B542D" w:rsidP="006D62FE">
      <w:pPr>
        <w:jc w:val="both"/>
        <w:rPr>
          <w:sz w:val="28"/>
          <w:szCs w:val="28"/>
        </w:rPr>
      </w:pPr>
      <w:r w:rsidRPr="006D62FE">
        <w:rPr>
          <w:sz w:val="28"/>
          <w:szCs w:val="28"/>
        </w:rPr>
        <w:t>Характеристика различных видов кровотечений, первая помощь при кровотечениях.</w:t>
      </w:r>
    </w:p>
    <w:p w:rsidR="0099490A" w:rsidRPr="006D62FE" w:rsidRDefault="0099490A" w:rsidP="006D62FE">
      <w:pPr>
        <w:jc w:val="both"/>
        <w:rPr>
          <w:sz w:val="28"/>
          <w:szCs w:val="28"/>
        </w:rPr>
      </w:pPr>
    </w:p>
    <w:p w:rsidR="0099490A" w:rsidRPr="006D62FE" w:rsidRDefault="008B542D" w:rsidP="006D62FE">
      <w:pPr>
        <w:jc w:val="both"/>
        <w:rPr>
          <w:b/>
          <w:sz w:val="28"/>
          <w:szCs w:val="28"/>
        </w:rPr>
      </w:pPr>
      <w:r w:rsidRPr="006D62FE">
        <w:rPr>
          <w:b/>
          <w:sz w:val="28"/>
          <w:szCs w:val="28"/>
        </w:rPr>
        <w:t>Тема 2.</w:t>
      </w:r>
      <w:r w:rsidR="00830E2C" w:rsidRPr="006D62FE">
        <w:rPr>
          <w:b/>
          <w:sz w:val="28"/>
          <w:szCs w:val="28"/>
        </w:rPr>
        <w:t xml:space="preserve"> «</w:t>
      </w:r>
      <w:r w:rsidR="00C5486C" w:rsidRPr="006D62FE">
        <w:rPr>
          <w:b/>
          <w:sz w:val="28"/>
          <w:szCs w:val="28"/>
        </w:rPr>
        <w:t>Дорожная безопасность»</w:t>
      </w:r>
    </w:p>
    <w:p w:rsidR="00C5486C" w:rsidRPr="006D62FE" w:rsidRDefault="00C5486C" w:rsidP="006D62FE">
      <w:pPr>
        <w:jc w:val="both"/>
        <w:rPr>
          <w:sz w:val="28"/>
          <w:szCs w:val="28"/>
        </w:rPr>
      </w:pPr>
      <w:r w:rsidRPr="006D62FE">
        <w:rPr>
          <w:sz w:val="28"/>
          <w:szCs w:val="28"/>
        </w:rPr>
        <w:t xml:space="preserve">Регулирование и обеспечение безопасности дорожного движения. </w:t>
      </w:r>
    </w:p>
    <w:p w:rsidR="00830E2C" w:rsidRPr="006D62FE" w:rsidRDefault="00830E2C" w:rsidP="006D62FE">
      <w:pPr>
        <w:jc w:val="both"/>
        <w:rPr>
          <w:sz w:val="28"/>
          <w:szCs w:val="28"/>
        </w:rPr>
      </w:pPr>
    </w:p>
    <w:p w:rsidR="00830E2C" w:rsidRPr="006D62FE" w:rsidRDefault="00830E2C" w:rsidP="006D62FE">
      <w:pPr>
        <w:jc w:val="both"/>
        <w:rPr>
          <w:b/>
          <w:sz w:val="28"/>
          <w:szCs w:val="28"/>
        </w:rPr>
      </w:pPr>
      <w:r w:rsidRPr="006D62FE">
        <w:rPr>
          <w:b/>
          <w:sz w:val="28"/>
          <w:szCs w:val="28"/>
        </w:rPr>
        <w:t>Тема 3 . Правила безопасного вождения велосипеда.</w:t>
      </w:r>
    </w:p>
    <w:p w:rsidR="00830E2C" w:rsidRPr="006D62FE" w:rsidRDefault="00830E2C" w:rsidP="006D62FE">
      <w:pPr>
        <w:jc w:val="both"/>
        <w:rPr>
          <w:sz w:val="28"/>
          <w:szCs w:val="28"/>
        </w:rPr>
      </w:pPr>
      <w:r w:rsidRPr="006D62FE">
        <w:rPr>
          <w:sz w:val="28"/>
          <w:szCs w:val="28"/>
        </w:rPr>
        <w:t>Устройство велосипеда. Правила вождения.</w:t>
      </w:r>
    </w:p>
    <w:p w:rsidR="00830E2C" w:rsidRPr="006D62FE" w:rsidRDefault="00830E2C" w:rsidP="006D62FE">
      <w:pPr>
        <w:jc w:val="both"/>
        <w:rPr>
          <w:sz w:val="28"/>
          <w:szCs w:val="28"/>
        </w:rPr>
      </w:pPr>
    </w:p>
    <w:p w:rsidR="00830E2C" w:rsidRPr="006D62FE" w:rsidRDefault="00830E2C" w:rsidP="006D62FE">
      <w:pPr>
        <w:jc w:val="both"/>
        <w:rPr>
          <w:b/>
          <w:sz w:val="28"/>
          <w:szCs w:val="28"/>
        </w:rPr>
      </w:pPr>
      <w:r w:rsidRPr="006D62FE">
        <w:rPr>
          <w:b/>
          <w:sz w:val="28"/>
          <w:szCs w:val="28"/>
        </w:rPr>
        <w:t>Тема 4 . История появления автомобиля.</w:t>
      </w:r>
    </w:p>
    <w:p w:rsidR="00830E2C" w:rsidRPr="006D62FE" w:rsidRDefault="00830E2C" w:rsidP="006D62FE">
      <w:pPr>
        <w:jc w:val="both"/>
        <w:rPr>
          <w:b/>
          <w:sz w:val="28"/>
          <w:szCs w:val="28"/>
        </w:rPr>
      </w:pPr>
    </w:p>
    <w:p w:rsidR="00830E2C" w:rsidRPr="006D62FE" w:rsidRDefault="00830E2C" w:rsidP="006D62FE">
      <w:pPr>
        <w:jc w:val="both"/>
        <w:rPr>
          <w:sz w:val="28"/>
          <w:szCs w:val="28"/>
        </w:rPr>
      </w:pPr>
      <w:r w:rsidRPr="006D62FE">
        <w:rPr>
          <w:b/>
          <w:sz w:val="28"/>
          <w:szCs w:val="28"/>
        </w:rPr>
        <w:t>Тема</w:t>
      </w:r>
      <w:r w:rsidR="00B129DB" w:rsidRPr="006D62FE">
        <w:rPr>
          <w:b/>
          <w:sz w:val="28"/>
          <w:szCs w:val="28"/>
        </w:rPr>
        <w:t xml:space="preserve"> </w:t>
      </w:r>
      <w:r w:rsidRPr="006D62FE">
        <w:rPr>
          <w:b/>
          <w:sz w:val="28"/>
          <w:szCs w:val="28"/>
        </w:rPr>
        <w:t>5. Причины дорожных аварий.</w:t>
      </w:r>
    </w:p>
    <w:p w:rsidR="00830E2C" w:rsidRPr="006D62FE" w:rsidRDefault="00830E2C" w:rsidP="006D62FE">
      <w:pPr>
        <w:spacing w:line="240" w:lineRule="atLeast"/>
        <w:contextualSpacing/>
        <w:jc w:val="both"/>
        <w:rPr>
          <w:sz w:val="28"/>
          <w:szCs w:val="28"/>
        </w:rPr>
      </w:pPr>
      <w:r w:rsidRPr="006D62FE">
        <w:rPr>
          <w:sz w:val="28"/>
          <w:szCs w:val="28"/>
        </w:rPr>
        <w:t>Как рождаются опасные ситуации на дорогах.</w:t>
      </w:r>
    </w:p>
    <w:p w:rsidR="00830E2C" w:rsidRPr="006D62FE" w:rsidRDefault="00830E2C" w:rsidP="006D62FE">
      <w:pPr>
        <w:spacing w:line="240" w:lineRule="atLeast"/>
        <w:contextualSpacing/>
        <w:jc w:val="both"/>
        <w:rPr>
          <w:sz w:val="28"/>
          <w:szCs w:val="28"/>
        </w:rPr>
      </w:pPr>
    </w:p>
    <w:p w:rsidR="00830E2C" w:rsidRPr="006D62FE" w:rsidRDefault="00830E2C" w:rsidP="006D62FE">
      <w:pPr>
        <w:spacing w:line="240" w:lineRule="atLeast"/>
        <w:contextualSpacing/>
        <w:jc w:val="both"/>
        <w:rPr>
          <w:b/>
          <w:sz w:val="28"/>
          <w:szCs w:val="28"/>
        </w:rPr>
      </w:pPr>
      <w:r w:rsidRPr="006D62FE">
        <w:rPr>
          <w:b/>
          <w:sz w:val="28"/>
          <w:szCs w:val="28"/>
        </w:rPr>
        <w:t>Тема 6. Светофор и дорожные знаки.</w:t>
      </w:r>
    </w:p>
    <w:p w:rsidR="00830E2C" w:rsidRPr="006D62FE" w:rsidRDefault="00830E2C" w:rsidP="006D62FE">
      <w:pPr>
        <w:spacing w:line="240" w:lineRule="atLeast"/>
        <w:contextualSpacing/>
        <w:jc w:val="both"/>
        <w:rPr>
          <w:sz w:val="28"/>
          <w:szCs w:val="28"/>
        </w:rPr>
      </w:pPr>
      <w:r w:rsidRPr="006D62FE">
        <w:rPr>
          <w:sz w:val="28"/>
          <w:szCs w:val="28"/>
        </w:rPr>
        <w:t xml:space="preserve">Пешеходный  светофор, его сигналы. Виды светофоров (транспортный и пешеходный). </w:t>
      </w:r>
    </w:p>
    <w:p w:rsidR="00830E2C" w:rsidRPr="006D62FE" w:rsidRDefault="00830E2C" w:rsidP="006D62FE">
      <w:pPr>
        <w:spacing w:line="240" w:lineRule="atLeast"/>
        <w:contextualSpacing/>
        <w:jc w:val="both"/>
        <w:rPr>
          <w:sz w:val="28"/>
          <w:szCs w:val="28"/>
        </w:rPr>
      </w:pPr>
      <w:r w:rsidRPr="006D62FE">
        <w:rPr>
          <w:sz w:val="28"/>
          <w:szCs w:val="28"/>
        </w:rPr>
        <w:t>Разбор дорожных ситуаций с применением светофоров, дорожных знаков, дорожной разметки.</w:t>
      </w:r>
    </w:p>
    <w:p w:rsidR="00830E2C" w:rsidRPr="006D62FE" w:rsidRDefault="00830E2C" w:rsidP="006D62FE">
      <w:pPr>
        <w:spacing w:line="240" w:lineRule="atLeast"/>
        <w:contextualSpacing/>
        <w:jc w:val="both"/>
        <w:rPr>
          <w:b/>
          <w:sz w:val="28"/>
          <w:szCs w:val="28"/>
        </w:rPr>
      </w:pPr>
    </w:p>
    <w:p w:rsidR="00830E2C" w:rsidRPr="006D62FE" w:rsidRDefault="00830E2C" w:rsidP="006D62FE">
      <w:pPr>
        <w:spacing w:line="240" w:lineRule="atLeast"/>
        <w:contextualSpacing/>
        <w:jc w:val="both"/>
        <w:rPr>
          <w:b/>
          <w:sz w:val="28"/>
          <w:szCs w:val="28"/>
        </w:rPr>
      </w:pPr>
      <w:r w:rsidRPr="006D62FE">
        <w:rPr>
          <w:b/>
          <w:sz w:val="28"/>
          <w:szCs w:val="28"/>
        </w:rPr>
        <w:t>Тема 7 . Перекресток и опасный поворот.</w:t>
      </w:r>
    </w:p>
    <w:p w:rsidR="00830E2C" w:rsidRPr="006D62FE" w:rsidRDefault="00830E2C" w:rsidP="006D62FE">
      <w:pPr>
        <w:shd w:val="clear" w:color="auto" w:fill="FFFFFF"/>
        <w:autoSpaceDE w:val="0"/>
        <w:autoSpaceDN w:val="0"/>
        <w:adjustRightInd w:val="0"/>
        <w:spacing w:line="240" w:lineRule="atLeast"/>
        <w:contextualSpacing/>
        <w:jc w:val="both"/>
        <w:rPr>
          <w:sz w:val="28"/>
          <w:szCs w:val="28"/>
        </w:rPr>
      </w:pPr>
      <w:r w:rsidRPr="006D62FE">
        <w:rPr>
          <w:sz w:val="28"/>
          <w:szCs w:val="28"/>
        </w:rPr>
        <w:t xml:space="preserve">Скрытые опасности на дороге.  </w:t>
      </w:r>
      <w:r w:rsidRPr="006D62FE">
        <w:rPr>
          <w:color w:val="000000"/>
          <w:sz w:val="28"/>
          <w:szCs w:val="28"/>
        </w:rPr>
        <w:t>Опасность при переходе улицы — дорожные «ловушки». Дорожные «ловушки» — это ситуации обманчивой безопас</w:t>
      </w:r>
      <w:r w:rsidRPr="006D62FE">
        <w:rPr>
          <w:color w:val="000000"/>
          <w:sz w:val="28"/>
          <w:szCs w:val="28"/>
        </w:rPr>
        <w:softHyphen/>
        <w:t>ности.</w:t>
      </w:r>
    </w:p>
    <w:p w:rsidR="00830E2C" w:rsidRPr="006D62FE" w:rsidRDefault="00830E2C" w:rsidP="006D62FE">
      <w:pPr>
        <w:spacing w:line="240" w:lineRule="atLeast"/>
        <w:contextualSpacing/>
        <w:jc w:val="both"/>
        <w:rPr>
          <w:b/>
          <w:sz w:val="28"/>
          <w:szCs w:val="28"/>
        </w:rPr>
      </w:pPr>
    </w:p>
    <w:p w:rsidR="00830E2C" w:rsidRPr="006D62FE" w:rsidRDefault="00830E2C" w:rsidP="006D62FE">
      <w:pPr>
        <w:spacing w:line="240" w:lineRule="atLeast"/>
        <w:contextualSpacing/>
        <w:jc w:val="both"/>
        <w:rPr>
          <w:b/>
          <w:sz w:val="28"/>
          <w:szCs w:val="28"/>
        </w:rPr>
      </w:pPr>
      <w:r w:rsidRPr="006D62FE">
        <w:rPr>
          <w:b/>
          <w:sz w:val="28"/>
          <w:szCs w:val="28"/>
        </w:rPr>
        <w:lastRenderedPageBreak/>
        <w:t>Тема 8. Правила перехода проезжей части дороги.</w:t>
      </w:r>
    </w:p>
    <w:p w:rsidR="00830E2C" w:rsidRPr="006D62FE" w:rsidRDefault="00830E2C" w:rsidP="006D62FE">
      <w:pPr>
        <w:spacing w:line="240" w:lineRule="atLeast"/>
        <w:contextualSpacing/>
        <w:jc w:val="both"/>
        <w:rPr>
          <w:sz w:val="28"/>
          <w:szCs w:val="28"/>
        </w:rPr>
      </w:pPr>
      <w:r w:rsidRPr="006D62FE">
        <w:rPr>
          <w:sz w:val="28"/>
          <w:szCs w:val="28"/>
        </w:rPr>
        <w:t>Пешеходные переходы. Обозначе</w:t>
      </w:r>
      <w:r w:rsidR="00B129DB" w:rsidRPr="006D62FE">
        <w:rPr>
          <w:sz w:val="28"/>
          <w:szCs w:val="28"/>
        </w:rPr>
        <w:t xml:space="preserve">ние переходов, понятие «Зебра». </w:t>
      </w:r>
      <w:r w:rsidRPr="006D62FE">
        <w:rPr>
          <w:sz w:val="28"/>
          <w:szCs w:val="28"/>
        </w:rPr>
        <w:t>Дорож</w:t>
      </w:r>
      <w:r w:rsidR="00B129DB" w:rsidRPr="006D62FE">
        <w:rPr>
          <w:sz w:val="28"/>
          <w:szCs w:val="28"/>
        </w:rPr>
        <w:t>ные знаки: «Пешеходный переход»</w:t>
      </w:r>
      <w:r w:rsidRPr="006D62FE">
        <w:rPr>
          <w:sz w:val="28"/>
          <w:szCs w:val="28"/>
        </w:rPr>
        <w:t>, «Подземный</w:t>
      </w:r>
      <w:r w:rsidR="00B129DB" w:rsidRPr="006D62FE">
        <w:rPr>
          <w:sz w:val="28"/>
          <w:szCs w:val="28"/>
        </w:rPr>
        <w:t xml:space="preserve"> переход», «Надземный переход». </w:t>
      </w:r>
      <w:r w:rsidRPr="006D62FE">
        <w:rPr>
          <w:sz w:val="28"/>
          <w:szCs w:val="28"/>
        </w:rPr>
        <w:t>Правила перехода дороги. Самый безопасный переход.</w:t>
      </w:r>
    </w:p>
    <w:p w:rsidR="00830E2C" w:rsidRPr="006D62FE" w:rsidRDefault="00830E2C" w:rsidP="006D62FE">
      <w:pPr>
        <w:spacing w:line="240" w:lineRule="atLeast"/>
        <w:contextualSpacing/>
        <w:jc w:val="both"/>
        <w:rPr>
          <w:sz w:val="28"/>
          <w:szCs w:val="28"/>
        </w:rPr>
      </w:pPr>
    </w:p>
    <w:p w:rsidR="00830E2C" w:rsidRPr="006D62FE" w:rsidRDefault="00830E2C" w:rsidP="006D62FE">
      <w:pPr>
        <w:spacing w:line="240" w:lineRule="atLeast"/>
        <w:contextualSpacing/>
        <w:jc w:val="both"/>
        <w:rPr>
          <w:b/>
          <w:sz w:val="28"/>
          <w:szCs w:val="28"/>
        </w:rPr>
      </w:pPr>
      <w:r w:rsidRPr="006D62FE">
        <w:rPr>
          <w:b/>
          <w:sz w:val="28"/>
          <w:szCs w:val="28"/>
        </w:rPr>
        <w:t>Тема 9 . Регулировщик  и его сигналы.</w:t>
      </w:r>
    </w:p>
    <w:p w:rsidR="00830E2C" w:rsidRPr="006D62FE" w:rsidRDefault="00830E2C" w:rsidP="006D62FE">
      <w:pPr>
        <w:spacing w:line="240" w:lineRule="atLeast"/>
        <w:contextualSpacing/>
        <w:jc w:val="both"/>
        <w:rPr>
          <w:sz w:val="28"/>
          <w:szCs w:val="28"/>
        </w:rPr>
      </w:pPr>
      <w:r w:rsidRPr="006D62FE">
        <w:rPr>
          <w:sz w:val="28"/>
          <w:szCs w:val="28"/>
        </w:rPr>
        <w:t>Регулировщик – наш помощник.  Его роль в организации дорожного движения. Значение сигналов регулировщика для транспортных средств, пешеходов. Разбор дорожных ситуаций с применением сигналов регулировщика, светофора, знаков разметки.</w:t>
      </w:r>
    </w:p>
    <w:p w:rsidR="00600A43" w:rsidRPr="006D62FE" w:rsidRDefault="00600A43" w:rsidP="006D62FE">
      <w:pPr>
        <w:jc w:val="both"/>
        <w:rPr>
          <w:sz w:val="28"/>
          <w:szCs w:val="28"/>
        </w:rPr>
      </w:pPr>
    </w:p>
    <w:p w:rsidR="00C5486C" w:rsidRPr="006D62FE" w:rsidRDefault="00C5486C" w:rsidP="006D62FE">
      <w:pPr>
        <w:jc w:val="both"/>
        <w:rPr>
          <w:b/>
          <w:sz w:val="28"/>
          <w:szCs w:val="28"/>
        </w:rPr>
      </w:pPr>
      <w:r w:rsidRPr="006D62FE">
        <w:rPr>
          <w:b/>
          <w:sz w:val="28"/>
          <w:szCs w:val="28"/>
        </w:rPr>
        <w:t>Светофорное регулирование</w:t>
      </w:r>
    </w:p>
    <w:p w:rsidR="00C5486C" w:rsidRPr="006D62FE" w:rsidRDefault="00C5486C" w:rsidP="006D62FE">
      <w:pPr>
        <w:jc w:val="both"/>
        <w:rPr>
          <w:sz w:val="28"/>
          <w:szCs w:val="28"/>
        </w:rPr>
      </w:pPr>
      <w:r w:rsidRPr="006D62FE">
        <w:rPr>
          <w:sz w:val="28"/>
          <w:szCs w:val="28"/>
        </w:rPr>
        <w:t xml:space="preserve">Светофорное регулирование является самым распространенным. Официально все светофоры делятся на транспортные и пешеходные, мы же для удобства поделим их на транспортные, реверсные, для трамваев и маршрутных транспортных средств, </w:t>
      </w:r>
      <w:r w:rsidR="00600A43" w:rsidRPr="006D62FE">
        <w:rPr>
          <w:sz w:val="28"/>
          <w:szCs w:val="28"/>
        </w:rPr>
        <w:t>железнодорожные и пешеходные.</w:t>
      </w:r>
    </w:p>
    <w:p w:rsidR="00600A43" w:rsidRPr="006D62FE" w:rsidRDefault="00600A43" w:rsidP="006D62FE">
      <w:pPr>
        <w:jc w:val="both"/>
        <w:rPr>
          <w:sz w:val="28"/>
          <w:szCs w:val="28"/>
        </w:rPr>
      </w:pPr>
    </w:p>
    <w:p w:rsidR="00600A43" w:rsidRPr="006D62FE" w:rsidRDefault="00600A43" w:rsidP="006D62FE">
      <w:pPr>
        <w:jc w:val="both"/>
        <w:rPr>
          <w:b/>
          <w:sz w:val="28"/>
          <w:szCs w:val="28"/>
        </w:rPr>
      </w:pPr>
      <w:r w:rsidRPr="006D62FE">
        <w:rPr>
          <w:b/>
          <w:sz w:val="28"/>
          <w:szCs w:val="28"/>
        </w:rPr>
        <w:t>Транспортные светофоры</w:t>
      </w:r>
    </w:p>
    <w:p w:rsidR="0099490A" w:rsidRPr="006D62FE" w:rsidRDefault="00600A43" w:rsidP="006D62FE">
      <w:pPr>
        <w:jc w:val="both"/>
        <w:rPr>
          <w:sz w:val="28"/>
          <w:szCs w:val="28"/>
        </w:rPr>
      </w:pPr>
      <w:r w:rsidRPr="006D62FE">
        <w:rPr>
          <w:sz w:val="28"/>
          <w:szCs w:val="28"/>
        </w:rPr>
        <w:t>Светофоры этой группы.</w:t>
      </w:r>
    </w:p>
    <w:p w:rsidR="00600A43" w:rsidRPr="006D62FE" w:rsidRDefault="00600A43" w:rsidP="006D62FE">
      <w:pPr>
        <w:jc w:val="both"/>
        <w:rPr>
          <w:sz w:val="28"/>
          <w:szCs w:val="28"/>
        </w:rPr>
      </w:pPr>
      <w:r w:rsidRPr="006D62FE">
        <w:rPr>
          <w:sz w:val="28"/>
          <w:szCs w:val="28"/>
        </w:rPr>
        <w:t xml:space="preserve">Водитель. Правила безопасного вождения велосипеда; история появления автомобиля и правил дорожного движения; </w:t>
      </w:r>
    </w:p>
    <w:p w:rsidR="00600A43" w:rsidRPr="006D62FE" w:rsidRDefault="00600A43" w:rsidP="006D62FE">
      <w:pPr>
        <w:jc w:val="both"/>
        <w:rPr>
          <w:sz w:val="28"/>
          <w:szCs w:val="28"/>
        </w:rPr>
      </w:pPr>
      <w:r w:rsidRPr="006D62FE">
        <w:rPr>
          <w:sz w:val="28"/>
          <w:szCs w:val="28"/>
        </w:rPr>
        <w:t xml:space="preserve">Причины дорожных аварии,  новое  о дорожных знаках, что надо знать о перекрестках </w:t>
      </w:r>
      <w:r w:rsidR="000E3942" w:rsidRPr="006D62FE">
        <w:rPr>
          <w:sz w:val="28"/>
          <w:szCs w:val="28"/>
        </w:rPr>
        <w:t>и опасных поворотах транспорта; правила перехода проезжей части дороги; остановочный и тормозной путь автомобиля; правила езды на велосипеде.</w:t>
      </w:r>
    </w:p>
    <w:p w:rsidR="0099490A" w:rsidRPr="006D62FE" w:rsidRDefault="0099490A" w:rsidP="006D62FE">
      <w:pPr>
        <w:jc w:val="both"/>
        <w:rPr>
          <w:b/>
          <w:sz w:val="28"/>
          <w:szCs w:val="28"/>
        </w:rPr>
      </w:pPr>
    </w:p>
    <w:p w:rsidR="000E3942" w:rsidRPr="006D62FE" w:rsidRDefault="00D35E1D" w:rsidP="006D62FE">
      <w:pPr>
        <w:jc w:val="both"/>
        <w:rPr>
          <w:b/>
          <w:sz w:val="28"/>
          <w:szCs w:val="28"/>
        </w:rPr>
      </w:pPr>
      <w:r w:rsidRPr="006D62FE">
        <w:rPr>
          <w:b/>
          <w:sz w:val="28"/>
          <w:szCs w:val="28"/>
        </w:rPr>
        <w:t>4 класс   35 часов</w:t>
      </w:r>
    </w:p>
    <w:p w:rsidR="0099490A" w:rsidRPr="006D62FE" w:rsidRDefault="0099490A" w:rsidP="006D62FE">
      <w:pPr>
        <w:jc w:val="both"/>
        <w:rPr>
          <w:b/>
          <w:sz w:val="28"/>
          <w:szCs w:val="28"/>
        </w:rPr>
      </w:pPr>
    </w:p>
    <w:p w:rsidR="000E3942" w:rsidRPr="006D62FE" w:rsidRDefault="000E3942" w:rsidP="006D62FE">
      <w:pPr>
        <w:jc w:val="both"/>
        <w:rPr>
          <w:b/>
          <w:sz w:val="28"/>
          <w:szCs w:val="28"/>
        </w:rPr>
      </w:pPr>
      <w:r w:rsidRPr="006D62FE">
        <w:rPr>
          <w:b/>
          <w:sz w:val="28"/>
          <w:szCs w:val="28"/>
        </w:rPr>
        <w:t>Тем</w:t>
      </w:r>
      <w:r w:rsidR="009E3E49" w:rsidRPr="006D62FE">
        <w:rPr>
          <w:b/>
          <w:sz w:val="28"/>
          <w:szCs w:val="28"/>
        </w:rPr>
        <w:t xml:space="preserve">а 1. Виды кровотечений. </w:t>
      </w:r>
    </w:p>
    <w:p w:rsidR="0099490A" w:rsidRPr="006D62FE" w:rsidRDefault="000E3942" w:rsidP="006D62FE">
      <w:pPr>
        <w:jc w:val="both"/>
        <w:rPr>
          <w:b/>
          <w:sz w:val="28"/>
          <w:szCs w:val="28"/>
        </w:rPr>
      </w:pPr>
      <w:r w:rsidRPr="006D62FE">
        <w:rPr>
          <w:sz w:val="28"/>
          <w:szCs w:val="28"/>
        </w:rPr>
        <w:t>Характеристика различных видов кровотечений, первая помощь при кровотечениях</w:t>
      </w:r>
    </w:p>
    <w:p w:rsidR="0099490A" w:rsidRPr="006D62FE" w:rsidRDefault="0099490A" w:rsidP="006D62FE">
      <w:pPr>
        <w:jc w:val="both"/>
        <w:rPr>
          <w:b/>
          <w:sz w:val="28"/>
          <w:szCs w:val="28"/>
        </w:rPr>
      </w:pPr>
    </w:p>
    <w:p w:rsidR="000E3942" w:rsidRPr="006D62FE" w:rsidRDefault="000E3942" w:rsidP="006D62FE">
      <w:pPr>
        <w:jc w:val="both"/>
        <w:rPr>
          <w:b/>
          <w:sz w:val="28"/>
          <w:szCs w:val="28"/>
        </w:rPr>
      </w:pPr>
      <w:r w:rsidRPr="006D62FE">
        <w:rPr>
          <w:b/>
          <w:sz w:val="28"/>
          <w:szCs w:val="28"/>
        </w:rPr>
        <w:t>Тема 2.»Дорожная безопасность»</w:t>
      </w:r>
    </w:p>
    <w:p w:rsidR="000E3942" w:rsidRPr="006D62FE" w:rsidRDefault="000E3942" w:rsidP="006D62FE">
      <w:pPr>
        <w:jc w:val="both"/>
        <w:rPr>
          <w:sz w:val="28"/>
          <w:szCs w:val="28"/>
        </w:rPr>
      </w:pPr>
      <w:r w:rsidRPr="006D62FE">
        <w:rPr>
          <w:sz w:val="28"/>
          <w:szCs w:val="28"/>
        </w:rPr>
        <w:lastRenderedPageBreak/>
        <w:t>Регулирование и обеспечение безопасности дорожного движения. Причины дорожных аварий, новое о светофоре и дорожных знаках, что надо знать о перекрестках и опасных поворотах транспорта; правила езды на велосипеде и мопеде; экскурсия: «Я – пешеход».</w:t>
      </w:r>
    </w:p>
    <w:p w:rsidR="0099490A" w:rsidRPr="006D62FE" w:rsidRDefault="0099490A" w:rsidP="006D62FE">
      <w:pPr>
        <w:jc w:val="both"/>
        <w:rPr>
          <w:b/>
          <w:sz w:val="28"/>
          <w:szCs w:val="28"/>
        </w:rPr>
      </w:pPr>
    </w:p>
    <w:p w:rsidR="0099490A" w:rsidRPr="006D62FE" w:rsidRDefault="00830E2C" w:rsidP="006D62FE">
      <w:pPr>
        <w:jc w:val="both"/>
        <w:rPr>
          <w:b/>
          <w:sz w:val="28"/>
          <w:szCs w:val="28"/>
        </w:rPr>
      </w:pPr>
      <w:r w:rsidRPr="006D62FE">
        <w:rPr>
          <w:b/>
          <w:sz w:val="28"/>
          <w:szCs w:val="28"/>
        </w:rPr>
        <w:t>Тема</w:t>
      </w:r>
      <w:r w:rsidR="00B129DB" w:rsidRPr="006D62FE">
        <w:rPr>
          <w:b/>
          <w:sz w:val="28"/>
          <w:szCs w:val="28"/>
        </w:rPr>
        <w:t xml:space="preserve"> 3</w:t>
      </w:r>
      <w:r w:rsidRPr="006D62FE">
        <w:rPr>
          <w:b/>
          <w:sz w:val="28"/>
          <w:szCs w:val="28"/>
        </w:rPr>
        <w:t>. Регулировщик и его сигналы.</w:t>
      </w:r>
    </w:p>
    <w:p w:rsidR="00830E2C" w:rsidRPr="006D62FE" w:rsidRDefault="00830E2C" w:rsidP="006D62FE">
      <w:pPr>
        <w:spacing w:line="240" w:lineRule="atLeast"/>
        <w:contextualSpacing/>
        <w:jc w:val="both"/>
        <w:rPr>
          <w:sz w:val="28"/>
          <w:szCs w:val="28"/>
        </w:rPr>
      </w:pPr>
      <w:r w:rsidRPr="006D62FE">
        <w:rPr>
          <w:sz w:val="28"/>
          <w:szCs w:val="28"/>
        </w:rPr>
        <w:t>Регулировщик – наш помощник.  Его роль в организации дорожного движения. Значение сигналов регулировщика для транспортных средств, пешеходов. Разбор дорожных ситуаций с применением сигналов регулировщика, светофора, знаков разметки.</w:t>
      </w:r>
    </w:p>
    <w:p w:rsidR="00830E2C" w:rsidRPr="006D62FE" w:rsidRDefault="00830E2C" w:rsidP="006D62FE">
      <w:pPr>
        <w:jc w:val="both"/>
        <w:rPr>
          <w:b/>
          <w:sz w:val="28"/>
          <w:szCs w:val="28"/>
        </w:rPr>
      </w:pPr>
    </w:p>
    <w:p w:rsidR="00830E2C" w:rsidRPr="006D62FE" w:rsidRDefault="00830E2C" w:rsidP="006D62FE">
      <w:pPr>
        <w:jc w:val="both"/>
        <w:rPr>
          <w:b/>
          <w:sz w:val="28"/>
          <w:szCs w:val="28"/>
        </w:rPr>
      </w:pPr>
      <w:r w:rsidRPr="006D62FE">
        <w:rPr>
          <w:b/>
          <w:sz w:val="28"/>
          <w:szCs w:val="28"/>
        </w:rPr>
        <w:t>Тема</w:t>
      </w:r>
      <w:r w:rsidR="00B129DB" w:rsidRPr="006D62FE">
        <w:rPr>
          <w:b/>
          <w:sz w:val="28"/>
          <w:szCs w:val="28"/>
        </w:rPr>
        <w:t xml:space="preserve"> 4</w:t>
      </w:r>
      <w:r w:rsidRPr="006D62FE">
        <w:rPr>
          <w:b/>
          <w:sz w:val="28"/>
          <w:szCs w:val="28"/>
        </w:rPr>
        <w:t>. Правила безопасного вождения велосипеда и мопеда.</w:t>
      </w:r>
    </w:p>
    <w:p w:rsidR="00830E2C" w:rsidRPr="006D62FE" w:rsidRDefault="00830E2C" w:rsidP="006D62FE">
      <w:pPr>
        <w:shd w:val="clear" w:color="auto" w:fill="FFFFFF"/>
        <w:autoSpaceDE w:val="0"/>
        <w:autoSpaceDN w:val="0"/>
        <w:adjustRightInd w:val="0"/>
        <w:spacing w:line="240" w:lineRule="atLeast"/>
        <w:contextualSpacing/>
        <w:jc w:val="both"/>
        <w:rPr>
          <w:sz w:val="28"/>
          <w:szCs w:val="28"/>
        </w:rPr>
      </w:pPr>
      <w:r w:rsidRPr="006D62FE">
        <w:rPr>
          <w:sz w:val="28"/>
          <w:szCs w:val="28"/>
        </w:rPr>
        <w:t>Дорожная разметка (разделение встречных потоков транспортных сре</w:t>
      </w:r>
      <w:proofErr w:type="gramStart"/>
      <w:r w:rsidRPr="006D62FE">
        <w:rPr>
          <w:sz w:val="28"/>
          <w:szCs w:val="28"/>
        </w:rPr>
        <w:t>дств спл</w:t>
      </w:r>
      <w:proofErr w:type="gramEnd"/>
      <w:r w:rsidRPr="006D62FE">
        <w:rPr>
          <w:sz w:val="28"/>
          <w:szCs w:val="28"/>
        </w:rPr>
        <w:t>ошной или прерывистой линией, линии пешеходного перехода, обозначение остановки транспортног</w:t>
      </w:r>
      <w:r w:rsidR="00B2478B" w:rsidRPr="006D62FE">
        <w:rPr>
          <w:sz w:val="28"/>
          <w:szCs w:val="28"/>
        </w:rPr>
        <w:t xml:space="preserve">о средства общего пользования). </w:t>
      </w:r>
      <w:proofErr w:type="gramStart"/>
      <w:r w:rsidRPr="006D62FE">
        <w:rPr>
          <w:sz w:val="28"/>
          <w:szCs w:val="28"/>
        </w:rPr>
        <w:t>Пешеходная</w:t>
      </w:r>
      <w:proofErr w:type="gramEnd"/>
      <w:r w:rsidRPr="006D62FE">
        <w:rPr>
          <w:sz w:val="28"/>
          <w:szCs w:val="28"/>
        </w:rPr>
        <w:t xml:space="preserve"> и велосипедные дорожки</w:t>
      </w:r>
    </w:p>
    <w:p w:rsidR="00830E2C" w:rsidRPr="006D62FE" w:rsidRDefault="00830E2C" w:rsidP="006D62FE">
      <w:pPr>
        <w:jc w:val="both"/>
        <w:rPr>
          <w:b/>
          <w:sz w:val="28"/>
          <w:szCs w:val="28"/>
        </w:rPr>
      </w:pPr>
    </w:p>
    <w:p w:rsidR="00830E2C" w:rsidRPr="006D62FE" w:rsidRDefault="00830E2C" w:rsidP="006D62FE">
      <w:pPr>
        <w:jc w:val="both"/>
        <w:rPr>
          <w:b/>
          <w:sz w:val="28"/>
          <w:szCs w:val="28"/>
        </w:rPr>
      </w:pPr>
      <w:r w:rsidRPr="006D62FE">
        <w:rPr>
          <w:b/>
          <w:sz w:val="28"/>
          <w:szCs w:val="28"/>
        </w:rPr>
        <w:t>Тема</w:t>
      </w:r>
      <w:r w:rsidR="00F60929" w:rsidRPr="006D62FE">
        <w:rPr>
          <w:b/>
          <w:sz w:val="28"/>
          <w:szCs w:val="28"/>
        </w:rPr>
        <w:t xml:space="preserve"> </w:t>
      </w:r>
      <w:r w:rsidR="00B129DB" w:rsidRPr="006D62FE">
        <w:rPr>
          <w:b/>
          <w:sz w:val="28"/>
          <w:szCs w:val="28"/>
        </w:rPr>
        <w:t>5</w:t>
      </w:r>
      <w:r w:rsidRPr="006D62FE">
        <w:rPr>
          <w:b/>
          <w:sz w:val="28"/>
          <w:szCs w:val="28"/>
        </w:rPr>
        <w:t>. Регулируемые перекрестки. Светофор</w:t>
      </w:r>
    </w:p>
    <w:p w:rsidR="00830E2C" w:rsidRPr="006D62FE" w:rsidRDefault="00B2478B" w:rsidP="006D62FE">
      <w:pPr>
        <w:shd w:val="clear" w:color="auto" w:fill="FFFFFF"/>
        <w:autoSpaceDE w:val="0"/>
        <w:autoSpaceDN w:val="0"/>
        <w:adjustRightInd w:val="0"/>
        <w:spacing w:line="240" w:lineRule="atLeast"/>
        <w:contextualSpacing/>
        <w:jc w:val="both"/>
        <w:rPr>
          <w:sz w:val="28"/>
          <w:szCs w:val="28"/>
        </w:rPr>
      </w:pPr>
      <w:r w:rsidRPr="006D62FE">
        <w:rPr>
          <w:sz w:val="28"/>
          <w:szCs w:val="28"/>
        </w:rPr>
        <w:t xml:space="preserve">Перекресток. </w:t>
      </w:r>
      <w:r w:rsidR="00830E2C" w:rsidRPr="006D62FE">
        <w:rPr>
          <w:sz w:val="28"/>
          <w:szCs w:val="28"/>
        </w:rPr>
        <w:t>Светофор – наш верный друг</w:t>
      </w:r>
    </w:p>
    <w:p w:rsidR="00B2478B" w:rsidRPr="006D62FE" w:rsidRDefault="00B2478B" w:rsidP="006D62FE">
      <w:pPr>
        <w:jc w:val="both"/>
        <w:rPr>
          <w:b/>
          <w:sz w:val="28"/>
          <w:szCs w:val="28"/>
        </w:rPr>
      </w:pPr>
    </w:p>
    <w:p w:rsidR="003968D2" w:rsidRPr="006D62FE" w:rsidRDefault="003968D2" w:rsidP="006D62FE">
      <w:pPr>
        <w:jc w:val="both"/>
        <w:rPr>
          <w:b/>
          <w:sz w:val="28"/>
          <w:szCs w:val="28"/>
        </w:rPr>
      </w:pPr>
      <w:r w:rsidRPr="006D62FE">
        <w:rPr>
          <w:b/>
          <w:sz w:val="28"/>
          <w:szCs w:val="28"/>
        </w:rPr>
        <w:t xml:space="preserve">Тема </w:t>
      </w:r>
      <w:r w:rsidR="00B129DB" w:rsidRPr="006D62FE">
        <w:rPr>
          <w:b/>
          <w:sz w:val="28"/>
          <w:szCs w:val="28"/>
        </w:rPr>
        <w:t>6</w:t>
      </w:r>
      <w:r w:rsidRPr="006D62FE">
        <w:rPr>
          <w:b/>
          <w:sz w:val="28"/>
          <w:szCs w:val="28"/>
        </w:rPr>
        <w:t>. Причины дорожных аварий</w:t>
      </w:r>
    </w:p>
    <w:p w:rsidR="00830E2C" w:rsidRPr="006D62FE" w:rsidRDefault="00830E2C" w:rsidP="006D62FE">
      <w:pPr>
        <w:jc w:val="both"/>
        <w:rPr>
          <w:b/>
          <w:sz w:val="28"/>
          <w:szCs w:val="28"/>
        </w:rPr>
      </w:pPr>
    </w:p>
    <w:p w:rsidR="00830E2C" w:rsidRPr="006D62FE" w:rsidRDefault="00830E2C" w:rsidP="006D62FE">
      <w:pPr>
        <w:jc w:val="both"/>
        <w:rPr>
          <w:sz w:val="28"/>
          <w:szCs w:val="28"/>
        </w:rPr>
      </w:pPr>
      <w:r w:rsidRPr="006D62FE">
        <w:rPr>
          <w:b/>
          <w:sz w:val="28"/>
          <w:szCs w:val="28"/>
        </w:rPr>
        <w:t>Тема</w:t>
      </w:r>
      <w:r w:rsidR="00F60929" w:rsidRPr="006D62FE">
        <w:rPr>
          <w:b/>
          <w:sz w:val="28"/>
          <w:szCs w:val="28"/>
        </w:rPr>
        <w:t xml:space="preserve"> </w:t>
      </w:r>
      <w:r w:rsidR="00B129DB" w:rsidRPr="006D62FE">
        <w:rPr>
          <w:b/>
          <w:sz w:val="28"/>
          <w:szCs w:val="28"/>
        </w:rPr>
        <w:t>7</w:t>
      </w:r>
      <w:r w:rsidRPr="006D62FE">
        <w:rPr>
          <w:b/>
          <w:sz w:val="28"/>
          <w:szCs w:val="28"/>
        </w:rPr>
        <w:t>. Светофор и дорожные знаки</w:t>
      </w:r>
    </w:p>
    <w:p w:rsidR="00F60929" w:rsidRDefault="00830E2C" w:rsidP="006D62FE">
      <w:pPr>
        <w:jc w:val="both"/>
        <w:rPr>
          <w:sz w:val="28"/>
          <w:szCs w:val="28"/>
        </w:rPr>
      </w:pPr>
      <w:r w:rsidRPr="006D62FE">
        <w:rPr>
          <w:sz w:val="28"/>
          <w:szCs w:val="28"/>
        </w:rPr>
        <w:t>Светофор – наш верный друг. Светофоры и их сигналы. Назначение светофоров. Светофоры транспортный  пешеходный, их внешний вид и назначение. Светофор – основная часть регулируемого перекрестка. Строгое выполнение сигналов с</w:t>
      </w:r>
      <w:r w:rsidR="00D35E1D" w:rsidRPr="006D62FE">
        <w:rPr>
          <w:sz w:val="28"/>
          <w:szCs w:val="28"/>
        </w:rPr>
        <w:t>ветофора пешеходами и водителям</w:t>
      </w:r>
    </w:p>
    <w:p w:rsidR="006D62FE" w:rsidRDefault="006D62FE" w:rsidP="006D62FE">
      <w:pPr>
        <w:jc w:val="both"/>
        <w:rPr>
          <w:sz w:val="28"/>
          <w:szCs w:val="28"/>
        </w:rPr>
      </w:pPr>
    </w:p>
    <w:p w:rsidR="006D62FE" w:rsidRDefault="006D62FE" w:rsidP="006D62FE">
      <w:pPr>
        <w:jc w:val="both"/>
        <w:rPr>
          <w:sz w:val="28"/>
          <w:szCs w:val="28"/>
        </w:rPr>
      </w:pPr>
    </w:p>
    <w:p w:rsidR="006D62FE" w:rsidRDefault="006D62FE" w:rsidP="006D62FE">
      <w:pPr>
        <w:jc w:val="both"/>
        <w:rPr>
          <w:sz w:val="28"/>
          <w:szCs w:val="28"/>
        </w:rPr>
      </w:pPr>
    </w:p>
    <w:p w:rsidR="006D62FE" w:rsidRDefault="006D62FE" w:rsidP="006D62FE">
      <w:pPr>
        <w:jc w:val="both"/>
        <w:rPr>
          <w:sz w:val="28"/>
          <w:szCs w:val="28"/>
        </w:rPr>
      </w:pPr>
    </w:p>
    <w:p w:rsidR="006D62FE" w:rsidRPr="006D62FE" w:rsidRDefault="006D62FE" w:rsidP="006D62FE">
      <w:pPr>
        <w:jc w:val="both"/>
        <w:rPr>
          <w:b/>
          <w:sz w:val="28"/>
          <w:szCs w:val="28"/>
        </w:rPr>
      </w:pPr>
    </w:p>
    <w:p w:rsidR="00762FB5" w:rsidRPr="006D62FE" w:rsidRDefault="00762FB5" w:rsidP="006D62FE">
      <w:pPr>
        <w:jc w:val="both"/>
        <w:rPr>
          <w:b/>
          <w:sz w:val="28"/>
          <w:szCs w:val="28"/>
        </w:rPr>
      </w:pPr>
    </w:p>
    <w:p w:rsidR="0074798B" w:rsidRPr="006D62FE" w:rsidRDefault="0074798B" w:rsidP="006D62FE">
      <w:pPr>
        <w:jc w:val="center"/>
        <w:rPr>
          <w:b/>
          <w:sz w:val="28"/>
          <w:szCs w:val="28"/>
        </w:rPr>
      </w:pPr>
      <w:r w:rsidRPr="006D62FE">
        <w:rPr>
          <w:b/>
          <w:sz w:val="28"/>
          <w:szCs w:val="28"/>
        </w:rPr>
        <w:lastRenderedPageBreak/>
        <w:t>КАЛЕНДАРНО – ТЕМАТИЧЕСКОЕ ПЛАНИРОВАНИЕ</w:t>
      </w:r>
    </w:p>
    <w:p w:rsidR="00762FB5" w:rsidRPr="006D62FE" w:rsidRDefault="00762FB5" w:rsidP="006D62FE">
      <w:pPr>
        <w:jc w:val="center"/>
        <w:rPr>
          <w:b/>
          <w:sz w:val="28"/>
          <w:szCs w:val="28"/>
        </w:rPr>
      </w:pPr>
      <w:r w:rsidRPr="006D62FE">
        <w:rPr>
          <w:b/>
          <w:sz w:val="28"/>
          <w:szCs w:val="28"/>
        </w:rPr>
        <w:t>1 класс  33 часа</w:t>
      </w:r>
    </w:p>
    <w:p w:rsidR="00762FB5" w:rsidRPr="006D62FE" w:rsidRDefault="00762FB5" w:rsidP="006D62FE">
      <w:pPr>
        <w:jc w:val="both"/>
        <w:rPr>
          <w:b/>
          <w:sz w:val="28"/>
          <w:szCs w:val="28"/>
        </w:rPr>
      </w:pPr>
    </w:p>
    <w:tbl>
      <w:tblPr>
        <w:tblW w:w="143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5527"/>
        <w:gridCol w:w="1134"/>
        <w:gridCol w:w="1276"/>
        <w:gridCol w:w="1418"/>
        <w:gridCol w:w="3969"/>
      </w:tblGrid>
      <w:tr w:rsidR="00E65316" w:rsidRPr="006D62FE" w:rsidTr="00D35E1D">
        <w:tc>
          <w:tcPr>
            <w:tcW w:w="993" w:type="dxa"/>
            <w:vMerge w:val="restart"/>
          </w:tcPr>
          <w:p w:rsidR="00E65316" w:rsidRPr="006D62FE" w:rsidRDefault="00E65316" w:rsidP="006D62FE">
            <w:pPr>
              <w:jc w:val="both"/>
              <w:rPr>
                <w:b/>
                <w:sz w:val="28"/>
                <w:szCs w:val="28"/>
              </w:rPr>
            </w:pPr>
            <w:r w:rsidRPr="006D62FE">
              <w:rPr>
                <w:b/>
                <w:sz w:val="28"/>
                <w:szCs w:val="28"/>
              </w:rPr>
              <w:t>№</w:t>
            </w:r>
          </w:p>
          <w:p w:rsidR="00E65316" w:rsidRPr="006D62FE" w:rsidRDefault="00E65316" w:rsidP="006D62FE">
            <w:pPr>
              <w:jc w:val="both"/>
              <w:rPr>
                <w:b/>
                <w:i/>
                <w:sz w:val="28"/>
                <w:szCs w:val="28"/>
                <w:lang w:val="en-US"/>
              </w:rPr>
            </w:pPr>
            <w:r w:rsidRPr="006D62FE">
              <w:rPr>
                <w:b/>
                <w:sz w:val="28"/>
                <w:szCs w:val="28"/>
              </w:rPr>
              <w:t>занятия</w:t>
            </w:r>
          </w:p>
        </w:tc>
        <w:tc>
          <w:tcPr>
            <w:tcW w:w="5527" w:type="dxa"/>
            <w:vMerge w:val="restart"/>
          </w:tcPr>
          <w:p w:rsidR="00E65316" w:rsidRPr="006D62FE" w:rsidRDefault="00E65316" w:rsidP="006D62FE">
            <w:pPr>
              <w:jc w:val="both"/>
              <w:rPr>
                <w:b/>
                <w:sz w:val="28"/>
                <w:szCs w:val="28"/>
              </w:rPr>
            </w:pPr>
          </w:p>
          <w:p w:rsidR="00E65316" w:rsidRPr="006D62FE" w:rsidRDefault="00E65316" w:rsidP="006D62FE">
            <w:pPr>
              <w:jc w:val="both"/>
              <w:rPr>
                <w:b/>
                <w:i/>
                <w:sz w:val="28"/>
                <w:szCs w:val="28"/>
                <w:lang w:val="en-US"/>
              </w:rPr>
            </w:pPr>
            <w:r w:rsidRPr="006D62FE">
              <w:rPr>
                <w:b/>
                <w:sz w:val="28"/>
                <w:szCs w:val="28"/>
              </w:rPr>
              <w:t>Тема занятия</w:t>
            </w:r>
          </w:p>
        </w:tc>
        <w:tc>
          <w:tcPr>
            <w:tcW w:w="3828" w:type="dxa"/>
            <w:gridSpan w:val="3"/>
          </w:tcPr>
          <w:p w:rsidR="00E65316" w:rsidRPr="006D62FE" w:rsidRDefault="00E65316" w:rsidP="006D62FE">
            <w:pPr>
              <w:jc w:val="both"/>
              <w:rPr>
                <w:b/>
                <w:i/>
                <w:sz w:val="28"/>
                <w:szCs w:val="28"/>
                <w:lang w:val="en-US"/>
              </w:rPr>
            </w:pPr>
            <w:r w:rsidRPr="006D62FE">
              <w:rPr>
                <w:b/>
                <w:sz w:val="28"/>
                <w:szCs w:val="28"/>
              </w:rPr>
              <w:t>Количество часов</w:t>
            </w:r>
          </w:p>
        </w:tc>
        <w:tc>
          <w:tcPr>
            <w:tcW w:w="3969" w:type="dxa"/>
          </w:tcPr>
          <w:p w:rsidR="00E65316" w:rsidRPr="006D62FE" w:rsidRDefault="00E65316" w:rsidP="006D62FE">
            <w:pPr>
              <w:jc w:val="both"/>
              <w:rPr>
                <w:b/>
                <w:sz w:val="28"/>
                <w:szCs w:val="28"/>
              </w:rPr>
            </w:pPr>
          </w:p>
        </w:tc>
      </w:tr>
      <w:tr w:rsidR="00E65316" w:rsidRPr="006D62FE" w:rsidTr="00D35E1D">
        <w:trPr>
          <w:trHeight w:val="490"/>
        </w:trPr>
        <w:tc>
          <w:tcPr>
            <w:tcW w:w="993" w:type="dxa"/>
            <w:vMerge/>
          </w:tcPr>
          <w:p w:rsidR="00E65316" w:rsidRPr="006D62FE" w:rsidRDefault="00E65316" w:rsidP="006D62FE">
            <w:pPr>
              <w:jc w:val="both"/>
              <w:rPr>
                <w:b/>
                <w:i/>
                <w:sz w:val="28"/>
                <w:szCs w:val="28"/>
                <w:lang w:val="en-US"/>
              </w:rPr>
            </w:pPr>
          </w:p>
        </w:tc>
        <w:tc>
          <w:tcPr>
            <w:tcW w:w="5527" w:type="dxa"/>
            <w:vMerge/>
          </w:tcPr>
          <w:p w:rsidR="00E65316" w:rsidRPr="006D62FE" w:rsidRDefault="00E65316" w:rsidP="006D62FE">
            <w:pPr>
              <w:jc w:val="both"/>
              <w:rPr>
                <w:b/>
                <w:i/>
                <w:sz w:val="28"/>
                <w:szCs w:val="28"/>
                <w:lang w:val="en-US"/>
              </w:rPr>
            </w:pPr>
          </w:p>
        </w:tc>
        <w:tc>
          <w:tcPr>
            <w:tcW w:w="1134" w:type="dxa"/>
          </w:tcPr>
          <w:p w:rsidR="00E65316" w:rsidRPr="006D62FE" w:rsidRDefault="00E65316" w:rsidP="006D62FE">
            <w:pPr>
              <w:jc w:val="both"/>
              <w:rPr>
                <w:b/>
                <w:sz w:val="28"/>
                <w:szCs w:val="28"/>
              </w:rPr>
            </w:pPr>
            <w:r w:rsidRPr="006D62FE">
              <w:rPr>
                <w:b/>
                <w:sz w:val="28"/>
                <w:szCs w:val="28"/>
              </w:rPr>
              <w:t>всего</w:t>
            </w:r>
          </w:p>
        </w:tc>
        <w:tc>
          <w:tcPr>
            <w:tcW w:w="1276" w:type="dxa"/>
          </w:tcPr>
          <w:p w:rsidR="00E65316" w:rsidRPr="006D62FE" w:rsidRDefault="00E65316" w:rsidP="006D62FE">
            <w:pPr>
              <w:jc w:val="both"/>
              <w:rPr>
                <w:b/>
                <w:sz w:val="28"/>
                <w:szCs w:val="28"/>
              </w:rPr>
            </w:pPr>
            <w:r w:rsidRPr="006D62FE">
              <w:rPr>
                <w:b/>
                <w:sz w:val="28"/>
                <w:szCs w:val="28"/>
              </w:rPr>
              <w:t>теория</w:t>
            </w:r>
          </w:p>
        </w:tc>
        <w:tc>
          <w:tcPr>
            <w:tcW w:w="1418" w:type="dxa"/>
          </w:tcPr>
          <w:p w:rsidR="00E65316" w:rsidRPr="006D62FE" w:rsidRDefault="00E65316" w:rsidP="006D62FE">
            <w:pPr>
              <w:jc w:val="both"/>
              <w:rPr>
                <w:b/>
                <w:sz w:val="28"/>
                <w:szCs w:val="28"/>
              </w:rPr>
            </w:pPr>
            <w:r w:rsidRPr="006D62FE">
              <w:rPr>
                <w:b/>
                <w:sz w:val="28"/>
                <w:szCs w:val="28"/>
              </w:rPr>
              <w:t>практика</w:t>
            </w:r>
          </w:p>
        </w:tc>
        <w:tc>
          <w:tcPr>
            <w:tcW w:w="3969" w:type="dxa"/>
          </w:tcPr>
          <w:p w:rsidR="00E65316" w:rsidRPr="006D62FE" w:rsidRDefault="00E65316" w:rsidP="006D62FE">
            <w:pPr>
              <w:jc w:val="both"/>
              <w:rPr>
                <w:b/>
                <w:sz w:val="28"/>
                <w:szCs w:val="28"/>
              </w:rPr>
            </w:pPr>
            <w:r w:rsidRPr="006D62FE">
              <w:rPr>
                <w:b/>
                <w:sz w:val="28"/>
                <w:szCs w:val="28"/>
              </w:rPr>
              <w:t>Виды</w:t>
            </w:r>
          </w:p>
          <w:p w:rsidR="00E65316" w:rsidRPr="006D62FE" w:rsidRDefault="00E65316" w:rsidP="006D62FE">
            <w:pPr>
              <w:jc w:val="both"/>
              <w:rPr>
                <w:b/>
                <w:sz w:val="28"/>
                <w:szCs w:val="28"/>
              </w:rPr>
            </w:pPr>
            <w:r w:rsidRPr="006D62FE">
              <w:rPr>
                <w:b/>
                <w:sz w:val="28"/>
                <w:szCs w:val="28"/>
              </w:rPr>
              <w:t>деятельности</w:t>
            </w:r>
          </w:p>
        </w:tc>
      </w:tr>
      <w:tr w:rsidR="00E65316" w:rsidRPr="006D62FE" w:rsidTr="00D35E1D">
        <w:trPr>
          <w:trHeight w:val="678"/>
        </w:trPr>
        <w:tc>
          <w:tcPr>
            <w:tcW w:w="993" w:type="dxa"/>
          </w:tcPr>
          <w:p w:rsidR="00E65316" w:rsidRPr="006D62FE" w:rsidRDefault="00E65316" w:rsidP="006D62FE">
            <w:pPr>
              <w:jc w:val="both"/>
              <w:rPr>
                <w:sz w:val="28"/>
                <w:szCs w:val="28"/>
              </w:rPr>
            </w:pPr>
            <w:r w:rsidRPr="006D62FE">
              <w:rPr>
                <w:sz w:val="28"/>
                <w:szCs w:val="28"/>
              </w:rPr>
              <w:t>1.</w:t>
            </w:r>
          </w:p>
        </w:tc>
        <w:tc>
          <w:tcPr>
            <w:tcW w:w="5527" w:type="dxa"/>
          </w:tcPr>
          <w:p w:rsidR="00E65316" w:rsidRPr="006D62FE" w:rsidRDefault="00E65316" w:rsidP="006D62FE">
            <w:pPr>
              <w:jc w:val="both"/>
              <w:rPr>
                <w:sz w:val="28"/>
                <w:szCs w:val="28"/>
              </w:rPr>
            </w:pPr>
            <w:r w:rsidRPr="006D62FE">
              <w:rPr>
                <w:sz w:val="28"/>
                <w:szCs w:val="28"/>
              </w:rPr>
              <w:t>Введение. Первоклассник, как самостоятельный пешеход.</w:t>
            </w:r>
          </w:p>
        </w:tc>
        <w:tc>
          <w:tcPr>
            <w:tcW w:w="1134" w:type="dxa"/>
          </w:tcPr>
          <w:p w:rsidR="00E65316" w:rsidRPr="006D62FE" w:rsidRDefault="00E65316" w:rsidP="006D62FE">
            <w:pPr>
              <w:jc w:val="both"/>
              <w:rPr>
                <w:sz w:val="28"/>
                <w:szCs w:val="28"/>
              </w:rPr>
            </w:pPr>
            <w:r w:rsidRPr="006D62FE">
              <w:rPr>
                <w:sz w:val="28"/>
                <w:szCs w:val="28"/>
              </w:rPr>
              <w:t>1</w:t>
            </w:r>
          </w:p>
        </w:tc>
        <w:tc>
          <w:tcPr>
            <w:tcW w:w="1276" w:type="dxa"/>
          </w:tcPr>
          <w:p w:rsidR="00E65316" w:rsidRPr="006D62FE" w:rsidRDefault="00E65316" w:rsidP="006D62FE">
            <w:pPr>
              <w:jc w:val="both"/>
              <w:rPr>
                <w:sz w:val="28"/>
                <w:szCs w:val="28"/>
              </w:rPr>
            </w:pPr>
          </w:p>
        </w:tc>
        <w:tc>
          <w:tcPr>
            <w:tcW w:w="1418" w:type="dxa"/>
          </w:tcPr>
          <w:p w:rsidR="00E65316" w:rsidRPr="006D62FE" w:rsidRDefault="00B4027B" w:rsidP="006D62FE">
            <w:pPr>
              <w:jc w:val="both"/>
              <w:rPr>
                <w:sz w:val="28"/>
                <w:szCs w:val="28"/>
              </w:rPr>
            </w:pPr>
            <w:r w:rsidRPr="006D62FE">
              <w:rPr>
                <w:sz w:val="28"/>
                <w:szCs w:val="28"/>
              </w:rPr>
              <w:t>1</w:t>
            </w:r>
          </w:p>
        </w:tc>
        <w:tc>
          <w:tcPr>
            <w:tcW w:w="3969" w:type="dxa"/>
          </w:tcPr>
          <w:p w:rsidR="00E65316" w:rsidRPr="006D62FE" w:rsidRDefault="003A1704" w:rsidP="006D62FE">
            <w:pPr>
              <w:jc w:val="both"/>
              <w:rPr>
                <w:sz w:val="28"/>
                <w:szCs w:val="28"/>
              </w:rPr>
            </w:pPr>
            <w:r w:rsidRPr="006D62FE">
              <w:rPr>
                <w:sz w:val="28"/>
                <w:szCs w:val="28"/>
              </w:rPr>
              <w:t>Беседа, р</w:t>
            </w:r>
            <w:r w:rsidR="00E65316" w:rsidRPr="006D62FE">
              <w:rPr>
                <w:sz w:val="28"/>
                <w:szCs w:val="28"/>
              </w:rPr>
              <w:t>олевые игры</w:t>
            </w:r>
            <w:r w:rsidRPr="006D62FE">
              <w:rPr>
                <w:sz w:val="28"/>
                <w:szCs w:val="28"/>
              </w:rPr>
              <w:t>.</w:t>
            </w:r>
          </w:p>
        </w:tc>
      </w:tr>
      <w:tr w:rsidR="00E65316" w:rsidRPr="006D62FE" w:rsidTr="00D35E1D">
        <w:trPr>
          <w:trHeight w:val="377"/>
        </w:trPr>
        <w:tc>
          <w:tcPr>
            <w:tcW w:w="993" w:type="dxa"/>
          </w:tcPr>
          <w:p w:rsidR="00E65316" w:rsidRPr="006D62FE" w:rsidRDefault="00E65316" w:rsidP="006D62FE">
            <w:pPr>
              <w:jc w:val="both"/>
              <w:rPr>
                <w:sz w:val="28"/>
                <w:szCs w:val="28"/>
              </w:rPr>
            </w:pPr>
            <w:r w:rsidRPr="006D62FE">
              <w:rPr>
                <w:sz w:val="28"/>
                <w:szCs w:val="28"/>
              </w:rPr>
              <w:t>2.</w:t>
            </w:r>
          </w:p>
        </w:tc>
        <w:tc>
          <w:tcPr>
            <w:tcW w:w="5527" w:type="dxa"/>
          </w:tcPr>
          <w:p w:rsidR="00E65316" w:rsidRPr="006D62FE" w:rsidRDefault="00E65316" w:rsidP="006D62FE">
            <w:pPr>
              <w:jc w:val="both"/>
              <w:rPr>
                <w:sz w:val="28"/>
                <w:szCs w:val="28"/>
              </w:rPr>
            </w:pPr>
            <w:r w:rsidRPr="006D62FE">
              <w:rPr>
                <w:sz w:val="28"/>
                <w:szCs w:val="28"/>
              </w:rPr>
              <w:t xml:space="preserve"> Микрорайон, где живут и ходят дети в школу.  </w:t>
            </w:r>
          </w:p>
        </w:tc>
        <w:tc>
          <w:tcPr>
            <w:tcW w:w="1134" w:type="dxa"/>
          </w:tcPr>
          <w:p w:rsidR="00E65316" w:rsidRPr="006D62FE" w:rsidRDefault="00E65316" w:rsidP="006D62FE">
            <w:pPr>
              <w:jc w:val="both"/>
              <w:rPr>
                <w:sz w:val="28"/>
                <w:szCs w:val="28"/>
              </w:rPr>
            </w:pPr>
            <w:r w:rsidRPr="006D62FE">
              <w:rPr>
                <w:sz w:val="28"/>
                <w:szCs w:val="28"/>
              </w:rPr>
              <w:t>1</w:t>
            </w:r>
          </w:p>
        </w:tc>
        <w:tc>
          <w:tcPr>
            <w:tcW w:w="1276" w:type="dxa"/>
          </w:tcPr>
          <w:p w:rsidR="00E65316" w:rsidRPr="006D62FE" w:rsidRDefault="00E65316" w:rsidP="006D62FE">
            <w:pPr>
              <w:jc w:val="both"/>
              <w:rPr>
                <w:sz w:val="28"/>
                <w:szCs w:val="28"/>
              </w:rPr>
            </w:pPr>
          </w:p>
        </w:tc>
        <w:tc>
          <w:tcPr>
            <w:tcW w:w="1418" w:type="dxa"/>
          </w:tcPr>
          <w:p w:rsidR="00E65316" w:rsidRPr="006D62FE" w:rsidRDefault="00B4027B" w:rsidP="006D62FE">
            <w:pPr>
              <w:jc w:val="both"/>
              <w:rPr>
                <w:sz w:val="28"/>
                <w:szCs w:val="28"/>
              </w:rPr>
            </w:pPr>
            <w:r w:rsidRPr="006D62FE">
              <w:rPr>
                <w:sz w:val="28"/>
                <w:szCs w:val="28"/>
              </w:rPr>
              <w:t>1</w:t>
            </w:r>
          </w:p>
        </w:tc>
        <w:tc>
          <w:tcPr>
            <w:tcW w:w="3969" w:type="dxa"/>
          </w:tcPr>
          <w:p w:rsidR="00E65316" w:rsidRPr="006D62FE" w:rsidRDefault="00E65316" w:rsidP="006D62FE">
            <w:pPr>
              <w:jc w:val="both"/>
              <w:rPr>
                <w:sz w:val="28"/>
                <w:szCs w:val="28"/>
              </w:rPr>
            </w:pPr>
            <w:r w:rsidRPr="006D62FE">
              <w:rPr>
                <w:sz w:val="28"/>
                <w:szCs w:val="28"/>
              </w:rPr>
              <w:t>Экскурсия, оформление выставки рисунков</w:t>
            </w:r>
            <w:r w:rsidR="003A1704" w:rsidRPr="006D62FE">
              <w:rPr>
                <w:sz w:val="28"/>
                <w:szCs w:val="28"/>
              </w:rPr>
              <w:t>.</w:t>
            </w:r>
          </w:p>
        </w:tc>
      </w:tr>
      <w:tr w:rsidR="00E65316" w:rsidRPr="006D62FE" w:rsidTr="00D35E1D">
        <w:trPr>
          <w:trHeight w:val="377"/>
        </w:trPr>
        <w:tc>
          <w:tcPr>
            <w:tcW w:w="993" w:type="dxa"/>
          </w:tcPr>
          <w:p w:rsidR="00E65316" w:rsidRPr="006D62FE" w:rsidRDefault="00E65316" w:rsidP="006D62FE">
            <w:pPr>
              <w:jc w:val="both"/>
              <w:rPr>
                <w:sz w:val="28"/>
                <w:szCs w:val="28"/>
              </w:rPr>
            </w:pPr>
            <w:r w:rsidRPr="006D62FE">
              <w:rPr>
                <w:sz w:val="28"/>
                <w:szCs w:val="28"/>
              </w:rPr>
              <w:t>3.</w:t>
            </w:r>
          </w:p>
        </w:tc>
        <w:tc>
          <w:tcPr>
            <w:tcW w:w="5527" w:type="dxa"/>
          </w:tcPr>
          <w:p w:rsidR="00E65316" w:rsidRPr="006D62FE" w:rsidRDefault="00E65316" w:rsidP="006D62FE">
            <w:pPr>
              <w:jc w:val="both"/>
              <w:rPr>
                <w:sz w:val="28"/>
                <w:szCs w:val="28"/>
              </w:rPr>
            </w:pPr>
            <w:r w:rsidRPr="006D62FE">
              <w:rPr>
                <w:sz w:val="28"/>
                <w:szCs w:val="28"/>
              </w:rPr>
              <w:t>Как рождаются опасные ситуации на дорогах</w:t>
            </w:r>
          </w:p>
        </w:tc>
        <w:tc>
          <w:tcPr>
            <w:tcW w:w="1134" w:type="dxa"/>
          </w:tcPr>
          <w:p w:rsidR="00E65316" w:rsidRPr="006D62FE" w:rsidRDefault="00E65316" w:rsidP="006D62FE">
            <w:pPr>
              <w:jc w:val="both"/>
              <w:rPr>
                <w:sz w:val="28"/>
                <w:szCs w:val="28"/>
              </w:rPr>
            </w:pPr>
            <w:r w:rsidRPr="006D62FE">
              <w:rPr>
                <w:sz w:val="28"/>
                <w:szCs w:val="28"/>
              </w:rPr>
              <w:t>1</w:t>
            </w:r>
          </w:p>
        </w:tc>
        <w:tc>
          <w:tcPr>
            <w:tcW w:w="1276" w:type="dxa"/>
          </w:tcPr>
          <w:p w:rsidR="00E65316" w:rsidRPr="006D62FE" w:rsidRDefault="00E65316" w:rsidP="006D62FE">
            <w:pPr>
              <w:jc w:val="both"/>
              <w:rPr>
                <w:sz w:val="28"/>
                <w:szCs w:val="28"/>
              </w:rPr>
            </w:pPr>
          </w:p>
        </w:tc>
        <w:tc>
          <w:tcPr>
            <w:tcW w:w="1418" w:type="dxa"/>
          </w:tcPr>
          <w:p w:rsidR="00E65316" w:rsidRPr="006D62FE" w:rsidRDefault="00B4027B" w:rsidP="006D62FE">
            <w:pPr>
              <w:jc w:val="both"/>
              <w:rPr>
                <w:sz w:val="28"/>
                <w:szCs w:val="28"/>
              </w:rPr>
            </w:pPr>
            <w:r w:rsidRPr="006D62FE">
              <w:rPr>
                <w:sz w:val="28"/>
                <w:szCs w:val="28"/>
              </w:rPr>
              <w:t>1</w:t>
            </w:r>
          </w:p>
        </w:tc>
        <w:tc>
          <w:tcPr>
            <w:tcW w:w="3969" w:type="dxa"/>
          </w:tcPr>
          <w:p w:rsidR="00E65316" w:rsidRPr="006D62FE" w:rsidRDefault="00E65316" w:rsidP="006D62FE">
            <w:pPr>
              <w:jc w:val="both"/>
              <w:rPr>
                <w:sz w:val="28"/>
                <w:szCs w:val="28"/>
              </w:rPr>
            </w:pPr>
            <w:r w:rsidRPr="006D62FE">
              <w:rPr>
                <w:sz w:val="28"/>
                <w:szCs w:val="28"/>
              </w:rPr>
              <w:t>Наблюдение, разбор ситуации</w:t>
            </w:r>
            <w:r w:rsidR="003A1704" w:rsidRPr="006D62FE">
              <w:rPr>
                <w:sz w:val="28"/>
                <w:szCs w:val="28"/>
              </w:rPr>
              <w:t>.</w:t>
            </w:r>
          </w:p>
        </w:tc>
      </w:tr>
      <w:tr w:rsidR="00E65316" w:rsidRPr="006D62FE" w:rsidTr="00D35E1D">
        <w:trPr>
          <w:trHeight w:val="377"/>
        </w:trPr>
        <w:tc>
          <w:tcPr>
            <w:tcW w:w="993" w:type="dxa"/>
          </w:tcPr>
          <w:p w:rsidR="00E65316" w:rsidRPr="006D62FE" w:rsidRDefault="00E65316" w:rsidP="006D62FE">
            <w:pPr>
              <w:jc w:val="both"/>
              <w:rPr>
                <w:sz w:val="28"/>
                <w:szCs w:val="28"/>
              </w:rPr>
            </w:pPr>
            <w:r w:rsidRPr="006D62FE">
              <w:rPr>
                <w:sz w:val="28"/>
                <w:szCs w:val="28"/>
              </w:rPr>
              <w:t>4.</w:t>
            </w:r>
          </w:p>
        </w:tc>
        <w:tc>
          <w:tcPr>
            <w:tcW w:w="5527" w:type="dxa"/>
          </w:tcPr>
          <w:p w:rsidR="00E65316" w:rsidRPr="006D62FE" w:rsidRDefault="00E65316" w:rsidP="006D62FE">
            <w:pPr>
              <w:jc w:val="both"/>
              <w:rPr>
                <w:sz w:val="28"/>
                <w:szCs w:val="28"/>
              </w:rPr>
            </w:pPr>
            <w:r w:rsidRPr="006D62FE">
              <w:rPr>
                <w:sz w:val="28"/>
                <w:szCs w:val="28"/>
              </w:rPr>
              <w:t xml:space="preserve">Мы идем в школу. </w:t>
            </w:r>
          </w:p>
        </w:tc>
        <w:tc>
          <w:tcPr>
            <w:tcW w:w="1134" w:type="dxa"/>
          </w:tcPr>
          <w:p w:rsidR="00E65316" w:rsidRPr="006D62FE" w:rsidRDefault="00B13B45" w:rsidP="006D62FE">
            <w:pPr>
              <w:jc w:val="both"/>
              <w:rPr>
                <w:sz w:val="28"/>
                <w:szCs w:val="28"/>
              </w:rPr>
            </w:pPr>
            <w:r w:rsidRPr="006D62FE">
              <w:rPr>
                <w:sz w:val="28"/>
                <w:szCs w:val="28"/>
              </w:rPr>
              <w:t>1</w:t>
            </w:r>
          </w:p>
        </w:tc>
        <w:tc>
          <w:tcPr>
            <w:tcW w:w="1276" w:type="dxa"/>
          </w:tcPr>
          <w:p w:rsidR="00E65316" w:rsidRPr="006D62FE" w:rsidRDefault="00E65316" w:rsidP="006D62FE">
            <w:pPr>
              <w:jc w:val="both"/>
              <w:rPr>
                <w:sz w:val="28"/>
                <w:szCs w:val="28"/>
              </w:rPr>
            </w:pPr>
          </w:p>
        </w:tc>
        <w:tc>
          <w:tcPr>
            <w:tcW w:w="1418" w:type="dxa"/>
          </w:tcPr>
          <w:p w:rsidR="00E65316" w:rsidRPr="006D62FE" w:rsidRDefault="00B4027B" w:rsidP="006D62FE">
            <w:pPr>
              <w:jc w:val="both"/>
              <w:rPr>
                <w:sz w:val="28"/>
                <w:szCs w:val="28"/>
              </w:rPr>
            </w:pPr>
            <w:r w:rsidRPr="006D62FE">
              <w:rPr>
                <w:sz w:val="28"/>
                <w:szCs w:val="28"/>
              </w:rPr>
              <w:t>1</w:t>
            </w:r>
          </w:p>
        </w:tc>
        <w:tc>
          <w:tcPr>
            <w:tcW w:w="3969" w:type="dxa"/>
          </w:tcPr>
          <w:p w:rsidR="00E65316" w:rsidRPr="006D62FE" w:rsidRDefault="00E65316" w:rsidP="006D62FE">
            <w:pPr>
              <w:jc w:val="both"/>
              <w:rPr>
                <w:sz w:val="28"/>
                <w:szCs w:val="28"/>
                <w:lang w:val="en-US"/>
              </w:rPr>
            </w:pPr>
            <w:r w:rsidRPr="006D62FE">
              <w:rPr>
                <w:sz w:val="28"/>
                <w:szCs w:val="28"/>
              </w:rPr>
              <w:t>Практическое ознакомление</w:t>
            </w:r>
            <w:r w:rsidR="003A1704" w:rsidRPr="006D62FE">
              <w:rPr>
                <w:sz w:val="28"/>
                <w:szCs w:val="28"/>
              </w:rPr>
              <w:t>.</w:t>
            </w:r>
          </w:p>
        </w:tc>
      </w:tr>
      <w:tr w:rsidR="0074798B" w:rsidRPr="006D62FE" w:rsidTr="00D35E1D">
        <w:trPr>
          <w:trHeight w:val="377"/>
        </w:trPr>
        <w:tc>
          <w:tcPr>
            <w:tcW w:w="993" w:type="dxa"/>
          </w:tcPr>
          <w:p w:rsidR="0074798B" w:rsidRPr="006D62FE" w:rsidRDefault="00DC49E8" w:rsidP="006D62FE">
            <w:pPr>
              <w:jc w:val="both"/>
              <w:rPr>
                <w:sz w:val="28"/>
                <w:szCs w:val="28"/>
              </w:rPr>
            </w:pPr>
            <w:r w:rsidRPr="006D62FE">
              <w:rPr>
                <w:sz w:val="28"/>
                <w:szCs w:val="28"/>
              </w:rPr>
              <w:t>5.</w:t>
            </w:r>
          </w:p>
        </w:tc>
        <w:tc>
          <w:tcPr>
            <w:tcW w:w="5527" w:type="dxa"/>
          </w:tcPr>
          <w:p w:rsidR="0074798B" w:rsidRPr="006D62FE" w:rsidRDefault="0074798B" w:rsidP="006D62FE">
            <w:pPr>
              <w:jc w:val="both"/>
              <w:rPr>
                <w:sz w:val="28"/>
                <w:szCs w:val="28"/>
              </w:rPr>
            </w:pPr>
            <w:r w:rsidRPr="006D62FE">
              <w:rPr>
                <w:sz w:val="28"/>
                <w:szCs w:val="28"/>
              </w:rPr>
              <w:t>Безопасный маршрут движения детей в школу и домой.</w:t>
            </w:r>
          </w:p>
        </w:tc>
        <w:tc>
          <w:tcPr>
            <w:tcW w:w="1134" w:type="dxa"/>
          </w:tcPr>
          <w:p w:rsidR="0074798B" w:rsidRPr="006D62FE" w:rsidRDefault="00B13B45" w:rsidP="006D62FE">
            <w:pPr>
              <w:jc w:val="both"/>
              <w:rPr>
                <w:sz w:val="28"/>
                <w:szCs w:val="28"/>
              </w:rPr>
            </w:pPr>
            <w:r w:rsidRPr="006D62FE">
              <w:rPr>
                <w:sz w:val="28"/>
                <w:szCs w:val="28"/>
              </w:rPr>
              <w:t>1</w:t>
            </w:r>
          </w:p>
        </w:tc>
        <w:tc>
          <w:tcPr>
            <w:tcW w:w="1276" w:type="dxa"/>
          </w:tcPr>
          <w:p w:rsidR="0074798B" w:rsidRPr="006D62FE" w:rsidRDefault="0074798B" w:rsidP="006D62FE">
            <w:pPr>
              <w:jc w:val="both"/>
              <w:rPr>
                <w:sz w:val="28"/>
                <w:szCs w:val="28"/>
              </w:rPr>
            </w:pPr>
          </w:p>
        </w:tc>
        <w:tc>
          <w:tcPr>
            <w:tcW w:w="1418" w:type="dxa"/>
          </w:tcPr>
          <w:p w:rsidR="0074798B" w:rsidRPr="006D62FE" w:rsidRDefault="00B4027B" w:rsidP="006D62FE">
            <w:pPr>
              <w:jc w:val="both"/>
              <w:rPr>
                <w:sz w:val="28"/>
                <w:szCs w:val="28"/>
              </w:rPr>
            </w:pPr>
            <w:r w:rsidRPr="006D62FE">
              <w:rPr>
                <w:sz w:val="28"/>
                <w:szCs w:val="28"/>
              </w:rPr>
              <w:t>1</w:t>
            </w:r>
          </w:p>
        </w:tc>
        <w:tc>
          <w:tcPr>
            <w:tcW w:w="3969" w:type="dxa"/>
          </w:tcPr>
          <w:p w:rsidR="0074798B" w:rsidRPr="006D62FE" w:rsidRDefault="000311BD" w:rsidP="006D62FE">
            <w:pPr>
              <w:jc w:val="both"/>
              <w:rPr>
                <w:sz w:val="28"/>
                <w:szCs w:val="28"/>
              </w:rPr>
            </w:pPr>
            <w:r w:rsidRPr="006D62FE">
              <w:rPr>
                <w:sz w:val="28"/>
                <w:szCs w:val="28"/>
              </w:rPr>
              <w:t>Практическое ознакомление</w:t>
            </w:r>
          </w:p>
        </w:tc>
      </w:tr>
      <w:tr w:rsidR="00E65316" w:rsidRPr="006D62FE" w:rsidTr="00D35E1D">
        <w:trPr>
          <w:trHeight w:val="377"/>
        </w:trPr>
        <w:tc>
          <w:tcPr>
            <w:tcW w:w="993" w:type="dxa"/>
          </w:tcPr>
          <w:p w:rsidR="00E65316" w:rsidRPr="006D62FE" w:rsidRDefault="00DC49E8" w:rsidP="006D62FE">
            <w:pPr>
              <w:jc w:val="both"/>
              <w:rPr>
                <w:sz w:val="28"/>
                <w:szCs w:val="28"/>
              </w:rPr>
            </w:pPr>
            <w:r w:rsidRPr="006D62FE">
              <w:rPr>
                <w:sz w:val="28"/>
                <w:szCs w:val="28"/>
              </w:rPr>
              <w:t>6.</w:t>
            </w:r>
          </w:p>
        </w:tc>
        <w:tc>
          <w:tcPr>
            <w:tcW w:w="5527" w:type="dxa"/>
          </w:tcPr>
          <w:p w:rsidR="00E65316" w:rsidRPr="006D62FE" w:rsidRDefault="00E65316" w:rsidP="006D62FE">
            <w:pPr>
              <w:jc w:val="both"/>
              <w:rPr>
                <w:sz w:val="28"/>
                <w:szCs w:val="28"/>
              </w:rPr>
            </w:pPr>
            <w:r w:rsidRPr="006D62FE">
              <w:rPr>
                <w:sz w:val="28"/>
                <w:szCs w:val="28"/>
              </w:rPr>
              <w:t>Участники дорожного движения (пешеход, пассажир, водитель)</w:t>
            </w:r>
          </w:p>
        </w:tc>
        <w:tc>
          <w:tcPr>
            <w:tcW w:w="1134" w:type="dxa"/>
          </w:tcPr>
          <w:p w:rsidR="00E65316" w:rsidRPr="006D62FE" w:rsidRDefault="00E65316" w:rsidP="006D62FE">
            <w:pPr>
              <w:jc w:val="both"/>
              <w:rPr>
                <w:sz w:val="28"/>
                <w:szCs w:val="28"/>
              </w:rPr>
            </w:pPr>
            <w:r w:rsidRPr="006D62FE">
              <w:rPr>
                <w:sz w:val="28"/>
                <w:szCs w:val="28"/>
              </w:rPr>
              <w:t>1</w:t>
            </w:r>
          </w:p>
        </w:tc>
        <w:tc>
          <w:tcPr>
            <w:tcW w:w="1276" w:type="dxa"/>
          </w:tcPr>
          <w:p w:rsidR="00E65316" w:rsidRPr="006D62FE" w:rsidRDefault="00B4027B" w:rsidP="006D62FE">
            <w:pPr>
              <w:jc w:val="both"/>
              <w:rPr>
                <w:sz w:val="28"/>
                <w:szCs w:val="28"/>
              </w:rPr>
            </w:pPr>
            <w:r w:rsidRPr="006D62FE">
              <w:rPr>
                <w:sz w:val="28"/>
                <w:szCs w:val="28"/>
              </w:rPr>
              <w:t>1</w:t>
            </w:r>
          </w:p>
        </w:tc>
        <w:tc>
          <w:tcPr>
            <w:tcW w:w="1418" w:type="dxa"/>
          </w:tcPr>
          <w:p w:rsidR="00E65316" w:rsidRPr="006D62FE" w:rsidRDefault="00E65316" w:rsidP="006D62FE">
            <w:pPr>
              <w:jc w:val="both"/>
              <w:rPr>
                <w:sz w:val="28"/>
                <w:szCs w:val="28"/>
              </w:rPr>
            </w:pPr>
          </w:p>
        </w:tc>
        <w:tc>
          <w:tcPr>
            <w:tcW w:w="3969" w:type="dxa"/>
          </w:tcPr>
          <w:p w:rsidR="00E65316" w:rsidRPr="006D62FE" w:rsidRDefault="00E6018F" w:rsidP="006D62FE">
            <w:pPr>
              <w:jc w:val="both"/>
              <w:rPr>
                <w:sz w:val="28"/>
                <w:szCs w:val="28"/>
              </w:rPr>
            </w:pPr>
            <w:r w:rsidRPr="006D62FE">
              <w:rPr>
                <w:sz w:val="28"/>
                <w:szCs w:val="28"/>
              </w:rPr>
              <w:t>Н</w:t>
            </w:r>
            <w:r w:rsidR="00E65316" w:rsidRPr="006D62FE">
              <w:rPr>
                <w:sz w:val="28"/>
                <w:szCs w:val="28"/>
              </w:rPr>
              <w:t>аблюдение</w:t>
            </w:r>
            <w:r w:rsidR="003A1704" w:rsidRPr="006D62FE">
              <w:rPr>
                <w:sz w:val="28"/>
                <w:szCs w:val="28"/>
              </w:rPr>
              <w:t>.</w:t>
            </w:r>
          </w:p>
        </w:tc>
      </w:tr>
      <w:tr w:rsidR="00E65316" w:rsidRPr="006D62FE" w:rsidTr="00D35E1D">
        <w:trPr>
          <w:trHeight w:val="377"/>
        </w:trPr>
        <w:tc>
          <w:tcPr>
            <w:tcW w:w="993" w:type="dxa"/>
          </w:tcPr>
          <w:p w:rsidR="00E65316" w:rsidRPr="006D62FE" w:rsidRDefault="00DC49E8" w:rsidP="006D62FE">
            <w:pPr>
              <w:jc w:val="both"/>
              <w:rPr>
                <w:sz w:val="28"/>
                <w:szCs w:val="28"/>
              </w:rPr>
            </w:pPr>
            <w:r w:rsidRPr="006D62FE">
              <w:rPr>
                <w:sz w:val="28"/>
                <w:szCs w:val="28"/>
              </w:rPr>
              <w:t>7.</w:t>
            </w:r>
          </w:p>
        </w:tc>
        <w:tc>
          <w:tcPr>
            <w:tcW w:w="5527" w:type="dxa"/>
          </w:tcPr>
          <w:p w:rsidR="00E65316" w:rsidRPr="006D62FE" w:rsidRDefault="00E65316" w:rsidP="006D62FE">
            <w:pPr>
              <w:jc w:val="both"/>
              <w:rPr>
                <w:sz w:val="28"/>
                <w:szCs w:val="28"/>
              </w:rPr>
            </w:pPr>
            <w:r w:rsidRPr="006D62FE">
              <w:rPr>
                <w:sz w:val="28"/>
                <w:szCs w:val="28"/>
              </w:rPr>
              <w:t>Движение пешеходов и машин (проезжая часть и тротуар)</w:t>
            </w:r>
          </w:p>
        </w:tc>
        <w:tc>
          <w:tcPr>
            <w:tcW w:w="1134" w:type="dxa"/>
          </w:tcPr>
          <w:p w:rsidR="00E65316" w:rsidRPr="006D62FE" w:rsidRDefault="00E65316" w:rsidP="006D62FE">
            <w:pPr>
              <w:jc w:val="both"/>
              <w:rPr>
                <w:sz w:val="28"/>
                <w:szCs w:val="28"/>
              </w:rPr>
            </w:pPr>
            <w:r w:rsidRPr="006D62FE">
              <w:rPr>
                <w:sz w:val="28"/>
                <w:szCs w:val="28"/>
              </w:rPr>
              <w:t>1</w:t>
            </w:r>
          </w:p>
        </w:tc>
        <w:tc>
          <w:tcPr>
            <w:tcW w:w="1276" w:type="dxa"/>
          </w:tcPr>
          <w:p w:rsidR="00E65316" w:rsidRPr="006D62FE" w:rsidRDefault="00B4027B" w:rsidP="006D62FE">
            <w:pPr>
              <w:jc w:val="both"/>
              <w:rPr>
                <w:sz w:val="28"/>
                <w:szCs w:val="28"/>
              </w:rPr>
            </w:pPr>
            <w:r w:rsidRPr="006D62FE">
              <w:rPr>
                <w:sz w:val="28"/>
                <w:szCs w:val="28"/>
              </w:rPr>
              <w:t>1</w:t>
            </w:r>
          </w:p>
        </w:tc>
        <w:tc>
          <w:tcPr>
            <w:tcW w:w="1418" w:type="dxa"/>
          </w:tcPr>
          <w:p w:rsidR="00E65316" w:rsidRPr="006D62FE" w:rsidRDefault="00E65316" w:rsidP="006D62FE">
            <w:pPr>
              <w:jc w:val="both"/>
              <w:rPr>
                <w:sz w:val="28"/>
                <w:szCs w:val="28"/>
              </w:rPr>
            </w:pPr>
          </w:p>
        </w:tc>
        <w:tc>
          <w:tcPr>
            <w:tcW w:w="3969" w:type="dxa"/>
          </w:tcPr>
          <w:p w:rsidR="00E65316" w:rsidRPr="006D62FE" w:rsidRDefault="00E6018F" w:rsidP="006D62FE">
            <w:pPr>
              <w:jc w:val="both"/>
              <w:rPr>
                <w:sz w:val="28"/>
                <w:szCs w:val="28"/>
              </w:rPr>
            </w:pPr>
            <w:r w:rsidRPr="006D62FE">
              <w:rPr>
                <w:sz w:val="28"/>
                <w:szCs w:val="28"/>
              </w:rPr>
              <w:t>Н</w:t>
            </w:r>
            <w:r w:rsidR="00E65316" w:rsidRPr="006D62FE">
              <w:rPr>
                <w:sz w:val="28"/>
                <w:szCs w:val="28"/>
              </w:rPr>
              <w:t>аблюдение</w:t>
            </w:r>
            <w:r w:rsidR="003A1704" w:rsidRPr="006D62FE">
              <w:rPr>
                <w:sz w:val="28"/>
                <w:szCs w:val="28"/>
              </w:rPr>
              <w:t>.</w:t>
            </w:r>
          </w:p>
        </w:tc>
      </w:tr>
      <w:tr w:rsidR="00E65316" w:rsidRPr="006D62FE" w:rsidTr="00D35E1D">
        <w:trPr>
          <w:trHeight w:val="377"/>
        </w:trPr>
        <w:tc>
          <w:tcPr>
            <w:tcW w:w="993" w:type="dxa"/>
          </w:tcPr>
          <w:p w:rsidR="00E65316" w:rsidRPr="006D62FE" w:rsidRDefault="00DC49E8" w:rsidP="006D62FE">
            <w:pPr>
              <w:jc w:val="both"/>
              <w:rPr>
                <w:sz w:val="28"/>
                <w:szCs w:val="28"/>
              </w:rPr>
            </w:pPr>
            <w:r w:rsidRPr="006D62FE">
              <w:rPr>
                <w:sz w:val="28"/>
                <w:szCs w:val="28"/>
              </w:rPr>
              <w:t>8.</w:t>
            </w:r>
          </w:p>
        </w:tc>
        <w:tc>
          <w:tcPr>
            <w:tcW w:w="5527" w:type="dxa"/>
          </w:tcPr>
          <w:p w:rsidR="00E65316" w:rsidRPr="006D62FE" w:rsidRDefault="00E65316" w:rsidP="006D62FE">
            <w:pPr>
              <w:jc w:val="both"/>
              <w:rPr>
                <w:sz w:val="28"/>
                <w:szCs w:val="28"/>
              </w:rPr>
            </w:pPr>
            <w:r w:rsidRPr="006D62FE">
              <w:rPr>
                <w:sz w:val="28"/>
                <w:szCs w:val="28"/>
              </w:rPr>
              <w:t>Правила движения пешеходов  по тротуару.</w:t>
            </w:r>
          </w:p>
        </w:tc>
        <w:tc>
          <w:tcPr>
            <w:tcW w:w="1134" w:type="dxa"/>
          </w:tcPr>
          <w:p w:rsidR="00E65316" w:rsidRPr="006D62FE" w:rsidRDefault="00E65316" w:rsidP="006D62FE">
            <w:pPr>
              <w:jc w:val="both"/>
              <w:rPr>
                <w:sz w:val="28"/>
                <w:szCs w:val="28"/>
              </w:rPr>
            </w:pPr>
            <w:r w:rsidRPr="006D62FE">
              <w:rPr>
                <w:sz w:val="28"/>
                <w:szCs w:val="28"/>
              </w:rPr>
              <w:t>1</w:t>
            </w:r>
          </w:p>
        </w:tc>
        <w:tc>
          <w:tcPr>
            <w:tcW w:w="1276" w:type="dxa"/>
          </w:tcPr>
          <w:p w:rsidR="00E65316" w:rsidRPr="006D62FE" w:rsidRDefault="00E65316" w:rsidP="006D62FE">
            <w:pPr>
              <w:jc w:val="both"/>
              <w:rPr>
                <w:sz w:val="28"/>
                <w:szCs w:val="28"/>
              </w:rPr>
            </w:pPr>
          </w:p>
        </w:tc>
        <w:tc>
          <w:tcPr>
            <w:tcW w:w="1418" w:type="dxa"/>
          </w:tcPr>
          <w:p w:rsidR="00E65316" w:rsidRPr="006D62FE" w:rsidRDefault="00B4027B" w:rsidP="006D62FE">
            <w:pPr>
              <w:jc w:val="both"/>
              <w:rPr>
                <w:sz w:val="28"/>
                <w:szCs w:val="28"/>
              </w:rPr>
            </w:pPr>
            <w:r w:rsidRPr="006D62FE">
              <w:rPr>
                <w:sz w:val="28"/>
                <w:szCs w:val="28"/>
              </w:rPr>
              <w:t>1</w:t>
            </w:r>
          </w:p>
        </w:tc>
        <w:tc>
          <w:tcPr>
            <w:tcW w:w="3969" w:type="dxa"/>
          </w:tcPr>
          <w:p w:rsidR="00E65316" w:rsidRPr="006D62FE" w:rsidRDefault="00E65316" w:rsidP="006D62FE">
            <w:pPr>
              <w:jc w:val="both"/>
              <w:rPr>
                <w:sz w:val="28"/>
                <w:szCs w:val="28"/>
              </w:rPr>
            </w:pPr>
            <w:r w:rsidRPr="006D62FE">
              <w:rPr>
                <w:sz w:val="28"/>
                <w:szCs w:val="28"/>
              </w:rPr>
              <w:t>Практическое ознакомление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9.</w:t>
            </w:r>
          </w:p>
        </w:tc>
        <w:tc>
          <w:tcPr>
            <w:tcW w:w="5527" w:type="dxa"/>
          </w:tcPr>
          <w:p w:rsidR="000311BD" w:rsidRPr="006D62FE" w:rsidRDefault="000311BD" w:rsidP="006D62FE">
            <w:pPr>
              <w:jc w:val="both"/>
              <w:rPr>
                <w:sz w:val="28"/>
                <w:szCs w:val="28"/>
              </w:rPr>
            </w:pPr>
            <w:r w:rsidRPr="006D62FE">
              <w:rPr>
                <w:sz w:val="28"/>
                <w:szCs w:val="28"/>
              </w:rPr>
              <w:t>Праздник «Посвящение в пешеходы»</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Конкурсная программа</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10.</w:t>
            </w:r>
          </w:p>
        </w:tc>
        <w:tc>
          <w:tcPr>
            <w:tcW w:w="5527" w:type="dxa"/>
          </w:tcPr>
          <w:p w:rsidR="000311BD" w:rsidRPr="006D62FE" w:rsidRDefault="000311BD" w:rsidP="006D62FE">
            <w:pPr>
              <w:jc w:val="both"/>
              <w:rPr>
                <w:sz w:val="28"/>
                <w:szCs w:val="28"/>
              </w:rPr>
            </w:pPr>
            <w:r w:rsidRPr="006D62FE">
              <w:rPr>
                <w:sz w:val="28"/>
                <w:szCs w:val="28"/>
              </w:rPr>
              <w:t>История происхождения Правил дорожного движения</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Беседа, разгадывание ребусов.</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11.</w:t>
            </w:r>
          </w:p>
        </w:tc>
        <w:tc>
          <w:tcPr>
            <w:tcW w:w="5527" w:type="dxa"/>
          </w:tcPr>
          <w:p w:rsidR="000311BD" w:rsidRPr="006D62FE" w:rsidRDefault="000311BD" w:rsidP="006D62FE">
            <w:pPr>
              <w:jc w:val="both"/>
              <w:rPr>
                <w:sz w:val="28"/>
                <w:szCs w:val="28"/>
              </w:rPr>
            </w:pPr>
            <w:r w:rsidRPr="006D62FE">
              <w:rPr>
                <w:sz w:val="28"/>
                <w:szCs w:val="28"/>
              </w:rPr>
              <w:t>Правила движения пешеходов  по пешеходной дорожке и обочине.</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Наблюдение, ролевые игры,</w:t>
            </w:r>
          </w:p>
          <w:p w:rsidR="000311BD" w:rsidRPr="006D62FE" w:rsidRDefault="000311BD" w:rsidP="006D62FE">
            <w:pPr>
              <w:jc w:val="both"/>
              <w:rPr>
                <w:sz w:val="28"/>
                <w:szCs w:val="28"/>
              </w:rPr>
            </w:pPr>
            <w:r w:rsidRPr="006D62FE">
              <w:rPr>
                <w:sz w:val="28"/>
                <w:szCs w:val="28"/>
              </w:rPr>
              <w:t xml:space="preserve"> дидактические игры.</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12.</w:t>
            </w:r>
          </w:p>
        </w:tc>
        <w:tc>
          <w:tcPr>
            <w:tcW w:w="5527" w:type="dxa"/>
          </w:tcPr>
          <w:p w:rsidR="000311BD" w:rsidRPr="006D62FE" w:rsidRDefault="000311BD" w:rsidP="006D62FE">
            <w:pPr>
              <w:jc w:val="both"/>
              <w:rPr>
                <w:sz w:val="28"/>
                <w:szCs w:val="28"/>
              </w:rPr>
            </w:pPr>
            <w:r w:rsidRPr="006D62FE">
              <w:rPr>
                <w:sz w:val="28"/>
                <w:szCs w:val="28"/>
              </w:rPr>
              <w:t>Правила перехода дороги после выхода из автобуса, троллейбуса, трамвая.</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Наблюдение, ролевые игры, дидактические игры</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13.</w:t>
            </w:r>
          </w:p>
        </w:tc>
        <w:tc>
          <w:tcPr>
            <w:tcW w:w="5527" w:type="dxa"/>
          </w:tcPr>
          <w:p w:rsidR="000311BD" w:rsidRPr="006D62FE" w:rsidRDefault="000311BD" w:rsidP="006D62FE">
            <w:pPr>
              <w:jc w:val="both"/>
              <w:rPr>
                <w:sz w:val="28"/>
                <w:szCs w:val="28"/>
              </w:rPr>
            </w:pPr>
            <w:r w:rsidRPr="006D62FE">
              <w:rPr>
                <w:sz w:val="28"/>
                <w:szCs w:val="28"/>
              </w:rPr>
              <w:t xml:space="preserve">Что такое транспорт. Транспортные </w:t>
            </w:r>
            <w:r w:rsidRPr="006D62FE">
              <w:rPr>
                <w:sz w:val="28"/>
                <w:szCs w:val="28"/>
              </w:rPr>
              <w:lastRenderedPageBreak/>
              <w:t xml:space="preserve">предприятия нашего города. </w:t>
            </w:r>
          </w:p>
        </w:tc>
        <w:tc>
          <w:tcPr>
            <w:tcW w:w="1134" w:type="dxa"/>
          </w:tcPr>
          <w:p w:rsidR="000311BD" w:rsidRPr="006D62FE" w:rsidRDefault="000311BD" w:rsidP="006D62FE">
            <w:pPr>
              <w:jc w:val="both"/>
              <w:rPr>
                <w:sz w:val="28"/>
                <w:szCs w:val="28"/>
              </w:rPr>
            </w:pPr>
            <w:r w:rsidRPr="006D62FE">
              <w:rPr>
                <w:sz w:val="28"/>
                <w:szCs w:val="28"/>
              </w:rPr>
              <w:lastRenderedPageBreak/>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Экскурсия.</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lastRenderedPageBreak/>
              <w:t>14.</w:t>
            </w:r>
          </w:p>
        </w:tc>
        <w:tc>
          <w:tcPr>
            <w:tcW w:w="5527" w:type="dxa"/>
          </w:tcPr>
          <w:p w:rsidR="000311BD" w:rsidRPr="006D62FE" w:rsidRDefault="000311BD" w:rsidP="006D62FE">
            <w:pPr>
              <w:jc w:val="both"/>
              <w:rPr>
                <w:sz w:val="28"/>
                <w:szCs w:val="28"/>
              </w:rPr>
            </w:pPr>
            <w:r w:rsidRPr="006D62FE">
              <w:rPr>
                <w:sz w:val="28"/>
                <w:szCs w:val="28"/>
              </w:rPr>
              <w:t>Светофорное регулирование.</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Ролевые игры, 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15.</w:t>
            </w:r>
          </w:p>
        </w:tc>
        <w:tc>
          <w:tcPr>
            <w:tcW w:w="5527" w:type="dxa"/>
          </w:tcPr>
          <w:p w:rsidR="000311BD" w:rsidRPr="006D62FE" w:rsidRDefault="000311BD" w:rsidP="006D62FE">
            <w:pPr>
              <w:jc w:val="both"/>
              <w:rPr>
                <w:sz w:val="28"/>
                <w:szCs w:val="28"/>
              </w:rPr>
            </w:pPr>
            <w:r w:rsidRPr="006D62FE">
              <w:rPr>
                <w:sz w:val="28"/>
                <w:szCs w:val="28"/>
              </w:rPr>
              <w:t>Светофоры и их сигналы. Назначение светофоров.</w:t>
            </w:r>
          </w:p>
        </w:tc>
        <w:tc>
          <w:tcPr>
            <w:tcW w:w="1134" w:type="dxa"/>
          </w:tcPr>
          <w:p w:rsidR="000311BD" w:rsidRPr="006D62FE" w:rsidRDefault="000311BD" w:rsidP="006D62FE">
            <w:pPr>
              <w:jc w:val="both"/>
              <w:rPr>
                <w:sz w:val="28"/>
                <w:szCs w:val="28"/>
              </w:rPr>
            </w:pP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Ролевые игры, 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16.</w:t>
            </w:r>
          </w:p>
        </w:tc>
        <w:tc>
          <w:tcPr>
            <w:tcW w:w="5527" w:type="dxa"/>
          </w:tcPr>
          <w:p w:rsidR="000311BD" w:rsidRPr="006D62FE" w:rsidRDefault="000311BD" w:rsidP="006D62FE">
            <w:pPr>
              <w:jc w:val="both"/>
              <w:rPr>
                <w:sz w:val="28"/>
                <w:szCs w:val="28"/>
              </w:rPr>
            </w:pPr>
            <w:r w:rsidRPr="006D62FE">
              <w:rPr>
                <w:sz w:val="28"/>
                <w:szCs w:val="28"/>
              </w:rPr>
              <w:t>Нерегулируемые перекрестки.</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Ролевые игры, наблюдение. Изготовление памятки</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17.</w:t>
            </w:r>
          </w:p>
        </w:tc>
        <w:tc>
          <w:tcPr>
            <w:tcW w:w="5527" w:type="dxa"/>
          </w:tcPr>
          <w:p w:rsidR="000311BD" w:rsidRPr="006D62FE" w:rsidRDefault="000311BD" w:rsidP="006D62FE">
            <w:pPr>
              <w:jc w:val="both"/>
              <w:rPr>
                <w:sz w:val="28"/>
                <w:szCs w:val="28"/>
              </w:rPr>
            </w:pPr>
            <w:r w:rsidRPr="006D62FE">
              <w:rPr>
                <w:sz w:val="28"/>
                <w:szCs w:val="28"/>
              </w:rPr>
              <w:t>Правила перехода дороги на нерегулируемом перекрестке.</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Ролевые игры, 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18.</w:t>
            </w:r>
          </w:p>
        </w:tc>
        <w:tc>
          <w:tcPr>
            <w:tcW w:w="5527" w:type="dxa"/>
          </w:tcPr>
          <w:p w:rsidR="000311BD" w:rsidRPr="006D62FE" w:rsidRDefault="000311BD"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Нерегулируемые перекрестки равнозначных и неравнозначных дорог. </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Ролевые игры, 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19.</w:t>
            </w:r>
          </w:p>
        </w:tc>
        <w:tc>
          <w:tcPr>
            <w:tcW w:w="5527" w:type="dxa"/>
          </w:tcPr>
          <w:p w:rsidR="000311BD" w:rsidRPr="006D62FE" w:rsidRDefault="000311BD" w:rsidP="006D62FE">
            <w:pPr>
              <w:jc w:val="both"/>
              <w:rPr>
                <w:sz w:val="28"/>
                <w:szCs w:val="28"/>
              </w:rPr>
            </w:pPr>
            <w:r w:rsidRPr="006D62FE">
              <w:rPr>
                <w:sz w:val="28"/>
                <w:szCs w:val="28"/>
              </w:rPr>
              <w:t xml:space="preserve">Регулируемые перекрестки. Сигналы пешеходного и транспортного светофоров. </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 моделирование перекрестка дорог.</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20.</w:t>
            </w:r>
          </w:p>
        </w:tc>
        <w:tc>
          <w:tcPr>
            <w:tcW w:w="5527" w:type="dxa"/>
          </w:tcPr>
          <w:p w:rsidR="000311BD" w:rsidRPr="006D62FE" w:rsidRDefault="000311BD"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Понятие «Главная дорога». Знаки приоритета: «Главная дорога», «Уступите дорогу».</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Наблюдение, моделирование перекрестка дорог.</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21.</w:t>
            </w:r>
          </w:p>
        </w:tc>
        <w:tc>
          <w:tcPr>
            <w:tcW w:w="5527" w:type="dxa"/>
          </w:tcPr>
          <w:p w:rsidR="000311BD" w:rsidRPr="006D62FE" w:rsidRDefault="000311BD" w:rsidP="006D62FE">
            <w:pPr>
              <w:jc w:val="both"/>
              <w:rPr>
                <w:sz w:val="28"/>
                <w:szCs w:val="28"/>
              </w:rPr>
            </w:pPr>
            <w:r w:rsidRPr="006D62FE">
              <w:rPr>
                <w:sz w:val="28"/>
                <w:szCs w:val="28"/>
              </w:rPr>
              <w:t xml:space="preserve">Переход дороги на перекрестке со светофором или регулировщиком. </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 xml:space="preserve">Наблюдение, </w:t>
            </w:r>
          </w:p>
          <w:p w:rsidR="000311BD" w:rsidRPr="006D62FE" w:rsidRDefault="000311BD" w:rsidP="006D62FE">
            <w:pPr>
              <w:jc w:val="both"/>
              <w:rPr>
                <w:sz w:val="28"/>
                <w:szCs w:val="28"/>
              </w:rPr>
            </w:pPr>
            <w:r w:rsidRPr="006D62FE">
              <w:rPr>
                <w:sz w:val="28"/>
                <w:szCs w:val="28"/>
              </w:rPr>
              <w:t>моделирование перекрестка дорог</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22.</w:t>
            </w:r>
          </w:p>
        </w:tc>
        <w:tc>
          <w:tcPr>
            <w:tcW w:w="5527" w:type="dxa"/>
          </w:tcPr>
          <w:p w:rsidR="000311BD" w:rsidRPr="006D62FE" w:rsidRDefault="000311BD" w:rsidP="006D62FE">
            <w:pPr>
              <w:jc w:val="both"/>
              <w:rPr>
                <w:sz w:val="28"/>
                <w:szCs w:val="28"/>
              </w:rPr>
            </w:pPr>
            <w:r w:rsidRPr="006D62FE">
              <w:rPr>
                <w:sz w:val="28"/>
                <w:szCs w:val="28"/>
              </w:rPr>
              <w:t>Климатические особенности времени года.</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23.</w:t>
            </w:r>
          </w:p>
        </w:tc>
        <w:tc>
          <w:tcPr>
            <w:tcW w:w="5527" w:type="dxa"/>
          </w:tcPr>
          <w:p w:rsidR="000311BD" w:rsidRPr="006D62FE" w:rsidRDefault="000311BD" w:rsidP="006D62FE">
            <w:pPr>
              <w:jc w:val="both"/>
              <w:rPr>
                <w:sz w:val="28"/>
                <w:szCs w:val="28"/>
              </w:rPr>
            </w:pPr>
            <w:r w:rsidRPr="006D62FE">
              <w:rPr>
                <w:sz w:val="28"/>
                <w:szCs w:val="28"/>
              </w:rPr>
              <w:t>Движение транспортных средств в условиях плохой видимости: сумерки, туман, дождь, снегопад и другое.</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24.</w:t>
            </w:r>
          </w:p>
        </w:tc>
        <w:tc>
          <w:tcPr>
            <w:tcW w:w="5527" w:type="dxa"/>
          </w:tcPr>
          <w:p w:rsidR="000311BD" w:rsidRPr="006D62FE" w:rsidRDefault="000311BD" w:rsidP="006D62FE">
            <w:pPr>
              <w:jc w:val="both"/>
              <w:rPr>
                <w:sz w:val="28"/>
                <w:szCs w:val="28"/>
              </w:rPr>
            </w:pPr>
            <w:r w:rsidRPr="006D62FE">
              <w:rPr>
                <w:sz w:val="28"/>
                <w:szCs w:val="28"/>
              </w:rPr>
              <w:t>Дорожные знаки и их назначение.</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 xml:space="preserve">Практическое ознакомление. </w:t>
            </w:r>
          </w:p>
          <w:p w:rsidR="000311BD" w:rsidRPr="006D62FE" w:rsidRDefault="000311BD" w:rsidP="006D62FE">
            <w:pPr>
              <w:jc w:val="both"/>
              <w:rPr>
                <w:sz w:val="28"/>
                <w:szCs w:val="28"/>
              </w:rPr>
            </w:pPr>
            <w:r w:rsidRPr="006D62FE">
              <w:rPr>
                <w:sz w:val="28"/>
                <w:szCs w:val="28"/>
              </w:rPr>
              <w:t>Изготовление знаков.</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25.</w:t>
            </w:r>
          </w:p>
        </w:tc>
        <w:tc>
          <w:tcPr>
            <w:tcW w:w="5527" w:type="dxa"/>
          </w:tcPr>
          <w:p w:rsidR="000311BD" w:rsidRPr="006D62FE" w:rsidRDefault="000311BD" w:rsidP="006D62FE">
            <w:pPr>
              <w:jc w:val="both"/>
              <w:rPr>
                <w:sz w:val="28"/>
                <w:szCs w:val="28"/>
              </w:rPr>
            </w:pPr>
            <w:r w:rsidRPr="006D62FE">
              <w:rPr>
                <w:sz w:val="28"/>
                <w:szCs w:val="28"/>
              </w:rPr>
              <w:t xml:space="preserve">Значение дорожных знаков. </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26.</w:t>
            </w:r>
          </w:p>
        </w:tc>
        <w:tc>
          <w:tcPr>
            <w:tcW w:w="5527" w:type="dxa"/>
          </w:tcPr>
          <w:p w:rsidR="000311BD" w:rsidRPr="006D62FE" w:rsidRDefault="000311BD"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Дорожные знаки - это средство регулирования дорожного движения. </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 xml:space="preserve">Практическое ознакомление. </w:t>
            </w:r>
          </w:p>
          <w:p w:rsidR="000311BD" w:rsidRPr="006D62FE" w:rsidRDefault="000311BD" w:rsidP="006D62FE">
            <w:pPr>
              <w:jc w:val="both"/>
              <w:rPr>
                <w:sz w:val="28"/>
                <w:szCs w:val="28"/>
              </w:rPr>
            </w:pPr>
            <w:r w:rsidRPr="006D62FE">
              <w:rPr>
                <w:sz w:val="28"/>
                <w:szCs w:val="28"/>
              </w:rPr>
              <w:t>Изготовление знаков.</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lastRenderedPageBreak/>
              <w:t>27.</w:t>
            </w:r>
          </w:p>
        </w:tc>
        <w:tc>
          <w:tcPr>
            <w:tcW w:w="5527" w:type="dxa"/>
          </w:tcPr>
          <w:p w:rsidR="000311BD" w:rsidRPr="006D62FE" w:rsidRDefault="000311BD"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Язык общения в дорожном движении. </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Беседа, разгадывание ребусов.</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28.</w:t>
            </w:r>
          </w:p>
        </w:tc>
        <w:tc>
          <w:tcPr>
            <w:tcW w:w="5527" w:type="dxa"/>
          </w:tcPr>
          <w:p w:rsidR="000311BD" w:rsidRPr="006D62FE" w:rsidRDefault="000311BD" w:rsidP="006D62FE">
            <w:pPr>
              <w:jc w:val="both"/>
              <w:rPr>
                <w:sz w:val="28"/>
                <w:szCs w:val="28"/>
              </w:rPr>
            </w:pPr>
            <w:r w:rsidRPr="006D62FE">
              <w:rPr>
                <w:sz w:val="28"/>
                <w:szCs w:val="28"/>
              </w:rPr>
              <w:t>Понятие о тематических группах дорожных знаков.</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29.</w:t>
            </w:r>
          </w:p>
        </w:tc>
        <w:tc>
          <w:tcPr>
            <w:tcW w:w="5527" w:type="dxa"/>
          </w:tcPr>
          <w:p w:rsidR="000311BD" w:rsidRPr="006D62FE" w:rsidRDefault="000311BD"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Внешний вид (форма, цвет), отличие значение дорожных знаков.</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30.</w:t>
            </w:r>
          </w:p>
        </w:tc>
        <w:tc>
          <w:tcPr>
            <w:tcW w:w="5527" w:type="dxa"/>
          </w:tcPr>
          <w:p w:rsidR="000311BD" w:rsidRPr="006D62FE" w:rsidRDefault="000311BD"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Учимся читать дорожные знаки.</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r w:rsidRPr="006D62FE">
              <w:rPr>
                <w:sz w:val="28"/>
                <w:szCs w:val="28"/>
              </w:rPr>
              <w:t>1</w:t>
            </w:r>
          </w:p>
        </w:tc>
        <w:tc>
          <w:tcPr>
            <w:tcW w:w="1418" w:type="dxa"/>
          </w:tcPr>
          <w:p w:rsidR="000311BD" w:rsidRPr="006D62FE" w:rsidRDefault="000311BD" w:rsidP="006D62FE">
            <w:pPr>
              <w:jc w:val="both"/>
              <w:rPr>
                <w:sz w:val="28"/>
                <w:szCs w:val="28"/>
              </w:rPr>
            </w:pPr>
          </w:p>
        </w:tc>
        <w:tc>
          <w:tcPr>
            <w:tcW w:w="3969" w:type="dxa"/>
          </w:tcPr>
          <w:p w:rsidR="000311BD" w:rsidRPr="006D62FE" w:rsidRDefault="000311BD" w:rsidP="006D62FE">
            <w:pPr>
              <w:jc w:val="both"/>
              <w:rPr>
                <w:sz w:val="28"/>
                <w:szCs w:val="28"/>
              </w:rPr>
            </w:pPr>
            <w:r w:rsidRPr="006D62FE">
              <w:rPr>
                <w:sz w:val="28"/>
                <w:szCs w:val="28"/>
              </w:rPr>
              <w:t>Наблюдение.</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31.</w:t>
            </w:r>
          </w:p>
        </w:tc>
        <w:tc>
          <w:tcPr>
            <w:tcW w:w="5527" w:type="dxa"/>
          </w:tcPr>
          <w:p w:rsidR="000311BD" w:rsidRPr="006D62FE" w:rsidRDefault="000311BD"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Отличие значение дорожных знаков.</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 xml:space="preserve">Практическое ознакомление. </w:t>
            </w:r>
          </w:p>
          <w:p w:rsidR="000311BD" w:rsidRPr="006D62FE" w:rsidRDefault="000311BD" w:rsidP="006D62FE">
            <w:pPr>
              <w:jc w:val="both"/>
              <w:rPr>
                <w:sz w:val="28"/>
                <w:szCs w:val="28"/>
              </w:rPr>
            </w:pPr>
            <w:r w:rsidRPr="006D62FE">
              <w:rPr>
                <w:sz w:val="28"/>
                <w:szCs w:val="28"/>
              </w:rPr>
              <w:t>Изготовление знаков.</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32.</w:t>
            </w:r>
          </w:p>
        </w:tc>
        <w:tc>
          <w:tcPr>
            <w:tcW w:w="5527" w:type="dxa"/>
          </w:tcPr>
          <w:p w:rsidR="000311BD" w:rsidRPr="006D62FE" w:rsidRDefault="000311BD" w:rsidP="006D62FE">
            <w:pPr>
              <w:jc w:val="both"/>
              <w:rPr>
                <w:sz w:val="28"/>
                <w:szCs w:val="28"/>
              </w:rPr>
            </w:pPr>
            <w:r w:rsidRPr="006D62FE">
              <w:rPr>
                <w:sz w:val="28"/>
                <w:szCs w:val="28"/>
              </w:rPr>
              <w:t>Защита проекта по теме «</w:t>
            </w:r>
            <w:proofErr w:type="gramStart"/>
            <w:r w:rsidRPr="006D62FE">
              <w:rPr>
                <w:sz w:val="28"/>
                <w:szCs w:val="28"/>
              </w:rPr>
              <w:t>Я-пешеход</w:t>
            </w:r>
            <w:proofErr w:type="gramEnd"/>
            <w:r w:rsidRPr="006D62FE">
              <w:rPr>
                <w:sz w:val="28"/>
                <w:szCs w:val="28"/>
              </w:rPr>
              <w:t>».</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Изготовление знаков. Защита проекта</w:t>
            </w:r>
          </w:p>
        </w:tc>
      </w:tr>
      <w:tr w:rsidR="000311BD" w:rsidRPr="006D62FE" w:rsidTr="00D35E1D">
        <w:trPr>
          <w:trHeight w:val="377"/>
        </w:trPr>
        <w:tc>
          <w:tcPr>
            <w:tcW w:w="993" w:type="dxa"/>
          </w:tcPr>
          <w:p w:rsidR="000311BD" w:rsidRPr="006D62FE" w:rsidRDefault="000311BD" w:rsidP="006D62FE">
            <w:pPr>
              <w:jc w:val="both"/>
              <w:rPr>
                <w:sz w:val="28"/>
                <w:szCs w:val="28"/>
              </w:rPr>
            </w:pPr>
            <w:r w:rsidRPr="006D62FE">
              <w:rPr>
                <w:sz w:val="28"/>
                <w:szCs w:val="28"/>
              </w:rPr>
              <w:t>33.</w:t>
            </w:r>
          </w:p>
        </w:tc>
        <w:tc>
          <w:tcPr>
            <w:tcW w:w="5527" w:type="dxa"/>
          </w:tcPr>
          <w:p w:rsidR="000311BD" w:rsidRPr="006D62FE" w:rsidRDefault="000311BD" w:rsidP="006D62FE">
            <w:pPr>
              <w:jc w:val="both"/>
              <w:rPr>
                <w:sz w:val="28"/>
                <w:szCs w:val="28"/>
              </w:rPr>
            </w:pPr>
            <w:r w:rsidRPr="006D62FE">
              <w:rPr>
                <w:sz w:val="28"/>
                <w:szCs w:val="28"/>
              </w:rPr>
              <w:t>Места для игр. Зачет.</w:t>
            </w:r>
          </w:p>
        </w:tc>
        <w:tc>
          <w:tcPr>
            <w:tcW w:w="1134" w:type="dxa"/>
          </w:tcPr>
          <w:p w:rsidR="000311BD" w:rsidRPr="006D62FE" w:rsidRDefault="000311BD" w:rsidP="006D62FE">
            <w:pPr>
              <w:jc w:val="both"/>
              <w:rPr>
                <w:sz w:val="28"/>
                <w:szCs w:val="28"/>
              </w:rPr>
            </w:pPr>
            <w:r w:rsidRPr="006D62FE">
              <w:rPr>
                <w:sz w:val="28"/>
                <w:szCs w:val="28"/>
              </w:rPr>
              <w:t>1</w:t>
            </w:r>
          </w:p>
        </w:tc>
        <w:tc>
          <w:tcPr>
            <w:tcW w:w="1276" w:type="dxa"/>
          </w:tcPr>
          <w:p w:rsidR="000311BD" w:rsidRPr="006D62FE" w:rsidRDefault="000311BD" w:rsidP="006D62FE">
            <w:pPr>
              <w:jc w:val="both"/>
              <w:rPr>
                <w:sz w:val="28"/>
                <w:szCs w:val="28"/>
              </w:rPr>
            </w:pPr>
          </w:p>
        </w:tc>
        <w:tc>
          <w:tcPr>
            <w:tcW w:w="1418" w:type="dxa"/>
          </w:tcPr>
          <w:p w:rsidR="000311BD" w:rsidRPr="006D62FE" w:rsidRDefault="000311BD" w:rsidP="006D62FE">
            <w:pPr>
              <w:jc w:val="both"/>
              <w:rPr>
                <w:sz w:val="28"/>
                <w:szCs w:val="28"/>
              </w:rPr>
            </w:pPr>
            <w:r w:rsidRPr="006D62FE">
              <w:rPr>
                <w:sz w:val="28"/>
                <w:szCs w:val="28"/>
              </w:rPr>
              <w:t>1</w:t>
            </w:r>
          </w:p>
        </w:tc>
        <w:tc>
          <w:tcPr>
            <w:tcW w:w="3969" w:type="dxa"/>
          </w:tcPr>
          <w:p w:rsidR="000311BD" w:rsidRPr="006D62FE" w:rsidRDefault="000311BD" w:rsidP="006D62FE">
            <w:pPr>
              <w:jc w:val="both"/>
              <w:rPr>
                <w:sz w:val="28"/>
                <w:szCs w:val="28"/>
              </w:rPr>
            </w:pPr>
            <w:r w:rsidRPr="006D62FE">
              <w:rPr>
                <w:sz w:val="28"/>
                <w:szCs w:val="28"/>
              </w:rPr>
              <w:t>Сюжетная игра.</w:t>
            </w:r>
          </w:p>
        </w:tc>
      </w:tr>
      <w:tr w:rsidR="000311BD" w:rsidRPr="006D62FE" w:rsidTr="00D35E1D">
        <w:trPr>
          <w:trHeight w:val="377"/>
        </w:trPr>
        <w:tc>
          <w:tcPr>
            <w:tcW w:w="6520" w:type="dxa"/>
            <w:gridSpan w:val="2"/>
          </w:tcPr>
          <w:p w:rsidR="000311BD" w:rsidRPr="006D62FE" w:rsidRDefault="000311BD" w:rsidP="006D62FE">
            <w:pPr>
              <w:jc w:val="both"/>
              <w:rPr>
                <w:b/>
                <w:sz w:val="28"/>
                <w:szCs w:val="28"/>
              </w:rPr>
            </w:pPr>
            <w:r w:rsidRPr="006D62FE">
              <w:rPr>
                <w:b/>
                <w:sz w:val="28"/>
                <w:szCs w:val="28"/>
              </w:rPr>
              <w:t xml:space="preserve"> Итого:</w:t>
            </w:r>
          </w:p>
        </w:tc>
        <w:tc>
          <w:tcPr>
            <w:tcW w:w="1134" w:type="dxa"/>
          </w:tcPr>
          <w:p w:rsidR="000311BD" w:rsidRPr="006D62FE" w:rsidRDefault="000311BD" w:rsidP="006D62FE">
            <w:pPr>
              <w:jc w:val="both"/>
              <w:rPr>
                <w:b/>
                <w:sz w:val="28"/>
                <w:szCs w:val="28"/>
              </w:rPr>
            </w:pPr>
            <w:r w:rsidRPr="006D62FE">
              <w:rPr>
                <w:b/>
                <w:sz w:val="28"/>
                <w:szCs w:val="28"/>
              </w:rPr>
              <w:t>33</w:t>
            </w:r>
          </w:p>
        </w:tc>
        <w:tc>
          <w:tcPr>
            <w:tcW w:w="1276" w:type="dxa"/>
          </w:tcPr>
          <w:p w:rsidR="000311BD" w:rsidRPr="006D62FE" w:rsidRDefault="000311BD" w:rsidP="006D62FE">
            <w:pPr>
              <w:jc w:val="both"/>
              <w:rPr>
                <w:b/>
                <w:sz w:val="28"/>
                <w:szCs w:val="28"/>
              </w:rPr>
            </w:pPr>
          </w:p>
        </w:tc>
        <w:tc>
          <w:tcPr>
            <w:tcW w:w="1418" w:type="dxa"/>
          </w:tcPr>
          <w:p w:rsidR="000311BD" w:rsidRPr="006D62FE" w:rsidRDefault="000311BD" w:rsidP="006D62FE">
            <w:pPr>
              <w:jc w:val="both"/>
              <w:rPr>
                <w:b/>
                <w:sz w:val="28"/>
                <w:szCs w:val="28"/>
              </w:rPr>
            </w:pPr>
          </w:p>
        </w:tc>
        <w:tc>
          <w:tcPr>
            <w:tcW w:w="3969" w:type="dxa"/>
          </w:tcPr>
          <w:p w:rsidR="000311BD" w:rsidRPr="006D62FE" w:rsidRDefault="000311BD" w:rsidP="006D62FE">
            <w:pPr>
              <w:jc w:val="both"/>
              <w:rPr>
                <w:b/>
                <w:sz w:val="28"/>
                <w:szCs w:val="28"/>
              </w:rPr>
            </w:pPr>
          </w:p>
        </w:tc>
      </w:tr>
    </w:tbl>
    <w:p w:rsidR="00FC7A2D" w:rsidRPr="006D62FE" w:rsidRDefault="00FC7A2D" w:rsidP="006D62FE">
      <w:pPr>
        <w:jc w:val="both"/>
        <w:rPr>
          <w:b/>
          <w:sz w:val="28"/>
          <w:szCs w:val="28"/>
        </w:rPr>
      </w:pPr>
    </w:p>
    <w:p w:rsidR="00FC7A2D" w:rsidRPr="006D62FE" w:rsidRDefault="00FC7A2D" w:rsidP="006D62FE">
      <w:pPr>
        <w:jc w:val="both"/>
        <w:rPr>
          <w:b/>
          <w:sz w:val="28"/>
          <w:szCs w:val="28"/>
        </w:rPr>
      </w:pPr>
    </w:p>
    <w:p w:rsidR="00816EA3" w:rsidRPr="006D62FE" w:rsidRDefault="00D75051" w:rsidP="006D62FE">
      <w:pPr>
        <w:jc w:val="center"/>
        <w:rPr>
          <w:b/>
          <w:sz w:val="28"/>
          <w:szCs w:val="28"/>
        </w:rPr>
      </w:pPr>
      <w:r w:rsidRPr="006D62FE">
        <w:rPr>
          <w:b/>
          <w:sz w:val="28"/>
          <w:szCs w:val="28"/>
        </w:rPr>
        <w:t xml:space="preserve">2 </w:t>
      </w:r>
      <w:r w:rsidR="00816EA3" w:rsidRPr="006D62FE">
        <w:rPr>
          <w:b/>
          <w:sz w:val="28"/>
          <w:szCs w:val="28"/>
        </w:rPr>
        <w:t xml:space="preserve"> класс </w:t>
      </w:r>
      <w:r w:rsidR="009E3E49" w:rsidRPr="006D62FE">
        <w:rPr>
          <w:b/>
          <w:sz w:val="28"/>
          <w:szCs w:val="28"/>
        </w:rPr>
        <w:t xml:space="preserve"> 35 часов</w:t>
      </w:r>
    </w:p>
    <w:p w:rsidR="00816EA3" w:rsidRPr="006D62FE" w:rsidRDefault="00816EA3" w:rsidP="006D62FE">
      <w:pPr>
        <w:jc w:val="both"/>
        <w:rPr>
          <w:b/>
          <w:i/>
          <w:sz w:val="28"/>
          <w:szCs w:val="28"/>
        </w:rPr>
      </w:pPr>
    </w:p>
    <w:p w:rsidR="00816EA3" w:rsidRPr="006D62FE" w:rsidRDefault="00816EA3" w:rsidP="006D62FE">
      <w:pPr>
        <w:jc w:val="both"/>
        <w:rPr>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5528"/>
        <w:gridCol w:w="1134"/>
        <w:gridCol w:w="1276"/>
        <w:gridCol w:w="1418"/>
        <w:gridCol w:w="3969"/>
      </w:tblGrid>
      <w:tr w:rsidR="0047489E" w:rsidRPr="006D62FE" w:rsidTr="009E3E49">
        <w:tc>
          <w:tcPr>
            <w:tcW w:w="992" w:type="dxa"/>
            <w:vMerge w:val="restart"/>
          </w:tcPr>
          <w:p w:rsidR="0047489E" w:rsidRPr="006D62FE" w:rsidRDefault="0047489E" w:rsidP="006D62FE">
            <w:pPr>
              <w:jc w:val="both"/>
              <w:rPr>
                <w:b/>
                <w:sz w:val="28"/>
                <w:szCs w:val="28"/>
              </w:rPr>
            </w:pPr>
            <w:r w:rsidRPr="006D62FE">
              <w:rPr>
                <w:b/>
                <w:sz w:val="28"/>
                <w:szCs w:val="28"/>
              </w:rPr>
              <w:t>№</w:t>
            </w:r>
          </w:p>
          <w:p w:rsidR="0047489E" w:rsidRPr="006D62FE" w:rsidRDefault="0047489E" w:rsidP="006D62FE">
            <w:pPr>
              <w:jc w:val="both"/>
              <w:rPr>
                <w:b/>
                <w:i/>
                <w:sz w:val="28"/>
                <w:szCs w:val="28"/>
              </w:rPr>
            </w:pPr>
            <w:r w:rsidRPr="006D62FE">
              <w:rPr>
                <w:b/>
                <w:sz w:val="28"/>
                <w:szCs w:val="28"/>
              </w:rPr>
              <w:t>занятия</w:t>
            </w:r>
          </w:p>
        </w:tc>
        <w:tc>
          <w:tcPr>
            <w:tcW w:w="5528" w:type="dxa"/>
            <w:vMerge w:val="restart"/>
          </w:tcPr>
          <w:p w:rsidR="0047489E" w:rsidRPr="006D62FE" w:rsidRDefault="0047489E" w:rsidP="006D62FE">
            <w:pPr>
              <w:jc w:val="both"/>
              <w:rPr>
                <w:b/>
                <w:sz w:val="28"/>
                <w:szCs w:val="28"/>
              </w:rPr>
            </w:pPr>
          </w:p>
          <w:p w:rsidR="0047489E" w:rsidRPr="006D62FE" w:rsidRDefault="0047489E" w:rsidP="006D62FE">
            <w:pPr>
              <w:jc w:val="both"/>
              <w:rPr>
                <w:b/>
                <w:i/>
                <w:sz w:val="28"/>
                <w:szCs w:val="28"/>
              </w:rPr>
            </w:pPr>
            <w:r w:rsidRPr="006D62FE">
              <w:rPr>
                <w:b/>
                <w:sz w:val="28"/>
                <w:szCs w:val="28"/>
              </w:rPr>
              <w:t>Тема занятия</w:t>
            </w:r>
          </w:p>
        </w:tc>
        <w:tc>
          <w:tcPr>
            <w:tcW w:w="3828" w:type="dxa"/>
            <w:gridSpan w:val="3"/>
          </w:tcPr>
          <w:p w:rsidR="0047489E" w:rsidRPr="006D62FE" w:rsidRDefault="0047489E" w:rsidP="006D62FE">
            <w:pPr>
              <w:jc w:val="both"/>
              <w:rPr>
                <w:b/>
                <w:i/>
                <w:sz w:val="28"/>
                <w:szCs w:val="28"/>
              </w:rPr>
            </w:pPr>
            <w:r w:rsidRPr="006D62FE">
              <w:rPr>
                <w:b/>
                <w:sz w:val="28"/>
                <w:szCs w:val="28"/>
              </w:rPr>
              <w:t>Количество часов</w:t>
            </w:r>
          </w:p>
        </w:tc>
        <w:tc>
          <w:tcPr>
            <w:tcW w:w="3969" w:type="dxa"/>
          </w:tcPr>
          <w:p w:rsidR="0047489E" w:rsidRPr="006D62FE" w:rsidRDefault="0047489E" w:rsidP="006D62FE">
            <w:pPr>
              <w:jc w:val="both"/>
              <w:rPr>
                <w:b/>
                <w:sz w:val="28"/>
                <w:szCs w:val="28"/>
              </w:rPr>
            </w:pPr>
          </w:p>
        </w:tc>
      </w:tr>
      <w:tr w:rsidR="0047489E" w:rsidRPr="006D62FE" w:rsidTr="009E3E49">
        <w:trPr>
          <w:trHeight w:val="490"/>
        </w:trPr>
        <w:tc>
          <w:tcPr>
            <w:tcW w:w="992" w:type="dxa"/>
            <w:vMerge/>
          </w:tcPr>
          <w:p w:rsidR="0047489E" w:rsidRPr="006D62FE" w:rsidRDefault="0047489E" w:rsidP="006D62FE">
            <w:pPr>
              <w:jc w:val="both"/>
              <w:rPr>
                <w:b/>
                <w:i/>
                <w:sz w:val="28"/>
                <w:szCs w:val="28"/>
              </w:rPr>
            </w:pPr>
          </w:p>
        </w:tc>
        <w:tc>
          <w:tcPr>
            <w:tcW w:w="5528" w:type="dxa"/>
            <w:vMerge/>
          </w:tcPr>
          <w:p w:rsidR="0047489E" w:rsidRPr="006D62FE" w:rsidRDefault="0047489E" w:rsidP="006D62FE">
            <w:pPr>
              <w:jc w:val="both"/>
              <w:rPr>
                <w:b/>
                <w:i/>
                <w:sz w:val="28"/>
                <w:szCs w:val="28"/>
              </w:rPr>
            </w:pPr>
          </w:p>
        </w:tc>
        <w:tc>
          <w:tcPr>
            <w:tcW w:w="1134" w:type="dxa"/>
          </w:tcPr>
          <w:p w:rsidR="0047489E" w:rsidRPr="006D62FE" w:rsidRDefault="0047489E" w:rsidP="006D62FE">
            <w:pPr>
              <w:jc w:val="both"/>
              <w:rPr>
                <w:b/>
                <w:sz w:val="28"/>
                <w:szCs w:val="28"/>
              </w:rPr>
            </w:pPr>
            <w:r w:rsidRPr="006D62FE">
              <w:rPr>
                <w:b/>
                <w:sz w:val="28"/>
                <w:szCs w:val="28"/>
              </w:rPr>
              <w:t>всего</w:t>
            </w:r>
          </w:p>
        </w:tc>
        <w:tc>
          <w:tcPr>
            <w:tcW w:w="1276" w:type="dxa"/>
          </w:tcPr>
          <w:p w:rsidR="0047489E" w:rsidRPr="006D62FE" w:rsidRDefault="0047489E" w:rsidP="006D62FE">
            <w:pPr>
              <w:jc w:val="both"/>
              <w:rPr>
                <w:b/>
                <w:sz w:val="28"/>
                <w:szCs w:val="28"/>
              </w:rPr>
            </w:pPr>
            <w:r w:rsidRPr="006D62FE">
              <w:rPr>
                <w:b/>
                <w:sz w:val="28"/>
                <w:szCs w:val="28"/>
              </w:rPr>
              <w:t>теория</w:t>
            </w:r>
          </w:p>
        </w:tc>
        <w:tc>
          <w:tcPr>
            <w:tcW w:w="1418" w:type="dxa"/>
          </w:tcPr>
          <w:p w:rsidR="0047489E" w:rsidRPr="006D62FE" w:rsidRDefault="0047489E" w:rsidP="006D62FE">
            <w:pPr>
              <w:jc w:val="both"/>
              <w:rPr>
                <w:b/>
                <w:sz w:val="28"/>
                <w:szCs w:val="28"/>
              </w:rPr>
            </w:pPr>
            <w:r w:rsidRPr="006D62FE">
              <w:rPr>
                <w:b/>
                <w:sz w:val="28"/>
                <w:szCs w:val="28"/>
              </w:rPr>
              <w:t>практика</w:t>
            </w:r>
          </w:p>
        </w:tc>
        <w:tc>
          <w:tcPr>
            <w:tcW w:w="3969" w:type="dxa"/>
          </w:tcPr>
          <w:p w:rsidR="0047489E" w:rsidRPr="006D62FE" w:rsidRDefault="0047489E" w:rsidP="006D62FE">
            <w:pPr>
              <w:jc w:val="both"/>
              <w:rPr>
                <w:b/>
                <w:sz w:val="28"/>
                <w:szCs w:val="28"/>
              </w:rPr>
            </w:pPr>
            <w:r w:rsidRPr="006D62FE">
              <w:rPr>
                <w:b/>
                <w:sz w:val="28"/>
                <w:szCs w:val="28"/>
              </w:rPr>
              <w:t>Виды</w:t>
            </w:r>
          </w:p>
          <w:p w:rsidR="0047489E" w:rsidRPr="006D62FE" w:rsidRDefault="0047489E" w:rsidP="006D62FE">
            <w:pPr>
              <w:jc w:val="both"/>
              <w:rPr>
                <w:b/>
                <w:sz w:val="28"/>
                <w:szCs w:val="28"/>
              </w:rPr>
            </w:pPr>
            <w:r w:rsidRPr="006D62FE">
              <w:rPr>
                <w:b/>
                <w:sz w:val="28"/>
                <w:szCs w:val="28"/>
              </w:rPr>
              <w:t>деятельности</w:t>
            </w:r>
          </w:p>
        </w:tc>
      </w:tr>
      <w:tr w:rsidR="0047489E" w:rsidRPr="006D62FE" w:rsidTr="009E3E49">
        <w:trPr>
          <w:trHeight w:val="377"/>
        </w:trPr>
        <w:tc>
          <w:tcPr>
            <w:tcW w:w="992" w:type="dxa"/>
          </w:tcPr>
          <w:p w:rsidR="0047489E" w:rsidRPr="006D62FE" w:rsidRDefault="0047489E" w:rsidP="006D62FE">
            <w:pPr>
              <w:jc w:val="both"/>
              <w:rPr>
                <w:sz w:val="28"/>
                <w:szCs w:val="28"/>
              </w:rPr>
            </w:pPr>
            <w:r w:rsidRPr="006D62FE">
              <w:rPr>
                <w:sz w:val="28"/>
                <w:szCs w:val="28"/>
              </w:rPr>
              <w:t>1.</w:t>
            </w:r>
          </w:p>
        </w:tc>
        <w:tc>
          <w:tcPr>
            <w:tcW w:w="5528" w:type="dxa"/>
          </w:tcPr>
          <w:p w:rsidR="0047489E" w:rsidRPr="006D62FE" w:rsidRDefault="0047489E" w:rsidP="006D62FE">
            <w:pPr>
              <w:jc w:val="both"/>
              <w:rPr>
                <w:sz w:val="28"/>
                <w:szCs w:val="28"/>
              </w:rPr>
            </w:pPr>
            <w:r w:rsidRPr="006D62FE">
              <w:rPr>
                <w:sz w:val="28"/>
                <w:szCs w:val="28"/>
              </w:rPr>
              <w:t>Дорога, ее элементы и правила поведения на ней.</w:t>
            </w:r>
            <w:r w:rsidR="009F4F89" w:rsidRPr="006D62FE">
              <w:rPr>
                <w:sz w:val="28"/>
                <w:szCs w:val="28"/>
              </w:rPr>
              <w:t xml:space="preserve"> Тро</w:t>
            </w:r>
            <w:r w:rsidR="00B421C3" w:rsidRPr="006D62FE">
              <w:rPr>
                <w:sz w:val="28"/>
                <w:szCs w:val="28"/>
              </w:rPr>
              <w:t xml:space="preserve">туар. Проезжая часть. Обочина. </w:t>
            </w:r>
          </w:p>
        </w:tc>
        <w:tc>
          <w:tcPr>
            <w:tcW w:w="1134" w:type="dxa"/>
          </w:tcPr>
          <w:p w:rsidR="0047489E" w:rsidRPr="006D62FE" w:rsidRDefault="00862438" w:rsidP="006D62FE">
            <w:pPr>
              <w:jc w:val="both"/>
              <w:rPr>
                <w:sz w:val="28"/>
                <w:szCs w:val="28"/>
              </w:rPr>
            </w:pPr>
            <w:r w:rsidRPr="006D62FE">
              <w:rPr>
                <w:sz w:val="28"/>
                <w:szCs w:val="28"/>
              </w:rPr>
              <w:t>1</w:t>
            </w:r>
          </w:p>
        </w:tc>
        <w:tc>
          <w:tcPr>
            <w:tcW w:w="1276" w:type="dxa"/>
          </w:tcPr>
          <w:p w:rsidR="0047489E" w:rsidRPr="006D62FE" w:rsidRDefault="0047489E" w:rsidP="006D62FE">
            <w:pPr>
              <w:jc w:val="both"/>
              <w:rPr>
                <w:sz w:val="28"/>
                <w:szCs w:val="28"/>
              </w:rPr>
            </w:pPr>
          </w:p>
        </w:tc>
        <w:tc>
          <w:tcPr>
            <w:tcW w:w="1418" w:type="dxa"/>
          </w:tcPr>
          <w:p w:rsidR="0047489E" w:rsidRPr="006D62FE" w:rsidRDefault="004D2EFC" w:rsidP="006D62FE">
            <w:pPr>
              <w:jc w:val="both"/>
              <w:rPr>
                <w:sz w:val="28"/>
                <w:szCs w:val="28"/>
              </w:rPr>
            </w:pPr>
            <w:r w:rsidRPr="006D62FE">
              <w:rPr>
                <w:sz w:val="28"/>
                <w:szCs w:val="28"/>
              </w:rPr>
              <w:t>1</w:t>
            </w:r>
          </w:p>
        </w:tc>
        <w:tc>
          <w:tcPr>
            <w:tcW w:w="3969" w:type="dxa"/>
          </w:tcPr>
          <w:p w:rsidR="0047489E" w:rsidRPr="006D62FE" w:rsidRDefault="0047489E" w:rsidP="006D62FE">
            <w:pPr>
              <w:jc w:val="both"/>
              <w:rPr>
                <w:sz w:val="28"/>
                <w:szCs w:val="28"/>
              </w:rPr>
            </w:pPr>
            <w:r w:rsidRPr="006D62FE">
              <w:rPr>
                <w:sz w:val="28"/>
                <w:szCs w:val="28"/>
              </w:rPr>
              <w:t>Разгадывание ребусов,</w:t>
            </w:r>
            <w:r w:rsidR="009E3E49" w:rsidRPr="006D62FE">
              <w:rPr>
                <w:sz w:val="28"/>
                <w:szCs w:val="28"/>
              </w:rPr>
              <w:t xml:space="preserve"> </w:t>
            </w:r>
            <w:r w:rsidR="00AC3C9A" w:rsidRPr="006D62FE">
              <w:rPr>
                <w:sz w:val="28"/>
                <w:szCs w:val="28"/>
              </w:rPr>
              <w:t>кроссворда</w:t>
            </w:r>
            <w:r w:rsidR="003A1704" w:rsidRPr="006D62FE">
              <w:rPr>
                <w:sz w:val="28"/>
                <w:szCs w:val="28"/>
              </w:rPr>
              <w:t>.</w:t>
            </w:r>
          </w:p>
          <w:p w:rsidR="0047489E" w:rsidRPr="006D62FE" w:rsidRDefault="0047489E" w:rsidP="006D62FE">
            <w:pPr>
              <w:jc w:val="both"/>
              <w:rPr>
                <w:sz w:val="28"/>
                <w:szCs w:val="28"/>
              </w:rPr>
            </w:pPr>
            <w:r w:rsidRPr="006D62FE">
              <w:rPr>
                <w:sz w:val="28"/>
                <w:szCs w:val="28"/>
              </w:rPr>
              <w:t>Игра-конструирование</w:t>
            </w:r>
            <w:r w:rsidR="003A1704" w:rsidRPr="006D62FE">
              <w:rPr>
                <w:sz w:val="28"/>
                <w:szCs w:val="28"/>
              </w:rPr>
              <w:t>.</w:t>
            </w:r>
          </w:p>
        </w:tc>
      </w:tr>
      <w:tr w:rsidR="009F4F89" w:rsidRPr="006D62FE" w:rsidTr="009E3E49">
        <w:trPr>
          <w:trHeight w:val="377"/>
        </w:trPr>
        <w:tc>
          <w:tcPr>
            <w:tcW w:w="992" w:type="dxa"/>
          </w:tcPr>
          <w:p w:rsidR="009F4F89" w:rsidRPr="006D62FE" w:rsidRDefault="009F4F89" w:rsidP="006D62FE">
            <w:pPr>
              <w:jc w:val="both"/>
              <w:rPr>
                <w:sz w:val="28"/>
                <w:szCs w:val="28"/>
              </w:rPr>
            </w:pPr>
            <w:r w:rsidRPr="006D62FE">
              <w:rPr>
                <w:sz w:val="28"/>
                <w:szCs w:val="28"/>
              </w:rPr>
              <w:t>2.</w:t>
            </w:r>
          </w:p>
        </w:tc>
        <w:tc>
          <w:tcPr>
            <w:tcW w:w="5528" w:type="dxa"/>
          </w:tcPr>
          <w:p w:rsidR="009F4F89" w:rsidRPr="006D62FE" w:rsidRDefault="009F4F89" w:rsidP="006D62FE">
            <w:pPr>
              <w:jc w:val="both"/>
              <w:rPr>
                <w:sz w:val="28"/>
                <w:szCs w:val="28"/>
              </w:rPr>
            </w:pPr>
            <w:r w:rsidRPr="006D62FE">
              <w:rPr>
                <w:sz w:val="28"/>
                <w:szCs w:val="28"/>
              </w:rPr>
              <w:t xml:space="preserve">Правила пешехода на тротуаре. Правостороннее движение пешеходов и транспортных средств. </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6065B4" w:rsidRPr="006D62FE" w:rsidRDefault="00B421C3" w:rsidP="006D62FE">
            <w:pPr>
              <w:jc w:val="both"/>
              <w:rPr>
                <w:sz w:val="28"/>
                <w:szCs w:val="28"/>
              </w:rPr>
            </w:pPr>
            <w:r w:rsidRPr="006D62FE">
              <w:rPr>
                <w:sz w:val="28"/>
                <w:szCs w:val="28"/>
              </w:rPr>
              <w:t xml:space="preserve">Сюжетные игры. </w:t>
            </w:r>
            <w:r w:rsidR="006065B4" w:rsidRPr="006D62FE">
              <w:rPr>
                <w:sz w:val="28"/>
                <w:szCs w:val="28"/>
              </w:rPr>
              <w:t>Викторина.</w:t>
            </w:r>
          </w:p>
          <w:p w:rsidR="009F4F89" w:rsidRPr="006D62FE" w:rsidRDefault="006065B4" w:rsidP="006D62FE">
            <w:pPr>
              <w:jc w:val="both"/>
              <w:rPr>
                <w:sz w:val="28"/>
                <w:szCs w:val="28"/>
              </w:rPr>
            </w:pPr>
            <w:r w:rsidRPr="006D62FE">
              <w:rPr>
                <w:sz w:val="28"/>
                <w:szCs w:val="28"/>
              </w:rPr>
              <w:t>Практическое занятие.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3.</w:t>
            </w:r>
          </w:p>
        </w:tc>
        <w:tc>
          <w:tcPr>
            <w:tcW w:w="5528" w:type="dxa"/>
          </w:tcPr>
          <w:p w:rsidR="009F4F89" w:rsidRPr="006D62FE" w:rsidRDefault="009F4F89" w:rsidP="006D62FE">
            <w:pPr>
              <w:jc w:val="both"/>
              <w:rPr>
                <w:sz w:val="28"/>
                <w:szCs w:val="28"/>
              </w:rPr>
            </w:pPr>
            <w:r w:rsidRPr="006D62FE">
              <w:rPr>
                <w:sz w:val="28"/>
                <w:szCs w:val="28"/>
              </w:rPr>
              <w:t xml:space="preserve">Опасность перехода перед близко идущим транспортом. </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4D2EFC" w:rsidP="006D62FE">
            <w:pPr>
              <w:jc w:val="both"/>
              <w:rPr>
                <w:sz w:val="28"/>
                <w:szCs w:val="28"/>
              </w:rPr>
            </w:pPr>
            <w:r w:rsidRPr="006D62FE">
              <w:rPr>
                <w:sz w:val="28"/>
                <w:szCs w:val="28"/>
              </w:rPr>
              <w:t>1</w:t>
            </w:r>
          </w:p>
        </w:tc>
        <w:tc>
          <w:tcPr>
            <w:tcW w:w="1418" w:type="dxa"/>
          </w:tcPr>
          <w:p w:rsidR="009F4F89" w:rsidRPr="006D62FE" w:rsidRDefault="009F4F89" w:rsidP="006D62FE">
            <w:pPr>
              <w:jc w:val="both"/>
              <w:rPr>
                <w:sz w:val="28"/>
                <w:szCs w:val="28"/>
              </w:rPr>
            </w:pPr>
          </w:p>
        </w:tc>
        <w:tc>
          <w:tcPr>
            <w:tcW w:w="3969" w:type="dxa"/>
          </w:tcPr>
          <w:p w:rsidR="009F4F89" w:rsidRPr="006D62FE" w:rsidRDefault="006065B4" w:rsidP="006D62FE">
            <w:pPr>
              <w:jc w:val="both"/>
              <w:rPr>
                <w:sz w:val="28"/>
                <w:szCs w:val="28"/>
              </w:rPr>
            </w:pPr>
            <w:r w:rsidRPr="006D62FE">
              <w:rPr>
                <w:sz w:val="28"/>
                <w:szCs w:val="28"/>
              </w:rPr>
              <w:t>Наблюдение.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lastRenderedPageBreak/>
              <w:t>4.</w:t>
            </w:r>
          </w:p>
        </w:tc>
        <w:tc>
          <w:tcPr>
            <w:tcW w:w="5528" w:type="dxa"/>
          </w:tcPr>
          <w:p w:rsidR="009F4F89" w:rsidRPr="006D62FE" w:rsidRDefault="009F4F89" w:rsidP="006D62FE">
            <w:pPr>
              <w:jc w:val="both"/>
              <w:rPr>
                <w:sz w:val="28"/>
                <w:szCs w:val="28"/>
              </w:rPr>
            </w:pPr>
            <w:r w:rsidRPr="006D62FE">
              <w:rPr>
                <w:sz w:val="28"/>
                <w:szCs w:val="28"/>
              </w:rPr>
              <w:t>Особенности движения участников дорожного движени</w:t>
            </w:r>
            <w:r w:rsidR="00B421C3" w:rsidRPr="006D62FE">
              <w:rPr>
                <w:sz w:val="28"/>
                <w:szCs w:val="28"/>
              </w:rPr>
              <w:t>я по мокрой и скользкой дороге.</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4D2EFC" w:rsidP="006D62FE">
            <w:pPr>
              <w:jc w:val="both"/>
              <w:rPr>
                <w:sz w:val="28"/>
                <w:szCs w:val="28"/>
              </w:rPr>
            </w:pPr>
            <w:r w:rsidRPr="006D62FE">
              <w:rPr>
                <w:sz w:val="28"/>
                <w:szCs w:val="28"/>
              </w:rPr>
              <w:t>1</w:t>
            </w:r>
          </w:p>
        </w:tc>
        <w:tc>
          <w:tcPr>
            <w:tcW w:w="1418" w:type="dxa"/>
          </w:tcPr>
          <w:p w:rsidR="009F4F89" w:rsidRPr="006D62FE" w:rsidRDefault="009F4F89" w:rsidP="006D62FE">
            <w:pPr>
              <w:jc w:val="both"/>
              <w:rPr>
                <w:sz w:val="28"/>
                <w:szCs w:val="28"/>
              </w:rPr>
            </w:pPr>
          </w:p>
        </w:tc>
        <w:tc>
          <w:tcPr>
            <w:tcW w:w="3969" w:type="dxa"/>
          </w:tcPr>
          <w:p w:rsidR="009F4F89" w:rsidRPr="006D62FE" w:rsidRDefault="006065B4" w:rsidP="006D62FE">
            <w:pPr>
              <w:jc w:val="both"/>
              <w:rPr>
                <w:sz w:val="28"/>
                <w:szCs w:val="28"/>
              </w:rPr>
            </w:pPr>
            <w:r w:rsidRPr="006D62FE">
              <w:rPr>
                <w:sz w:val="28"/>
                <w:szCs w:val="28"/>
              </w:rPr>
              <w:t>Наблюдение.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5.</w:t>
            </w:r>
          </w:p>
        </w:tc>
        <w:tc>
          <w:tcPr>
            <w:tcW w:w="5528" w:type="dxa"/>
          </w:tcPr>
          <w:p w:rsidR="009F4F89" w:rsidRPr="006D62FE" w:rsidRDefault="009F4F89" w:rsidP="006D62FE">
            <w:pPr>
              <w:jc w:val="both"/>
              <w:rPr>
                <w:sz w:val="28"/>
                <w:szCs w:val="28"/>
              </w:rPr>
            </w:pPr>
            <w:r w:rsidRPr="006D62FE">
              <w:rPr>
                <w:sz w:val="28"/>
                <w:szCs w:val="28"/>
              </w:rPr>
              <w:t>Пешеходные переходы.</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9F4F89" w:rsidRPr="006D62FE" w:rsidRDefault="009F4F89" w:rsidP="006D62FE">
            <w:pPr>
              <w:jc w:val="both"/>
              <w:rPr>
                <w:sz w:val="28"/>
                <w:szCs w:val="28"/>
              </w:rPr>
            </w:pPr>
            <w:r w:rsidRPr="006D62FE">
              <w:rPr>
                <w:sz w:val="28"/>
                <w:szCs w:val="28"/>
              </w:rPr>
              <w:t>Сюжетные игры, просмотр фильма.</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6.</w:t>
            </w:r>
          </w:p>
        </w:tc>
        <w:tc>
          <w:tcPr>
            <w:tcW w:w="5528" w:type="dxa"/>
          </w:tcPr>
          <w:p w:rsidR="009F4F89" w:rsidRPr="006D62FE" w:rsidRDefault="009F4F89" w:rsidP="006D62FE">
            <w:pPr>
              <w:jc w:val="both"/>
              <w:rPr>
                <w:sz w:val="28"/>
                <w:szCs w:val="28"/>
              </w:rPr>
            </w:pPr>
            <w:r w:rsidRPr="006D62FE">
              <w:rPr>
                <w:sz w:val="28"/>
                <w:szCs w:val="28"/>
              </w:rPr>
              <w:t xml:space="preserve">Пешеходный переход и его обозначения. Подземный и надземный пешеходные переходы. </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4D2EFC" w:rsidP="006D62FE">
            <w:pPr>
              <w:jc w:val="both"/>
              <w:rPr>
                <w:sz w:val="28"/>
                <w:szCs w:val="28"/>
              </w:rPr>
            </w:pPr>
            <w:r w:rsidRPr="006D62FE">
              <w:rPr>
                <w:sz w:val="28"/>
                <w:szCs w:val="28"/>
              </w:rPr>
              <w:t>1</w:t>
            </w:r>
          </w:p>
        </w:tc>
        <w:tc>
          <w:tcPr>
            <w:tcW w:w="1418" w:type="dxa"/>
          </w:tcPr>
          <w:p w:rsidR="009F4F89" w:rsidRPr="006D62FE" w:rsidRDefault="009F4F89" w:rsidP="006D62FE">
            <w:pPr>
              <w:jc w:val="both"/>
              <w:rPr>
                <w:sz w:val="28"/>
                <w:szCs w:val="28"/>
              </w:rPr>
            </w:pPr>
          </w:p>
        </w:tc>
        <w:tc>
          <w:tcPr>
            <w:tcW w:w="3969" w:type="dxa"/>
          </w:tcPr>
          <w:p w:rsidR="009F4F89" w:rsidRPr="006D62FE" w:rsidRDefault="004D2EFC" w:rsidP="006D62FE">
            <w:pPr>
              <w:jc w:val="both"/>
              <w:rPr>
                <w:sz w:val="28"/>
                <w:szCs w:val="28"/>
              </w:rPr>
            </w:pPr>
            <w:r w:rsidRPr="006D62FE">
              <w:rPr>
                <w:sz w:val="28"/>
                <w:szCs w:val="28"/>
              </w:rPr>
              <w:t>Наблюдение.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7.</w:t>
            </w:r>
          </w:p>
        </w:tc>
        <w:tc>
          <w:tcPr>
            <w:tcW w:w="5528" w:type="dxa"/>
          </w:tcPr>
          <w:p w:rsidR="009F4F89" w:rsidRPr="006D62FE" w:rsidRDefault="009F4F89" w:rsidP="006D62FE">
            <w:pPr>
              <w:jc w:val="both"/>
              <w:rPr>
                <w:sz w:val="28"/>
                <w:szCs w:val="28"/>
              </w:rPr>
            </w:pPr>
            <w:r w:rsidRPr="006D62FE">
              <w:rPr>
                <w:sz w:val="28"/>
                <w:szCs w:val="28"/>
              </w:rPr>
              <w:t xml:space="preserve">Правила перехода дороги с двусторонним и односторонним движением. Дорожные ловушки. </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 xml:space="preserve">Ролевые и сюжетные игры. </w:t>
            </w:r>
          </w:p>
          <w:p w:rsidR="006065B4" w:rsidRPr="006D62FE" w:rsidRDefault="006065B4" w:rsidP="006D62FE">
            <w:pPr>
              <w:jc w:val="both"/>
              <w:rPr>
                <w:sz w:val="28"/>
                <w:szCs w:val="28"/>
              </w:rPr>
            </w:pPr>
            <w:r w:rsidRPr="006D62FE">
              <w:rPr>
                <w:sz w:val="28"/>
                <w:szCs w:val="28"/>
              </w:rPr>
              <w:t>Групповая работа. Викторина.</w:t>
            </w:r>
          </w:p>
          <w:p w:rsidR="009F4F89" w:rsidRPr="006D62FE" w:rsidRDefault="006065B4" w:rsidP="006D62FE">
            <w:pPr>
              <w:jc w:val="both"/>
              <w:rPr>
                <w:sz w:val="28"/>
                <w:szCs w:val="28"/>
              </w:rPr>
            </w:pPr>
            <w:r w:rsidRPr="006D62FE">
              <w:rPr>
                <w:sz w:val="28"/>
                <w:szCs w:val="28"/>
              </w:rPr>
              <w:t>Практическое занятие.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8.</w:t>
            </w:r>
          </w:p>
        </w:tc>
        <w:tc>
          <w:tcPr>
            <w:tcW w:w="5528" w:type="dxa"/>
          </w:tcPr>
          <w:p w:rsidR="009F4F89" w:rsidRPr="006D62FE" w:rsidRDefault="009F4F89" w:rsidP="006D62FE">
            <w:pPr>
              <w:jc w:val="both"/>
              <w:rPr>
                <w:sz w:val="28"/>
                <w:szCs w:val="28"/>
              </w:rPr>
            </w:pPr>
            <w:r w:rsidRPr="006D62FE">
              <w:rPr>
                <w:sz w:val="28"/>
                <w:szCs w:val="28"/>
              </w:rPr>
              <w:t>Пеше</w:t>
            </w:r>
            <w:r w:rsidR="00B421C3" w:rsidRPr="006D62FE">
              <w:rPr>
                <w:sz w:val="28"/>
                <w:szCs w:val="28"/>
              </w:rPr>
              <w:t>ходные переходы в районе школы.</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9F4F89" w:rsidRPr="006D62FE" w:rsidRDefault="004D2EFC" w:rsidP="006D62FE">
            <w:pPr>
              <w:jc w:val="both"/>
              <w:rPr>
                <w:sz w:val="28"/>
                <w:szCs w:val="28"/>
              </w:rPr>
            </w:pPr>
            <w:r w:rsidRPr="006D62FE">
              <w:rPr>
                <w:sz w:val="28"/>
                <w:szCs w:val="28"/>
              </w:rPr>
              <w:t>Наблюдение.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9.</w:t>
            </w:r>
          </w:p>
        </w:tc>
        <w:tc>
          <w:tcPr>
            <w:tcW w:w="5528" w:type="dxa"/>
          </w:tcPr>
          <w:p w:rsidR="009F4F89" w:rsidRPr="006D62FE" w:rsidRDefault="009F4F89" w:rsidP="006D62FE">
            <w:pPr>
              <w:jc w:val="both"/>
              <w:rPr>
                <w:sz w:val="28"/>
                <w:szCs w:val="28"/>
              </w:rPr>
            </w:pPr>
            <w:r w:rsidRPr="006D62FE">
              <w:rPr>
                <w:sz w:val="28"/>
                <w:szCs w:val="28"/>
              </w:rPr>
              <w:t>Нерегулируемые перекрестки. Регулировщик и его сигналы.</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9F4F89" w:rsidRPr="006D62FE" w:rsidRDefault="009F4F89" w:rsidP="006D62FE">
            <w:pPr>
              <w:jc w:val="both"/>
              <w:rPr>
                <w:sz w:val="28"/>
                <w:szCs w:val="28"/>
              </w:rPr>
            </w:pPr>
            <w:r w:rsidRPr="006D62FE">
              <w:rPr>
                <w:sz w:val="28"/>
                <w:szCs w:val="28"/>
              </w:rPr>
              <w:t>Сюжетные игры, разучивание сигналов регулировщика, создание пособия «Сигналы регулировщика».</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10.</w:t>
            </w:r>
          </w:p>
        </w:tc>
        <w:tc>
          <w:tcPr>
            <w:tcW w:w="5528" w:type="dxa"/>
          </w:tcPr>
          <w:p w:rsidR="009F4F89" w:rsidRPr="006D62FE" w:rsidRDefault="005E2136" w:rsidP="006D62FE">
            <w:pPr>
              <w:jc w:val="both"/>
              <w:rPr>
                <w:sz w:val="28"/>
                <w:szCs w:val="28"/>
              </w:rPr>
            </w:pPr>
            <w:r w:rsidRPr="006D62FE">
              <w:rPr>
                <w:sz w:val="28"/>
                <w:szCs w:val="28"/>
              </w:rPr>
              <w:t xml:space="preserve">Типы перекрестков. Предупредительные сигналы, подаваемые водителями. </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4D2EFC" w:rsidP="006D62FE">
            <w:pPr>
              <w:jc w:val="both"/>
              <w:rPr>
                <w:sz w:val="28"/>
                <w:szCs w:val="28"/>
              </w:rPr>
            </w:pPr>
            <w:r w:rsidRPr="006D62FE">
              <w:rPr>
                <w:sz w:val="28"/>
                <w:szCs w:val="28"/>
              </w:rPr>
              <w:t>1</w:t>
            </w:r>
          </w:p>
        </w:tc>
        <w:tc>
          <w:tcPr>
            <w:tcW w:w="1418" w:type="dxa"/>
          </w:tcPr>
          <w:p w:rsidR="009F4F89" w:rsidRPr="006D62FE" w:rsidRDefault="009F4F89" w:rsidP="006D62FE">
            <w:pPr>
              <w:jc w:val="both"/>
              <w:rPr>
                <w:sz w:val="28"/>
                <w:szCs w:val="28"/>
              </w:rPr>
            </w:pPr>
          </w:p>
        </w:tc>
        <w:tc>
          <w:tcPr>
            <w:tcW w:w="3969" w:type="dxa"/>
          </w:tcPr>
          <w:p w:rsidR="009F4F89" w:rsidRPr="006D62FE" w:rsidRDefault="006065B4" w:rsidP="006D62FE">
            <w:pPr>
              <w:jc w:val="both"/>
              <w:rPr>
                <w:sz w:val="28"/>
                <w:szCs w:val="28"/>
              </w:rPr>
            </w:pPr>
            <w:r w:rsidRPr="006D62FE">
              <w:rPr>
                <w:sz w:val="28"/>
                <w:szCs w:val="28"/>
              </w:rPr>
              <w:t>Наблюдение.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11.</w:t>
            </w:r>
          </w:p>
        </w:tc>
        <w:tc>
          <w:tcPr>
            <w:tcW w:w="5528" w:type="dxa"/>
          </w:tcPr>
          <w:p w:rsidR="009F4F89" w:rsidRPr="006D62FE" w:rsidRDefault="005E2136" w:rsidP="006D62FE">
            <w:pPr>
              <w:jc w:val="both"/>
              <w:rPr>
                <w:sz w:val="28"/>
                <w:szCs w:val="28"/>
              </w:rPr>
            </w:pPr>
            <w:r w:rsidRPr="006D62FE">
              <w:rPr>
                <w:sz w:val="28"/>
                <w:szCs w:val="28"/>
              </w:rPr>
              <w:t xml:space="preserve">Нерегулируемый перекресток. Обозначение пешеходных перекрестков на нерегулируемых перекрестках. </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 xml:space="preserve">Инструктаж. Ролевые игры. </w:t>
            </w:r>
          </w:p>
          <w:p w:rsidR="009F4F89" w:rsidRPr="006D62FE" w:rsidRDefault="006065B4" w:rsidP="006D62FE">
            <w:pPr>
              <w:jc w:val="both"/>
              <w:rPr>
                <w:sz w:val="28"/>
                <w:szCs w:val="28"/>
              </w:rPr>
            </w:pPr>
            <w:r w:rsidRPr="006D62FE">
              <w:rPr>
                <w:sz w:val="28"/>
                <w:szCs w:val="28"/>
              </w:rPr>
              <w:t>Практическое занятие.</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12.</w:t>
            </w:r>
          </w:p>
        </w:tc>
        <w:tc>
          <w:tcPr>
            <w:tcW w:w="5528" w:type="dxa"/>
          </w:tcPr>
          <w:p w:rsidR="005E2136" w:rsidRPr="006D62FE" w:rsidRDefault="005E2136" w:rsidP="006D62FE">
            <w:pPr>
              <w:jc w:val="both"/>
              <w:rPr>
                <w:sz w:val="28"/>
                <w:szCs w:val="28"/>
              </w:rPr>
            </w:pPr>
            <w:r w:rsidRPr="006D62FE">
              <w:rPr>
                <w:sz w:val="28"/>
                <w:szCs w:val="28"/>
              </w:rPr>
              <w:t>Правила перехода нерегулируемого перекрестка. Правила перехода проезжей части при отсутствии средств регулирования</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5E2136" w:rsidP="006D62FE">
            <w:pPr>
              <w:jc w:val="both"/>
              <w:rPr>
                <w:sz w:val="28"/>
                <w:szCs w:val="28"/>
              </w:rPr>
            </w:pPr>
          </w:p>
        </w:tc>
        <w:tc>
          <w:tcPr>
            <w:tcW w:w="1418" w:type="dxa"/>
          </w:tcPr>
          <w:p w:rsidR="005E2136" w:rsidRPr="006D62FE" w:rsidRDefault="004D2EFC" w:rsidP="006D62FE">
            <w:pPr>
              <w:jc w:val="both"/>
              <w:rPr>
                <w:sz w:val="28"/>
                <w:szCs w:val="28"/>
              </w:rPr>
            </w:pPr>
            <w:r w:rsidRPr="006D62FE">
              <w:rPr>
                <w:sz w:val="28"/>
                <w:szCs w:val="28"/>
              </w:rPr>
              <w:t>1</w:t>
            </w:r>
          </w:p>
        </w:tc>
        <w:tc>
          <w:tcPr>
            <w:tcW w:w="3969" w:type="dxa"/>
          </w:tcPr>
          <w:p w:rsidR="005E2136" w:rsidRPr="006D62FE" w:rsidRDefault="006065B4" w:rsidP="006D62FE">
            <w:pPr>
              <w:jc w:val="both"/>
              <w:rPr>
                <w:sz w:val="28"/>
                <w:szCs w:val="28"/>
              </w:rPr>
            </w:pPr>
            <w:r w:rsidRPr="006D62FE">
              <w:rPr>
                <w:sz w:val="28"/>
                <w:szCs w:val="28"/>
              </w:rPr>
              <w:t>Ролевые игры, наблюдение Изготовление памятки</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13.</w:t>
            </w:r>
          </w:p>
        </w:tc>
        <w:tc>
          <w:tcPr>
            <w:tcW w:w="5528" w:type="dxa"/>
          </w:tcPr>
          <w:p w:rsidR="005E2136" w:rsidRPr="006D62FE" w:rsidRDefault="005E2136" w:rsidP="006D62FE">
            <w:pPr>
              <w:jc w:val="both"/>
              <w:rPr>
                <w:sz w:val="28"/>
                <w:szCs w:val="28"/>
              </w:rPr>
            </w:pPr>
            <w:r w:rsidRPr="006D62FE">
              <w:rPr>
                <w:color w:val="000000"/>
                <w:sz w:val="28"/>
                <w:szCs w:val="28"/>
              </w:rPr>
              <w:t xml:space="preserve">Нерегулируемые перекрестки равнозначных и неравнозначных дорог. Понятие «Главная дорога». </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4D2EFC" w:rsidP="006D62FE">
            <w:pPr>
              <w:jc w:val="both"/>
              <w:rPr>
                <w:sz w:val="28"/>
                <w:szCs w:val="28"/>
              </w:rPr>
            </w:pPr>
            <w:r w:rsidRPr="006D62FE">
              <w:rPr>
                <w:sz w:val="28"/>
                <w:szCs w:val="28"/>
              </w:rPr>
              <w:t>1</w:t>
            </w:r>
          </w:p>
        </w:tc>
        <w:tc>
          <w:tcPr>
            <w:tcW w:w="1418" w:type="dxa"/>
          </w:tcPr>
          <w:p w:rsidR="005E2136" w:rsidRPr="006D62FE" w:rsidRDefault="005E2136" w:rsidP="006D62FE">
            <w:pPr>
              <w:jc w:val="both"/>
              <w:rPr>
                <w:sz w:val="28"/>
                <w:szCs w:val="28"/>
              </w:rPr>
            </w:pPr>
          </w:p>
        </w:tc>
        <w:tc>
          <w:tcPr>
            <w:tcW w:w="3969" w:type="dxa"/>
          </w:tcPr>
          <w:p w:rsidR="005E2136" w:rsidRPr="006D62FE" w:rsidRDefault="006065B4" w:rsidP="006D62FE">
            <w:pPr>
              <w:jc w:val="both"/>
              <w:rPr>
                <w:sz w:val="28"/>
                <w:szCs w:val="28"/>
              </w:rPr>
            </w:pPr>
            <w:r w:rsidRPr="006D62FE">
              <w:rPr>
                <w:sz w:val="28"/>
                <w:szCs w:val="28"/>
              </w:rPr>
              <w:t>Наблюдение.</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lastRenderedPageBreak/>
              <w:t>14.</w:t>
            </w:r>
          </w:p>
        </w:tc>
        <w:tc>
          <w:tcPr>
            <w:tcW w:w="5528" w:type="dxa"/>
          </w:tcPr>
          <w:p w:rsidR="005E2136" w:rsidRPr="006D62FE" w:rsidRDefault="005E2136" w:rsidP="006D62FE">
            <w:pPr>
              <w:jc w:val="both"/>
              <w:rPr>
                <w:sz w:val="28"/>
                <w:szCs w:val="28"/>
              </w:rPr>
            </w:pPr>
            <w:r w:rsidRPr="006D62FE">
              <w:rPr>
                <w:sz w:val="28"/>
                <w:szCs w:val="28"/>
              </w:rPr>
              <w:t xml:space="preserve">Правила перехода проезжей части при отсутствии средств регулирования. </w:t>
            </w:r>
            <w:r w:rsidRPr="006D62FE">
              <w:rPr>
                <w:color w:val="000000"/>
                <w:sz w:val="28"/>
                <w:szCs w:val="28"/>
              </w:rPr>
              <w:t>Знаки приоритета: «Главная дорога», «Уступите дорогу».</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4D2EFC" w:rsidP="006D62FE">
            <w:pPr>
              <w:jc w:val="both"/>
              <w:rPr>
                <w:sz w:val="28"/>
                <w:szCs w:val="28"/>
              </w:rPr>
            </w:pPr>
            <w:r w:rsidRPr="006D62FE">
              <w:rPr>
                <w:sz w:val="28"/>
                <w:szCs w:val="28"/>
              </w:rPr>
              <w:t>1</w:t>
            </w:r>
          </w:p>
        </w:tc>
        <w:tc>
          <w:tcPr>
            <w:tcW w:w="1418" w:type="dxa"/>
          </w:tcPr>
          <w:p w:rsidR="005E2136" w:rsidRPr="006D62FE" w:rsidRDefault="005E2136" w:rsidP="006D62FE">
            <w:pPr>
              <w:jc w:val="both"/>
              <w:rPr>
                <w:sz w:val="28"/>
                <w:szCs w:val="28"/>
              </w:rPr>
            </w:pPr>
          </w:p>
        </w:tc>
        <w:tc>
          <w:tcPr>
            <w:tcW w:w="3969" w:type="dxa"/>
          </w:tcPr>
          <w:p w:rsidR="006065B4" w:rsidRPr="006D62FE" w:rsidRDefault="006065B4" w:rsidP="006D62FE">
            <w:pPr>
              <w:jc w:val="both"/>
              <w:rPr>
                <w:sz w:val="28"/>
                <w:szCs w:val="28"/>
              </w:rPr>
            </w:pPr>
            <w:r w:rsidRPr="006D62FE">
              <w:rPr>
                <w:sz w:val="28"/>
                <w:szCs w:val="28"/>
              </w:rPr>
              <w:t>Беседы с сотрудниками ГИБДД.</w:t>
            </w:r>
          </w:p>
          <w:p w:rsidR="005E2136" w:rsidRPr="006D62FE" w:rsidRDefault="005E2136" w:rsidP="006D62FE">
            <w:pPr>
              <w:jc w:val="both"/>
              <w:rPr>
                <w:sz w:val="28"/>
                <w:szCs w:val="28"/>
              </w:rPr>
            </w:pP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15.</w:t>
            </w:r>
          </w:p>
        </w:tc>
        <w:tc>
          <w:tcPr>
            <w:tcW w:w="5528" w:type="dxa"/>
          </w:tcPr>
          <w:p w:rsidR="009F4F89" w:rsidRPr="006D62FE" w:rsidRDefault="009F4F89" w:rsidP="006D62FE">
            <w:pPr>
              <w:jc w:val="both"/>
              <w:rPr>
                <w:sz w:val="28"/>
                <w:szCs w:val="28"/>
              </w:rPr>
            </w:pPr>
            <w:r w:rsidRPr="006D62FE">
              <w:rPr>
                <w:sz w:val="28"/>
                <w:szCs w:val="28"/>
              </w:rPr>
              <w:t>Регулируемые перекрестки. Светофор.</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9F4F89" w:rsidRPr="006D62FE" w:rsidRDefault="009F4F89" w:rsidP="006D62FE">
            <w:pPr>
              <w:jc w:val="both"/>
              <w:rPr>
                <w:sz w:val="28"/>
                <w:szCs w:val="28"/>
              </w:rPr>
            </w:pPr>
            <w:r w:rsidRPr="006D62FE">
              <w:rPr>
                <w:sz w:val="28"/>
                <w:szCs w:val="28"/>
              </w:rPr>
              <w:t>Ролевые и сюжетные игры.</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16.</w:t>
            </w:r>
          </w:p>
        </w:tc>
        <w:tc>
          <w:tcPr>
            <w:tcW w:w="5528" w:type="dxa"/>
          </w:tcPr>
          <w:p w:rsidR="005E2136" w:rsidRPr="006D62FE" w:rsidRDefault="005E2136" w:rsidP="006D62FE">
            <w:pPr>
              <w:jc w:val="both"/>
              <w:rPr>
                <w:sz w:val="28"/>
                <w:szCs w:val="28"/>
              </w:rPr>
            </w:pPr>
            <w:r w:rsidRPr="006D62FE">
              <w:rPr>
                <w:sz w:val="28"/>
                <w:szCs w:val="28"/>
              </w:rPr>
              <w:t xml:space="preserve">Сигналы светофора. Типы светофоров. </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4D2EFC" w:rsidP="006D62FE">
            <w:pPr>
              <w:jc w:val="both"/>
              <w:rPr>
                <w:sz w:val="28"/>
                <w:szCs w:val="28"/>
              </w:rPr>
            </w:pPr>
            <w:r w:rsidRPr="006D62FE">
              <w:rPr>
                <w:sz w:val="28"/>
                <w:szCs w:val="28"/>
              </w:rPr>
              <w:t>1</w:t>
            </w:r>
          </w:p>
        </w:tc>
        <w:tc>
          <w:tcPr>
            <w:tcW w:w="1418" w:type="dxa"/>
          </w:tcPr>
          <w:p w:rsidR="005E2136" w:rsidRPr="006D62FE" w:rsidRDefault="005E2136" w:rsidP="006D62FE">
            <w:pPr>
              <w:jc w:val="both"/>
              <w:rPr>
                <w:sz w:val="28"/>
                <w:szCs w:val="28"/>
              </w:rPr>
            </w:pPr>
          </w:p>
        </w:tc>
        <w:tc>
          <w:tcPr>
            <w:tcW w:w="3969" w:type="dxa"/>
          </w:tcPr>
          <w:p w:rsidR="005E2136" w:rsidRPr="006D62FE" w:rsidRDefault="006065B4" w:rsidP="006D62FE">
            <w:pPr>
              <w:jc w:val="both"/>
              <w:rPr>
                <w:sz w:val="28"/>
                <w:szCs w:val="28"/>
              </w:rPr>
            </w:pPr>
            <w:r w:rsidRPr="006D62FE">
              <w:rPr>
                <w:sz w:val="28"/>
                <w:szCs w:val="28"/>
              </w:rPr>
              <w:t>Наблюдение.</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17.</w:t>
            </w:r>
          </w:p>
        </w:tc>
        <w:tc>
          <w:tcPr>
            <w:tcW w:w="5528" w:type="dxa"/>
          </w:tcPr>
          <w:p w:rsidR="005E2136" w:rsidRPr="006D62FE" w:rsidRDefault="005E2136" w:rsidP="006D62FE">
            <w:pPr>
              <w:jc w:val="both"/>
              <w:rPr>
                <w:sz w:val="28"/>
                <w:szCs w:val="28"/>
              </w:rPr>
            </w:pPr>
            <w:r w:rsidRPr="006D62FE">
              <w:rPr>
                <w:sz w:val="28"/>
                <w:szCs w:val="28"/>
              </w:rPr>
              <w:t xml:space="preserve">Действия участников движения по сигналам светофора. </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5E2136" w:rsidP="006D62FE">
            <w:pPr>
              <w:jc w:val="both"/>
              <w:rPr>
                <w:sz w:val="28"/>
                <w:szCs w:val="28"/>
              </w:rPr>
            </w:pPr>
          </w:p>
        </w:tc>
        <w:tc>
          <w:tcPr>
            <w:tcW w:w="1418" w:type="dxa"/>
          </w:tcPr>
          <w:p w:rsidR="005E2136" w:rsidRPr="006D62FE" w:rsidRDefault="004D2EFC" w:rsidP="006D62FE">
            <w:pPr>
              <w:jc w:val="both"/>
              <w:rPr>
                <w:sz w:val="28"/>
                <w:szCs w:val="28"/>
              </w:rPr>
            </w:pPr>
            <w:r w:rsidRPr="006D62FE">
              <w:rPr>
                <w:sz w:val="28"/>
                <w:szCs w:val="28"/>
              </w:rPr>
              <w:t>1</w:t>
            </w:r>
          </w:p>
        </w:tc>
        <w:tc>
          <w:tcPr>
            <w:tcW w:w="3969" w:type="dxa"/>
          </w:tcPr>
          <w:p w:rsidR="005E2136" w:rsidRPr="006D62FE" w:rsidRDefault="006065B4" w:rsidP="006D62FE">
            <w:pPr>
              <w:jc w:val="both"/>
              <w:rPr>
                <w:sz w:val="28"/>
                <w:szCs w:val="28"/>
              </w:rPr>
            </w:pPr>
            <w:r w:rsidRPr="006D62FE">
              <w:rPr>
                <w:sz w:val="28"/>
                <w:szCs w:val="28"/>
              </w:rPr>
              <w:t>Ролевые игры, наблюдение Изготовление памятки</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18.</w:t>
            </w:r>
          </w:p>
        </w:tc>
        <w:tc>
          <w:tcPr>
            <w:tcW w:w="5528" w:type="dxa"/>
          </w:tcPr>
          <w:p w:rsidR="005E2136" w:rsidRPr="006D62FE" w:rsidRDefault="005E2136" w:rsidP="006D62FE">
            <w:pPr>
              <w:jc w:val="both"/>
              <w:rPr>
                <w:sz w:val="28"/>
                <w:szCs w:val="28"/>
              </w:rPr>
            </w:pPr>
            <w:r w:rsidRPr="006D62FE">
              <w:rPr>
                <w:sz w:val="28"/>
                <w:szCs w:val="28"/>
              </w:rPr>
              <w:t xml:space="preserve">Правила перехода регулируемого перекрестка. </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4D2EFC" w:rsidP="006D62FE">
            <w:pPr>
              <w:jc w:val="both"/>
              <w:rPr>
                <w:sz w:val="28"/>
                <w:szCs w:val="28"/>
              </w:rPr>
            </w:pPr>
            <w:r w:rsidRPr="006D62FE">
              <w:rPr>
                <w:sz w:val="28"/>
                <w:szCs w:val="28"/>
              </w:rPr>
              <w:t>1</w:t>
            </w:r>
          </w:p>
        </w:tc>
        <w:tc>
          <w:tcPr>
            <w:tcW w:w="1418" w:type="dxa"/>
          </w:tcPr>
          <w:p w:rsidR="005E2136" w:rsidRPr="006D62FE" w:rsidRDefault="005E2136" w:rsidP="006D62FE">
            <w:pPr>
              <w:jc w:val="both"/>
              <w:rPr>
                <w:sz w:val="28"/>
                <w:szCs w:val="28"/>
              </w:rPr>
            </w:pPr>
          </w:p>
        </w:tc>
        <w:tc>
          <w:tcPr>
            <w:tcW w:w="3969" w:type="dxa"/>
          </w:tcPr>
          <w:p w:rsidR="005E2136" w:rsidRPr="006D62FE" w:rsidRDefault="004D2EFC" w:rsidP="006D62FE">
            <w:pPr>
              <w:jc w:val="both"/>
              <w:rPr>
                <w:sz w:val="28"/>
                <w:szCs w:val="28"/>
              </w:rPr>
            </w:pPr>
            <w:r w:rsidRPr="006D62FE">
              <w:rPr>
                <w:sz w:val="28"/>
                <w:szCs w:val="28"/>
              </w:rPr>
              <w:t>Наблюдение.</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19.</w:t>
            </w:r>
          </w:p>
        </w:tc>
        <w:tc>
          <w:tcPr>
            <w:tcW w:w="5528" w:type="dxa"/>
          </w:tcPr>
          <w:p w:rsidR="005E2136" w:rsidRPr="006D62FE" w:rsidRDefault="005E2136" w:rsidP="006D62FE">
            <w:pPr>
              <w:jc w:val="both"/>
              <w:rPr>
                <w:sz w:val="28"/>
                <w:szCs w:val="28"/>
              </w:rPr>
            </w:pPr>
            <w:r w:rsidRPr="006D62FE">
              <w:rPr>
                <w:sz w:val="28"/>
                <w:szCs w:val="28"/>
              </w:rPr>
              <w:t>Правила перехода пешеходами проезжей ч</w:t>
            </w:r>
            <w:r w:rsidR="00B421C3" w:rsidRPr="006D62FE">
              <w:rPr>
                <w:sz w:val="28"/>
                <w:szCs w:val="28"/>
              </w:rPr>
              <w:t>асти по сигналам регулировщика.</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5E2136" w:rsidP="006D62FE">
            <w:pPr>
              <w:jc w:val="both"/>
              <w:rPr>
                <w:sz w:val="28"/>
                <w:szCs w:val="28"/>
              </w:rPr>
            </w:pPr>
          </w:p>
        </w:tc>
        <w:tc>
          <w:tcPr>
            <w:tcW w:w="1418" w:type="dxa"/>
          </w:tcPr>
          <w:p w:rsidR="005E2136" w:rsidRPr="006D62FE" w:rsidRDefault="004D2EFC" w:rsidP="006D62FE">
            <w:pPr>
              <w:jc w:val="both"/>
              <w:rPr>
                <w:sz w:val="28"/>
                <w:szCs w:val="28"/>
              </w:rPr>
            </w:pPr>
            <w:r w:rsidRPr="006D62FE">
              <w:rPr>
                <w:sz w:val="28"/>
                <w:szCs w:val="28"/>
              </w:rPr>
              <w:t>1</w:t>
            </w:r>
          </w:p>
        </w:tc>
        <w:tc>
          <w:tcPr>
            <w:tcW w:w="3969" w:type="dxa"/>
          </w:tcPr>
          <w:p w:rsidR="005E2136" w:rsidRPr="006D62FE" w:rsidRDefault="006065B4" w:rsidP="006D62FE">
            <w:pPr>
              <w:jc w:val="both"/>
              <w:rPr>
                <w:sz w:val="28"/>
                <w:szCs w:val="28"/>
              </w:rPr>
            </w:pPr>
            <w:r w:rsidRPr="006D62FE">
              <w:rPr>
                <w:sz w:val="28"/>
                <w:szCs w:val="28"/>
              </w:rPr>
              <w:t>Ролевые игры, наблюдение Изготовление памятки</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20.</w:t>
            </w:r>
          </w:p>
        </w:tc>
        <w:tc>
          <w:tcPr>
            <w:tcW w:w="5528" w:type="dxa"/>
          </w:tcPr>
          <w:p w:rsidR="005E2136" w:rsidRPr="006D62FE" w:rsidRDefault="005E2136" w:rsidP="006D62FE">
            <w:pPr>
              <w:jc w:val="both"/>
              <w:rPr>
                <w:sz w:val="28"/>
                <w:szCs w:val="28"/>
              </w:rPr>
            </w:pPr>
            <w:r w:rsidRPr="006D62FE">
              <w:rPr>
                <w:color w:val="000000"/>
                <w:sz w:val="28"/>
                <w:szCs w:val="28"/>
              </w:rPr>
              <w:t>Понятие «Главная дорога». Знаки приоритета: «Главная дорога», «Уступите дорогу».</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5E2136" w:rsidP="006D62FE">
            <w:pPr>
              <w:jc w:val="both"/>
              <w:rPr>
                <w:sz w:val="28"/>
                <w:szCs w:val="28"/>
              </w:rPr>
            </w:pPr>
          </w:p>
        </w:tc>
        <w:tc>
          <w:tcPr>
            <w:tcW w:w="1418" w:type="dxa"/>
          </w:tcPr>
          <w:p w:rsidR="005E2136"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Групповая работа. Викторина.</w:t>
            </w:r>
          </w:p>
          <w:p w:rsidR="005E2136" w:rsidRPr="006D62FE" w:rsidRDefault="006065B4" w:rsidP="006D62FE">
            <w:pPr>
              <w:jc w:val="both"/>
              <w:rPr>
                <w:sz w:val="28"/>
                <w:szCs w:val="28"/>
              </w:rPr>
            </w:pPr>
            <w:r w:rsidRPr="006D62FE">
              <w:rPr>
                <w:sz w:val="28"/>
                <w:szCs w:val="28"/>
              </w:rPr>
              <w:t>Практическое занятие.</w:t>
            </w:r>
          </w:p>
        </w:tc>
      </w:tr>
      <w:tr w:rsidR="009F4F89" w:rsidRPr="006D62FE" w:rsidTr="009E3E49">
        <w:trPr>
          <w:trHeight w:val="377"/>
        </w:trPr>
        <w:tc>
          <w:tcPr>
            <w:tcW w:w="992" w:type="dxa"/>
          </w:tcPr>
          <w:p w:rsidR="009F4F89" w:rsidRPr="006D62FE" w:rsidRDefault="00862438" w:rsidP="006D62FE">
            <w:pPr>
              <w:jc w:val="both"/>
              <w:rPr>
                <w:sz w:val="28"/>
                <w:szCs w:val="28"/>
              </w:rPr>
            </w:pPr>
            <w:r w:rsidRPr="006D62FE">
              <w:rPr>
                <w:sz w:val="28"/>
                <w:szCs w:val="28"/>
              </w:rPr>
              <w:t>21.</w:t>
            </w:r>
          </w:p>
        </w:tc>
        <w:tc>
          <w:tcPr>
            <w:tcW w:w="5528" w:type="dxa"/>
          </w:tcPr>
          <w:p w:rsidR="009F4F89" w:rsidRPr="006D62FE" w:rsidRDefault="009F4F89" w:rsidP="006D62FE">
            <w:pPr>
              <w:jc w:val="both"/>
              <w:rPr>
                <w:sz w:val="28"/>
                <w:szCs w:val="28"/>
              </w:rPr>
            </w:pPr>
            <w:r w:rsidRPr="006D62FE">
              <w:rPr>
                <w:sz w:val="28"/>
                <w:szCs w:val="28"/>
              </w:rPr>
              <w:t>Правила пассажира в автобусе, троллейбусе и трамвае.</w:t>
            </w:r>
          </w:p>
        </w:tc>
        <w:tc>
          <w:tcPr>
            <w:tcW w:w="1134" w:type="dxa"/>
          </w:tcPr>
          <w:p w:rsidR="009F4F89" w:rsidRPr="006D62FE" w:rsidRDefault="00862438" w:rsidP="006D62FE">
            <w:pPr>
              <w:jc w:val="both"/>
              <w:rPr>
                <w:sz w:val="28"/>
                <w:szCs w:val="28"/>
              </w:rPr>
            </w:pPr>
            <w:r w:rsidRPr="006D62FE">
              <w:rPr>
                <w:sz w:val="28"/>
                <w:szCs w:val="28"/>
              </w:rPr>
              <w:t>1</w:t>
            </w:r>
          </w:p>
        </w:tc>
        <w:tc>
          <w:tcPr>
            <w:tcW w:w="1276" w:type="dxa"/>
          </w:tcPr>
          <w:p w:rsidR="009F4F89" w:rsidRPr="006D62FE" w:rsidRDefault="009F4F89" w:rsidP="006D62FE">
            <w:pPr>
              <w:jc w:val="both"/>
              <w:rPr>
                <w:sz w:val="28"/>
                <w:szCs w:val="28"/>
              </w:rPr>
            </w:pPr>
          </w:p>
        </w:tc>
        <w:tc>
          <w:tcPr>
            <w:tcW w:w="1418" w:type="dxa"/>
          </w:tcPr>
          <w:p w:rsidR="009F4F89" w:rsidRPr="006D62FE" w:rsidRDefault="004D2EFC" w:rsidP="006D62FE">
            <w:pPr>
              <w:jc w:val="both"/>
              <w:rPr>
                <w:sz w:val="28"/>
                <w:szCs w:val="28"/>
              </w:rPr>
            </w:pPr>
            <w:r w:rsidRPr="006D62FE">
              <w:rPr>
                <w:sz w:val="28"/>
                <w:szCs w:val="28"/>
              </w:rPr>
              <w:t>1</w:t>
            </w:r>
          </w:p>
        </w:tc>
        <w:tc>
          <w:tcPr>
            <w:tcW w:w="3969" w:type="dxa"/>
          </w:tcPr>
          <w:p w:rsidR="009F4F89" w:rsidRPr="006D62FE" w:rsidRDefault="009F4F89" w:rsidP="006D62FE">
            <w:pPr>
              <w:jc w:val="both"/>
              <w:rPr>
                <w:sz w:val="28"/>
                <w:szCs w:val="28"/>
              </w:rPr>
            </w:pPr>
            <w:r w:rsidRPr="006D62FE">
              <w:rPr>
                <w:sz w:val="28"/>
                <w:szCs w:val="28"/>
              </w:rPr>
              <w:t>Составление памятки для пассажира.</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22.</w:t>
            </w:r>
          </w:p>
        </w:tc>
        <w:tc>
          <w:tcPr>
            <w:tcW w:w="5528" w:type="dxa"/>
          </w:tcPr>
          <w:p w:rsidR="005E2136" w:rsidRPr="006D62FE" w:rsidRDefault="005E2136" w:rsidP="006D62FE">
            <w:pPr>
              <w:jc w:val="both"/>
              <w:rPr>
                <w:sz w:val="28"/>
                <w:szCs w:val="28"/>
              </w:rPr>
            </w:pPr>
            <w:r w:rsidRPr="006D62FE">
              <w:rPr>
                <w:sz w:val="28"/>
                <w:szCs w:val="28"/>
              </w:rPr>
              <w:t xml:space="preserve">Правила поведения участника дорожного движения на остановке, при посадке, в салоне и при выходе с транспорта. </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5E2136" w:rsidP="006D62FE">
            <w:pPr>
              <w:jc w:val="both"/>
              <w:rPr>
                <w:sz w:val="28"/>
                <w:szCs w:val="28"/>
              </w:rPr>
            </w:pPr>
          </w:p>
        </w:tc>
        <w:tc>
          <w:tcPr>
            <w:tcW w:w="1418" w:type="dxa"/>
          </w:tcPr>
          <w:p w:rsidR="005E2136"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Инструктаж. Составление памятки для пассажира.</w:t>
            </w:r>
          </w:p>
          <w:p w:rsidR="005E2136" w:rsidRPr="006D62FE" w:rsidRDefault="006065B4" w:rsidP="006D62FE">
            <w:pPr>
              <w:jc w:val="both"/>
              <w:rPr>
                <w:sz w:val="28"/>
                <w:szCs w:val="28"/>
              </w:rPr>
            </w:pPr>
            <w:r w:rsidRPr="006D62FE">
              <w:rPr>
                <w:sz w:val="28"/>
                <w:szCs w:val="28"/>
              </w:rPr>
              <w:t>Практическое занятие.</w:t>
            </w:r>
          </w:p>
        </w:tc>
      </w:tr>
      <w:tr w:rsidR="005E2136" w:rsidRPr="006D62FE" w:rsidTr="009E3E49">
        <w:trPr>
          <w:trHeight w:val="377"/>
        </w:trPr>
        <w:tc>
          <w:tcPr>
            <w:tcW w:w="992" w:type="dxa"/>
          </w:tcPr>
          <w:p w:rsidR="005E2136" w:rsidRPr="006D62FE" w:rsidRDefault="00862438" w:rsidP="006D62FE">
            <w:pPr>
              <w:jc w:val="both"/>
              <w:rPr>
                <w:sz w:val="28"/>
                <w:szCs w:val="28"/>
              </w:rPr>
            </w:pPr>
            <w:r w:rsidRPr="006D62FE">
              <w:rPr>
                <w:sz w:val="28"/>
                <w:szCs w:val="28"/>
              </w:rPr>
              <w:t>23.</w:t>
            </w:r>
          </w:p>
        </w:tc>
        <w:tc>
          <w:tcPr>
            <w:tcW w:w="5528" w:type="dxa"/>
          </w:tcPr>
          <w:p w:rsidR="005E2136" w:rsidRPr="006D62FE" w:rsidRDefault="005E2136" w:rsidP="006D62FE">
            <w:pPr>
              <w:jc w:val="both"/>
              <w:rPr>
                <w:sz w:val="28"/>
                <w:szCs w:val="28"/>
              </w:rPr>
            </w:pPr>
            <w:r w:rsidRPr="006D62FE">
              <w:rPr>
                <w:sz w:val="28"/>
                <w:szCs w:val="28"/>
              </w:rPr>
              <w:t>Правила поведения участника дорожного движения на остановке, при посадке, в салоне и при выходе с т</w:t>
            </w:r>
            <w:r w:rsidR="00B421C3" w:rsidRPr="006D62FE">
              <w:rPr>
                <w:sz w:val="28"/>
                <w:szCs w:val="28"/>
              </w:rPr>
              <w:t>ранспорта. Возможные опасности.</w:t>
            </w:r>
          </w:p>
        </w:tc>
        <w:tc>
          <w:tcPr>
            <w:tcW w:w="1134" w:type="dxa"/>
          </w:tcPr>
          <w:p w:rsidR="005E2136" w:rsidRPr="006D62FE" w:rsidRDefault="00862438" w:rsidP="006D62FE">
            <w:pPr>
              <w:jc w:val="both"/>
              <w:rPr>
                <w:sz w:val="28"/>
                <w:szCs w:val="28"/>
              </w:rPr>
            </w:pPr>
            <w:r w:rsidRPr="006D62FE">
              <w:rPr>
                <w:sz w:val="28"/>
                <w:szCs w:val="28"/>
              </w:rPr>
              <w:t>1</w:t>
            </w:r>
          </w:p>
        </w:tc>
        <w:tc>
          <w:tcPr>
            <w:tcW w:w="1276" w:type="dxa"/>
          </w:tcPr>
          <w:p w:rsidR="005E2136" w:rsidRPr="006D62FE" w:rsidRDefault="004D2EFC" w:rsidP="006D62FE">
            <w:pPr>
              <w:jc w:val="both"/>
              <w:rPr>
                <w:sz w:val="28"/>
                <w:szCs w:val="28"/>
              </w:rPr>
            </w:pPr>
            <w:r w:rsidRPr="006D62FE">
              <w:rPr>
                <w:sz w:val="28"/>
                <w:szCs w:val="28"/>
              </w:rPr>
              <w:t>1</w:t>
            </w:r>
          </w:p>
        </w:tc>
        <w:tc>
          <w:tcPr>
            <w:tcW w:w="1418" w:type="dxa"/>
          </w:tcPr>
          <w:p w:rsidR="005E2136" w:rsidRPr="006D62FE" w:rsidRDefault="005E2136" w:rsidP="006D62FE">
            <w:pPr>
              <w:jc w:val="both"/>
              <w:rPr>
                <w:sz w:val="28"/>
                <w:szCs w:val="28"/>
              </w:rPr>
            </w:pPr>
          </w:p>
        </w:tc>
        <w:tc>
          <w:tcPr>
            <w:tcW w:w="3969" w:type="dxa"/>
          </w:tcPr>
          <w:p w:rsidR="005E2136" w:rsidRPr="006D62FE" w:rsidRDefault="004D2EFC" w:rsidP="006D62FE">
            <w:pPr>
              <w:jc w:val="both"/>
              <w:rPr>
                <w:sz w:val="28"/>
                <w:szCs w:val="28"/>
              </w:rPr>
            </w:pPr>
            <w:r w:rsidRPr="006D62FE">
              <w:rPr>
                <w:sz w:val="28"/>
                <w:szCs w:val="28"/>
              </w:rPr>
              <w:t>Наблюдение.</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24.</w:t>
            </w:r>
          </w:p>
        </w:tc>
        <w:tc>
          <w:tcPr>
            <w:tcW w:w="5528" w:type="dxa"/>
          </w:tcPr>
          <w:p w:rsidR="006065B4" w:rsidRPr="006D62FE" w:rsidRDefault="006065B4"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Повторяем обязанности пешехода. Дорожные «Ловушки» в местах остановок общественного транспорта.</w:t>
            </w:r>
          </w:p>
          <w:p w:rsidR="006065B4" w:rsidRPr="006D62FE" w:rsidRDefault="006065B4" w:rsidP="006D62FE">
            <w:pPr>
              <w:jc w:val="both"/>
              <w:rPr>
                <w:sz w:val="28"/>
                <w:szCs w:val="28"/>
              </w:rPr>
            </w:pP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Инструктаж. Составление памятки для пассажира.</w:t>
            </w:r>
          </w:p>
          <w:p w:rsidR="006065B4" w:rsidRPr="006D62FE" w:rsidRDefault="006065B4" w:rsidP="006D62FE">
            <w:pPr>
              <w:jc w:val="both"/>
              <w:rPr>
                <w:sz w:val="28"/>
                <w:szCs w:val="28"/>
              </w:rPr>
            </w:pPr>
            <w:r w:rsidRPr="006D62FE">
              <w:rPr>
                <w:sz w:val="28"/>
                <w:szCs w:val="28"/>
              </w:rPr>
              <w:t>Практическое занятие.</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lastRenderedPageBreak/>
              <w:t>25.</w:t>
            </w:r>
          </w:p>
        </w:tc>
        <w:tc>
          <w:tcPr>
            <w:tcW w:w="5528" w:type="dxa"/>
          </w:tcPr>
          <w:p w:rsidR="006065B4" w:rsidRPr="006D62FE" w:rsidRDefault="006065B4" w:rsidP="006D62FE">
            <w:pPr>
              <w:jc w:val="both"/>
              <w:rPr>
                <w:sz w:val="28"/>
                <w:szCs w:val="28"/>
              </w:rPr>
            </w:pPr>
            <w:r w:rsidRPr="006D62FE">
              <w:rPr>
                <w:sz w:val="28"/>
                <w:szCs w:val="28"/>
              </w:rPr>
              <w:t>Дорожные знаки</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Ролевые игры, беседы с сотрудниками ГИБДД.</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26.</w:t>
            </w:r>
          </w:p>
        </w:tc>
        <w:tc>
          <w:tcPr>
            <w:tcW w:w="5528" w:type="dxa"/>
          </w:tcPr>
          <w:p w:rsidR="006065B4" w:rsidRPr="006D62FE" w:rsidRDefault="00B421C3" w:rsidP="006D62FE">
            <w:pPr>
              <w:jc w:val="both"/>
              <w:rPr>
                <w:sz w:val="28"/>
                <w:szCs w:val="28"/>
              </w:rPr>
            </w:pPr>
            <w:r w:rsidRPr="006D62FE">
              <w:rPr>
                <w:sz w:val="28"/>
                <w:szCs w:val="28"/>
              </w:rPr>
              <w:t>Значение дорожных знаков.</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4D2EFC" w:rsidP="006D62FE">
            <w:pPr>
              <w:jc w:val="both"/>
              <w:rPr>
                <w:sz w:val="28"/>
                <w:szCs w:val="28"/>
              </w:rPr>
            </w:pPr>
            <w:r w:rsidRPr="006D62FE">
              <w:rPr>
                <w:sz w:val="28"/>
                <w:szCs w:val="28"/>
              </w:rPr>
              <w:t>1</w:t>
            </w:r>
          </w:p>
        </w:tc>
        <w:tc>
          <w:tcPr>
            <w:tcW w:w="1418" w:type="dxa"/>
          </w:tcPr>
          <w:p w:rsidR="006065B4" w:rsidRPr="006D62FE" w:rsidRDefault="006065B4" w:rsidP="006D62FE">
            <w:pPr>
              <w:jc w:val="both"/>
              <w:rPr>
                <w:sz w:val="28"/>
                <w:szCs w:val="28"/>
              </w:rPr>
            </w:pPr>
          </w:p>
        </w:tc>
        <w:tc>
          <w:tcPr>
            <w:tcW w:w="3969" w:type="dxa"/>
          </w:tcPr>
          <w:p w:rsidR="006065B4" w:rsidRPr="006D62FE" w:rsidRDefault="006065B4" w:rsidP="006D62FE">
            <w:pPr>
              <w:jc w:val="both"/>
              <w:rPr>
                <w:sz w:val="28"/>
                <w:szCs w:val="28"/>
              </w:rPr>
            </w:pPr>
            <w:r w:rsidRPr="006D62FE">
              <w:rPr>
                <w:sz w:val="28"/>
                <w:szCs w:val="28"/>
              </w:rPr>
              <w:t xml:space="preserve">Наблюдение. </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27.</w:t>
            </w:r>
          </w:p>
        </w:tc>
        <w:tc>
          <w:tcPr>
            <w:tcW w:w="5528" w:type="dxa"/>
          </w:tcPr>
          <w:p w:rsidR="006065B4" w:rsidRPr="006D62FE" w:rsidRDefault="006065B4" w:rsidP="006D62FE">
            <w:pPr>
              <w:jc w:val="both"/>
              <w:rPr>
                <w:sz w:val="28"/>
                <w:szCs w:val="28"/>
              </w:rPr>
            </w:pPr>
            <w:r w:rsidRPr="006D62FE">
              <w:rPr>
                <w:sz w:val="28"/>
                <w:szCs w:val="28"/>
              </w:rPr>
              <w:t>Дорожные знаки «Дорога с односторонним движением», «Место стоянки».</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4D2EFC" w:rsidP="006D62FE">
            <w:pPr>
              <w:jc w:val="both"/>
              <w:rPr>
                <w:sz w:val="28"/>
                <w:szCs w:val="28"/>
              </w:rPr>
            </w:pPr>
            <w:r w:rsidRPr="006D62FE">
              <w:rPr>
                <w:sz w:val="28"/>
                <w:szCs w:val="28"/>
              </w:rPr>
              <w:t>1</w:t>
            </w:r>
          </w:p>
        </w:tc>
        <w:tc>
          <w:tcPr>
            <w:tcW w:w="1418" w:type="dxa"/>
          </w:tcPr>
          <w:p w:rsidR="006065B4" w:rsidRPr="006D62FE" w:rsidRDefault="006065B4" w:rsidP="006D62FE">
            <w:pPr>
              <w:jc w:val="both"/>
              <w:rPr>
                <w:sz w:val="28"/>
                <w:szCs w:val="28"/>
              </w:rPr>
            </w:pPr>
          </w:p>
        </w:tc>
        <w:tc>
          <w:tcPr>
            <w:tcW w:w="3969" w:type="dxa"/>
          </w:tcPr>
          <w:p w:rsidR="006065B4" w:rsidRPr="006D62FE" w:rsidRDefault="004D2EFC" w:rsidP="006D62FE">
            <w:pPr>
              <w:jc w:val="both"/>
              <w:rPr>
                <w:sz w:val="28"/>
                <w:szCs w:val="28"/>
              </w:rPr>
            </w:pPr>
            <w:r w:rsidRPr="006D62FE">
              <w:rPr>
                <w:sz w:val="28"/>
                <w:szCs w:val="28"/>
              </w:rPr>
              <w:t>Наблюдение.</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28.</w:t>
            </w:r>
          </w:p>
        </w:tc>
        <w:tc>
          <w:tcPr>
            <w:tcW w:w="5528" w:type="dxa"/>
          </w:tcPr>
          <w:p w:rsidR="006065B4" w:rsidRPr="006D62FE" w:rsidRDefault="006065B4" w:rsidP="006D62FE">
            <w:pPr>
              <w:jc w:val="both"/>
              <w:rPr>
                <w:sz w:val="28"/>
                <w:szCs w:val="28"/>
              </w:rPr>
            </w:pPr>
            <w:r w:rsidRPr="006D62FE">
              <w:rPr>
                <w:sz w:val="28"/>
                <w:szCs w:val="28"/>
              </w:rPr>
              <w:t>Дорожные знаки «Железнодорожный переезд без шлагбаума», «Железнодорожный переезд со шлагбаумом».</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Ролевые игры, наблюдение Изготовление памятки</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29.</w:t>
            </w:r>
          </w:p>
        </w:tc>
        <w:tc>
          <w:tcPr>
            <w:tcW w:w="5528" w:type="dxa"/>
          </w:tcPr>
          <w:p w:rsidR="006065B4" w:rsidRPr="006D62FE" w:rsidRDefault="006065B4" w:rsidP="006D62FE">
            <w:pPr>
              <w:jc w:val="both"/>
              <w:rPr>
                <w:sz w:val="28"/>
                <w:szCs w:val="28"/>
              </w:rPr>
            </w:pPr>
            <w:r w:rsidRPr="006D62FE">
              <w:rPr>
                <w:sz w:val="28"/>
                <w:szCs w:val="28"/>
              </w:rPr>
              <w:t>Дорожные знаки «Пешеходный переход», «Дети», «Пешеходн</w:t>
            </w:r>
            <w:r w:rsidR="00B421C3" w:rsidRPr="006D62FE">
              <w:rPr>
                <w:sz w:val="28"/>
                <w:szCs w:val="28"/>
              </w:rPr>
              <w:t>ая дорожка», «Въезд запрещен</w:t>
            </w:r>
            <w:proofErr w:type="gramStart"/>
            <w:r w:rsidR="00B421C3" w:rsidRPr="006D62FE">
              <w:rPr>
                <w:sz w:val="28"/>
                <w:szCs w:val="28"/>
              </w:rPr>
              <w:t>»..</w:t>
            </w:r>
            <w:proofErr w:type="gramEnd"/>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4D2EFC" w:rsidP="006D62FE">
            <w:pPr>
              <w:jc w:val="both"/>
              <w:rPr>
                <w:sz w:val="28"/>
                <w:szCs w:val="28"/>
              </w:rPr>
            </w:pPr>
            <w:r w:rsidRPr="006D62FE">
              <w:rPr>
                <w:sz w:val="28"/>
                <w:szCs w:val="28"/>
              </w:rPr>
              <w:t>1</w:t>
            </w:r>
          </w:p>
        </w:tc>
        <w:tc>
          <w:tcPr>
            <w:tcW w:w="1418" w:type="dxa"/>
          </w:tcPr>
          <w:p w:rsidR="006065B4" w:rsidRPr="006D62FE" w:rsidRDefault="006065B4" w:rsidP="006D62FE">
            <w:pPr>
              <w:jc w:val="both"/>
              <w:rPr>
                <w:sz w:val="28"/>
                <w:szCs w:val="28"/>
              </w:rPr>
            </w:pPr>
          </w:p>
        </w:tc>
        <w:tc>
          <w:tcPr>
            <w:tcW w:w="3969" w:type="dxa"/>
          </w:tcPr>
          <w:p w:rsidR="006065B4" w:rsidRPr="006D62FE" w:rsidRDefault="004D2EFC" w:rsidP="006D62FE">
            <w:pPr>
              <w:jc w:val="both"/>
              <w:rPr>
                <w:sz w:val="28"/>
                <w:szCs w:val="28"/>
              </w:rPr>
            </w:pPr>
            <w:r w:rsidRPr="006D62FE">
              <w:rPr>
                <w:sz w:val="28"/>
                <w:szCs w:val="28"/>
              </w:rPr>
              <w:t>Наблюдение.</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30.</w:t>
            </w:r>
          </w:p>
        </w:tc>
        <w:tc>
          <w:tcPr>
            <w:tcW w:w="5528" w:type="dxa"/>
          </w:tcPr>
          <w:p w:rsidR="006065B4" w:rsidRPr="006D62FE" w:rsidRDefault="006065B4" w:rsidP="006D62FE">
            <w:pPr>
              <w:jc w:val="both"/>
              <w:rPr>
                <w:sz w:val="28"/>
                <w:szCs w:val="28"/>
              </w:rPr>
            </w:pPr>
            <w:r w:rsidRPr="006D62FE">
              <w:rPr>
                <w:sz w:val="28"/>
                <w:szCs w:val="28"/>
              </w:rPr>
              <w:t>Знаки сервиса. Доро</w:t>
            </w:r>
            <w:r w:rsidR="00B421C3" w:rsidRPr="006D62FE">
              <w:rPr>
                <w:sz w:val="28"/>
                <w:szCs w:val="28"/>
              </w:rPr>
              <w:t>жные знаки в микрорайоне школы.</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Ролевые игры, наблюдение Изготовление памятки</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31.</w:t>
            </w:r>
          </w:p>
        </w:tc>
        <w:tc>
          <w:tcPr>
            <w:tcW w:w="5528" w:type="dxa"/>
          </w:tcPr>
          <w:p w:rsidR="006065B4" w:rsidRPr="006D62FE" w:rsidRDefault="006065B4"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Дорожные знаки - это средство регулирования дорожного движения. </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Наблюдение, ролевые игры, дидактические игры</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32.</w:t>
            </w:r>
          </w:p>
        </w:tc>
        <w:tc>
          <w:tcPr>
            <w:tcW w:w="5528" w:type="dxa"/>
          </w:tcPr>
          <w:p w:rsidR="006065B4" w:rsidRPr="006D62FE" w:rsidRDefault="006065B4"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Язык общения в дорожном движении. </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4D2EFC" w:rsidP="006D62FE">
            <w:pPr>
              <w:jc w:val="both"/>
              <w:rPr>
                <w:sz w:val="28"/>
                <w:szCs w:val="28"/>
              </w:rPr>
            </w:pPr>
            <w:r w:rsidRPr="006D62FE">
              <w:rPr>
                <w:sz w:val="28"/>
                <w:szCs w:val="28"/>
              </w:rPr>
              <w:t>1</w:t>
            </w:r>
          </w:p>
        </w:tc>
        <w:tc>
          <w:tcPr>
            <w:tcW w:w="1418" w:type="dxa"/>
          </w:tcPr>
          <w:p w:rsidR="006065B4" w:rsidRPr="006D62FE" w:rsidRDefault="006065B4" w:rsidP="006D62FE">
            <w:pPr>
              <w:jc w:val="both"/>
              <w:rPr>
                <w:sz w:val="28"/>
                <w:szCs w:val="28"/>
              </w:rPr>
            </w:pPr>
          </w:p>
        </w:tc>
        <w:tc>
          <w:tcPr>
            <w:tcW w:w="3969" w:type="dxa"/>
          </w:tcPr>
          <w:p w:rsidR="006065B4" w:rsidRPr="006D62FE" w:rsidRDefault="004D2EFC" w:rsidP="006D62FE">
            <w:pPr>
              <w:jc w:val="both"/>
              <w:rPr>
                <w:sz w:val="28"/>
                <w:szCs w:val="28"/>
              </w:rPr>
            </w:pPr>
            <w:r w:rsidRPr="006D62FE">
              <w:rPr>
                <w:sz w:val="28"/>
                <w:szCs w:val="28"/>
              </w:rPr>
              <w:t>Наблюдение.</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33.</w:t>
            </w:r>
          </w:p>
        </w:tc>
        <w:tc>
          <w:tcPr>
            <w:tcW w:w="5528" w:type="dxa"/>
          </w:tcPr>
          <w:p w:rsidR="006065B4" w:rsidRPr="006D62FE" w:rsidRDefault="006065B4"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Внешний вид (форма, цвет), отличие значение дорожных знаков</w:t>
            </w:r>
            <w:r w:rsidR="00B421C3" w:rsidRPr="006D62FE">
              <w:rPr>
                <w:rFonts w:ascii="Times New Roman" w:hAnsi="Times New Roman" w:cs="Times New Roman"/>
                <w:color w:val="000000"/>
                <w:sz w:val="28"/>
                <w:szCs w:val="28"/>
              </w:rPr>
              <w:t>. Учимся читать дорожные знаки.</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4D2EFC" w:rsidP="006D62FE">
            <w:pPr>
              <w:jc w:val="both"/>
              <w:rPr>
                <w:sz w:val="28"/>
                <w:szCs w:val="28"/>
              </w:rPr>
            </w:pPr>
            <w:r w:rsidRPr="006D62FE">
              <w:rPr>
                <w:sz w:val="28"/>
                <w:szCs w:val="28"/>
              </w:rPr>
              <w:t>1</w:t>
            </w:r>
          </w:p>
        </w:tc>
        <w:tc>
          <w:tcPr>
            <w:tcW w:w="1418" w:type="dxa"/>
          </w:tcPr>
          <w:p w:rsidR="006065B4" w:rsidRPr="006D62FE" w:rsidRDefault="006065B4" w:rsidP="006D62FE">
            <w:pPr>
              <w:jc w:val="both"/>
              <w:rPr>
                <w:sz w:val="28"/>
                <w:szCs w:val="28"/>
              </w:rPr>
            </w:pPr>
          </w:p>
        </w:tc>
        <w:tc>
          <w:tcPr>
            <w:tcW w:w="3969" w:type="dxa"/>
          </w:tcPr>
          <w:p w:rsidR="006065B4" w:rsidRPr="006D62FE" w:rsidRDefault="004D2EFC" w:rsidP="006D62FE">
            <w:pPr>
              <w:jc w:val="both"/>
              <w:rPr>
                <w:sz w:val="28"/>
                <w:szCs w:val="28"/>
              </w:rPr>
            </w:pPr>
            <w:r w:rsidRPr="006D62FE">
              <w:rPr>
                <w:sz w:val="28"/>
                <w:szCs w:val="28"/>
              </w:rPr>
              <w:t>Наблюдение.</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34.</w:t>
            </w:r>
          </w:p>
        </w:tc>
        <w:tc>
          <w:tcPr>
            <w:tcW w:w="5528" w:type="dxa"/>
          </w:tcPr>
          <w:p w:rsidR="006065B4" w:rsidRPr="006D62FE" w:rsidRDefault="006065B4" w:rsidP="006D62FE">
            <w:pPr>
              <w:jc w:val="both"/>
              <w:rPr>
                <w:sz w:val="28"/>
                <w:szCs w:val="28"/>
              </w:rPr>
            </w:pPr>
            <w:r w:rsidRPr="006D62FE">
              <w:rPr>
                <w:sz w:val="28"/>
                <w:szCs w:val="28"/>
              </w:rPr>
              <w:t xml:space="preserve">Защита </w:t>
            </w:r>
            <w:proofErr w:type="spellStart"/>
            <w:r w:rsidRPr="006D62FE">
              <w:rPr>
                <w:sz w:val="28"/>
                <w:szCs w:val="28"/>
              </w:rPr>
              <w:t>проекта</w:t>
            </w:r>
            <w:proofErr w:type="gramStart"/>
            <w:r w:rsidRPr="006D62FE">
              <w:rPr>
                <w:sz w:val="28"/>
                <w:szCs w:val="28"/>
              </w:rPr>
              <w:t>.З</w:t>
            </w:r>
            <w:proofErr w:type="gramEnd"/>
            <w:r w:rsidRPr="006D62FE">
              <w:rPr>
                <w:sz w:val="28"/>
                <w:szCs w:val="28"/>
              </w:rPr>
              <w:t>ачет</w:t>
            </w:r>
            <w:proofErr w:type="spellEnd"/>
            <w:r w:rsidRPr="006D62FE">
              <w:rPr>
                <w:sz w:val="28"/>
                <w:szCs w:val="28"/>
              </w:rPr>
              <w:t>.</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Защита проекта.</w:t>
            </w:r>
          </w:p>
        </w:tc>
      </w:tr>
      <w:tr w:rsidR="006065B4" w:rsidRPr="006D62FE" w:rsidTr="009E3E49">
        <w:trPr>
          <w:trHeight w:val="377"/>
        </w:trPr>
        <w:tc>
          <w:tcPr>
            <w:tcW w:w="992" w:type="dxa"/>
          </w:tcPr>
          <w:p w:rsidR="006065B4" w:rsidRPr="006D62FE" w:rsidRDefault="006065B4" w:rsidP="006D62FE">
            <w:pPr>
              <w:jc w:val="both"/>
              <w:rPr>
                <w:sz w:val="28"/>
                <w:szCs w:val="28"/>
              </w:rPr>
            </w:pPr>
            <w:r w:rsidRPr="006D62FE">
              <w:rPr>
                <w:sz w:val="28"/>
                <w:szCs w:val="28"/>
              </w:rPr>
              <w:t>35.</w:t>
            </w:r>
          </w:p>
        </w:tc>
        <w:tc>
          <w:tcPr>
            <w:tcW w:w="5528" w:type="dxa"/>
          </w:tcPr>
          <w:p w:rsidR="006065B4" w:rsidRPr="006D62FE" w:rsidRDefault="006065B4" w:rsidP="006D62FE">
            <w:pPr>
              <w:jc w:val="both"/>
              <w:rPr>
                <w:sz w:val="28"/>
                <w:szCs w:val="28"/>
              </w:rPr>
            </w:pPr>
            <w:r w:rsidRPr="006D62FE">
              <w:rPr>
                <w:sz w:val="28"/>
                <w:szCs w:val="28"/>
              </w:rPr>
              <w:t>Игры на свежем воздухе: «Игротека ПДД», соревнования велосипедистов.</w:t>
            </w:r>
          </w:p>
        </w:tc>
        <w:tc>
          <w:tcPr>
            <w:tcW w:w="1134" w:type="dxa"/>
          </w:tcPr>
          <w:p w:rsidR="006065B4" w:rsidRPr="006D62FE" w:rsidRDefault="006065B4" w:rsidP="006D62FE">
            <w:pPr>
              <w:jc w:val="both"/>
              <w:rPr>
                <w:sz w:val="28"/>
                <w:szCs w:val="28"/>
              </w:rPr>
            </w:pPr>
            <w:r w:rsidRPr="006D62FE">
              <w:rPr>
                <w:sz w:val="28"/>
                <w:szCs w:val="28"/>
              </w:rPr>
              <w:t>1</w:t>
            </w:r>
          </w:p>
        </w:tc>
        <w:tc>
          <w:tcPr>
            <w:tcW w:w="1276" w:type="dxa"/>
          </w:tcPr>
          <w:p w:rsidR="006065B4" w:rsidRPr="006D62FE" w:rsidRDefault="006065B4" w:rsidP="006D62FE">
            <w:pPr>
              <w:jc w:val="both"/>
              <w:rPr>
                <w:sz w:val="28"/>
                <w:szCs w:val="28"/>
              </w:rPr>
            </w:pPr>
          </w:p>
        </w:tc>
        <w:tc>
          <w:tcPr>
            <w:tcW w:w="1418" w:type="dxa"/>
          </w:tcPr>
          <w:p w:rsidR="006065B4" w:rsidRPr="006D62FE" w:rsidRDefault="004D2EFC" w:rsidP="006D62FE">
            <w:pPr>
              <w:jc w:val="both"/>
              <w:rPr>
                <w:sz w:val="28"/>
                <w:szCs w:val="28"/>
              </w:rPr>
            </w:pPr>
            <w:r w:rsidRPr="006D62FE">
              <w:rPr>
                <w:sz w:val="28"/>
                <w:szCs w:val="28"/>
              </w:rPr>
              <w:t>1</w:t>
            </w:r>
          </w:p>
        </w:tc>
        <w:tc>
          <w:tcPr>
            <w:tcW w:w="3969" w:type="dxa"/>
          </w:tcPr>
          <w:p w:rsidR="006065B4" w:rsidRPr="006D62FE" w:rsidRDefault="006065B4" w:rsidP="006D62FE">
            <w:pPr>
              <w:jc w:val="both"/>
              <w:rPr>
                <w:sz w:val="28"/>
                <w:szCs w:val="28"/>
              </w:rPr>
            </w:pPr>
            <w:r w:rsidRPr="006D62FE">
              <w:rPr>
                <w:sz w:val="28"/>
                <w:szCs w:val="28"/>
              </w:rPr>
              <w:t>Практическое ознакомление</w:t>
            </w:r>
          </w:p>
        </w:tc>
      </w:tr>
      <w:tr w:rsidR="006065B4" w:rsidRPr="006D62FE" w:rsidTr="009E3E49">
        <w:trPr>
          <w:trHeight w:val="377"/>
        </w:trPr>
        <w:tc>
          <w:tcPr>
            <w:tcW w:w="6520" w:type="dxa"/>
            <w:gridSpan w:val="2"/>
          </w:tcPr>
          <w:p w:rsidR="006065B4" w:rsidRPr="006D62FE" w:rsidRDefault="006065B4" w:rsidP="006D62FE">
            <w:pPr>
              <w:jc w:val="both"/>
              <w:rPr>
                <w:b/>
                <w:sz w:val="28"/>
                <w:szCs w:val="28"/>
              </w:rPr>
            </w:pPr>
            <w:r w:rsidRPr="006D62FE">
              <w:rPr>
                <w:b/>
                <w:sz w:val="28"/>
                <w:szCs w:val="28"/>
              </w:rPr>
              <w:t xml:space="preserve">   Итого:</w:t>
            </w:r>
          </w:p>
        </w:tc>
        <w:tc>
          <w:tcPr>
            <w:tcW w:w="1134" w:type="dxa"/>
          </w:tcPr>
          <w:p w:rsidR="006065B4" w:rsidRPr="006D62FE" w:rsidRDefault="006065B4" w:rsidP="006D62FE">
            <w:pPr>
              <w:jc w:val="both"/>
              <w:rPr>
                <w:b/>
                <w:sz w:val="28"/>
                <w:szCs w:val="28"/>
              </w:rPr>
            </w:pPr>
            <w:r w:rsidRPr="006D62FE">
              <w:rPr>
                <w:b/>
                <w:sz w:val="28"/>
                <w:szCs w:val="28"/>
              </w:rPr>
              <w:t>35</w:t>
            </w:r>
          </w:p>
        </w:tc>
        <w:tc>
          <w:tcPr>
            <w:tcW w:w="1276" w:type="dxa"/>
          </w:tcPr>
          <w:p w:rsidR="006065B4" w:rsidRPr="006D62FE" w:rsidRDefault="006065B4" w:rsidP="006D62FE">
            <w:pPr>
              <w:jc w:val="both"/>
              <w:rPr>
                <w:b/>
                <w:sz w:val="28"/>
                <w:szCs w:val="28"/>
              </w:rPr>
            </w:pPr>
          </w:p>
        </w:tc>
        <w:tc>
          <w:tcPr>
            <w:tcW w:w="1418" w:type="dxa"/>
          </w:tcPr>
          <w:p w:rsidR="006065B4" w:rsidRPr="006D62FE" w:rsidRDefault="006065B4" w:rsidP="006D62FE">
            <w:pPr>
              <w:jc w:val="both"/>
              <w:rPr>
                <w:b/>
                <w:sz w:val="28"/>
                <w:szCs w:val="28"/>
              </w:rPr>
            </w:pPr>
          </w:p>
        </w:tc>
        <w:tc>
          <w:tcPr>
            <w:tcW w:w="3969" w:type="dxa"/>
          </w:tcPr>
          <w:p w:rsidR="006065B4" w:rsidRPr="006D62FE" w:rsidRDefault="006065B4" w:rsidP="006D62FE">
            <w:pPr>
              <w:jc w:val="both"/>
              <w:rPr>
                <w:b/>
                <w:sz w:val="28"/>
                <w:szCs w:val="28"/>
              </w:rPr>
            </w:pPr>
          </w:p>
        </w:tc>
      </w:tr>
    </w:tbl>
    <w:p w:rsidR="00E6018F" w:rsidRPr="006D62FE" w:rsidRDefault="009E3E49" w:rsidP="006D62FE">
      <w:pPr>
        <w:jc w:val="both"/>
        <w:rPr>
          <w:b/>
          <w:sz w:val="28"/>
          <w:szCs w:val="28"/>
        </w:rPr>
      </w:pPr>
      <w:r w:rsidRPr="006D62FE">
        <w:rPr>
          <w:b/>
          <w:sz w:val="28"/>
          <w:szCs w:val="28"/>
        </w:rPr>
        <w:t xml:space="preserve">  </w:t>
      </w:r>
    </w:p>
    <w:p w:rsidR="00E6018F" w:rsidRPr="006D62FE" w:rsidRDefault="00E6018F" w:rsidP="006D62FE">
      <w:pPr>
        <w:jc w:val="both"/>
        <w:rPr>
          <w:b/>
          <w:sz w:val="28"/>
          <w:szCs w:val="28"/>
        </w:rPr>
      </w:pPr>
    </w:p>
    <w:p w:rsidR="00B421C3" w:rsidRPr="006D62FE" w:rsidRDefault="00B421C3" w:rsidP="006D62FE">
      <w:pPr>
        <w:jc w:val="both"/>
        <w:rPr>
          <w:b/>
          <w:sz w:val="28"/>
          <w:szCs w:val="28"/>
        </w:rPr>
      </w:pPr>
    </w:p>
    <w:p w:rsidR="00E6018F" w:rsidRPr="006D62FE" w:rsidRDefault="00E6018F" w:rsidP="006D62FE">
      <w:pPr>
        <w:jc w:val="both"/>
        <w:rPr>
          <w:b/>
          <w:sz w:val="28"/>
          <w:szCs w:val="28"/>
        </w:rPr>
      </w:pPr>
    </w:p>
    <w:p w:rsidR="00D75051" w:rsidRPr="006D62FE" w:rsidRDefault="009E3E49" w:rsidP="006D62FE">
      <w:pPr>
        <w:jc w:val="center"/>
        <w:rPr>
          <w:b/>
          <w:sz w:val="28"/>
          <w:szCs w:val="28"/>
        </w:rPr>
      </w:pPr>
      <w:r w:rsidRPr="006D62FE">
        <w:rPr>
          <w:b/>
          <w:sz w:val="28"/>
          <w:szCs w:val="28"/>
        </w:rPr>
        <w:lastRenderedPageBreak/>
        <w:t>3 класс    35 часов</w:t>
      </w:r>
    </w:p>
    <w:p w:rsidR="00D75051" w:rsidRPr="006D62FE" w:rsidRDefault="00D75051" w:rsidP="006D62FE">
      <w:pPr>
        <w:jc w:val="both"/>
        <w:rPr>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5528"/>
        <w:gridCol w:w="1134"/>
        <w:gridCol w:w="1276"/>
        <w:gridCol w:w="1418"/>
        <w:gridCol w:w="3969"/>
      </w:tblGrid>
      <w:tr w:rsidR="00E24BFD" w:rsidRPr="006D62FE" w:rsidTr="009E3E49">
        <w:tc>
          <w:tcPr>
            <w:tcW w:w="992" w:type="dxa"/>
            <w:vMerge w:val="restart"/>
          </w:tcPr>
          <w:p w:rsidR="00E24BFD" w:rsidRPr="006D62FE" w:rsidRDefault="00E24BFD" w:rsidP="006D62FE">
            <w:pPr>
              <w:jc w:val="both"/>
              <w:rPr>
                <w:b/>
                <w:sz w:val="28"/>
                <w:szCs w:val="28"/>
              </w:rPr>
            </w:pPr>
            <w:r w:rsidRPr="006D62FE">
              <w:rPr>
                <w:b/>
                <w:sz w:val="28"/>
                <w:szCs w:val="28"/>
              </w:rPr>
              <w:t>№</w:t>
            </w:r>
          </w:p>
          <w:p w:rsidR="00E24BFD" w:rsidRPr="006D62FE" w:rsidRDefault="00E24BFD" w:rsidP="006D62FE">
            <w:pPr>
              <w:jc w:val="both"/>
              <w:rPr>
                <w:b/>
                <w:i/>
                <w:sz w:val="28"/>
                <w:szCs w:val="28"/>
                <w:lang w:val="en-US"/>
              </w:rPr>
            </w:pPr>
            <w:r w:rsidRPr="006D62FE">
              <w:rPr>
                <w:b/>
                <w:sz w:val="28"/>
                <w:szCs w:val="28"/>
              </w:rPr>
              <w:t>занятия</w:t>
            </w:r>
          </w:p>
        </w:tc>
        <w:tc>
          <w:tcPr>
            <w:tcW w:w="5528" w:type="dxa"/>
            <w:vMerge w:val="restart"/>
          </w:tcPr>
          <w:p w:rsidR="00E24BFD" w:rsidRPr="006D62FE" w:rsidRDefault="00E24BFD" w:rsidP="006D62FE">
            <w:pPr>
              <w:jc w:val="both"/>
              <w:rPr>
                <w:b/>
                <w:sz w:val="28"/>
                <w:szCs w:val="28"/>
              </w:rPr>
            </w:pPr>
          </w:p>
          <w:p w:rsidR="00E24BFD" w:rsidRPr="006D62FE" w:rsidRDefault="00E24BFD" w:rsidP="006D62FE">
            <w:pPr>
              <w:jc w:val="both"/>
              <w:rPr>
                <w:b/>
                <w:i/>
                <w:sz w:val="28"/>
                <w:szCs w:val="28"/>
                <w:lang w:val="en-US"/>
              </w:rPr>
            </w:pPr>
            <w:r w:rsidRPr="006D62FE">
              <w:rPr>
                <w:b/>
                <w:sz w:val="28"/>
                <w:szCs w:val="28"/>
              </w:rPr>
              <w:t>Тема занятия</w:t>
            </w:r>
          </w:p>
        </w:tc>
        <w:tc>
          <w:tcPr>
            <w:tcW w:w="3828" w:type="dxa"/>
            <w:gridSpan w:val="3"/>
          </w:tcPr>
          <w:p w:rsidR="00E24BFD" w:rsidRPr="006D62FE" w:rsidRDefault="00E24BFD" w:rsidP="006D62FE">
            <w:pPr>
              <w:jc w:val="both"/>
              <w:rPr>
                <w:b/>
                <w:i/>
                <w:sz w:val="28"/>
                <w:szCs w:val="28"/>
                <w:lang w:val="en-US"/>
              </w:rPr>
            </w:pPr>
            <w:r w:rsidRPr="006D62FE">
              <w:rPr>
                <w:b/>
                <w:sz w:val="28"/>
                <w:szCs w:val="28"/>
              </w:rPr>
              <w:t>Количество часов</w:t>
            </w:r>
          </w:p>
        </w:tc>
        <w:tc>
          <w:tcPr>
            <w:tcW w:w="3969" w:type="dxa"/>
          </w:tcPr>
          <w:p w:rsidR="00E24BFD" w:rsidRPr="006D62FE" w:rsidRDefault="00E24BFD" w:rsidP="006D62FE">
            <w:pPr>
              <w:jc w:val="both"/>
              <w:rPr>
                <w:b/>
                <w:sz w:val="28"/>
                <w:szCs w:val="28"/>
              </w:rPr>
            </w:pPr>
          </w:p>
        </w:tc>
      </w:tr>
      <w:tr w:rsidR="00E24BFD" w:rsidRPr="006D62FE" w:rsidTr="009E3E49">
        <w:trPr>
          <w:trHeight w:val="490"/>
        </w:trPr>
        <w:tc>
          <w:tcPr>
            <w:tcW w:w="992" w:type="dxa"/>
            <w:vMerge/>
          </w:tcPr>
          <w:p w:rsidR="00E24BFD" w:rsidRPr="006D62FE" w:rsidRDefault="00E24BFD" w:rsidP="006D62FE">
            <w:pPr>
              <w:jc w:val="both"/>
              <w:rPr>
                <w:b/>
                <w:i/>
                <w:sz w:val="28"/>
                <w:szCs w:val="28"/>
                <w:lang w:val="en-US"/>
              </w:rPr>
            </w:pPr>
          </w:p>
        </w:tc>
        <w:tc>
          <w:tcPr>
            <w:tcW w:w="5528" w:type="dxa"/>
            <w:vMerge/>
          </w:tcPr>
          <w:p w:rsidR="00E24BFD" w:rsidRPr="006D62FE" w:rsidRDefault="00E24BFD" w:rsidP="006D62FE">
            <w:pPr>
              <w:jc w:val="both"/>
              <w:rPr>
                <w:b/>
                <w:i/>
                <w:sz w:val="28"/>
                <w:szCs w:val="28"/>
                <w:lang w:val="en-US"/>
              </w:rPr>
            </w:pPr>
          </w:p>
        </w:tc>
        <w:tc>
          <w:tcPr>
            <w:tcW w:w="1134" w:type="dxa"/>
          </w:tcPr>
          <w:p w:rsidR="00E24BFD" w:rsidRPr="006D62FE" w:rsidRDefault="00E24BFD" w:rsidP="006D62FE">
            <w:pPr>
              <w:jc w:val="both"/>
              <w:rPr>
                <w:b/>
                <w:sz w:val="28"/>
                <w:szCs w:val="28"/>
              </w:rPr>
            </w:pPr>
            <w:r w:rsidRPr="006D62FE">
              <w:rPr>
                <w:b/>
                <w:sz w:val="28"/>
                <w:szCs w:val="28"/>
              </w:rPr>
              <w:t>всего</w:t>
            </w:r>
          </w:p>
        </w:tc>
        <w:tc>
          <w:tcPr>
            <w:tcW w:w="1276" w:type="dxa"/>
          </w:tcPr>
          <w:p w:rsidR="00E24BFD" w:rsidRPr="006D62FE" w:rsidRDefault="00E24BFD" w:rsidP="006D62FE">
            <w:pPr>
              <w:jc w:val="both"/>
              <w:rPr>
                <w:b/>
                <w:sz w:val="28"/>
                <w:szCs w:val="28"/>
              </w:rPr>
            </w:pPr>
            <w:r w:rsidRPr="006D62FE">
              <w:rPr>
                <w:b/>
                <w:sz w:val="28"/>
                <w:szCs w:val="28"/>
              </w:rPr>
              <w:t>теория</w:t>
            </w:r>
          </w:p>
        </w:tc>
        <w:tc>
          <w:tcPr>
            <w:tcW w:w="1418" w:type="dxa"/>
          </w:tcPr>
          <w:p w:rsidR="00E24BFD" w:rsidRPr="006D62FE" w:rsidRDefault="00E24BFD" w:rsidP="006D62FE">
            <w:pPr>
              <w:jc w:val="both"/>
              <w:rPr>
                <w:b/>
                <w:sz w:val="28"/>
                <w:szCs w:val="28"/>
              </w:rPr>
            </w:pPr>
            <w:r w:rsidRPr="006D62FE">
              <w:rPr>
                <w:b/>
                <w:sz w:val="28"/>
                <w:szCs w:val="28"/>
              </w:rPr>
              <w:t>практика</w:t>
            </w:r>
          </w:p>
        </w:tc>
        <w:tc>
          <w:tcPr>
            <w:tcW w:w="3969" w:type="dxa"/>
          </w:tcPr>
          <w:p w:rsidR="00E24BFD" w:rsidRPr="006D62FE" w:rsidRDefault="00E24BFD" w:rsidP="006D62FE">
            <w:pPr>
              <w:jc w:val="both"/>
              <w:rPr>
                <w:b/>
                <w:sz w:val="28"/>
                <w:szCs w:val="28"/>
              </w:rPr>
            </w:pPr>
            <w:r w:rsidRPr="006D62FE">
              <w:rPr>
                <w:b/>
                <w:sz w:val="28"/>
                <w:szCs w:val="28"/>
              </w:rPr>
              <w:t>Виды</w:t>
            </w:r>
          </w:p>
          <w:p w:rsidR="00E24BFD" w:rsidRPr="006D62FE" w:rsidRDefault="00E24BFD" w:rsidP="006D62FE">
            <w:pPr>
              <w:jc w:val="both"/>
              <w:rPr>
                <w:b/>
                <w:sz w:val="28"/>
                <w:szCs w:val="28"/>
              </w:rPr>
            </w:pPr>
            <w:r w:rsidRPr="006D62FE">
              <w:rPr>
                <w:b/>
                <w:sz w:val="28"/>
                <w:szCs w:val="28"/>
              </w:rPr>
              <w:t>деятельности</w:t>
            </w:r>
          </w:p>
        </w:tc>
      </w:tr>
      <w:tr w:rsidR="00E24BFD" w:rsidRPr="006D62FE" w:rsidTr="009E3E49">
        <w:trPr>
          <w:trHeight w:val="678"/>
        </w:trPr>
        <w:tc>
          <w:tcPr>
            <w:tcW w:w="992" w:type="dxa"/>
          </w:tcPr>
          <w:p w:rsidR="00E24BFD" w:rsidRPr="006D62FE" w:rsidRDefault="00E24BFD" w:rsidP="006D62FE">
            <w:pPr>
              <w:jc w:val="both"/>
              <w:rPr>
                <w:sz w:val="28"/>
                <w:szCs w:val="28"/>
              </w:rPr>
            </w:pPr>
            <w:r w:rsidRPr="006D62FE">
              <w:rPr>
                <w:sz w:val="28"/>
                <w:szCs w:val="28"/>
              </w:rPr>
              <w:t>1.</w:t>
            </w:r>
          </w:p>
        </w:tc>
        <w:tc>
          <w:tcPr>
            <w:tcW w:w="5528" w:type="dxa"/>
          </w:tcPr>
          <w:p w:rsidR="00E24BFD" w:rsidRPr="006D62FE" w:rsidRDefault="00E6018F" w:rsidP="006D62FE">
            <w:pPr>
              <w:jc w:val="both"/>
              <w:rPr>
                <w:sz w:val="28"/>
                <w:szCs w:val="28"/>
              </w:rPr>
            </w:pPr>
            <w:r w:rsidRPr="006D62FE">
              <w:rPr>
                <w:sz w:val="28"/>
                <w:szCs w:val="28"/>
              </w:rPr>
              <w:t>Виды кровотечений.</w:t>
            </w:r>
          </w:p>
        </w:tc>
        <w:tc>
          <w:tcPr>
            <w:tcW w:w="1134" w:type="dxa"/>
          </w:tcPr>
          <w:p w:rsidR="00E24BFD" w:rsidRPr="006D62FE" w:rsidRDefault="003A1058" w:rsidP="006D62FE">
            <w:pPr>
              <w:jc w:val="both"/>
              <w:rPr>
                <w:sz w:val="28"/>
                <w:szCs w:val="28"/>
              </w:rPr>
            </w:pPr>
            <w:r w:rsidRPr="006D62FE">
              <w:rPr>
                <w:sz w:val="28"/>
                <w:szCs w:val="28"/>
              </w:rPr>
              <w:t>1</w:t>
            </w:r>
          </w:p>
        </w:tc>
        <w:tc>
          <w:tcPr>
            <w:tcW w:w="1276" w:type="dxa"/>
          </w:tcPr>
          <w:p w:rsidR="00E24BFD" w:rsidRPr="006D62FE" w:rsidRDefault="00E24BFD" w:rsidP="006D62FE">
            <w:pPr>
              <w:jc w:val="both"/>
              <w:rPr>
                <w:sz w:val="28"/>
                <w:szCs w:val="28"/>
              </w:rPr>
            </w:pPr>
          </w:p>
        </w:tc>
        <w:tc>
          <w:tcPr>
            <w:tcW w:w="1418" w:type="dxa"/>
          </w:tcPr>
          <w:p w:rsidR="00E24BFD" w:rsidRPr="006D62FE" w:rsidRDefault="004D2EFC" w:rsidP="006D62FE">
            <w:pPr>
              <w:jc w:val="both"/>
              <w:rPr>
                <w:sz w:val="28"/>
                <w:szCs w:val="28"/>
              </w:rPr>
            </w:pPr>
            <w:r w:rsidRPr="006D62FE">
              <w:rPr>
                <w:sz w:val="28"/>
                <w:szCs w:val="28"/>
              </w:rPr>
              <w:t>1</w:t>
            </w:r>
          </w:p>
        </w:tc>
        <w:tc>
          <w:tcPr>
            <w:tcW w:w="3969" w:type="dxa"/>
          </w:tcPr>
          <w:p w:rsidR="00E24BFD" w:rsidRPr="006D62FE" w:rsidRDefault="00AC3C9A" w:rsidP="006D62FE">
            <w:pPr>
              <w:jc w:val="both"/>
              <w:rPr>
                <w:sz w:val="28"/>
                <w:szCs w:val="28"/>
              </w:rPr>
            </w:pPr>
            <w:r w:rsidRPr="006D62FE">
              <w:rPr>
                <w:sz w:val="28"/>
                <w:szCs w:val="28"/>
              </w:rPr>
              <w:t>Ролевая игра</w:t>
            </w:r>
            <w:r w:rsidR="003A1704" w:rsidRPr="006D62FE">
              <w:rPr>
                <w:sz w:val="28"/>
                <w:szCs w:val="28"/>
              </w:rPr>
              <w:t>.</w:t>
            </w:r>
          </w:p>
        </w:tc>
      </w:tr>
      <w:tr w:rsidR="006D60B9" w:rsidRPr="006D62FE" w:rsidTr="009E3E49">
        <w:trPr>
          <w:trHeight w:val="377"/>
        </w:trPr>
        <w:tc>
          <w:tcPr>
            <w:tcW w:w="992" w:type="dxa"/>
          </w:tcPr>
          <w:p w:rsidR="006D60B9" w:rsidRPr="006D62FE" w:rsidRDefault="003A1058" w:rsidP="006D62FE">
            <w:pPr>
              <w:jc w:val="both"/>
              <w:rPr>
                <w:sz w:val="28"/>
                <w:szCs w:val="28"/>
              </w:rPr>
            </w:pPr>
            <w:r w:rsidRPr="006D62FE">
              <w:rPr>
                <w:sz w:val="28"/>
                <w:szCs w:val="28"/>
              </w:rPr>
              <w:t>2.</w:t>
            </w:r>
          </w:p>
        </w:tc>
        <w:tc>
          <w:tcPr>
            <w:tcW w:w="5528" w:type="dxa"/>
          </w:tcPr>
          <w:p w:rsidR="006D60B9" w:rsidRPr="006D62FE" w:rsidRDefault="006D60B9" w:rsidP="006D62FE">
            <w:pPr>
              <w:jc w:val="both"/>
              <w:rPr>
                <w:sz w:val="28"/>
                <w:szCs w:val="28"/>
              </w:rPr>
            </w:pPr>
            <w:r w:rsidRPr="006D62FE">
              <w:rPr>
                <w:sz w:val="28"/>
                <w:szCs w:val="28"/>
              </w:rPr>
              <w:t>Характеристика различных видов кровотечений, первая помощь при кровотечениях.</w:t>
            </w:r>
          </w:p>
        </w:tc>
        <w:tc>
          <w:tcPr>
            <w:tcW w:w="1134" w:type="dxa"/>
          </w:tcPr>
          <w:p w:rsidR="006D60B9" w:rsidRPr="006D62FE" w:rsidRDefault="003A1058" w:rsidP="006D62FE">
            <w:pPr>
              <w:jc w:val="both"/>
              <w:rPr>
                <w:sz w:val="28"/>
                <w:szCs w:val="28"/>
              </w:rPr>
            </w:pPr>
            <w:r w:rsidRPr="006D62FE">
              <w:rPr>
                <w:sz w:val="28"/>
                <w:szCs w:val="28"/>
              </w:rPr>
              <w:t>1</w:t>
            </w:r>
          </w:p>
        </w:tc>
        <w:tc>
          <w:tcPr>
            <w:tcW w:w="1276" w:type="dxa"/>
          </w:tcPr>
          <w:p w:rsidR="006D60B9" w:rsidRPr="006D62FE" w:rsidRDefault="004D2EFC" w:rsidP="006D62FE">
            <w:pPr>
              <w:jc w:val="both"/>
              <w:rPr>
                <w:sz w:val="28"/>
                <w:szCs w:val="28"/>
              </w:rPr>
            </w:pPr>
            <w:r w:rsidRPr="006D62FE">
              <w:rPr>
                <w:sz w:val="28"/>
                <w:szCs w:val="28"/>
              </w:rPr>
              <w:t>1</w:t>
            </w:r>
          </w:p>
        </w:tc>
        <w:tc>
          <w:tcPr>
            <w:tcW w:w="1418" w:type="dxa"/>
          </w:tcPr>
          <w:p w:rsidR="006D60B9" w:rsidRPr="006D62FE" w:rsidRDefault="006D60B9" w:rsidP="006D62FE">
            <w:pPr>
              <w:jc w:val="both"/>
              <w:rPr>
                <w:sz w:val="28"/>
                <w:szCs w:val="28"/>
              </w:rPr>
            </w:pPr>
          </w:p>
        </w:tc>
        <w:tc>
          <w:tcPr>
            <w:tcW w:w="3969" w:type="dxa"/>
          </w:tcPr>
          <w:p w:rsidR="006D60B9" w:rsidRPr="006D62FE" w:rsidRDefault="004D2EFC" w:rsidP="006D62FE">
            <w:pPr>
              <w:jc w:val="both"/>
              <w:rPr>
                <w:sz w:val="28"/>
                <w:szCs w:val="28"/>
              </w:rPr>
            </w:pPr>
            <w:r w:rsidRPr="006D62FE">
              <w:rPr>
                <w:sz w:val="28"/>
                <w:szCs w:val="28"/>
              </w:rPr>
              <w:t>Наблюдение.</w:t>
            </w:r>
          </w:p>
        </w:tc>
      </w:tr>
      <w:tr w:rsidR="006D60B9" w:rsidRPr="006D62FE" w:rsidTr="009E3E49">
        <w:trPr>
          <w:trHeight w:val="377"/>
        </w:trPr>
        <w:tc>
          <w:tcPr>
            <w:tcW w:w="992" w:type="dxa"/>
          </w:tcPr>
          <w:p w:rsidR="006D60B9" w:rsidRPr="006D62FE" w:rsidRDefault="003A1058" w:rsidP="006D62FE">
            <w:pPr>
              <w:jc w:val="both"/>
              <w:rPr>
                <w:sz w:val="28"/>
                <w:szCs w:val="28"/>
              </w:rPr>
            </w:pPr>
            <w:r w:rsidRPr="006D62FE">
              <w:rPr>
                <w:sz w:val="28"/>
                <w:szCs w:val="28"/>
              </w:rPr>
              <w:t>3.</w:t>
            </w:r>
          </w:p>
        </w:tc>
        <w:tc>
          <w:tcPr>
            <w:tcW w:w="5528" w:type="dxa"/>
          </w:tcPr>
          <w:p w:rsidR="006D60B9" w:rsidRPr="006D62FE" w:rsidRDefault="008C2F2E" w:rsidP="006D62FE">
            <w:pPr>
              <w:jc w:val="both"/>
              <w:rPr>
                <w:sz w:val="28"/>
                <w:szCs w:val="28"/>
              </w:rPr>
            </w:pPr>
            <w:r w:rsidRPr="006D62FE">
              <w:rPr>
                <w:sz w:val="28"/>
                <w:szCs w:val="28"/>
              </w:rPr>
              <w:t>Первая помощь при кровотечении</w:t>
            </w:r>
          </w:p>
        </w:tc>
        <w:tc>
          <w:tcPr>
            <w:tcW w:w="1134" w:type="dxa"/>
          </w:tcPr>
          <w:p w:rsidR="006D60B9" w:rsidRPr="006D62FE" w:rsidRDefault="003A1058" w:rsidP="006D62FE">
            <w:pPr>
              <w:jc w:val="both"/>
              <w:rPr>
                <w:sz w:val="28"/>
                <w:szCs w:val="28"/>
              </w:rPr>
            </w:pPr>
            <w:r w:rsidRPr="006D62FE">
              <w:rPr>
                <w:sz w:val="28"/>
                <w:szCs w:val="28"/>
              </w:rPr>
              <w:t>1</w:t>
            </w:r>
          </w:p>
        </w:tc>
        <w:tc>
          <w:tcPr>
            <w:tcW w:w="1276" w:type="dxa"/>
          </w:tcPr>
          <w:p w:rsidR="006D60B9" w:rsidRPr="006D62FE" w:rsidRDefault="006D60B9" w:rsidP="006D62FE">
            <w:pPr>
              <w:jc w:val="both"/>
              <w:rPr>
                <w:sz w:val="28"/>
                <w:szCs w:val="28"/>
              </w:rPr>
            </w:pPr>
          </w:p>
        </w:tc>
        <w:tc>
          <w:tcPr>
            <w:tcW w:w="1418" w:type="dxa"/>
          </w:tcPr>
          <w:p w:rsidR="006D60B9" w:rsidRPr="006D62FE" w:rsidRDefault="004D2EFC" w:rsidP="006D62FE">
            <w:pPr>
              <w:jc w:val="both"/>
              <w:rPr>
                <w:sz w:val="28"/>
                <w:szCs w:val="28"/>
              </w:rPr>
            </w:pPr>
            <w:r w:rsidRPr="006D62FE">
              <w:rPr>
                <w:sz w:val="28"/>
                <w:szCs w:val="28"/>
              </w:rPr>
              <w:t>1</w:t>
            </w:r>
          </w:p>
        </w:tc>
        <w:tc>
          <w:tcPr>
            <w:tcW w:w="3969" w:type="dxa"/>
          </w:tcPr>
          <w:p w:rsidR="006D60B9"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4.</w:t>
            </w:r>
          </w:p>
        </w:tc>
        <w:tc>
          <w:tcPr>
            <w:tcW w:w="5528" w:type="dxa"/>
          </w:tcPr>
          <w:p w:rsidR="008C2F2E" w:rsidRPr="006D62FE" w:rsidRDefault="008C2F2E" w:rsidP="006D62FE">
            <w:pPr>
              <w:jc w:val="both"/>
              <w:rPr>
                <w:sz w:val="28"/>
                <w:szCs w:val="28"/>
              </w:rPr>
            </w:pPr>
            <w:r w:rsidRPr="006D62FE">
              <w:rPr>
                <w:sz w:val="28"/>
                <w:szCs w:val="28"/>
              </w:rPr>
              <w:t>Первая медицинская помощь при кровотечениях.</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5.</w:t>
            </w:r>
          </w:p>
        </w:tc>
        <w:tc>
          <w:tcPr>
            <w:tcW w:w="5528" w:type="dxa"/>
          </w:tcPr>
          <w:p w:rsidR="008C2F2E" w:rsidRPr="006D62FE" w:rsidRDefault="008C2F2E" w:rsidP="006D62FE">
            <w:pPr>
              <w:jc w:val="both"/>
              <w:rPr>
                <w:sz w:val="28"/>
                <w:szCs w:val="28"/>
              </w:rPr>
            </w:pPr>
            <w:r w:rsidRPr="006D62FE">
              <w:rPr>
                <w:sz w:val="28"/>
                <w:szCs w:val="28"/>
              </w:rPr>
              <w:t xml:space="preserve">Регулировщик и его сигналы.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6.</w:t>
            </w:r>
          </w:p>
        </w:tc>
        <w:tc>
          <w:tcPr>
            <w:tcW w:w="5528" w:type="dxa"/>
          </w:tcPr>
          <w:p w:rsidR="008C2F2E" w:rsidRPr="006D62FE" w:rsidRDefault="008C2F2E" w:rsidP="006D62FE">
            <w:pPr>
              <w:jc w:val="both"/>
              <w:rPr>
                <w:sz w:val="28"/>
                <w:szCs w:val="28"/>
              </w:rPr>
            </w:pPr>
            <w:r w:rsidRPr="006D62FE">
              <w:rPr>
                <w:sz w:val="28"/>
                <w:szCs w:val="28"/>
              </w:rPr>
              <w:t xml:space="preserve">Регулирование и обеспечение безопасности дорожного движения.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Обсуждение ситуации, демонстрация опытов.</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7.</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 xml:space="preserve">Историческая справка о дорожном движении. Повторение значений сигналов регулировщика.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8.</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Повторение значений сигналов регулировщика. Дополнительные сигналы свистком.</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9.</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sz w:val="28"/>
                <w:szCs w:val="28"/>
              </w:rPr>
              <w:t>Правила безопасного вождения велосипеда.</w:t>
            </w:r>
            <w:r w:rsidRPr="006D62FE">
              <w:rPr>
                <w:rFonts w:ascii="Times New Roman" w:hAnsi="Times New Roman" w:cs="Times New Roman"/>
                <w:color w:val="000000"/>
                <w:sz w:val="28"/>
                <w:szCs w:val="28"/>
              </w:rPr>
              <w:t xml:space="preserve">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Составление памятки.</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10.</w:t>
            </w:r>
          </w:p>
        </w:tc>
        <w:tc>
          <w:tcPr>
            <w:tcW w:w="5528" w:type="dxa"/>
          </w:tcPr>
          <w:p w:rsidR="008C2F2E" w:rsidRPr="006D62FE" w:rsidRDefault="008C2F2E"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Обязанности водителя велосипеда. Дополнительные требования к движению велосипедов.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Составление памятки.</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lastRenderedPageBreak/>
              <w:t>11.</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 xml:space="preserve">Велосипедист - водитель транспортного средства. Обязанности водителя. Ответственность водителя. Виды ответственности.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12.</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Экипировка велосипедиста. Повторение сведений о средства регулирования дорожного движения.</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13.</w:t>
            </w:r>
          </w:p>
        </w:tc>
        <w:tc>
          <w:tcPr>
            <w:tcW w:w="5528" w:type="dxa"/>
          </w:tcPr>
          <w:p w:rsidR="008C2F2E" w:rsidRPr="006D62FE" w:rsidRDefault="008C2F2E"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Правила дорожного движения для велосипедистов.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14.</w:t>
            </w:r>
          </w:p>
        </w:tc>
        <w:tc>
          <w:tcPr>
            <w:tcW w:w="5528" w:type="dxa"/>
          </w:tcPr>
          <w:p w:rsidR="008C2F2E" w:rsidRPr="006D62FE" w:rsidRDefault="008C2F2E"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Дорожные знаки велосипедиста. Разметка и светофоры для велосипедов. Если нет 14 лет…</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15.</w:t>
            </w:r>
          </w:p>
        </w:tc>
        <w:tc>
          <w:tcPr>
            <w:tcW w:w="5528" w:type="dxa"/>
          </w:tcPr>
          <w:p w:rsidR="008C2F2E" w:rsidRPr="006D62FE" w:rsidRDefault="008C2F2E" w:rsidP="006D62FE">
            <w:pPr>
              <w:jc w:val="both"/>
              <w:rPr>
                <w:sz w:val="28"/>
                <w:szCs w:val="28"/>
              </w:rPr>
            </w:pPr>
            <w:r w:rsidRPr="006D62FE">
              <w:rPr>
                <w:sz w:val="28"/>
                <w:szCs w:val="28"/>
              </w:rPr>
              <w:t>История появления автомобиля и правил дорожного движения.</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Чтение книг, экскурсия.</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16.</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История и современность. Эволюция транспорта. Изобретение автомобиля.</w:t>
            </w:r>
          </w:p>
          <w:p w:rsidR="008C2F2E" w:rsidRPr="006D62FE" w:rsidRDefault="008C2F2E" w:rsidP="006D62FE">
            <w:pPr>
              <w:jc w:val="both"/>
              <w:rPr>
                <w:sz w:val="28"/>
                <w:szCs w:val="28"/>
              </w:rPr>
            </w:pP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Обсуждение ситуации, демонстрация опытов.</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17.</w:t>
            </w:r>
          </w:p>
        </w:tc>
        <w:tc>
          <w:tcPr>
            <w:tcW w:w="5528" w:type="dxa"/>
          </w:tcPr>
          <w:p w:rsidR="008C2F2E" w:rsidRPr="006D62FE" w:rsidRDefault="008C2F2E" w:rsidP="006D62FE">
            <w:pPr>
              <w:jc w:val="both"/>
              <w:rPr>
                <w:sz w:val="28"/>
                <w:szCs w:val="28"/>
              </w:rPr>
            </w:pPr>
            <w:r w:rsidRPr="006D62FE">
              <w:rPr>
                <w:color w:val="000000"/>
                <w:sz w:val="28"/>
                <w:szCs w:val="28"/>
              </w:rPr>
              <w:t>Из истории дорожного движения. Виды пешеходных переходов: наземный, подземный, надземный. Главное правило дорожной безопасности.</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18.</w:t>
            </w:r>
          </w:p>
        </w:tc>
        <w:tc>
          <w:tcPr>
            <w:tcW w:w="5528" w:type="dxa"/>
          </w:tcPr>
          <w:p w:rsidR="008C2F2E" w:rsidRPr="006D62FE" w:rsidRDefault="008C2F2E" w:rsidP="006D62FE">
            <w:pPr>
              <w:jc w:val="both"/>
              <w:rPr>
                <w:sz w:val="28"/>
                <w:szCs w:val="28"/>
              </w:rPr>
            </w:pPr>
            <w:r w:rsidRPr="006D62FE">
              <w:rPr>
                <w:sz w:val="28"/>
                <w:szCs w:val="28"/>
              </w:rPr>
              <w:t>Причины  дорожных аварий.</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Обсуждение ситуации.</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19.</w:t>
            </w:r>
          </w:p>
        </w:tc>
        <w:tc>
          <w:tcPr>
            <w:tcW w:w="5528" w:type="dxa"/>
          </w:tcPr>
          <w:p w:rsidR="008C2F2E" w:rsidRPr="006D62FE" w:rsidRDefault="008C2F2E" w:rsidP="006D62FE">
            <w:pPr>
              <w:spacing w:line="240" w:lineRule="atLeast"/>
              <w:contextualSpacing/>
              <w:jc w:val="both"/>
              <w:rPr>
                <w:sz w:val="28"/>
                <w:szCs w:val="28"/>
              </w:rPr>
            </w:pPr>
            <w:r w:rsidRPr="006D62FE">
              <w:rPr>
                <w:sz w:val="28"/>
                <w:szCs w:val="28"/>
              </w:rPr>
              <w:t>Как рождаются опасные ситуации на дорогах.</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20.</w:t>
            </w:r>
          </w:p>
        </w:tc>
        <w:tc>
          <w:tcPr>
            <w:tcW w:w="5528" w:type="dxa"/>
          </w:tcPr>
          <w:p w:rsidR="008C2F2E" w:rsidRPr="006D62FE" w:rsidRDefault="008C2F2E" w:rsidP="006D62FE">
            <w:pPr>
              <w:jc w:val="both"/>
              <w:rPr>
                <w:sz w:val="28"/>
                <w:szCs w:val="28"/>
              </w:rPr>
            </w:pPr>
            <w:r w:rsidRPr="006D62FE">
              <w:rPr>
                <w:sz w:val="28"/>
                <w:szCs w:val="28"/>
              </w:rPr>
              <w:t>Светофор и дорожные знаки.</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lastRenderedPageBreak/>
              <w:t>21.</w:t>
            </w:r>
          </w:p>
        </w:tc>
        <w:tc>
          <w:tcPr>
            <w:tcW w:w="5528" w:type="dxa"/>
          </w:tcPr>
          <w:p w:rsidR="008C2F2E" w:rsidRPr="006D62FE" w:rsidRDefault="008C2F2E" w:rsidP="006D62FE">
            <w:pPr>
              <w:spacing w:line="240" w:lineRule="atLeast"/>
              <w:contextualSpacing/>
              <w:jc w:val="both"/>
              <w:rPr>
                <w:sz w:val="28"/>
                <w:szCs w:val="28"/>
              </w:rPr>
            </w:pPr>
            <w:r w:rsidRPr="006D62FE">
              <w:rPr>
                <w:sz w:val="28"/>
                <w:szCs w:val="28"/>
              </w:rPr>
              <w:t>Пешеходный  светофор, его сигналы.</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22.</w:t>
            </w:r>
          </w:p>
        </w:tc>
        <w:tc>
          <w:tcPr>
            <w:tcW w:w="5528" w:type="dxa"/>
          </w:tcPr>
          <w:p w:rsidR="008C2F2E" w:rsidRPr="006D62FE" w:rsidRDefault="008C2F2E" w:rsidP="006D62FE">
            <w:pPr>
              <w:spacing w:line="240" w:lineRule="atLeast"/>
              <w:contextualSpacing/>
              <w:jc w:val="both"/>
              <w:rPr>
                <w:sz w:val="28"/>
                <w:szCs w:val="28"/>
              </w:rPr>
            </w:pPr>
            <w:r w:rsidRPr="006D62FE">
              <w:rPr>
                <w:sz w:val="28"/>
                <w:szCs w:val="28"/>
              </w:rPr>
              <w:t xml:space="preserve">Виды светофоров (транспортный и пешеходный).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23.</w:t>
            </w:r>
          </w:p>
        </w:tc>
        <w:tc>
          <w:tcPr>
            <w:tcW w:w="5528" w:type="dxa"/>
          </w:tcPr>
          <w:p w:rsidR="008C2F2E" w:rsidRPr="006D62FE" w:rsidRDefault="008C2F2E" w:rsidP="006D62FE">
            <w:pPr>
              <w:spacing w:line="240" w:lineRule="atLeast"/>
              <w:contextualSpacing/>
              <w:jc w:val="both"/>
              <w:rPr>
                <w:sz w:val="28"/>
                <w:szCs w:val="28"/>
              </w:rPr>
            </w:pPr>
            <w:r w:rsidRPr="006D62FE">
              <w:rPr>
                <w:sz w:val="28"/>
                <w:szCs w:val="28"/>
              </w:rPr>
              <w:t>Разбор дорожных ситуаций с применением светофоров, дорожных знаков, дорожной разметки.</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24.</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 xml:space="preserve">Средство регулирования дорожного движения - светофор.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Обсуждение ситуации, демонстрация опытов.</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25.</w:t>
            </w:r>
          </w:p>
        </w:tc>
        <w:tc>
          <w:tcPr>
            <w:tcW w:w="5528" w:type="dxa"/>
          </w:tcPr>
          <w:p w:rsidR="008C2F2E" w:rsidRPr="006D62FE" w:rsidRDefault="008C2F2E"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Виды светофоров: транспортные и пешеходные. Светофоры нашего города.</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26.</w:t>
            </w:r>
          </w:p>
        </w:tc>
        <w:tc>
          <w:tcPr>
            <w:tcW w:w="5528" w:type="dxa"/>
          </w:tcPr>
          <w:p w:rsidR="008C2F2E" w:rsidRPr="006D62FE" w:rsidRDefault="008C2F2E" w:rsidP="006D62FE">
            <w:pPr>
              <w:jc w:val="both"/>
              <w:rPr>
                <w:sz w:val="28"/>
                <w:szCs w:val="28"/>
              </w:rPr>
            </w:pPr>
            <w:r w:rsidRPr="006D62FE">
              <w:rPr>
                <w:color w:val="000000"/>
                <w:sz w:val="28"/>
                <w:szCs w:val="28"/>
              </w:rPr>
              <w:t>Транспортные светофоры для регулирования дорожного движения через железнодорожные переезды.</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27.</w:t>
            </w:r>
          </w:p>
        </w:tc>
        <w:tc>
          <w:tcPr>
            <w:tcW w:w="5528" w:type="dxa"/>
          </w:tcPr>
          <w:p w:rsidR="008C2F2E" w:rsidRPr="006D62FE" w:rsidRDefault="008C2F2E" w:rsidP="006D62FE">
            <w:pPr>
              <w:jc w:val="both"/>
              <w:rPr>
                <w:sz w:val="28"/>
                <w:szCs w:val="28"/>
              </w:rPr>
            </w:pPr>
            <w:r w:rsidRPr="006D62FE">
              <w:rPr>
                <w:color w:val="000000"/>
                <w:sz w:val="28"/>
                <w:szCs w:val="28"/>
              </w:rPr>
              <w:t>Значения сигналов светофора: красный мигающий - запрещающий сигнал; бело-лунный мигающий - разрешающий сигнал.</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Обсуждение ситуации, демонстрация опытов.</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28.</w:t>
            </w:r>
          </w:p>
        </w:tc>
        <w:tc>
          <w:tcPr>
            <w:tcW w:w="5528" w:type="dxa"/>
          </w:tcPr>
          <w:p w:rsidR="008C2F2E" w:rsidRPr="006D62FE" w:rsidRDefault="008C2F2E"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Регулируемые и не регулируемые ж/д переезды.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4D2EFC" w:rsidP="006D62FE">
            <w:pPr>
              <w:jc w:val="both"/>
              <w:rPr>
                <w:sz w:val="28"/>
                <w:szCs w:val="28"/>
              </w:rPr>
            </w:pPr>
            <w:r w:rsidRPr="006D62FE">
              <w:rPr>
                <w:sz w:val="28"/>
                <w:szCs w:val="28"/>
              </w:rPr>
              <w:t>Наблюдение.</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29.</w:t>
            </w:r>
          </w:p>
        </w:tc>
        <w:tc>
          <w:tcPr>
            <w:tcW w:w="5528" w:type="dxa"/>
          </w:tcPr>
          <w:p w:rsidR="008C2F2E" w:rsidRPr="006D62FE" w:rsidRDefault="008C2F2E" w:rsidP="006D62FE">
            <w:pPr>
              <w:jc w:val="both"/>
              <w:rPr>
                <w:sz w:val="28"/>
                <w:szCs w:val="28"/>
              </w:rPr>
            </w:pPr>
            <w:r w:rsidRPr="006D62FE">
              <w:rPr>
                <w:sz w:val="28"/>
                <w:szCs w:val="28"/>
              </w:rPr>
              <w:t xml:space="preserve">Перекресток и опасный поворот транспорта. </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Обсуждение проблемных ситуации, рассматривание иллюстрации, чтение и обсуждение пословиц.</w:t>
            </w:r>
          </w:p>
        </w:tc>
      </w:tr>
      <w:tr w:rsidR="008C2F2E" w:rsidRPr="006D62FE" w:rsidTr="00140741">
        <w:trPr>
          <w:trHeight w:val="377"/>
        </w:trPr>
        <w:tc>
          <w:tcPr>
            <w:tcW w:w="992"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r w:rsidRPr="006D62FE">
              <w:rPr>
                <w:sz w:val="28"/>
                <w:szCs w:val="28"/>
              </w:rPr>
              <w:t>30.</w:t>
            </w:r>
          </w:p>
        </w:tc>
        <w:tc>
          <w:tcPr>
            <w:tcW w:w="5528"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r w:rsidRPr="006D62FE">
              <w:rPr>
                <w:sz w:val="28"/>
                <w:szCs w:val="28"/>
              </w:rPr>
              <w:t>Скрытые опасности на дороге.  Опасность при переходе улицы — дорожные «ловушки».</w:t>
            </w:r>
          </w:p>
        </w:tc>
        <w:tc>
          <w:tcPr>
            <w:tcW w:w="1134"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r w:rsidRPr="006D62FE">
              <w:rPr>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8C2F2E" w:rsidRPr="006D62FE" w:rsidRDefault="004D2EFC" w:rsidP="006D62FE">
            <w:pPr>
              <w:jc w:val="both"/>
              <w:rPr>
                <w:sz w:val="28"/>
                <w:szCs w:val="28"/>
              </w:rPr>
            </w:pPr>
            <w:r w:rsidRPr="006D62FE">
              <w:rPr>
                <w:sz w:val="28"/>
                <w:szCs w:val="28"/>
              </w:rPr>
              <w:t>1</w:t>
            </w:r>
          </w:p>
        </w:tc>
        <w:tc>
          <w:tcPr>
            <w:tcW w:w="3969" w:type="dxa"/>
            <w:tcBorders>
              <w:top w:val="single" w:sz="4" w:space="0" w:color="000000"/>
              <w:left w:val="single" w:sz="4" w:space="0" w:color="000000"/>
              <w:bottom w:val="single" w:sz="4" w:space="0" w:color="000000"/>
              <w:right w:val="single" w:sz="4" w:space="0" w:color="000000"/>
            </w:tcBorders>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140741">
        <w:trPr>
          <w:trHeight w:val="377"/>
        </w:trPr>
        <w:tc>
          <w:tcPr>
            <w:tcW w:w="992"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r w:rsidRPr="006D62FE">
              <w:rPr>
                <w:sz w:val="28"/>
                <w:szCs w:val="28"/>
              </w:rPr>
              <w:lastRenderedPageBreak/>
              <w:t>31.</w:t>
            </w:r>
          </w:p>
        </w:tc>
        <w:tc>
          <w:tcPr>
            <w:tcW w:w="5528"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r w:rsidRPr="006D62FE">
              <w:rPr>
                <w:sz w:val="28"/>
                <w:szCs w:val="28"/>
              </w:rPr>
              <w:t>Дорожные «ловушки» — это ситуации обманчивой безопас</w:t>
            </w:r>
            <w:r w:rsidRPr="006D62FE">
              <w:rPr>
                <w:sz w:val="28"/>
                <w:szCs w:val="28"/>
              </w:rPr>
              <w:softHyphen/>
              <w:t>ности.</w:t>
            </w:r>
          </w:p>
        </w:tc>
        <w:tc>
          <w:tcPr>
            <w:tcW w:w="1134"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r w:rsidRPr="006D62FE">
              <w:rPr>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8C2F2E" w:rsidRPr="006D62FE" w:rsidRDefault="008C2F2E" w:rsidP="006D62FE">
            <w:pPr>
              <w:jc w:val="both"/>
              <w:rPr>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8C2F2E" w:rsidRPr="006D62FE" w:rsidRDefault="004D2EFC" w:rsidP="006D62FE">
            <w:pPr>
              <w:jc w:val="both"/>
              <w:rPr>
                <w:sz w:val="28"/>
                <w:szCs w:val="28"/>
              </w:rPr>
            </w:pPr>
            <w:r w:rsidRPr="006D62FE">
              <w:rPr>
                <w:sz w:val="28"/>
                <w:szCs w:val="28"/>
              </w:rPr>
              <w:t>1</w:t>
            </w:r>
          </w:p>
        </w:tc>
        <w:tc>
          <w:tcPr>
            <w:tcW w:w="3969" w:type="dxa"/>
            <w:tcBorders>
              <w:top w:val="single" w:sz="4" w:space="0" w:color="000000"/>
              <w:left w:val="single" w:sz="4" w:space="0" w:color="000000"/>
              <w:bottom w:val="single" w:sz="4" w:space="0" w:color="000000"/>
              <w:right w:val="single" w:sz="4" w:space="0" w:color="000000"/>
            </w:tcBorders>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32.</w:t>
            </w:r>
          </w:p>
        </w:tc>
        <w:tc>
          <w:tcPr>
            <w:tcW w:w="5528" w:type="dxa"/>
          </w:tcPr>
          <w:p w:rsidR="008C2F2E" w:rsidRPr="006D62FE" w:rsidRDefault="008C2F2E" w:rsidP="006D62FE">
            <w:pPr>
              <w:jc w:val="both"/>
              <w:rPr>
                <w:sz w:val="28"/>
                <w:szCs w:val="28"/>
              </w:rPr>
            </w:pPr>
            <w:r w:rsidRPr="006D62FE">
              <w:rPr>
                <w:sz w:val="28"/>
                <w:szCs w:val="28"/>
              </w:rPr>
              <w:t>Правила перехода проезжей части дороги.</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4D2EFC" w:rsidP="006D62FE">
            <w:pPr>
              <w:jc w:val="both"/>
              <w:rPr>
                <w:sz w:val="28"/>
                <w:szCs w:val="28"/>
              </w:rPr>
            </w:pPr>
            <w:r w:rsidRPr="006D62FE">
              <w:rPr>
                <w:sz w:val="28"/>
                <w:szCs w:val="28"/>
              </w:rPr>
              <w:t>Сюжетно-подвижная игра.</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33.</w:t>
            </w:r>
          </w:p>
        </w:tc>
        <w:tc>
          <w:tcPr>
            <w:tcW w:w="5528" w:type="dxa"/>
          </w:tcPr>
          <w:p w:rsidR="008C2F2E" w:rsidRPr="006D62FE" w:rsidRDefault="008C2F2E" w:rsidP="006D62FE">
            <w:pPr>
              <w:spacing w:line="240" w:lineRule="atLeast"/>
              <w:contextualSpacing/>
              <w:jc w:val="both"/>
              <w:rPr>
                <w:sz w:val="28"/>
                <w:szCs w:val="28"/>
              </w:rPr>
            </w:pPr>
            <w:r w:rsidRPr="006D62FE">
              <w:rPr>
                <w:sz w:val="28"/>
                <w:szCs w:val="28"/>
              </w:rPr>
              <w:t>Пешеходные переходы. Обозначение переходов, понятие «Зебра».</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8C2F2E" w:rsidP="006D62FE">
            <w:pPr>
              <w:jc w:val="both"/>
              <w:rPr>
                <w:sz w:val="28"/>
                <w:szCs w:val="28"/>
              </w:rPr>
            </w:pPr>
            <w:r w:rsidRPr="006D62FE">
              <w:rPr>
                <w:sz w:val="28"/>
                <w:szCs w:val="28"/>
              </w:rPr>
              <w:t xml:space="preserve">Обсуждение </w:t>
            </w:r>
            <w:proofErr w:type="gramStart"/>
            <w:r w:rsidRPr="006D62FE">
              <w:rPr>
                <w:sz w:val="28"/>
                <w:szCs w:val="28"/>
              </w:rPr>
              <w:t>проблемных</w:t>
            </w:r>
            <w:proofErr w:type="gramEnd"/>
            <w:r w:rsidRPr="006D62FE">
              <w:rPr>
                <w:sz w:val="28"/>
                <w:szCs w:val="28"/>
              </w:rPr>
              <w:t xml:space="preserve"> ситуации.</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34.</w:t>
            </w:r>
          </w:p>
        </w:tc>
        <w:tc>
          <w:tcPr>
            <w:tcW w:w="5528" w:type="dxa"/>
          </w:tcPr>
          <w:p w:rsidR="008C2F2E" w:rsidRPr="006D62FE" w:rsidRDefault="000311BD" w:rsidP="006D62FE">
            <w:pPr>
              <w:jc w:val="both"/>
              <w:rPr>
                <w:sz w:val="28"/>
                <w:szCs w:val="28"/>
              </w:rPr>
            </w:pPr>
            <w:r w:rsidRPr="006D62FE">
              <w:rPr>
                <w:sz w:val="28"/>
                <w:szCs w:val="28"/>
              </w:rPr>
              <w:t>Защита проектов по теме «Я пассажир и пешеход».</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4D2EFC" w:rsidP="006D62FE">
            <w:pPr>
              <w:jc w:val="both"/>
              <w:rPr>
                <w:sz w:val="28"/>
                <w:szCs w:val="28"/>
              </w:rPr>
            </w:pPr>
            <w:r w:rsidRPr="006D62FE">
              <w:rPr>
                <w:sz w:val="28"/>
                <w:szCs w:val="28"/>
              </w:rPr>
              <w:t>1</w:t>
            </w:r>
          </w:p>
        </w:tc>
        <w:tc>
          <w:tcPr>
            <w:tcW w:w="1418" w:type="dxa"/>
          </w:tcPr>
          <w:p w:rsidR="008C2F2E" w:rsidRPr="006D62FE" w:rsidRDefault="008C2F2E" w:rsidP="006D62FE">
            <w:pPr>
              <w:jc w:val="both"/>
              <w:rPr>
                <w:sz w:val="28"/>
                <w:szCs w:val="28"/>
              </w:rPr>
            </w:pPr>
          </w:p>
        </w:tc>
        <w:tc>
          <w:tcPr>
            <w:tcW w:w="3969" w:type="dxa"/>
          </w:tcPr>
          <w:p w:rsidR="008C2F2E" w:rsidRPr="006D62FE" w:rsidRDefault="008C2F2E" w:rsidP="006D62FE">
            <w:pPr>
              <w:jc w:val="both"/>
              <w:rPr>
                <w:sz w:val="28"/>
                <w:szCs w:val="28"/>
              </w:rPr>
            </w:pPr>
            <w:r w:rsidRPr="006D62FE">
              <w:rPr>
                <w:sz w:val="28"/>
                <w:szCs w:val="28"/>
              </w:rPr>
              <w:t>Обсуждение ситуации, демонстрация опытов.</w:t>
            </w:r>
          </w:p>
        </w:tc>
      </w:tr>
      <w:tr w:rsidR="008C2F2E" w:rsidRPr="006D62FE" w:rsidTr="009E3E49">
        <w:trPr>
          <w:trHeight w:val="377"/>
        </w:trPr>
        <w:tc>
          <w:tcPr>
            <w:tcW w:w="992" w:type="dxa"/>
          </w:tcPr>
          <w:p w:rsidR="008C2F2E" w:rsidRPr="006D62FE" w:rsidRDefault="008C2F2E" w:rsidP="006D62FE">
            <w:pPr>
              <w:jc w:val="both"/>
              <w:rPr>
                <w:sz w:val="28"/>
                <w:szCs w:val="28"/>
              </w:rPr>
            </w:pPr>
            <w:r w:rsidRPr="006D62FE">
              <w:rPr>
                <w:sz w:val="28"/>
                <w:szCs w:val="28"/>
              </w:rPr>
              <w:t>35.</w:t>
            </w:r>
          </w:p>
        </w:tc>
        <w:tc>
          <w:tcPr>
            <w:tcW w:w="5528" w:type="dxa"/>
          </w:tcPr>
          <w:p w:rsidR="008C2F2E" w:rsidRPr="006D62FE" w:rsidRDefault="008C2F2E" w:rsidP="006D62FE">
            <w:pPr>
              <w:jc w:val="both"/>
              <w:rPr>
                <w:sz w:val="28"/>
                <w:szCs w:val="28"/>
              </w:rPr>
            </w:pPr>
            <w:r w:rsidRPr="006D62FE">
              <w:rPr>
                <w:sz w:val="28"/>
                <w:szCs w:val="28"/>
              </w:rPr>
              <w:t>Экскурсия «Я пассажир и пешеход».</w:t>
            </w:r>
          </w:p>
        </w:tc>
        <w:tc>
          <w:tcPr>
            <w:tcW w:w="1134" w:type="dxa"/>
          </w:tcPr>
          <w:p w:rsidR="008C2F2E" w:rsidRPr="006D62FE" w:rsidRDefault="008C2F2E" w:rsidP="006D62FE">
            <w:pPr>
              <w:jc w:val="both"/>
              <w:rPr>
                <w:sz w:val="28"/>
                <w:szCs w:val="28"/>
              </w:rPr>
            </w:pPr>
            <w:r w:rsidRPr="006D62FE">
              <w:rPr>
                <w:sz w:val="28"/>
                <w:szCs w:val="28"/>
              </w:rPr>
              <w:t>1</w:t>
            </w:r>
          </w:p>
        </w:tc>
        <w:tc>
          <w:tcPr>
            <w:tcW w:w="1276" w:type="dxa"/>
          </w:tcPr>
          <w:p w:rsidR="008C2F2E" w:rsidRPr="006D62FE" w:rsidRDefault="008C2F2E" w:rsidP="006D62FE">
            <w:pPr>
              <w:jc w:val="both"/>
              <w:rPr>
                <w:sz w:val="28"/>
                <w:szCs w:val="28"/>
              </w:rPr>
            </w:pPr>
          </w:p>
        </w:tc>
        <w:tc>
          <w:tcPr>
            <w:tcW w:w="1418" w:type="dxa"/>
          </w:tcPr>
          <w:p w:rsidR="008C2F2E" w:rsidRPr="006D62FE" w:rsidRDefault="004D2EFC" w:rsidP="006D62FE">
            <w:pPr>
              <w:jc w:val="both"/>
              <w:rPr>
                <w:sz w:val="28"/>
                <w:szCs w:val="28"/>
              </w:rPr>
            </w:pPr>
            <w:r w:rsidRPr="006D62FE">
              <w:rPr>
                <w:sz w:val="28"/>
                <w:szCs w:val="28"/>
              </w:rPr>
              <w:t>1</w:t>
            </w:r>
          </w:p>
        </w:tc>
        <w:tc>
          <w:tcPr>
            <w:tcW w:w="3969" w:type="dxa"/>
          </w:tcPr>
          <w:p w:rsidR="008C2F2E" w:rsidRPr="006D62FE" w:rsidRDefault="008C2F2E" w:rsidP="006D62FE">
            <w:pPr>
              <w:jc w:val="both"/>
              <w:rPr>
                <w:sz w:val="28"/>
                <w:szCs w:val="28"/>
              </w:rPr>
            </w:pPr>
            <w:r w:rsidRPr="006D62FE">
              <w:rPr>
                <w:sz w:val="28"/>
                <w:szCs w:val="28"/>
              </w:rPr>
              <w:t>Экскурсия, рисунки, оформление выставки.</w:t>
            </w:r>
          </w:p>
        </w:tc>
      </w:tr>
      <w:tr w:rsidR="008C2F2E" w:rsidRPr="006D62FE" w:rsidTr="009E3E49">
        <w:trPr>
          <w:trHeight w:val="377"/>
        </w:trPr>
        <w:tc>
          <w:tcPr>
            <w:tcW w:w="6520" w:type="dxa"/>
            <w:gridSpan w:val="2"/>
          </w:tcPr>
          <w:p w:rsidR="008C2F2E" w:rsidRPr="006D62FE" w:rsidRDefault="008C2F2E" w:rsidP="006D62FE">
            <w:pPr>
              <w:jc w:val="both"/>
              <w:rPr>
                <w:b/>
                <w:sz w:val="28"/>
                <w:szCs w:val="28"/>
              </w:rPr>
            </w:pPr>
            <w:r w:rsidRPr="006D62FE">
              <w:rPr>
                <w:b/>
                <w:sz w:val="28"/>
                <w:szCs w:val="28"/>
              </w:rPr>
              <w:t xml:space="preserve"> Итого:</w:t>
            </w:r>
          </w:p>
        </w:tc>
        <w:tc>
          <w:tcPr>
            <w:tcW w:w="1134" w:type="dxa"/>
          </w:tcPr>
          <w:p w:rsidR="008C2F2E" w:rsidRPr="006D62FE" w:rsidRDefault="008C2F2E" w:rsidP="006D62FE">
            <w:pPr>
              <w:jc w:val="both"/>
              <w:rPr>
                <w:b/>
                <w:sz w:val="28"/>
                <w:szCs w:val="28"/>
              </w:rPr>
            </w:pPr>
            <w:r w:rsidRPr="006D62FE">
              <w:rPr>
                <w:b/>
                <w:sz w:val="28"/>
                <w:szCs w:val="28"/>
              </w:rPr>
              <w:t>35</w:t>
            </w:r>
          </w:p>
        </w:tc>
        <w:tc>
          <w:tcPr>
            <w:tcW w:w="1276" w:type="dxa"/>
          </w:tcPr>
          <w:p w:rsidR="008C2F2E" w:rsidRPr="006D62FE" w:rsidRDefault="008C2F2E" w:rsidP="006D62FE">
            <w:pPr>
              <w:jc w:val="both"/>
              <w:rPr>
                <w:b/>
                <w:sz w:val="28"/>
                <w:szCs w:val="28"/>
              </w:rPr>
            </w:pPr>
          </w:p>
        </w:tc>
        <w:tc>
          <w:tcPr>
            <w:tcW w:w="1418" w:type="dxa"/>
          </w:tcPr>
          <w:p w:rsidR="008C2F2E" w:rsidRPr="006D62FE" w:rsidRDefault="008C2F2E" w:rsidP="006D62FE">
            <w:pPr>
              <w:jc w:val="both"/>
              <w:rPr>
                <w:b/>
                <w:sz w:val="28"/>
                <w:szCs w:val="28"/>
              </w:rPr>
            </w:pPr>
          </w:p>
        </w:tc>
        <w:tc>
          <w:tcPr>
            <w:tcW w:w="3969" w:type="dxa"/>
          </w:tcPr>
          <w:p w:rsidR="008C2F2E" w:rsidRPr="006D62FE" w:rsidRDefault="008C2F2E" w:rsidP="006D62FE">
            <w:pPr>
              <w:jc w:val="both"/>
              <w:rPr>
                <w:b/>
                <w:sz w:val="28"/>
                <w:szCs w:val="28"/>
              </w:rPr>
            </w:pPr>
          </w:p>
        </w:tc>
      </w:tr>
    </w:tbl>
    <w:p w:rsidR="00B421C3" w:rsidRPr="006D62FE" w:rsidRDefault="00B421C3" w:rsidP="006D62FE">
      <w:pPr>
        <w:jc w:val="both"/>
        <w:rPr>
          <w:b/>
          <w:sz w:val="28"/>
          <w:szCs w:val="28"/>
        </w:rPr>
      </w:pPr>
    </w:p>
    <w:p w:rsidR="00B421C3" w:rsidRPr="006D62FE" w:rsidRDefault="00B421C3" w:rsidP="006D62FE">
      <w:pPr>
        <w:jc w:val="both"/>
        <w:rPr>
          <w:b/>
          <w:sz w:val="28"/>
          <w:szCs w:val="28"/>
        </w:rPr>
      </w:pPr>
      <w:bookmarkStart w:id="0" w:name="_GoBack"/>
      <w:bookmarkEnd w:id="0"/>
    </w:p>
    <w:p w:rsidR="00FC7A2D" w:rsidRPr="006D62FE" w:rsidRDefault="00FC7A2D" w:rsidP="006D62FE">
      <w:pPr>
        <w:jc w:val="both"/>
        <w:rPr>
          <w:b/>
          <w:sz w:val="28"/>
          <w:szCs w:val="28"/>
        </w:rPr>
      </w:pPr>
    </w:p>
    <w:p w:rsidR="00666644" w:rsidRPr="006D62FE" w:rsidRDefault="00666644" w:rsidP="006D62FE">
      <w:pPr>
        <w:jc w:val="center"/>
        <w:rPr>
          <w:b/>
          <w:sz w:val="28"/>
          <w:szCs w:val="28"/>
        </w:rPr>
      </w:pPr>
      <w:r w:rsidRPr="006D62FE">
        <w:rPr>
          <w:b/>
          <w:sz w:val="28"/>
          <w:szCs w:val="28"/>
        </w:rPr>
        <w:t xml:space="preserve">4  класс </w:t>
      </w:r>
      <w:r w:rsidR="009E3E49" w:rsidRPr="006D62FE">
        <w:rPr>
          <w:b/>
          <w:sz w:val="28"/>
          <w:szCs w:val="28"/>
        </w:rPr>
        <w:t xml:space="preserve"> 35 часов</w:t>
      </w:r>
    </w:p>
    <w:p w:rsidR="00666644" w:rsidRPr="006D62FE" w:rsidRDefault="00666644" w:rsidP="006D62FE">
      <w:pPr>
        <w:jc w:val="both"/>
        <w:rPr>
          <w:b/>
          <w:i/>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2"/>
        <w:gridCol w:w="5529"/>
        <w:gridCol w:w="1275"/>
        <w:gridCol w:w="1276"/>
        <w:gridCol w:w="1418"/>
        <w:gridCol w:w="3969"/>
      </w:tblGrid>
      <w:tr w:rsidR="006E108B" w:rsidRPr="006D62FE" w:rsidTr="00D35E1D">
        <w:tc>
          <w:tcPr>
            <w:tcW w:w="992" w:type="dxa"/>
            <w:vMerge w:val="restart"/>
          </w:tcPr>
          <w:p w:rsidR="006E108B" w:rsidRPr="006D62FE" w:rsidRDefault="006E108B" w:rsidP="006D62FE">
            <w:pPr>
              <w:jc w:val="both"/>
              <w:rPr>
                <w:b/>
                <w:sz w:val="28"/>
                <w:szCs w:val="28"/>
              </w:rPr>
            </w:pPr>
            <w:r w:rsidRPr="006D62FE">
              <w:rPr>
                <w:b/>
                <w:sz w:val="28"/>
                <w:szCs w:val="28"/>
              </w:rPr>
              <w:t>№</w:t>
            </w:r>
          </w:p>
          <w:p w:rsidR="006E108B" w:rsidRPr="006D62FE" w:rsidRDefault="006E108B" w:rsidP="006D62FE">
            <w:pPr>
              <w:jc w:val="both"/>
              <w:rPr>
                <w:b/>
                <w:i/>
                <w:sz w:val="28"/>
                <w:szCs w:val="28"/>
                <w:lang w:val="en-US"/>
              </w:rPr>
            </w:pPr>
            <w:r w:rsidRPr="006D62FE">
              <w:rPr>
                <w:b/>
                <w:sz w:val="28"/>
                <w:szCs w:val="28"/>
              </w:rPr>
              <w:t>занятия</w:t>
            </w:r>
          </w:p>
        </w:tc>
        <w:tc>
          <w:tcPr>
            <w:tcW w:w="5529" w:type="dxa"/>
            <w:vMerge w:val="restart"/>
          </w:tcPr>
          <w:p w:rsidR="006E108B" w:rsidRPr="006D62FE" w:rsidRDefault="006E108B" w:rsidP="006D62FE">
            <w:pPr>
              <w:jc w:val="both"/>
              <w:rPr>
                <w:b/>
                <w:sz w:val="28"/>
                <w:szCs w:val="28"/>
              </w:rPr>
            </w:pPr>
          </w:p>
          <w:p w:rsidR="006E108B" w:rsidRPr="006D62FE" w:rsidRDefault="006E108B" w:rsidP="006D62FE">
            <w:pPr>
              <w:jc w:val="both"/>
              <w:rPr>
                <w:b/>
                <w:i/>
                <w:sz w:val="28"/>
                <w:szCs w:val="28"/>
                <w:lang w:val="en-US"/>
              </w:rPr>
            </w:pPr>
            <w:r w:rsidRPr="006D62FE">
              <w:rPr>
                <w:b/>
                <w:sz w:val="28"/>
                <w:szCs w:val="28"/>
              </w:rPr>
              <w:t>Тема занятия</w:t>
            </w:r>
          </w:p>
        </w:tc>
        <w:tc>
          <w:tcPr>
            <w:tcW w:w="3969" w:type="dxa"/>
            <w:gridSpan w:val="3"/>
          </w:tcPr>
          <w:p w:rsidR="006E108B" w:rsidRPr="006D62FE" w:rsidRDefault="006E108B" w:rsidP="006D62FE">
            <w:pPr>
              <w:jc w:val="both"/>
              <w:rPr>
                <w:b/>
                <w:i/>
                <w:sz w:val="28"/>
                <w:szCs w:val="28"/>
                <w:lang w:val="en-US"/>
              </w:rPr>
            </w:pPr>
            <w:r w:rsidRPr="006D62FE">
              <w:rPr>
                <w:b/>
                <w:sz w:val="28"/>
                <w:szCs w:val="28"/>
              </w:rPr>
              <w:t>Количество часов</w:t>
            </w:r>
          </w:p>
        </w:tc>
        <w:tc>
          <w:tcPr>
            <w:tcW w:w="3969" w:type="dxa"/>
          </w:tcPr>
          <w:p w:rsidR="006E108B" w:rsidRPr="006D62FE" w:rsidRDefault="006E108B" w:rsidP="006D62FE">
            <w:pPr>
              <w:jc w:val="both"/>
              <w:rPr>
                <w:b/>
                <w:sz w:val="28"/>
                <w:szCs w:val="28"/>
              </w:rPr>
            </w:pPr>
          </w:p>
        </w:tc>
      </w:tr>
      <w:tr w:rsidR="006E108B" w:rsidRPr="006D62FE" w:rsidTr="00D35E1D">
        <w:trPr>
          <w:trHeight w:val="490"/>
        </w:trPr>
        <w:tc>
          <w:tcPr>
            <w:tcW w:w="992" w:type="dxa"/>
            <w:vMerge/>
          </w:tcPr>
          <w:p w:rsidR="006E108B" w:rsidRPr="006D62FE" w:rsidRDefault="006E108B" w:rsidP="006D62FE">
            <w:pPr>
              <w:jc w:val="both"/>
              <w:rPr>
                <w:b/>
                <w:i/>
                <w:sz w:val="28"/>
                <w:szCs w:val="28"/>
                <w:lang w:val="en-US"/>
              </w:rPr>
            </w:pPr>
          </w:p>
        </w:tc>
        <w:tc>
          <w:tcPr>
            <w:tcW w:w="5529" w:type="dxa"/>
            <w:vMerge/>
          </w:tcPr>
          <w:p w:rsidR="006E108B" w:rsidRPr="006D62FE" w:rsidRDefault="006E108B" w:rsidP="006D62FE">
            <w:pPr>
              <w:jc w:val="both"/>
              <w:rPr>
                <w:b/>
                <w:i/>
                <w:sz w:val="28"/>
                <w:szCs w:val="28"/>
                <w:lang w:val="en-US"/>
              </w:rPr>
            </w:pPr>
          </w:p>
        </w:tc>
        <w:tc>
          <w:tcPr>
            <w:tcW w:w="1275" w:type="dxa"/>
          </w:tcPr>
          <w:p w:rsidR="006E108B" w:rsidRPr="006D62FE" w:rsidRDefault="006E108B" w:rsidP="006D62FE">
            <w:pPr>
              <w:jc w:val="both"/>
              <w:rPr>
                <w:b/>
                <w:sz w:val="28"/>
                <w:szCs w:val="28"/>
              </w:rPr>
            </w:pPr>
            <w:r w:rsidRPr="006D62FE">
              <w:rPr>
                <w:b/>
                <w:sz w:val="28"/>
                <w:szCs w:val="28"/>
              </w:rPr>
              <w:t>всего</w:t>
            </w:r>
          </w:p>
        </w:tc>
        <w:tc>
          <w:tcPr>
            <w:tcW w:w="1276" w:type="dxa"/>
          </w:tcPr>
          <w:p w:rsidR="006E108B" w:rsidRPr="006D62FE" w:rsidRDefault="006E108B" w:rsidP="006D62FE">
            <w:pPr>
              <w:jc w:val="both"/>
              <w:rPr>
                <w:b/>
                <w:sz w:val="28"/>
                <w:szCs w:val="28"/>
              </w:rPr>
            </w:pPr>
            <w:r w:rsidRPr="006D62FE">
              <w:rPr>
                <w:b/>
                <w:sz w:val="28"/>
                <w:szCs w:val="28"/>
              </w:rPr>
              <w:t>теория</w:t>
            </w:r>
          </w:p>
        </w:tc>
        <w:tc>
          <w:tcPr>
            <w:tcW w:w="1418" w:type="dxa"/>
          </w:tcPr>
          <w:p w:rsidR="006E108B" w:rsidRPr="006D62FE" w:rsidRDefault="006E108B" w:rsidP="006D62FE">
            <w:pPr>
              <w:jc w:val="both"/>
              <w:rPr>
                <w:b/>
                <w:sz w:val="28"/>
                <w:szCs w:val="28"/>
              </w:rPr>
            </w:pPr>
            <w:r w:rsidRPr="006D62FE">
              <w:rPr>
                <w:b/>
                <w:sz w:val="28"/>
                <w:szCs w:val="28"/>
              </w:rPr>
              <w:t>практика</w:t>
            </w:r>
          </w:p>
        </w:tc>
        <w:tc>
          <w:tcPr>
            <w:tcW w:w="3969" w:type="dxa"/>
          </w:tcPr>
          <w:p w:rsidR="006E108B" w:rsidRPr="006D62FE" w:rsidRDefault="006E108B" w:rsidP="006D62FE">
            <w:pPr>
              <w:jc w:val="both"/>
              <w:rPr>
                <w:b/>
                <w:sz w:val="28"/>
                <w:szCs w:val="28"/>
              </w:rPr>
            </w:pPr>
            <w:r w:rsidRPr="006D62FE">
              <w:rPr>
                <w:b/>
                <w:sz w:val="28"/>
                <w:szCs w:val="28"/>
              </w:rPr>
              <w:t>Виды</w:t>
            </w:r>
          </w:p>
          <w:p w:rsidR="006E108B" w:rsidRPr="006D62FE" w:rsidRDefault="006E108B" w:rsidP="006D62FE">
            <w:pPr>
              <w:jc w:val="both"/>
              <w:rPr>
                <w:b/>
                <w:sz w:val="28"/>
                <w:szCs w:val="28"/>
              </w:rPr>
            </w:pPr>
            <w:r w:rsidRPr="006D62FE">
              <w:rPr>
                <w:b/>
                <w:sz w:val="28"/>
                <w:szCs w:val="28"/>
              </w:rPr>
              <w:t>деятельности</w:t>
            </w:r>
          </w:p>
        </w:tc>
      </w:tr>
      <w:tr w:rsidR="006E108B" w:rsidRPr="006D62FE" w:rsidTr="00D35E1D">
        <w:trPr>
          <w:trHeight w:val="678"/>
        </w:trPr>
        <w:tc>
          <w:tcPr>
            <w:tcW w:w="992" w:type="dxa"/>
          </w:tcPr>
          <w:p w:rsidR="006E108B" w:rsidRPr="006D62FE" w:rsidRDefault="006E108B" w:rsidP="006D62FE">
            <w:pPr>
              <w:jc w:val="both"/>
              <w:rPr>
                <w:sz w:val="28"/>
                <w:szCs w:val="28"/>
              </w:rPr>
            </w:pPr>
            <w:r w:rsidRPr="006D62FE">
              <w:rPr>
                <w:sz w:val="28"/>
                <w:szCs w:val="28"/>
              </w:rPr>
              <w:t>1.</w:t>
            </w:r>
          </w:p>
        </w:tc>
        <w:tc>
          <w:tcPr>
            <w:tcW w:w="5529" w:type="dxa"/>
          </w:tcPr>
          <w:p w:rsidR="006E108B" w:rsidRPr="006D62FE" w:rsidRDefault="006E108B" w:rsidP="006D62FE">
            <w:pPr>
              <w:jc w:val="both"/>
              <w:rPr>
                <w:sz w:val="28"/>
                <w:szCs w:val="28"/>
              </w:rPr>
            </w:pPr>
            <w:r w:rsidRPr="006D62FE">
              <w:rPr>
                <w:sz w:val="28"/>
                <w:szCs w:val="28"/>
              </w:rPr>
              <w:t xml:space="preserve">Виды кровотечений. </w:t>
            </w:r>
          </w:p>
        </w:tc>
        <w:tc>
          <w:tcPr>
            <w:tcW w:w="1275" w:type="dxa"/>
          </w:tcPr>
          <w:p w:rsidR="006E108B" w:rsidRPr="006D62FE" w:rsidRDefault="008C2F2E" w:rsidP="006D62FE">
            <w:pPr>
              <w:jc w:val="both"/>
              <w:rPr>
                <w:sz w:val="28"/>
                <w:szCs w:val="28"/>
              </w:rPr>
            </w:pPr>
            <w:r w:rsidRPr="006D62FE">
              <w:rPr>
                <w:sz w:val="28"/>
                <w:szCs w:val="28"/>
              </w:rPr>
              <w:t>1</w:t>
            </w:r>
          </w:p>
        </w:tc>
        <w:tc>
          <w:tcPr>
            <w:tcW w:w="1276" w:type="dxa"/>
          </w:tcPr>
          <w:p w:rsidR="006E108B" w:rsidRPr="006D62FE" w:rsidRDefault="006E108B" w:rsidP="006D62FE">
            <w:pPr>
              <w:jc w:val="both"/>
              <w:rPr>
                <w:sz w:val="28"/>
                <w:szCs w:val="28"/>
              </w:rPr>
            </w:pPr>
          </w:p>
        </w:tc>
        <w:tc>
          <w:tcPr>
            <w:tcW w:w="1418" w:type="dxa"/>
          </w:tcPr>
          <w:p w:rsidR="006E108B" w:rsidRPr="006D62FE" w:rsidRDefault="00B421C3" w:rsidP="006D62FE">
            <w:pPr>
              <w:jc w:val="both"/>
              <w:rPr>
                <w:sz w:val="28"/>
                <w:szCs w:val="28"/>
              </w:rPr>
            </w:pPr>
            <w:r w:rsidRPr="006D62FE">
              <w:rPr>
                <w:sz w:val="28"/>
                <w:szCs w:val="28"/>
              </w:rPr>
              <w:t>1</w:t>
            </w:r>
          </w:p>
        </w:tc>
        <w:tc>
          <w:tcPr>
            <w:tcW w:w="3969" w:type="dxa"/>
          </w:tcPr>
          <w:p w:rsidR="006E108B" w:rsidRPr="006D62FE" w:rsidRDefault="006E108B" w:rsidP="006D62FE">
            <w:pPr>
              <w:jc w:val="both"/>
              <w:rPr>
                <w:sz w:val="28"/>
                <w:szCs w:val="28"/>
              </w:rPr>
            </w:pPr>
            <w:r w:rsidRPr="006D62FE">
              <w:rPr>
                <w:sz w:val="28"/>
                <w:szCs w:val="28"/>
              </w:rPr>
              <w:t>Ролевая игра, составление памятки</w:t>
            </w:r>
            <w:r w:rsidR="003A1704" w:rsidRPr="006D62FE">
              <w:rPr>
                <w:sz w:val="28"/>
                <w:szCs w:val="28"/>
              </w:rPr>
              <w:t>.</w:t>
            </w:r>
          </w:p>
        </w:tc>
      </w:tr>
      <w:tr w:rsidR="003A1058" w:rsidRPr="006D62FE" w:rsidTr="00D35E1D">
        <w:trPr>
          <w:trHeight w:val="678"/>
        </w:trPr>
        <w:tc>
          <w:tcPr>
            <w:tcW w:w="992" w:type="dxa"/>
          </w:tcPr>
          <w:p w:rsidR="003A1058" w:rsidRPr="006D62FE" w:rsidRDefault="000311BD" w:rsidP="006D62FE">
            <w:pPr>
              <w:jc w:val="both"/>
              <w:rPr>
                <w:sz w:val="28"/>
                <w:szCs w:val="28"/>
              </w:rPr>
            </w:pPr>
            <w:r w:rsidRPr="006D62FE">
              <w:rPr>
                <w:sz w:val="28"/>
                <w:szCs w:val="28"/>
              </w:rPr>
              <w:t>2.</w:t>
            </w:r>
          </w:p>
        </w:tc>
        <w:tc>
          <w:tcPr>
            <w:tcW w:w="5529" w:type="dxa"/>
          </w:tcPr>
          <w:p w:rsidR="003A1058" w:rsidRPr="006D62FE" w:rsidRDefault="003A1058" w:rsidP="006D62FE">
            <w:pPr>
              <w:jc w:val="both"/>
              <w:rPr>
                <w:b/>
                <w:sz w:val="28"/>
                <w:szCs w:val="28"/>
              </w:rPr>
            </w:pPr>
            <w:r w:rsidRPr="006D62FE">
              <w:rPr>
                <w:sz w:val="28"/>
                <w:szCs w:val="28"/>
              </w:rPr>
              <w:t>Характеристика различных видов кровотечений, первая помощь при кровотечениях</w:t>
            </w:r>
          </w:p>
        </w:tc>
        <w:tc>
          <w:tcPr>
            <w:tcW w:w="1275" w:type="dxa"/>
          </w:tcPr>
          <w:p w:rsidR="003A1058" w:rsidRPr="006D62FE" w:rsidRDefault="008C2F2E" w:rsidP="006D62FE">
            <w:pPr>
              <w:jc w:val="both"/>
              <w:rPr>
                <w:sz w:val="28"/>
                <w:szCs w:val="28"/>
              </w:rPr>
            </w:pPr>
            <w:r w:rsidRPr="006D62FE">
              <w:rPr>
                <w:sz w:val="28"/>
                <w:szCs w:val="28"/>
              </w:rPr>
              <w:t>1</w:t>
            </w:r>
          </w:p>
        </w:tc>
        <w:tc>
          <w:tcPr>
            <w:tcW w:w="1276" w:type="dxa"/>
          </w:tcPr>
          <w:p w:rsidR="003A1058" w:rsidRPr="006D62FE" w:rsidRDefault="003A1058" w:rsidP="006D62FE">
            <w:pPr>
              <w:jc w:val="both"/>
              <w:rPr>
                <w:sz w:val="28"/>
                <w:szCs w:val="28"/>
              </w:rPr>
            </w:pPr>
          </w:p>
        </w:tc>
        <w:tc>
          <w:tcPr>
            <w:tcW w:w="1418" w:type="dxa"/>
          </w:tcPr>
          <w:p w:rsidR="003A1058" w:rsidRPr="006D62FE" w:rsidRDefault="00B421C3" w:rsidP="006D62FE">
            <w:pPr>
              <w:jc w:val="both"/>
              <w:rPr>
                <w:sz w:val="28"/>
                <w:szCs w:val="28"/>
              </w:rPr>
            </w:pPr>
            <w:r w:rsidRPr="006D62FE">
              <w:rPr>
                <w:sz w:val="28"/>
                <w:szCs w:val="28"/>
              </w:rPr>
              <w:t>1</w:t>
            </w:r>
          </w:p>
        </w:tc>
        <w:tc>
          <w:tcPr>
            <w:tcW w:w="3969" w:type="dxa"/>
          </w:tcPr>
          <w:p w:rsidR="003A1058" w:rsidRPr="006D62FE" w:rsidRDefault="004D2EFC" w:rsidP="006D62FE">
            <w:pPr>
              <w:jc w:val="both"/>
              <w:rPr>
                <w:sz w:val="28"/>
                <w:szCs w:val="28"/>
              </w:rPr>
            </w:pPr>
            <w:r w:rsidRPr="006D62FE">
              <w:rPr>
                <w:sz w:val="28"/>
                <w:szCs w:val="28"/>
              </w:rPr>
              <w:t>Обсуждение проблемных ситуации, рассматривание иллюстрации, чтение и обсуждение пословиц.</w:t>
            </w:r>
          </w:p>
        </w:tc>
      </w:tr>
      <w:tr w:rsidR="00AC0173" w:rsidRPr="006D62FE" w:rsidTr="00D35E1D">
        <w:trPr>
          <w:trHeight w:val="678"/>
        </w:trPr>
        <w:tc>
          <w:tcPr>
            <w:tcW w:w="992" w:type="dxa"/>
          </w:tcPr>
          <w:p w:rsidR="00AC0173" w:rsidRPr="006D62FE" w:rsidRDefault="000311BD" w:rsidP="006D62FE">
            <w:pPr>
              <w:jc w:val="both"/>
              <w:rPr>
                <w:sz w:val="28"/>
                <w:szCs w:val="28"/>
              </w:rPr>
            </w:pPr>
            <w:r w:rsidRPr="006D62FE">
              <w:rPr>
                <w:sz w:val="28"/>
                <w:szCs w:val="28"/>
              </w:rPr>
              <w:t>3.</w:t>
            </w:r>
          </w:p>
        </w:tc>
        <w:tc>
          <w:tcPr>
            <w:tcW w:w="5529" w:type="dxa"/>
          </w:tcPr>
          <w:p w:rsidR="00AC0173" w:rsidRPr="006D62FE" w:rsidRDefault="008C2F2E" w:rsidP="006D62FE">
            <w:pPr>
              <w:jc w:val="both"/>
              <w:rPr>
                <w:sz w:val="28"/>
                <w:szCs w:val="28"/>
              </w:rPr>
            </w:pPr>
            <w:r w:rsidRPr="006D62FE">
              <w:rPr>
                <w:sz w:val="28"/>
                <w:szCs w:val="28"/>
              </w:rPr>
              <w:t>Первая помощь при кровотечении.</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B421C3" w:rsidP="006D62FE">
            <w:pPr>
              <w:jc w:val="both"/>
              <w:rPr>
                <w:sz w:val="28"/>
                <w:szCs w:val="28"/>
              </w:rPr>
            </w:pPr>
            <w:r w:rsidRPr="006D62FE">
              <w:rPr>
                <w:sz w:val="28"/>
                <w:szCs w:val="28"/>
              </w:rPr>
              <w:t>1</w:t>
            </w:r>
          </w:p>
        </w:tc>
        <w:tc>
          <w:tcPr>
            <w:tcW w:w="1418" w:type="dxa"/>
          </w:tcPr>
          <w:p w:rsidR="00AC0173" w:rsidRPr="006D62FE" w:rsidRDefault="00AC0173" w:rsidP="006D62FE">
            <w:pPr>
              <w:jc w:val="both"/>
              <w:rPr>
                <w:sz w:val="28"/>
                <w:szCs w:val="28"/>
              </w:rPr>
            </w:pPr>
          </w:p>
        </w:tc>
        <w:tc>
          <w:tcPr>
            <w:tcW w:w="3969" w:type="dxa"/>
          </w:tcPr>
          <w:p w:rsidR="00AC0173" w:rsidRPr="006D62FE" w:rsidRDefault="00B421C3" w:rsidP="006D62FE">
            <w:pPr>
              <w:jc w:val="both"/>
              <w:rPr>
                <w:sz w:val="28"/>
                <w:szCs w:val="28"/>
              </w:rPr>
            </w:pPr>
            <w:r w:rsidRPr="006D62FE">
              <w:rPr>
                <w:sz w:val="28"/>
                <w:szCs w:val="28"/>
              </w:rPr>
              <w:t>Наблюдение.</w:t>
            </w:r>
          </w:p>
        </w:tc>
      </w:tr>
      <w:tr w:rsidR="00AC0173" w:rsidRPr="006D62FE" w:rsidTr="00D35E1D">
        <w:trPr>
          <w:trHeight w:val="678"/>
        </w:trPr>
        <w:tc>
          <w:tcPr>
            <w:tcW w:w="992" w:type="dxa"/>
          </w:tcPr>
          <w:p w:rsidR="00AC0173" w:rsidRPr="006D62FE" w:rsidRDefault="000311BD" w:rsidP="006D62FE">
            <w:pPr>
              <w:jc w:val="both"/>
              <w:rPr>
                <w:sz w:val="28"/>
                <w:szCs w:val="28"/>
              </w:rPr>
            </w:pPr>
            <w:r w:rsidRPr="006D62FE">
              <w:rPr>
                <w:sz w:val="28"/>
                <w:szCs w:val="28"/>
              </w:rPr>
              <w:t>4.</w:t>
            </w:r>
          </w:p>
        </w:tc>
        <w:tc>
          <w:tcPr>
            <w:tcW w:w="5529" w:type="dxa"/>
          </w:tcPr>
          <w:p w:rsidR="00AC0173" w:rsidRPr="006D62FE" w:rsidRDefault="008C2F2E" w:rsidP="006D62FE">
            <w:pPr>
              <w:jc w:val="both"/>
              <w:rPr>
                <w:sz w:val="28"/>
                <w:szCs w:val="28"/>
              </w:rPr>
            </w:pPr>
            <w:r w:rsidRPr="006D62FE">
              <w:rPr>
                <w:sz w:val="28"/>
                <w:szCs w:val="28"/>
              </w:rPr>
              <w:t>Первая медицинская помощь при кровотечениях.</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AC0173" w:rsidP="006D62FE">
            <w:pPr>
              <w:jc w:val="both"/>
              <w:rPr>
                <w:sz w:val="28"/>
                <w:szCs w:val="28"/>
              </w:rPr>
            </w:pPr>
          </w:p>
        </w:tc>
        <w:tc>
          <w:tcPr>
            <w:tcW w:w="1418" w:type="dxa"/>
          </w:tcPr>
          <w:p w:rsidR="00AC0173" w:rsidRPr="006D62FE" w:rsidRDefault="00B421C3" w:rsidP="006D62FE">
            <w:pPr>
              <w:jc w:val="both"/>
              <w:rPr>
                <w:sz w:val="28"/>
                <w:szCs w:val="28"/>
              </w:rPr>
            </w:pPr>
            <w:r w:rsidRPr="006D62FE">
              <w:rPr>
                <w:sz w:val="28"/>
                <w:szCs w:val="28"/>
              </w:rPr>
              <w:t>1</w:t>
            </w:r>
          </w:p>
        </w:tc>
        <w:tc>
          <w:tcPr>
            <w:tcW w:w="3969" w:type="dxa"/>
          </w:tcPr>
          <w:p w:rsidR="00AC0173" w:rsidRPr="006D62FE" w:rsidRDefault="004D2EFC" w:rsidP="006D62FE">
            <w:pPr>
              <w:jc w:val="both"/>
              <w:rPr>
                <w:sz w:val="28"/>
                <w:szCs w:val="28"/>
              </w:rPr>
            </w:pPr>
            <w:r w:rsidRPr="006D62FE">
              <w:rPr>
                <w:sz w:val="28"/>
                <w:szCs w:val="28"/>
              </w:rPr>
              <w:t>Ролевая игра, составление памятки</w:t>
            </w:r>
          </w:p>
        </w:tc>
      </w:tr>
      <w:tr w:rsidR="006E108B" w:rsidRPr="006D62FE" w:rsidTr="00D35E1D">
        <w:trPr>
          <w:trHeight w:val="377"/>
        </w:trPr>
        <w:tc>
          <w:tcPr>
            <w:tcW w:w="992" w:type="dxa"/>
          </w:tcPr>
          <w:p w:rsidR="006E108B" w:rsidRPr="006D62FE" w:rsidRDefault="000311BD" w:rsidP="006D62FE">
            <w:pPr>
              <w:jc w:val="both"/>
              <w:rPr>
                <w:sz w:val="28"/>
                <w:szCs w:val="28"/>
              </w:rPr>
            </w:pPr>
            <w:r w:rsidRPr="006D62FE">
              <w:rPr>
                <w:sz w:val="28"/>
                <w:szCs w:val="28"/>
              </w:rPr>
              <w:lastRenderedPageBreak/>
              <w:t>5.</w:t>
            </w:r>
          </w:p>
        </w:tc>
        <w:tc>
          <w:tcPr>
            <w:tcW w:w="5529" w:type="dxa"/>
          </w:tcPr>
          <w:p w:rsidR="006E108B" w:rsidRPr="006D62FE" w:rsidRDefault="006E108B" w:rsidP="006D62FE">
            <w:pPr>
              <w:jc w:val="both"/>
              <w:rPr>
                <w:sz w:val="28"/>
                <w:szCs w:val="28"/>
              </w:rPr>
            </w:pPr>
            <w:r w:rsidRPr="006D62FE">
              <w:rPr>
                <w:sz w:val="28"/>
                <w:szCs w:val="28"/>
              </w:rPr>
              <w:t xml:space="preserve">Регулировщик и его сигналы. </w:t>
            </w:r>
          </w:p>
        </w:tc>
        <w:tc>
          <w:tcPr>
            <w:tcW w:w="1275" w:type="dxa"/>
          </w:tcPr>
          <w:p w:rsidR="006E108B" w:rsidRPr="006D62FE" w:rsidRDefault="008C2F2E" w:rsidP="006D62FE">
            <w:pPr>
              <w:jc w:val="both"/>
              <w:rPr>
                <w:sz w:val="28"/>
                <w:szCs w:val="28"/>
              </w:rPr>
            </w:pPr>
            <w:r w:rsidRPr="006D62FE">
              <w:rPr>
                <w:sz w:val="28"/>
                <w:szCs w:val="28"/>
              </w:rPr>
              <w:t>1</w:t>
            </w:r>
          </w:p>
        </w:tc>
        <w:tc>
          <w:tcPr>
            <w:tcW w:w="1276" w:type="dxa"/>
          </w:tcPr>
          <w:p w:rsidR="006E108B" w:rsidRPr="006D62FE" w:rsidRDefault="006E108B" w:rsidP="006D62FE">
            <w:pPr>
              <w:jc w:val="both"/>
              <w:rPr>
                <w:sz w:val="28"/>
                <w:szCs w:val="28"/>
              </w:rPr>
            </w:pPr>
          </w:p>
        </w:tc>
        <w:tc>
          <w:tcPr>
            <w:tcW w:w="1418" w:type="dxa"/>
          </w:tcPr>
          <w:p w:rsidR="006E108B" w:rsidRPr="006D62FE" w:rsidRDefault="00B421C3" w:rsidP="006D62FE">
            <w:pPr>
              <w:jc w:val="both"/>
              <w:rPr>
                <w:sz w:val="28"/>
                <w:szCs w:val="28"/>
              </w:rPr>
            </w:pPr>
            <w:r w:rsidRPr="006D62FE">
              <w:rPr>
                <w:sz w:val="28"/>
                <w:szCs w:val="28"/>
              </w:rPr>
              <w:t>1</w:t>
            </w:r>
          </w:p>
        </w:tc>
        <w:tc>
          <w:tcPr>
            <w:tcW w:w="3969" w:type="dxa"/>
          </w:tcPr>
          <w:p w:rsidR="006E108B" w:rsidRPr="006D62FE" w:rsidRDefault="006E108B" w:rsidP="006D62FE">
            <w:pPr>
              <w:jc w:val="both"/>
              <w:rPr>
                <w:sz w:val="28"/>
                <w:szCs w:val="28"/>
              </w:rPr>
            </w:pPr>
            <w:r w:rsidRPr="006D62FE">
              <w:rPr>
                <w:sz w:val="28"/>
                <w:szCs w:val="28"/>
              </w:rPr>
              <w:t>Создание пособия «сигналы регулировщика»</w:t>
            </w:r>
            <w:r w:rsidR="003A1704" w:rsidRPr="006D62FE">
              <w:rPr>
                <w:sz w:val="28"/>
                <w:szCs w:val="28"/>
              </w:rPr>
              <w:t>.</w:t>
            </w:r>
          </w:p>
        </w:tc>
      </w:tr>
      <w:tr w:rsidR="003A1058" w:rsidRPr="006D62FE" w:rsidTr="00D35E1D">
        <w:trPr>
          <w:trHeight w:val="377"/>
        </w:trPr>
        <w:tc>
          <w:tcPr>
            <w:tcW w:w="992" w:type="dxa"/>
          </w:tcPr>
          <w:p w:rsidR="003A1058" w:rsidRPr="006D62FE" w:rsidRDefault="000311BD" w:rsidP="006D62FE">
            <w:pPr>
              <w:jc w:val="both"/>
              <w:rPr>
                <w:sz w:val="28"/>
                <w:szCs w:val="28"/>
              </w:rPr>
            </w:pPr>
            <w:r w:rsidRPr="006D62FE">
              <w:rPr>
                <w:sz w:val="28"/>
                <w:szCs w:val="28"/>
              </w:rPr>
              <w:t>6.</w:t>
            </w:r>
          </w:p>
        </w:tc>
        <w:tc>
          <w:tcPr>
            <w:tcW w:w="5529" w:type="dxa"/>
          </w:tcPr>
          <w:p w:rsidR="003A1058" w:rsidRPr="006D62FE" w:rsidRDefault="003A1058" w:rsidP="006D62FE">
            <w:pPr>
              <w:spacing w:line="240" w:lineRule="atLeast"/>
              <w:contextualSpacing/>
              <w:jc w:val="both"/>
              <w:rPr>
                <w:sz w:val="28"/>
                <w:szCs w:val="28"/>
              </w:rPr>
            </w:pPr>
            <w:r w:rsidRPr="006D62FE">
              <w:rPr>
                <w:sz w:val="28"/>
                <w:szCs w:val="28"/>
              </w:rPr>
              <w:t xml:space="preserve">Регулировщик – наш помощник.  Его роль в организации дорожного движения. </w:t>
            </w:r>
          </w:p>
        </w:tc>
        <w:tc>
          <w:tcPr>
            <w:tcW w:w="1275" w:type="dxa"/>
          </w:tcPr>
          <w:p w:rsidR="003A1058" w:rsidRPr="006D62FE" w:rsidRDefault="008C2F2E" w:rsidP="006D62FE">
            <w:pPr>
              <w:jc w:val="both"/>
              <w:rPr>
                <w:sz w:val="28"/>
                <w:szCs w:val="28"/>
              </w:rPr>
            </w:pPr>
            <w:r w:rsidRPr="006D62FE">
              <w:rPr>
                <w:sz w:val="28"/>
                <w:szCs w:val="28"/>
              </w:rPr>
              <w:t>1</w:t>
            </w:r>
          </w:p>
        </w:tc>
        <w:tc>
          <w:tcPr>
            <w:tcW w:w="1276" w:type="dxa"/>
          </w:tcPr>
          <w:p w:rsidR="003A1058" w:rsidRPr="006D62FE" w:rsidRDefault="003A1058" w:rsidP="006D62FE">
            <w:pPr>
              <w:jc w:val="both"/>
              <w:rPr>
                <w:sz w:val="28"/>
                <w:szCs w:val="28"/>
              </w:rPr>
            </w:pPr>
          </w:p>
        </w:tc>
        <w:tc>
          <w:tcPr>
            <w:tcW w:w="1418" w:type="dxa"/>
          </w:tcPr>
          <w:p w:rsidR="003A1058" w:rsidRPr="006D62FE" w:rsidRDefault="00B421C3" w:rsidP="006D62FE">
            <w:pPr>
              <w:jc w:val="both"/>
              <w:rPr>
                <w:sz w:val="28"/>
                <w:szCs w:val="28"/>
              </w:rPr>
            </w:pPr>
            <w:r w:rsidRPr="006D62FE">
              <w:rPr>
                <w:sz w:val="28"/>
                <w:szCs w:val="28"/>
              </w:rPr>
              <w:t>1</w:t>
            </w:r>
          </w:p>
        </w:tc>
        <w:tc>
          <w:tcPr>
            <w:tcW w:w="3969" w:type="dxa"/>
          </w:tcPr>
          <w:p w:rsidR="003A1058" w:rsidRPr="006D62FE" w:rsidRDefault="004D2EFC" w:rsidP="006D62FE">
            <w:pPr>
              <w:jc w:val="both"/>
              <w:rPr>
                <w:sz w:val="28"/>
                <w:szCs w:val="28"/>
              </w:rPr>
            </w:pPr>
            <w:r w:rsidRPr="006D62FE">
              <w:rPr>
                <w:sz w:val="28"/>
                <w:szCs w:val="28"/>
              </w:rPr>
              <w:t>Сюжетно-подвижная игра.</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7.</w:t>
            </w:r>
          </w:p>
        </w:tc>
        <w:tc>
          <w:tcPr>
            <w:tcW w:w="5529" w:type="dxa"/>
          </w:tcPr>
          <w:p w:rsidR="00AC0173" w:rsidRPr="006D62FE" w:rsidRDefault="00AC0173" w:rsidP="006D62FE">
            <w:pPr>
              <w:spacing w:line="240" w:lineRule="atLeast"/>
              <w:contextualSpacing/>
              <w:jc w:val="both"/>
              <w:rPr>
                <w:sz w:val="28"/>
                <w:szCs w:val="28"/>
              </w:rPr>
            </w:pPr>
            <w:r w:rsidRPr="006D62FE">
              <w:rPr>
                <w:sz w:val="28"/>
                <w:szCs w:val="28"/>
              </w:rPr>
              <w:t xml:space="preserve">Значение сигналов регулировщика для транспортных средств, пешеходов. </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B421C3" w:rsidP="006D62FE">
            <w:pPr>
              <w:jc w:val="both"/>
              <w:rPr>
                <w:sz w:val="28"/>
                <w:szCs w:val="28"/>
              </w:rPr>
            </w:pPr>
            <w:r w:rsidRPr="006D62FE">
              <w:rPr>
                <w:sz w:val="28"/>
                <w:szCs w:val="28"/>
              </w:rPr>
              <w:t>1</w:t>
            </w:r>
          </w:p>
        </w:tc>
        <w:tc>
          <w:tcPr>
            <w:tcW w:w="1418" w:type="dxa"/>
          </w:tcPr>
          <w:p w:rsidR="00AC0173" w:rsidRPr="006D62FE" w:rsidRDefault="00AC0173" w:rsidP="006D62FE">
            <w:pPr>
              <w:jc w:val="both"/>
              <w:rPr>
                <w:sz w:val="28"/>
                <w:szCs w:val="28"/>
              </w:rPr>
            </w:pPr>
          </w:p>
        </w:tc>
        <w:tc>
          <w:tcPr>
            <w:tcW w:w="3969" w:type="dxa"/>
          </w:tcPr>
          <w:p w:rsidR="00AC0173" w:rsidRPr="006D62FE" w:rsidRDefault="004D2EFC" w:rsidP="006D62FE">
            <w:pPr>
              <w:jc w:val="both"/>
              <w:rPr>
                <w:sz w:val="28"/>
                <w:szCs w:val="28"/>
              </w:rPr>
            </w:pPr>
            <w:r w:rsidRPr="006D62FE">
              <w:rPr>
                <w:sz w:val="28"/>
                <w:szCs w:val="28"/>
              </w:rPr>
              <w:t>Обсуждение проблемных ситуации, рассматривание иллюстрации, чтение и обсуждение пословиц.</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8.</w:t>
            </w:r>
          </w:p>
        </w:tc>
        <w:tc>
          <w:tcPr>
            <w:tcW w:w="5529" w:type="dxa"/>
          </w:tcPr>
          <w:p w:rsidR="00AC0173" w:rsidRPr="006D62FE" w:rsidRDefault="00AC0173" w:rsidP="006D62FE">
            <w:pPr>
              <w:spacing w:line="240" w:lineRule="atLeast"/>
              <w:contextualSpacing/>
              <w:jc w:val="both"/>
              <w:rPr>
                <w:sz w:val="28"/>
                <w:szCs w:val="28"/>
              </w:rPr>
            </w:pPr>
            <w:r w:rsidRPr="006D62FE">
              <w:rPr>
                <w:sz w:val="28"/>
                <w:szCs w:val="28"/>
              </w:rPr>
              <w:t>Разбор дорожных ситуаций с применением сигналов регулировщи</w:t>
            </w:r>
            <w:r w:rsidR="00B421C3" w:rsidRPr="006D62FE">
              <w:rPr>
                <w:sz w:val="28"/>
                <w:szCs w:val="28"/>
              </w:rPr>
              <w:t>ка, светофора, знаков разметки.</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AC0173" w:rsidP="006D62FE">
            <w:pPr>
              <w:jc w:val="both"/>
              <w:rPr>
                <w:sz w:val="28"/>
                <w:szCs w:val="28"/>
              </w:rPr>
            </w:pPr>
          </w:p>
        </w:tc>
        <w:tc>
          <w:tcPr>
            <w:tcW w:w="1418" w:type="dxa"/>
          </w:tcPr>
          <w:p w:rsidR="00AC0173" w:rsidRPr="006D62FE" w:rsidRDefault="00B421C3" w:rsidP="006D62FE">
            <w:pPr>
              <w:jc w:val="both"/>
              <w:rPr>
                <w:sz w:val="28"/>
                <w:szCs w:val="28"/>
              </w:rPr>
            </w:pPr>
            <w:r w:rsidRPr="006D62FE">
              <w:rPr>
                <w:sz w:val="28"/>
                <w:szCs w:val="28"/>
              </w:rPr>
              <w:t>1</w:t>
            </w:r>
          </w:p>
        </w:tc>
        <w:tc>
          <w:tcPr>
            <w:tcW w:w="3969" w:type="dxa"/>
          </w:tcPr>
          <w:p w:rsidR="00AC0173" w:rsidRPr="006D62FE" w:rsidRDefault="004D2EFC" w:rsidP="006D62FE">
            <w:pPr>
              <w:jc w:val="both"/>
              <w:rPr>
                <w:sz w:val="28"/>
                <w:szCs w:val="28"/>
              </w:rPr>
            </w:pPr>
            <w:r w:rsidRPr="006D62FE">
              <w:rPr>
                <w:sz w:val="28"/>
                <w:szCs w:val="28"/>
              </w:rPr>
              <w:t>Сюжетно-подвижная игра.</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9.</w:t>
            </w:r>
          </w:p>
        </w:tc>
        <w:tc>
          <w:tcPr>
            <w:tcW w:w="5529" w:type="dxa"/>
          </w:tcPr>
          <w:p w:rsidR="00AC0173" w:rsidRPr="006D62FE" w:rsidRDefault="00AC0173" w:rsidP="006D62FE">
            <w:pPr>
              <w:spacing w:line="240" w:lineRule="atLeast"/>
              <w:contextualSpacing/>
              <w:jc w:val="both"/>
              <w:rPr>
                <w:sz w:val="28"/>
                <w:szCs w:val="28"/>
              </w:rPr>
            </w:pPr>
            <w:r w:rsidRPr="006D62FE">
              <w:rPr>
                <w:sz w:val="28"/>
                <w:szCs w:val="28"/>
              </w:rPr>
              <w:t>Разбор дорожных ситуаций с применением сигналов регулировщи</w:t>
            </w:r>
            <w:r w:rsidR="00B421C3" w:rsidRPr="006D62FE">
              <w:rPr>
                <w:sz w:val="28"/>
                <w:szCs w:val="28"/>
              </w:rPr>
              <w:t>ка, светофора, знаков разметки.</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AC0173" w:rsidP="006D62FE">
            <w:pPr>
              <w:jc w:val="both"/>
              <w:rPr>
                <w:sz w:val="28"/>
                <w:szCs w:val="28"/>
              </w:rPr>
            </w:pPr>
          </w:p>
        </w:tc>
        <w:tc>
          <w:tcPr>
            <w:tcW w:w="1418" w:type="dxa"/>
          </w:tcPr>
          <w:p w:rsidR="00AC0173" w:rsidRPr="006D62FE" w:rsidRDefault="00B421C3" w:rsidP="006D62FE">
            <w:pPr>
              <w:jc w:val="both"/>
              <w:rPr>
                <w:sz w:val="28"/>
                <w:szCs w:val="28"/>
              </w:rPr>
            </w:pPr>
            <w:r w:rsidRPr="006D62FE">
              <w:rPr>
                <w:sz w:val="28"/>
                <w:szCs w:val="28"/>
              </w:rPr>
              <w:t>1</w:t>
            </w:r>
          </w:p>
        </w:tc>
        <w:tc>
          <w:tcPr>
            <w:tcW w:w="3969" w:type="dxa"/>
          </w:tcPr>
          <w:p w:rsidR="00AC0173" w:rsidRPr="006D62FE" w:rsidRDefault="004D2EFC" w:rsidP="006D62FE">
            <w:pPr>
              <w:jc w:val="both"/>
              <w:rPr>
                <w:sz w:val="28"/>
                <w:szCs w:val="28"/>
              </w:rPr>
            </w:pPr>
            <w:r w:rsidRPr="006D62FE">
              <w:rPr>
                <w:sz w:val="28"/>
                <w:szCs w:val="28"/>
              </w:rPr>
              <w:t>Ролевая игра, составление памятки</w:t>
            </w:r>
          </w:p>
        </w:tc>
      </w:tr>
      <w:tr w:rsidR="006E108B" w:rsidRPr="006D62FE" w:rsidTr="00D35E1D">
        <w:trPr>
          <w:trHeight w:val="377"/>
        </w:trPr>
        <w:tc>
          <w:tcPr>
            <w:tcW w:w="992" w:type="dxa"/>
          </w:tcPr>
          <w:p w:rsidR="006E108B" w:rsidRPr="006D62FE" w:rsidRDefault="000311BD" w:rsidP="006D62FE">
            <w:pPr>
              <w:jc w:val="both"/>
              <w:rPr>
                <w:sz w:val="28"/>
                <w:szCs w:val="28"/>
              </w:rPr>
            </w:pPr>
            <w:r w:rsidRPr="006D62FE">
              <w:rPr>
                <w:sz w:val="28"/>
                <w:szCs w:val="28"/>
              </w:rPr>
              <w:t>10.</w:t>
            </w:r>
          </w:p>
        </w:tc>
        <w:tc>
          <w:tcPr>
            <w:tcW w:w="5529" w:type="dxa"/>
          </w:tcPr>
          <w:p w:rsidR="006E108B" w:rsidRPr="006D62FE" w:rsidRDefault="006E108B" w:rsidP="006D62FE">
            <w:pPr>
              <w:jc w:val="both"/>
              <w:rPr>
                <w:sz w:val="28"/>
                <w:szCs w:val="28"/>
              </w:rPr>
            </w:pPr>
            <w:r w:rsidRPr="006D62FE">
              <w:rPr>
                <w:sz w:val="28"/>
                <w:szCs w:val="28"/>
              </w:rPr>
              <w:t>Правила безопасного вождения велосипеда и мопеда.</w:t>
            </w:r>
          </w:p>
        </w:tc>
        <w:tc>
          <w:tcPr>
            <w:tcW w:w="1275" w:type="dxa"/>
          </w:tcPr>
          <w:p w:rsidR="006E108B" w:rsidRPr="006D62FE" w:rsidRDefault="008C2F2E" w:rsidP="006D62FE">
            <w:pPr>
              <w:jc w:val="both"/>
              <w:rPr>
                <w:sz w:val="28"/>
                <w:szCs w:val="28"/>
              </w:rPr>
            </w:pPr>
            <w:r w:rsidRPr="006D62FE">
              <w:rPr>
                <w:sz w:val="28"/>
                <w:szCs w:val="28"/>
              </w:rPr>
              <w:t>1</w:t>
            </w:r>
          </w:p>
        </w:tc>
        <w:tc>
          <w:tcPr>
            <w:tcW w:w="1276" w:type="dxa"/>
          </w:tcPr>
          <w:p w:rsidR="006E108B" w:rsidRPr="006D62FE" w:rsidRDefault="006E108B" w:rsidP="006D62FE">
            <w:pPr>
              <w:jc w:val="both"/>
              <w:rPr>
                <w:sz w:val="28"/>
                <w:szCs w:val="28"/>
              </w:rPr>
            </w:pPr>
          </w:p>
        </w:tc>
        <w:tc>
          <w:tcPr>
            <w:tcW w:w="1418" w:type="dxa"/>
          </w:tcPr>
          <w:p w:rsidR="006E108B" w:rsidRPr="006D62FE" w:rsidRDefault="00B421C3" w:rsidP="006D62FE">
            <w:pPr>
              <w:jc w:val="both"/>
              <w:rPr>
                <w:sz w:val="28"/>
                <w:szCs w:val="28"/>
              </w:rPr>
            </w:pPr>
            <w:r w:rsidRPr="006D62FE">
              <w:rPr>
                <w:sz w:val="28"/>
                <w:szCs w:val="28"/>
              </w:rPr>
              <w:t>1</w:t>
            </w:r>
          </w:p>
        </w:tc>
        <w:tc>
          <w:tcPr>
            <w:tcW w:w="3969" w:type="dxa"/>
          </w:tcPr>
          <w:p w:rsidR="006E108B" w:rsidRPr="006D62FE" w:rsidRDefault="006E108B" w:rsidP="006D62FE">
            <w:pPr>
              <w:jc w:val="both"/>
              <w:rPr>
                <w:sz w:val="28"/>
                <w:szCs w:val="28"/>
              </w:rPr>
            </w:pPr>
            <w:r w:rsidRPr="006D62FE">
              <w:rPr>
                <w:sz w:val="28"/>
                <w:szCs w:val="28"/>
              </w:rPr>
              <w:t>Создание пособия «Безопасное вождение», ролевая игра</w:t>
            </w:r>
            <w:r w:rsidR="003A1704" w:rsidRPr="006D62FE">
              <w:rPr>
                <w:sz w:val="28"/>
                <w:szCs w:val="28"/>
              </w:rPr>
              <w:t>.</w:t>
            </w:r>
          </w:p>
        </w:tc>
      </w:tr>
      <w:tr w:rsidR="003A1058" w:rsidRPr="006D62FE" w:rsidTr="00D35E1D">
        <w:trPr>
          <w:trHeight w:val="377"/>
        </w:trPr>
        <w:tc>
          <w:tcPr>
            <w:tcW w:w="992" w:type="dxa"/>
          </w:tcPr>
          <w:p w:rsidR="003A1058" w:rsidRPr="006D62FE" w:rsidRDefault="000311BD" w:rsidP="006D62FE">
            <w:pPr>
              <w:jc w:val="both"/>
              <w:rPr>
                <w:sz w:val="28"/>
                <w:szCs w:val="28"/>
              </w:rPr>
            </w:pPr>
            <w:r w:rsidRPr="006D62FE">
              <w:rPr>
                <w:sz w:val="28"/>
                <w:szCs w:val="28"/>
              </w:rPr>
              <w:t>11.</w:t>
            </w:r>
          </w:p>
        </w:tc>
        <w:tc>
          <w:tcPr>
            <w:tcW w:w="5529" w:type="dxa"/>
          </w:tcPr>
          <w:p w:rsidR="003A1058" w:rsidRPr="006D62FE" w:rsidRDefault="00AC0173" w:rsidP="006D62FE">
            <w:pPr>
              <w:shd w:val="clear" w:color="auto" w:fill="FFFFFF"/>
              <w:autoSpaceDE w:val="0"/>
              <w:autoSpaceDN w:val="0"/>
              <w:adjustRightInd w:val="0"/>
              <w:spacing w:line="240" w:lineRule="atLeast"/>
              <w:contextualSpacing/>
              <w:jc w:val="both"/>
              <w:rPr>
                <w:sz w:val="28"/>
                <w:szCs w:val="28"/>
              </w:rPr>
            </w:pPr>
            <w:r w:rsidRPr="006D62FE">
              <w:rPr>
                <w:sz w:val="28"/>
                <w:szCs w:val="28"/>
              </w:rPr>
              <w:t xml:space="preserve">Дорожная разметка </w:t>
            </w:r>
            <w:r w:rsidR="003968D2" w:rsidRPr="006D62FE">
              <w:rPr>
                <w:sz w:val="28"/>
                <w:szCs w:val="28"/>
              </w:rPr>
              <w:t>разделение встречных потоков транспортных сре</w:t>
            </w:r>
            <w:proofErr w:type="gramStart"/>
            <w:r w:rsidR="003968D2" w:rsidRPr="006D62FE">
              <w:rPr>
                <w:sz w:val="28"/>
                <w:szCs w:val="28"/>
              </w:rPr>
              <w:t>дств спл</w:t>
            </w:r>
            <w:proofErr w:type="gramEnd"/>
            <w:r w:rsidR="003968D2" w:rsidRPr="006D62FE">
              <w:rPr>
                <w:sz w:val="28"/>
                <w:szCs w:val="28"/>
              </w:rPr>
              <w:t xml:space="preserve">ошной или прерывистой линией, </w:t>
            </w:r>
          </w:p>
        </w:tc>
        <w:tc>
          <w:tcPr>
            <w:tcW w:w="1275" w:type="dxa"/>
          </w:tcPr>
          <w:p w:rsidR="003A1058" w:rsidRPr="006D62FE" w:rsidRDefault="008C2F2E" w:rsidP="006D62FE">
            <w:pPr>
              <w:jc w:val="both"/>
              <w:rPr>
                <w:sz w:val="28"/>
                <w:szCs w:val="28"/>
              </w:rPr>
            </w:pPr>
            <w:r w:rsidRPr="006D62FE">
              <w:rPr>
                <w:sz w:val="28"/>
                <w:szCs w:val="28"/>
              </w:rPr>
              <w:t>1</w:t>
            </w:r>
          </w:p>
        </w:tc>
        <w:tc>
          <w:tcPr>
            <w:tcW w:w="1276" w:type="dxa"/>
          </w:tcPr>
          <w:p w:rsidR="003A1058" w:rsidRPr="006D62FE" w:rsidRDefault="00B421C3" w:rsidP="006D62FE">
            <w:pPr>
              <w:jc w:val="both"/>
              <w:rPr>
                <w:sz w:val="28"/>
                <w:szCs w:val="28"/>
              </w:rPr>
            </w:pPr>
            <w:r w:rsidRPr="006D62FE">
              <w:rPr>
                <w:sz w:val="28"/>
                <w:szCs w:val="28"/>
              </w:rPr>
              <w:t>1</w:t>
            </w:r>
          </w:p>
        </w:tc>
        <w:tc>
          <w:tcPr>
            <w:tcW w:w="1418" w:type="dxa"/>
          </w:tcPr>
          <w:p w:rsidR="003A1058" w:rsidRPr="006D62FE" w:rsidRDefault="003A1058" w:rsidP="006D62FE">
            <w:pPr>
              <w:jc w:val="both"/>
              <w:rPr>
                <w:sz w:val="28"/>
                <w:szCs w:val="28"/>
              </w:rPr>
            </w:pPr>
          </w:p>
        </w:tc>
        <w:tc>
          <w:tcPr>
            <w:tcW w:w="3969" w:type="dxa"/>
          </w:tcPr>
          <w:p w:rsidR="003A1058" w:rsidRPr="006D62FE" w:rsidRDefault="004D2EFC" w:rsidP="006D62FE">
            <w:pPr>
              <w:jc w:val="both"/>
              <w:rPr>
                <w:sz w:val="28"/>
                <w:szCs w:val="28"/>
              </w:rPr>
            </w:pPr>
            <w:r w:rsidRPr="006D62FE">
              <w:rPr>
                <w:sz w:val="28"/>
                <w:szCs w:val="28"/>
              </w:rPr>
              <w:t>Обсуждение проблемных ситуации, рассматривание иллюстрации, чтение и обсуждение пословиц.</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12.</w:t>
            </w:r>
          </w:p>
        </w:tc>
        <w:tc>
          <w:tcPr>
            <w:tcW w:w="5529" w:type="dxa"/>
          </w:tcPr>
          <w:p w:rsidR="00AC0173" w:rsidRPr="006D62FE" w:rsidRDefault="00AC0173" w:rsidP="006D62FE">
            <w:pPr>
              <w:shd w:val="clear" w:color="auto" w:fill="FFFFFF"/>
              <w:autoSpaceDE w:val="0"/>
              <w:autoSpaceDN w:val="0"/>
              <w:adjustRightInd w:val="0"/>
              <w:spacing w:line="240" w:lineRule="atLeast"/>
              <w:contextualSpacing/>
              <w:jc w:val="both"/>
              <w:rPr>
                <w:sz w:val="28"/>
                <w:szCs w:val="28"/>
              </w:rPr>
            </w:pPr>
            <w:r w:rsidRPr="006D62FE">
              <w:rPr>
                <w:sz w:val="28"/>
                <w:szCs w:val="28"/>
              </w:rPr>
              <w:t>Линии пешеходного перехода, обозначение остановки транспортного средства общего пользования</w:t>
            </w:r>
            <w:r w:rsidR="00B421C3" w:rsidRPr="006D62FE">
              <w:rPr>
                <w:sz w:val="28"/>
                <w:szCs w:val="28"/>
              </w:rPr>
              <w:t>.</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B421C3" w:rsidP="006D62FE">
            <w:pPr>
              <w:jc w:val="both"/>
              <w:rPr>
                <w:sz w:val="28"/>
                <w:szCs w:val="28"/>
              </w:rPr>
            </w:pPr>
            <w:r w:rsidRPr="006D62FE">
              <w:rPr>
                <w:sz w:val="28"/>
                <w:szCs w:val="28"/>
              </w:rPr>
              <w:t>1</w:t>
            </w:r>
          </w:p>
        </w:tc>
        <w:tc>
          <w:tcPr>
            <w:tcW w:w="1418" w:type="dxa"/>
          </w:tcPr>
          <w:p w:rsidR="00AC0173" w:rsidRPr="006D62FE" w:rsidRDefault="00AC0173" w:rsidP="006D62FE">
            <w:pPr>
              <w:jc w:val="both"/>
              <w:rPr>
                <w:sz w:val="28"/>
                <w:szCs w:val="28"/>
              </w:rPr>
            </w:pPr>
          </w:p>
        </w:tc>
        <w:tc>
          <w:tcPr>
            <w:tcW w:w="3969" w:type="dxa"/>
          </w:tcPr>
          <w:p w:rsidR="00AC0173" w:rsidRPr="006D62FE" w:rsidRDefault="004D2EFC"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13.</w:t>
            </w:r>
          </w:p>
        </w:tc>
        <w:tc>
          <w:tcPr>
            <w:tcW w:w="5529" w:type="dxa"/>
          </w:tcPr>
          <w:p w:rsidR="00AC0173" w:rsidRPr="006D62FE" w:rsidRDefault="00AC0173" w:rsidP="006D62FE">
            <w:pPr>
              <w:shd w:val="clear" w:color="auto" w:fill="FFFFFF"/>
              <w:autoSpaceDE w:val="0"/>
              <w:autoSpaceDN w:val="0"/>
              <w:adjustRightInd w:val="0"/>
              <w:spacing w:line="240" w:lineRule="atLeast"/>
              <w:contextualSpacing/>
              <w:jc w:val="both"/>
              <w:rPr>
                <w:sz w:val="28"/>
                <w:szCs w:val="28"/>
              </w:rPr>
            </w:pPr>
            <w:r w:rsidRPr="006D62FE">
              <w:rPr>
                <w:color w:val="000000"/>
                <w:sz w:val="28"/>
                <w:szCs w:val="28"/>
              </w:rPr>
              <w:t xml:space="preserve">Повторение ПДД для велосипедистов. Обязанности водителя велосипеда. </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AC0173" w:rsidP="006D62FE">
            <w:pPr>
              <w:jc w:val="both"/>
              <w:rPr>
                <w:sz w:val="28"/>
                <w:szCs w:val="28"/>
              </w:rPr>
            </w:pPr>
          </w:p>
        </w:tc>
        <w:tc>
          <w:tcPr>
            <w:tcW w:w="1418" w:type="dxa"/>
          </w:tcPr>
          <w:p w:rsidR="00AC0173" w:rsidRPr="006D62FE" w:rsidRDefault="00B421C3" w:rsidP="006D62FE">
            <w:pPr>
              <w:jc w:val="both"/>
              <w:rPr>
                <w:sz w:val="28"/>
                <w:szCs w:val="28"/>
              </w:rPr>
            </w:pPr>
            <w:r w:rsidRPr="006D62FE">
              <w:rPr>
                <w:sz w:val="28"/>
                <w:szCs w:val="28"/>
              </w:rPr>
              <w:t>1</w:t>
            </w:r>
          </w:p>
        </w:tc>
        <w:tc>
          <w:tcPr>
            <w:tcW w:w="3969" w:type="dxa"/>
          </w:tcPr>
          <w:p w:rsidR="00AC0173" w:rsidRPr="006D62FE" w:rsidRDefault="004D2EFC" w:rsidP="006D62FE">
            <w:pPr>
              <w:jc w:val="both"/>
              <w:rPr>
                <w:sz w:val="28"/>
                <w:szCs w:val="28"/>
              </w:rPr>
            </w:pPr>
            <w:r w:rsidRPr="006D62FE">
              <w:rPr>
                <w:sz w:val="28"/>
                <w:szCs w:val="28"/>
              </w:rPr>
              <w:t>Ролевая игра, составление памятки</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14.</w:t>
            </w:r>
          </w:p>
        </w:tc>
        <w:tc>
          <w:tcPr>
            <w:tcW w:w="5529" w:type="dxa"/>
          </w:tcPr>
          <w:p w:rsidR="00AC0173" w:rsidRPr="006D62FE" w:rsidRDefault="00AC0173" w:rsidP="006D62FE">
            <w:pPr>
              <w:shd w:val="clear" w:color="auto" w:fill="FFFFFF"/>
              <w:autoSpaceDE w:val="0"/>
              <w:autoSpaceDN w:val="0"/>
              <w:adjustRightInd w:val="0"/>
              <w:spacing w:line="240" w:lineRule="atLeast"/>
              <w:contextualSpacing/>
              <w:jc w:val="both"/>
              <w:rPr>
                <w:sz w:val="28"/>
                <w:szCs w:val="28"/>
              </w:rPr>
            </w:pPr>
            <w:r w:rsidRPr="006D62FE">
              <w:rPr>
                <w:color w:val="000000"/>
                <w:sz w:val="28"/>
                <w:szCs w:val="28"/>
              </w:rPr>
              <w:t>Дополнительные требования к движению велосипедов.</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AC0173" w:rsidP="006D62FE">
            <w:pPr>
              <w:jc w:val="both"/>
              <w:rPr>
                <w:sz w:val="28"/>
                <w:szCs w:val="28"/>
              </w:rPr>
            </w:pPr>
          </w:p>
        </w:tc>
        <w:tc>
          <w:tcPr>
            <w:tcW w:w="1418" w:type="dxa"/>
          </w:tcPr>
          <w:p w:rsidR="00AC0173" w:rsidRPr="006D62FE" w:rsidRDefault="00B421C3" w:rsidP="006D62FE">
            <w:pPr>
              <w:jc w:val="both"/>
              <w:rPr>
                <w:sz w:val="28"/>
                <w:szCs w:val="28"/>
              </w:rPr>
            </w:pPr>
            <w:r w:rsidRPr="006D62FE">
              <w:rPr>
                <w:sz w:val="28"/>
                <w:szCs w:val="28"/>
              </w:rPr>
              <w:t>1</w:t>
            </w:r>
          </w:p>
        </w:tc>
        <w:tc>
          <w:tcPr>
            <w:tcW w:w="3969" w:type="dxa"/>
          </w:tcPr>
          <w:p w:rsidR="00AC0173" w:rsidRPr="006D62FE" w:rsidRDefault="00B421C3" w:rsidP="006D62FE">
            <w:pPr>
              <w:jc w:val="both"/>
              <w:rPr>
                <w:sz w:val="28"/>
                <w:szCs w:val="28"/>
              </w:rPr>
            </w:pPr>
            <w:r w:rsidRPr="006D62FE">
              <w:rPr>
                <w:sz w:val="28"/>
                <w:szCs w:val="28"/>
              </w:rPr>
              <w:t>Чтение книг, экскурсия.</w:t>
            </w:r>
          </w:p>
        </w:tc>
      </w:tr>
      <w:tr w:rsidR="00AC0173" w:rsidRPr="006D62FE" w:rsidTr="00D35E1D">
        <w:trPr>
          <w:trHeight w:val="377"/>
        </w:trPr>
        <w:tc>
          <w:tcPr>
            <w:tcW w:w="992" w:type="dxa"/>
          </w:tcPr>
          <w:p w:rsidR="00AC0173" w:rsidRPr="006D62FE" w:rsidRDefault="000311BD" w:rsidP="006D62FE">
            <w:pPr>
              <w:jc w:val="both"/>
              <w:rPr>
                <w:sz w:val="28"/>
                <w:szCs w:val="28"/>
              </w:rPr>
            </w:pPr>
            <w:r w:rsidRPr="006D62FE">
              <w:rPr>
                <w:sz w:val="28"/>
                <w:szCs w:val="28"/>
              </w:rPr>
              <w:t>15.</w:t>
            </w:r>
          </w:p>
        </w:tc>
        <w:tc>
          <w:tcPr>
            <w:tcW w:w="5529" w:type="dxa"/>
          </w:tcPr>
          <w:p w:rsidR="00AC0173" w:rsidRPr="006D62FE" w:rsidRDefault="00AC0173" w:rsidP="006D62FE">
            <w:pPr>
              <w:jc w:val="both"/>
              <w:rPr>
                <w:sz w:val="28"/>
                <w:szCs w:val="28"/>
              </w:rPr>
            </w:pPr>
            <w:proofErr w:type="gramStart"/>
            <w:r w:rsidRPr="006D62FE">
              <w:rPr>
                <w:sz w:val="28"/>
                <w:szCs w:val="28"/>
              </w:rPr>
              <w:t>Пе</w:t>
            </w:r>
            <w:r w:rsidR="00B421C3" w:rsidRPr="006D62FE">
              <w:rPr>
                <w:sz w:val="28"/>
                <w:szCs w:val="28"/>
              </w:rPr>
              <w:t>шеходная</w:t>
            </w:r>
            <w:proofErr w:type="gramEnd"/>
            <w:r w:rsidR="00B421C3" w:rsidRPr="006D62FE">
              <w:rPr>
                <w:sz w:val="28"/>
                <w:szCs w:val="28"/>
              </w:rPr>
              <w:t xml:space="preserve"> и велосипедные дорожки</w:t>
            </w:r>
          </w:p>
        </w:tc>
        <w:tc>
          <w:tcPr>
            <w:tcW w:w="1275" w:type="dxa"/>
          </w:tcPr>
          <w:p w:rsidR="00AC0173" w:rsidRPr="006D62FE" w:rsidRDefault="008C2F2E" w:rsidP="006D62FE">
            <w:pPr>
              <w:jc w:val="both"/>
              <w:rPr>
                <w:sz w:val="28"/>
                <w:szCs w:val="28"/>
              </w:rPr>
            </w:pPr>
            <w:r w:rsidRPr="006D62FE">
              <w:rPr>
                <w:sz w:val="28"/>
                <w:szCs w:val="28"/>
              </w:rPr>
              <w:t>1</w:t>
            </w:r>
          </w:p>
        </w:tc>
        <w:tc>
          <w:tcPr>
            <w:tcW w:w="1276" w:type="dxa"/>
          </w:tcPr>
          <w:p w:rsidR="00AC0173" w:rsidRPr="006D62FE" w:rsidRDefault="00AC0173" w:rsidP="006D62FE">
            <w:pPr>
              <w:jc w:val="both"/>
              <w:rPr>
                <w:sz w:val="28"/>
                <w:szCs w:val="28"/>
              </w:rPr>
            </w:pPr>
          </w:p>
        </w:tc>
        <w:tc>
          <w:tcPr>
            <w:tcW w:w="1418" w:type="dxa"/>
          </w:tcPr>
          <w:p w:rsidR="00AC0173" w:rsidRPr="006D62FE" w:rsidRDefault="00B421C3" w:rsidP="006D62FE">
            <w:pPr>
              <w:jc w:val="both"/>
              <w:rPr>
                <w:sz w:val="28"/>
                <w:szCs w:val="28"/>
              </w:rPr>
            </w:pPr>
            <w:r w:rsidRPr="006D62FE">
              <w:rPr>
                <w:sz w:val="28"/>
                <w:szCs w:val="28"/>
              </w:rPr>
              <w:t>1</w:t>
            </w:r>
          </w:p>
        </w:tc>
        <w:tc>
          <w:tcPr>
            <w:tcW w:w="3969" w:type="dxa"/>
          </w:tcPr>
          <w:p w:rsidR="00AC0173" w:rsidRPr="006D62FE" w:rsidRDefault="00B421C3" w:rsidP="006D62FE">
            <w:pPr>
              <w:jc w:val="both"/>
              <w:rPr>
                <w:sz w:val="28"/>
                <w:szCs w:val="28"/>
              </w:rPr>
            </w:pPr>
            <w:r w:rsidRPr="006D62FE">
              <w:rPr>
                <w:sz w:val="28"/>
                <w:szCs w:val="28"/>
              </w:rPr>
              <w:t>Сюжетно-подвижная игра.</w:t>
            </w:r>
          </w:p>
        </w:tc>
      </w:tr>
      <w:tr w:rsidR="006E108B" w:rsidRPr="006D62FE" w:rsidTr="00D35E1D">
        <w:trPr>
          <w:trHeight w:val="377"/>
        </w:trPr>
        <w:tc>
          <w:tcPr>
            <w:tcW w:w="992" w:type="dxa"/>
          </w:tcPr>
          <w:p w:rsidR="006E108B" w:rsidRPr="006D62FE" w:rsidRDefault="000311BD" w:rsidP="006D62FE">
            <w:pPr>
              <w:jc w:val="both"/>
              <w:rPr>
                <w:sz w:val="28"/>
                <w:szCs w:val="28"/>
              </w:rPr>
            </w:pPr>
            <w:r w:rsidRPr="006D62FE">
              <w:rPr>
                <w:sz w:val="28"/>
                <w:szCs w:val="28"/>
              </w:rPr>
              <w:lastRenderedPageBreak/>
              <w:t>16.</w:t>
            </w:r>
          </w:p>
        </w:tc>
        <w:tc>
          <w:tcPr>
            <w:tcW w:w="5529" w:type="dxa"/>
          </w:tcPr>
          <w:p w:rsidR="006E108B" w:rsidRPr="006D62FE" w:rsidRDefault="006E108B" w:rsidP="006D62FE">
            <w:pPr>
              <w:jc w:val="both"/>
              <w:rPr>
                <w:sz w:val="28"/>
                <w:szCs w:val="28"/>
              </w:rPr>
            </w:pPr>
            <w:r w:rsidRPr="006D62FE">
              <w:rPr>
                <w:sz w:val="28"/>
                <w:szCs w:val="28"/>
              </w:rPr>
              <w:t>Регулируемые перекрестки. Светофор.</w:t>
            </w:r>
          </w:p>
        </w:tc>
        <w:tc>
          <w:tcPr>
            <w:tcW w:w="1275" w:type="dxa"/>
          </w:tcPr>
          <w:p w:rsidR="006E108B" w:rsidRPr="006D62FE" w:rsidRDefault="008C2F2E" w:rsidP="006D62FE">
            <w:pPr>
              <w:jc w:val="both"/>
              <w:rPr>
                <w:sz w:val="28"/>
                <w:szCs w:val="28"/>
              </w:rPr>
            </w:pPr>
            <w:r w:rsidRPr="006D62FE">
              <w:rPr>
                <w:sz w:val="28"/>
                <w:szCs w:val="28"/>
              </w:rPr>
              <w:t>1</w:t>
            </w:r>
          </w:p>
        </w:tc>
        <w:tc>
          <w:tcPr>
            <w:tcW w:w="1276" w:type="dxa"/>
          </w:tcPr>
          <w:p w:rsidR="006E108B" w:rsidRPr="006D62FE" w:rsidRDefault="006E108B" w:rsidP="006D62FE">
            <w:pPr>
              <w:jc w:val="both"/>
              <w:rPr>
                <w:sz w:val="28"/>
                <w:szCs w:val="28"/>
              </w:rPr>
            </w:pPr>
          </w:p>
        </w:tc>
        <w:tc>
          <w:tcPr>
            <w:tcW w:w="1418" w:type="dxa"/>
          </w:tcPr>
          <w:p w:rsidR="006E108B" w:rsidRPr="006D62FE" w:rsidRDefault="00B421C3" w:rsidP="006D62FE">
            <w:pPr>
              <w:jc w:val="both"/>
              <w:rPr>
                <w:sz w:val="28"/>
                <w:szCs w:val="28"/>
              </w:rPr>
            </w:pPr>
            <w:r w:rsidRPr="006D62FE">
              <w:rPr>
                <w:sz w:val="28"/>
                <w:szCs w:val="28"/>
              </w:rPr>
              <w:t>1</w:t>
            </w:r>
          </w:p>
        </w:tc>
        <w:tc>
          <w:tcPr>
            <w:tcW w:w="3969" w:type="dxa"/>
          </w:tcPr>
          <w:p w:rsidR="006E108B" w:rsidRPr="006D62FE" w:rsidRDefault="006E108B" w:rsidP="006D62FE">
            <w:pPr>
              <w:jc w:val="both"/>
              <w:rPr>
                <w:sz w:val="28"/>
                <w:szCs w:val="28"/>
              </w:rPr>
            </w:pPr>
            <w:r w:rsidRPr="006D62FE">
              <w:rPr>
                <w:sz w:val="28"/>
                <w:szCs w:val="28"/>
              </w:rPr>
              <w:t>Ролевые игры</w:t>
            </w:r>
            <w:r w:rsidR="003A1704" w:rsidRPr="006D62FE">
              <w:rPr>
                <w:sz w:val="28"/>
                <w:szCs w:val="28"/>
              </w:rPr>
              <w:t>.</w:t>
            </w:r>
          </w:p>
        </w:tc>
      </w:tr>
      <w:tr w:rsidR="003A1058" w:rsidRPr="006D62FE" w:rsidTr="00D35E1D">
        <w:trPr>
          <w:trHeight w:val="377"/>
        </w:trPr>
        <w:tc>
          <w:tcPr>
            <w:tcW w:w="992" w:type="dxa"/>
          </w:tcPr>
          <w:p w:rsidR="003A1058" w:rsidRPr="006D62FE" w:rsidRDefault="000311BD" w:rsidP="006D62FE">
            <w:pPr>
              <w:jc w:val="both"/>
              <w:rPr>
                <w:sz w:val="28"/>
                <w:szCs w:val="28"/>
              </w:rPr>
            </w:pPr>
            <w:r w:rsidRPr="006D62FE">
              <w:rPr>
                <w:sz w:val="28"/>
                <w:szCs w:val="28"/>
              </w:rPr>
              <w:t>17.</w:t>
            </w:r>
          </w:p>
        </w:tc>
        <w:tc>
          <w:tcPr>
            <w:tcW w:w="5529" w:type="dxa"/>
          </w:tcPr>
          <w:p w:rsidR="003968D2" w:rsidRPr="006D62FE" w:rsidRDefault="003968D2" w:rsidP="006D62FE">
            <w:pPr>
              <w:shd w:val="clear" w:color="auto" w:fill="FFFFFF"/>
              <w:autoSpaceDE w:val="0"/>
              <w:autoSpaceDN w:val="0"/>
              <w:adjustRightInd w:val="0"/>
              <w:spacing w:line="240" w:lineRule="atLeast"/>
              <w:contextualSpacing/>
              <w:jc w:val="both"/>
              <w:rPr>
                <w:sz w:val="28"/>
                <w:szCs w:val="28"/>
              </w:rPr>
            </w:pPr>
            <w:r w:rsidRPr="006D62FE">
              <w:rPr>
                <w:sz w:val="28"/>
                <w:szCs w:val="28"/>
              </w:rPr>
              <w:t>Перекресток. Светофор – наш верный друг</w:t>
            </w:r>
          </w:p>
          <w:p w:rsidR="003A1058" w:rsidRPr="006D62FE" w:rsidRDefault="003A1058" w:rsidP="006D62FE">
            <w:pPr>
              <w:jc w:val="both"/>
              <w:rPr>
                <w:sz w:val="28"/>
                <w:szCs w:val="28"/>
              </w:rPr>
            </w:pPr>
          </w:p>
        </w:tc>
        <w:tc>
          <w:tcPr>
            <w:tcW w:w="1275" w:type="dxa"/>
          </w:tcPr>
          <w:p w:rsidR="003A1058" w:rsidRPr="006D62FE" w:rsidRDefault="008C2F2E" w:rsidP="006D62FE">
            <w:pPr>
              <w:jc w:val="both"/>
              <w:rPr>
                <w:sz w:val="28"/>
                <w:szCs w:val="28"/>
              </w:rPr>
            </w:pPr>
            <w:r w:rsidRPr="006D62FE">
              <w:rPr>
                <w:sz w:val="28"/>
                <w:szCs w:val="28"/>
              </w:rPr>
              <w:t>1</w:t>
            </w:r>
          </w:p>
        </w:tc>
        <w:tc>
          <w:tcPr>
            <w:tcW w:w="1276" w:type="dxa"/>
          </w:tcPr>
          <w:p w:rsidR="003A1058" w:rsidRPr="006D62FE" w:rsidRDefault="00B421C3" w:rsidP="006D62FE">
            <w:pPr>
              <w:jc w:val="both"/>
              <w:rPr>
                <w:sz w:val="28"/>
                <w:szCs w:val="28"/>
              </w:rPr>
            </w:pPr>
            <w:r w:rsidRPr="006D62FE">
              <w:rPr>
                <w:sz w:val="28"/>
                <w:szCs w:val="28"/>
              </w:rPr>
              <w:t>1</w:t>
            </w:r>
          </w:p>
        </w:tc>
        <w:tc>
          <w:tcPr>
            <w:tcW w:w="1418" w:type="dxa"/>
          </w:tcPr>
          <w:p w:rsidR="003A1058" w:rsidRPr="006D62FE" w:rsidRDefault="003A1058" w:rsidP="006D62FE">
            <w:pPr>
              <w:jc w:val="both"/>
              <w:rPr>
                <w:sz w:val="28"/>
                <w:szCs w:val="28"/>
              </w:rPr>
            </w:pPr>
          </w:p>
        </w:tc>
        <w:tc>
          <w:tcPr>
            <w:tcW w:w="3969" w:type="dxa"/>
          </w:tcPr>
          <w:p w:rsidR="003A1058" w:rsidRPr="006D62FE" w:rsidRDefault="004D2EFC"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3968D2" w:rsidRPr="006D62FE" w:rsidTr="00D35E1D">
        <w:trPr>
          <w:trHeight w:val="377"/>
        </w:trPr>
        <w:tc>
          <w:tcPr>
            <w:tcW w:w="992" w:type="dxa"/>
          </w:tcPr>
          <w:p w:rsidR="003968D2" w:rsidRPr="006D62FE" w:rsidRDefault="000311BD"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18.</w:t>
            </w:r>
          </w:p>
        </w:tc>
        <w:tc>
          <w:tcPr>
            <w:tcW w:w="5529" w:type="dxa"/>
          </w:tcPr>
          <w:p w:rsidR="003968D2" w:rsidRPr="006D62FE" w:rsidRDefault="003968D2" w:rsidP="006D62FE">
            <w:pPr>
              <w:pStyle w:val="ac"/>
              <w:jc w:val="both"/>
              <w:rPr>
                <w:rFonts w:ascii="Times New Roman" w:hAnsi="Times New Roman" w:cs="Times New Roman"/>
                <w:b/>
                <w:color w:val="000000"/>
                <w:sz w:val="28"/>
                <w:szCs w:val="28"/>
              </w:rPr>
            </w:pPr>
            <w:r w:rsidRPr="006D62FE">
              <w:rPr>
                <w:rFonts w:ascii="Times New Roman" w:hAnsi="Times New Roman" w:cs="Times New Roman"/>
                <w:color w:val="000000"/>
                <w:sz w:val="28"/>
                <w:szCs w:val="28"/>
              </w:rPr>
              <w:t xml:space="preserve">Кто на дороге главный? Принцип приоритетности регулирован дорожного движения. </w:t>
            </w:r>
          </w:p>
        </w:tc>
        <w:tc>
          <w:tcPr>
            <w:tcW w:w="1275" w:type="dxa"/>
          </w:tcPr>
          <w:p w:rsidR="003968D2" w:rsidRPr="006D62FE" w:rsidRDefault="008C2F2E"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1276" w:type="dxa"/>
          </w:tcPr>
          <w:p w:rsidR="003968D2" w:rsidRPr="006D62FE" w:rsidRDefault="003968D2" w:rsidP="006D62FE">
            <w:pPr>
              <w:pStyle w:val="ac"/>
              <w:jc w:val="both"/>
              <w:rPr>
                <w:rFonts w:ascii="Times New Roman" w:hAnsi="Times New Roman" w:cs="Times New Roman"/>
                <w:sz w:val="28"/>
                <w:szCs w:val="28"/>
              </w:rPr>
            </w:pPr>
          </w:p>
        </w:tc>
        <w:tc>
          <w:tcPr>
            <w:tcW w:w="1418" w:type="dxa"/>
          </w:tcPr>
          <w:p w:rsidR="003968D2" w:rsidRPr="006D62FE" w:rsidRDefault="00B421C3"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3969" w:type="dxa"/>
          </w:tcPr>
          <w:p w:rsidR="003968D2" w:rsidRPr="006D62FE" w:rsidRDefault="004D2EFC"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Сюжетно-подвижная игра.</w:t>
            </w:r>
          </w:p>
        </w:tc>
      </w:tr>
      <w:tr w:rsidR="003968D2" w:rsidRPr="006D62FE" w:rsidTr="00D35E1D">
        <w:trPr>
          <w:trHeight w:val="377"/>
        </w:trPr>
        <w:tc>
          <w:tcPr>
            <w:tcW w:w="992" w:type="dxa"/>
          </w:tcPr>
          <w:p w:rsidR="003968D2" w:rsidRPr="006D62FE" w:rsidRDefault="000311BD"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19.</w:t>
            </w:r>
          </w:p>
        </w:tc>
        <w:tc>
          <w:tcPr>
            <w:tcW w:w="5529" w:type="dxa"/>
          </w:tcPr>
          <w:p w:rsidR="003968D2" w:rsidRPr="006D62FE" w:rsidRDefault="003968D2" w:rsidP="006D62FE">
            <w:pPr>
              <w:pStyle w:val="ac"/>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 xml:space="preserve">Повторение значений сигналов транспортного и пешеходного светофоров. </w:t>
            </w:r>
          </w:p>
        </w:tc>
        <w:tc>
          <w:tcPr>
            <w:tcW w:w="1275" w:type="dxa"/>
          </w:tcPr>
          <w:p w:rsidR="003968D2" w:rsidRPr="006D62FE" w:rsidRDefault="008C2F2E"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1276" w:type="dxa"/>
          </w:tcPr>
          <w:p w:rsidR="003968D2" w:rsidRPr="006D62FE" w:rsidRDefault="00B421C3"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1418" w:type="dxa"/>
          </w:tcPr>
          <w:p w:rsidR="003968D2" w:rsidRPr="006D62FE" w:rsidRDefault="003968D2" w:rsidP="006D62FE">
            <w:pPr>
              <w:pStyle w:val="ac"/>
              <w:jc w:val="both"/>
              <w:rPr>
                <w:rFonts w:ascii="Times New Roman" w:hAnsi="Times New Roman" w:cs="Times New Roman"/>
                <w:sz w:val="28"/>
                <w:szCs w:val="28"/>
              </w:rPr>
            </w:pPr>
          </w:p>
        </w:tc>
        <w:tc>
          <w:tcPr>
            <w:tcW w:w="3969" w:type="dxa"/>
          </w:tcPr>
          <w:p w:rsidR="003968D2" w:rsidRPr="006D62FE" w:rsidRDefault="004D2EFC"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Обсуждение проблемных ситуации, рассматривание иллюстрации, чтение и обсуждение пословиц.</w:t>
            </w:r>
          </w:p>
        </w:tc>
      </w:tr>
      <w:tr w:rsidR="00B2478B" w:rsidRPr="006D62FE" w:rsidTr="00D35E1D">
        <w:trPr>
          <w:trHeight w:val="377"/>
        </w:trPr>
        <w:tc>
          <w:tcPr>
            <w:tcW w:w="992" w:type="dxa"/>
          </w:tcPr>
          <w:p w:rsidR="00B2478B" w:rsidRPr="006D62FE" w:rsidRDefault="000311BD"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20.</w:t>
            </w:r>
          </w:p>
        </w:tc>
        <w:tc>
          <w:tcPr>
            <w:tcW w:w="5529" w:type="dxa"/>
          </w:tcPr>
          <w:p w:rsidR="00B2478B" w:rsidRPr="006D62FE" w:rsidRDefault="00B2478B" w:rsidP="006D62FE">
            <w:pPr>
              <w:pStyle w:val="ac"/>
              <w:jc w:val="both"/>
              <w:rPr>
                <w:rFonts w:ascii="Times New Roman" w:hAnsi="Times New Roman" w:cs="Times New Roman"/>
                <w:color w:val="000000"/>
                <w:sz w:val="28"/>
                <w:szCs w:val="28"/>
              </w:rPr>
            </w:pPr>
            <w:proofErr w:type="gramStart"/>
            <w:r w:rsidRPr="006D62FE">
              <w:rPr>
                <w:rFonts w:ascii="Times New Roman" w:hAnsi="Times New Roman" w:cs="Times New Roman"/>
                <w:color w:val="000000"/>
                <w:sz w:val="28"/>
                <w:szCs w:val="28"/>
              </w:rPr>
              <w:t>Отсутствие дорожной разметки в разное времена года.</w:t>
            </w:r>
            <w:proofErr w:type="gramEnd"/>
            <w:r w:rsidRPr="006D62FE">
              <w:rPr>
                <w:rFonts w:ascii="Times New Roman" w:hAnsi="Times New Roman" w:cs="Times New Roman"/>
                <w:color w:val="000000"/>
                <w:sz w:val="28"/>
                <w:szCs w:val="28"/>
              </w:rPr>
              <w:t xml:space="preserve"> На дорогу выходит регулировщик.</w:t>
            </w:r>
          </w:p>
        </w:tc>
        <w:tc>
          <w:tcPr>
            <w:tcW w:w="1275" w:type="dxa"/>
          </w:tcPr>
          <w:p w:rsidR="00B2478B" w:rsidRPr="006D62FE" w:rsidRDefault="008C2F2E"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1276" w:type="dxa"/>
          </w:tcPr>
          <w:p w:rsidR="00B2478B" w:rsidRPr="006D62FE" w:rsidRDefault="00B2478B" w:rsidP="006D62FE">
            <w:pPr>
              <w:pStyle w:val="ac"/>
              <w:jc w:val="both"/>
              <w:rPr>
                <w:rFonts w:ascii="Times New Roman" w:hAnsi="Times New Roman" w:cs="Times New Roman"/>
                <w:sz w:val="28"/>
                <w:szCs w:val="28"/>
              </w:rPr>
            </w:pPr>
          </w:p>
        </w:tc>
        <w:tc>
          <w:tcPr>
            <w:tcW w:w="1418" w:type="dxa"/>
          </w:tcPr>
          <w:p w:rsidR="00B2478B" w:rsidRPr="006D62FE" w:rsidRDefault="00B421C3"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3969" w:type="dxa"/>
          </w:tcPr>
          <w:p w:rsidR="00B2478B" w:rsidRPr="006D62FE" w:rsidRDefault="004D2EFC"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Сюжетно-подвижная игра.</w:t>
            </w:r>
          </w:p>
        </w:tc>
      </w:tr>
      <w:tr w:rsidR="003968D2" w:rsidRPr="006D62FE" w:rsidTr="00D35E1D">
        <w:trPr>
          <w:trHeight w:val="377"/>
        </w:trPr>
        <w:tc>
          <w:tcPr>
            <w:tcW w:w="992" w:type="dxa"/>
          </w:tcPr>
          <w:p w:rsidR="003968D2" w:rsidRPr="006D62FE" w:rsidRDefault="000311BD"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21.</w:t>
            </w:r>
          </w:p>
        </w:tc>
        <w:tc>
          <w:tcPr>
            <w:tcW w:w="5529" w:type="dxa"/>
          </w:tcPr>
          <w:p w:rsidR="003968D2" w:rsidRPr="006D62FE" w:rsidRDefault="003968D2" w:rsidP="006D62FE">
            <w:pPr>
              <w:pStyle w:val="ac"/>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Значение сигналов регулировщика для пешеходов</w:t>
            </w:r>
          </w:p>
        </w:tc>
        <w:tc>
          <w:tcPr>
            <w:tcW w:w="1275" w:type="dxa"/>
          </w:tcPr>
          <w:p w:rsidR="003968D2" w:rsidRPr="006D62FE" w:rsidRDefault="008C2F2E"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1276" w:type="dxa"/>
          </w:tcPr>
          <w:p w:rsidR="003968D2" w:rsidRPr="006D62FE" w:rsidRDefault="003968D2" w:rsidP="006D62FE">
            <w:pPr>
              <w:pStyle w:val="ac"/>
              <w:jc w:val="both"/>
              <w:rPr>
                <w:rFonts w:ascii="Times New Roman" w:hAnsi="Times New Roman" w:cs="Times New Roman"/>
                <w:sz w:val="28"/>
                <w:szCs w:val="28"/>
              </w:rPr>
            </w:pPr>
          </w:p>
        </w:tc>
        <w:tc>
          <w:tcPr>
            <w:tcW w:w="1418" w:type="dxa"/>
          </w:tcPr>
          <w:p w:rsidR="003968D2" w:rsidRPr="006D62FE" w:rsidRDefault="00B421C3"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1</w:t>
            </w:r>
          </w:p>
        </w:tc>
        <w:tc>
          <w:tcPr>
            <w:tcW w:w="3969" w:type="dxa"/>
          </w:tcPr>
          <w:p w:rsidR="003968D2" w:rsidRPr="006D62FE" w:rsidRDefault="00B421C3" w:rsidP="006D62FE">
            <w:pPr>
              <w:pStyle w:val="ac"/>
              <w:jc w:val="both"/>
              <w:rPr>
                <w:rFonts w:ascii="Times New Roman" w:hAnsi="Times New Roman" w:cs="Times New Roman"/>
                <w:sz w:val="28"/>
                <w:szCs w:val="28"/>
              </w:rPr>
            </w:pPr>
            <w:r w:rsidRPr="006D62FE">
              <w:rPr>
                <w:rFonts w:ascii="Times New Roman" w:hAnsi="Times New Roman" w:cs="Times New Roman"/>
                <w:sz w:val="28"/>
                <w:szCs w:val="28"/>
              </w:rPr>
              <w:t>Чтение книг, экскурсия.</w:t>
            </w:r>
          </w:p>
        </w:tc>
      </w:tr>
      <w:tr w:rsidR="006E108B" w:rsidRPr="006D62FE" w:rsidTr="00D35E1D">
        <w:trPr>
          <w:trHeight w:val="377"/>
        </w:trPr>
        <w:tc>
          <w:tcPr>
            <w:tcW w:w="992" w:type="dxa"/>
          </w:tcPr>
          <w:p w:rsidR="006E108B" w:rsidRPr="006D62FE" w:rsidRDefault="000311BD" w:rsidP="006D62FE">
            <w:pPr>
              <w:jc w:val="both"/>
              <w:rPr>
                <w:sz w:val="28"/>
                <w:szCs w:val="28"/>
              </w:rPr>
            </w:pPr>
            <w:r w:rsidRPr="006D62FE">
              <w:rPr>
                <w:sz w:val="28"/>
                <w:szCs w:val="28"/>
              </w:rPr>
              <w:t>22.</w:t>
            </w:r>
          </w:p>
        </w:tc>
        <w:tc>
          <w:tcPr>
            <w:tcW w:w="5529" w:type="dxa"/>
          </w:tcPr>
          <w:p w:rsidR="006E108B" w:rsidRPr="006D62FE" w:rsidRDefault="006E108B" w:rsidP="006D62FE">
            <w:pPr>
              <w:jc w:val="both"/>
              <w:rPr>
                <w:sz w:val="28"/>
                <w:szCs w:val="28"/>
              </w:rPr>
            </w:pPr>
            <w:r w:rsidRPr="006D62FE">
              <w:rPr>
                <w:sz w:val="28"/>
                <w:szCs w:val="28"/>
              </w:rPr>
              <w:t>Причины  дорожных аварий</w:t>
            </w:r>
            <w:r w:rsidR="003A1704" w:rsidRPr="006D62FE">
              <w:rPr>
                <w:sz w:val="28"/>
                <w:szCs w:val="28"/>
              </w:rPr>
              <w:t>.</w:t>
            </w:r>
          </w:p>
        </w:tc>
        <w:tc>
          <w:tcPr>
            <w:tcW w:w="1275" w:type="dxa"/>
          </w:tcPr>
          <w:p w:rsidR="006E108B" w:rsidRPr="006D62FE" w:rsidRDefault="008C2F2E" w:rsidP="006D62FE">
            <w:pPr>
              <w:jc w:val="both"/>
              <w:rPr>
                <w:sz w:val="28"/>
                <w:szCs w:val="28"/>
              </w:rPr>
            </w:pPr>
            <w:r w:rsidRPr="006D62FE">
              <w:rPr>
                <w:sz w:val="28"/>
                <w:szCs w:val="28"/>
              </w:rPr>
              <w:t>1</w:t>
            </w:r>
          </w:p>
        </w:tc>
        <w:tc>
          <w:tcPr>
            <w:tcW w:w="1276" w:type="dxa"/>
          </w:tcPr>
          <w:p w:rsidR="006E108B" w:rsidRPr="006D62FE" w:rsidRDefault="00B421C3" w:rsidP="006D62FE">
            <w:pPr>
              <w:jc w:val="both"/>
              <w:rPr>
                <w:sz w:val="28"/>
                <w:szCs w:val="28"/>
              </w:rPr>
            </w:pPr>
            <w:r w:rsidRPr="006D62FE">
              <w:rPr>
                <w:sz w:val="28"/>
                <w:szCs w:val="28"/>
              </w:rPr>
              <w:t>1</w:t>
            </w:r>
          </w:p>
        </w:tc>
        <w:tc>
          <w:tcPr>
            <w:tcW w:w="1418" w:type="dxa"/>
          </w:tcPr>
          <w:p w:rsidR="006E108B" w:rsidRPr="006D62FE" w:rsidRDefault="006E108B" w:rsidP="006D62FE">
            <w:pPr>
              <w:jc w:val="both"/>
              <w:rPr>
                <w:sz w:val="28"/>
                <w:szCs w:val="28"/>
              </w:rPr>
            </w:pPr>
          </w:p>
        </w:tc>
        <w:tc>
          <w:tcPr>
            <w:tcW w:w="3969" w:type="dxa"/>
          </w:tcPr>
          <w:p w:rsidR="006E108B" w:rsidRPr="006D62FE" w:rsidRDefault="006E108B" w:rsidP="006D62FE">
            <w:pPr>
              <w:jc w:val="both"/>
              <w:rPr>
                <w:sz w:val="28"/>
                <w:szCs w:val="28"/>
              </w:rPr>
            </w:pPr>
            <w:r w:rsidRPr="006D62FE">
              <w:rPr>
                <w:sz w:val="28"/>
                <w:szCs w:val="28"/>
              </w:rPr>
              <w:t>Обсуждение причин дорожных аварии</w:t>
            </w:r>
            <w:r w:rsidR="003A1704" w:rsidRPr="006D62FE">
              <w:rPr>
                <w:sz w:val="28"/>
                <w:szCs w:val="28"/>
              </w:rPr>
              <w:t>.</w:t>
            </w:r>
          </w:p>
        </w:tc>
      </w:tr>
      <w:tr w:rsidR="003A1058" w:rsidRPr="006D62FE" w:rsidTr="00D35E1D">
        <w:trPr>
          <w:trHeight w:val="377"/>
        </w:trPr>
        <w:tc>
          <w:tcPr>
            <w:tcW w:w="992" w:type="dxa"/>
          </w:tcPr>
          <w:p w:rsidR="003A1058" w:rsidRPr="006D62FE" w:rsidRDefault="000311BD" w:rsidP="006D62FE">
            <w:pPr>
              <w:jc w:val="both"/>
              <w:rPr>
                <w:sz w:val="28"/>
                <w:szCs w:val="28"/>
              </w:rPr>
            </w:pPr>
            <w:r w:rsidRPr="006D62FE">
              <w:rPr>
                <w:sz w:val="28"/>
                <w:szCs w:val="28"/>
              </w:rPr>
              <w:t>23.</w:t>
            </w:r>
          </w:p>
        </w:tc>
        <w:tc>
          <w:tcPr>
            <w:tcW w:w="5529" w:type="dxa"/>
          </w:tcPr>
          <w:p w:rsidR="003968D2" w:rsidRPr="006D62FE" w:rsidRDefault="003968D2"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Причины и</w:t>
            </w:r>
            <w:r w:rsidR="00B2478B" w:rsidRPr="006D62FE">
              <w:rPr>
                <w:rFonts w:ascii="Times New Roman" w:hAnsi="Times New Roman" w:cs="Times New Roman"/>
                <w:color w:val="000000"/>
                <w:sz w:val="28"/>
                <w:szCs w:val="28"/>
              </w:rPr>
              <w:t xml:space="preserve"> </w:t>
            </w:r>
            <w:r w:rsidRPr="006D62FE">
              <w:rPr>
                <w:rFonts w:ascii="Times New Roman" w:hAnsi="Times New Roman" w:cs="Times New Roman"/>
                <w:color w:val="000000"/>
                <w:sz w:val="28"/>
                <w:szCs w:val="28"/>
              </w:rPr>
              <w:t>последствия ДТП.</w:t>
            </w:r>
          </w:p>
          <w:p w:rsidR="003A1058" w:rsidRPr="006D62FE" w:rsidRDefault="003968D2"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Дорожный этикет. </w:t>
            </w:r>
          </w:p>
        </w:tc>
        <w:tc>
          <w:tcPr>
            <w:tcW w:w="1275" w:type="dxa"/>
          </w:tcPr>
          <w:p w:rsidR="003A1058" w:rsidRPr="006D62FE" w:rsidRDefault="008C2F2E" w:rsidP="006D62FE">
            <w:pPr>
              <w:jc w:val="both"/>
              <w:rPr>
                <w:sz w:val="28"/>
                <w:szCs w:val="28"/>
              </w:rPr>
            </w:pPr>
            <w:r w:rsidRPr="006D62FE">
              <w:rPr>
                <w:sz w:val="28"/>
                <w:szCs w:val="28"/>
              </w:rPr>
              <w:t>1</w:t>
            </w:r>
          </w:p>
        </w:tc>
        <w:tc>
          <w:tcPr>
            <w:tcW w:w="1276" w:type="dxa"/>
          </w:tcPr>
          <w:p w:rsidR="003A1058" w:rsidRPr="006D62FE" w:rsidRDefault="003A1058" w:rsidP="006D62FE">
            <w:pPr>
              <w:jc w:val="both"/>
              <w:rPr>
                <w:sz w:val="28"/>
                <w:szCs w:val="28"/>
              </w:rPr>
            </w:pPr>
          </w:p>
        </w:tc>
        <w:tc>
          <w:tcPr>
            <w:tcW w:w="1418" w:type="dxa"/>
          </w:tcPr>
          <w:p w:rsidR="003A1058" w:rsidRPr="006D62FE" w:rsidRDefault="00B421C3" w:rsidP="006D62FE">
            <w:pPr>
              <w:jc w:val="both"/>
              <w:rPr>
                <w:sz w:val="28"/>
                <w:szCs w:val="28"/>
              </w:rPr>
            </w:pPr>
            <w:r w:rsidRPr="006D62FE">
              <w:rPr>
                <w:sz w:val="28"/>
                <w:szCs w:val="28"/>
              </w:rPr>
              <w:t>1</w:t>
            </w:r>
          </w:p>
        </w:tc>
        <w:tc>
          <w:tcPr>
            <w:tcW w:w="3969" w:type="dxa"/>
          </w:tcPr>
          <w:p w:rsidR="003A1058" w:rsidRPr="006D62FE" w:rsidRDefault="004D2EFC" w:rsidP="006D62FE">
            <w:pPr>
              <w:jc w:val="both"/>
              <w:rPr>
                <w:sz w:val="28"/>
                <w:szCs w:val="28"/>
              </w:rPr>
            </w:pPr>
            <w:r w:rsidRPr="006D62FE">
              <w:rPr>
                <w:sz w:val="28"/>
                <w:szCs w:val="28"/>
              </w:rPr>
              <w:t>Сюжетно-подвижная игра.</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24.</w:t>
            </w:r>
          </w:p>
        </w:tc>
        <w:tc>
          <w:tcPr>
            <w:tcW w:w="5529" w:type="dxa"/>
          </w:tcPr>
          <w:p w:rsidR="00B2478B" w:rsidRPr="006D62FE" w:rsidRDefault="00B2478B"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 xml:space="preserve">Ответственность участников дорожного движения. Разбор дорожных ситуаций. «Случай на дороге» </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421C3" w:rsidP="006D62FE">
            <w:pPr>
              <w:jc w:val="both"/>
              <w:rPr>
                <w:sz w:val="28"/>
                <w:szCs w:val="28"/>
              </w:rPr>
            </w:pPr>
            <w:r w:rsidRPr="006D62FE">
              <w:rPr>
                <w:sz w:val="28"/>
                <w:szCs w:val="28"/>
              </w:rPr>
              <w:t>1</w:t>
            </w:r>
          </w:p>
        </w:tc>
        <w:tc>
          <w:tcPr>
            <w:tcW w:w="1418" w:type="dxa"/>
          </w:tcPr>
          <w:p w:rsidR="00B2478B" w:rsidRPr="006D62FE" w:rsidRDefault="00B2478B" w:rsidP="006D62FE">
            <w:pPr>
              <w:jc w:val="both"/>
              <w:rPr>
                <w:sz w:val="28"/>
                <w:szCs w:val="28"/>
              </w:rPr>
            </w:pPr>
          </w:p>
        </w:tc>
        <w:tc>
          <w:tcPr>
            <w:tcW w:w="3969" w:type="dxa"/>
          </w:tcPr>
          <w:p w:rsidR="00B2478B" w:rsidRPr="006D62FE" w:rsidRDefault="004D2EFC"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6E108B" w:rsidRPr="006D62FE" w:rsidTr="00D35E1D">
        <w:trPr>
          <w:trHeight w:val="377"/>
        </w:trPr>
        <w:tc>
          <w:tcPr>
            <w:tcW w:w="992" w:type="dxa"/>
          </w:tcPr>
          <w:p w:rsidR="006E108B" w:rsidRPr="006D62FE" w:rsidRDefault="000311BD" w:rsidP="006D62FE">
            <w:pPr>
              <w:jc w:val="both"/>
              <w:rPr>
                <w:sz w:val="28"/>
                <w:szCs w:val="28"/>
              </w:rPr>
            </w:pPr>
            <w:r w:rsidRPr="006D62FE">
              <w:rPr>
                <w:sz w:val="28"/>
                <w:szCs w:val="28"/>
              </w:rPr>
              <w:t>25.</w:t>
            </w:r>
          </w:p>
        </w:tc>
        <w:tc>
          <w:tcPr>
            <w:tcW w:w="5529" w:type="dxa"/>
          </w:tcPr>
          <w:p w:rsidR="006E108B" w:rsidRPr="006D62FE" w:rsidRDefault="006E108B" w:rsidP="006D62FE">
            <w:pPr>
              <w:jc w:val="both"/>
              <w:rPr>
                <w:sz w:val="28"/>
                <w:szCs w:val="28"/>
              </w:rPr>
            </w:pPr>
            <w:r w:rsidRPr="006D62FE">
              <w:rPr>
                <w:sz w:val="28"/>
                <w:szCs w:val="28"/>
              </w:rPr>
              <w:t>Светофор и дорожные знаки</w:t>
            </w:r>
            <w:r w:rsidR="003A1704" w:rsidRPr="006D62FE">
              <w:rPr>
                <w:sz w:val="28"/>
                <w:szCs w:val="28"/>
              </w:rPr>
              <w:t>.</w:t>
            </w:r>
          </w:p>
        </w:tc>
        <w:tc>
          <w:tcPr>
            <w:tcW w:w="1275" w:type="dxa"/>
          </w:tcPr>
          <w:p w:rsidR="006E108B" w:rsidRPr="006D62FE" w:rsidRDefault="008C2F2E" w:rsidP="006D62FE">
            <w:pPr>
              <w:jc w:val="both"/>
              <w:rPr>
                <w:sz w:val="28"/>
                <w:szCs w:val="28"/>
              </w:rPr>
            </w:pPr>
            <w:r w:rsidRPr="006D62FE">
              <w:rPr>
                <w:sz w:val="28"/>
                <w:szCs w:val="28"/>
              </w:rPr>
              <w:t>1</w:t>
            </w:r>
          </w:p>
        </w:tc>
        <w:tc>
          <w:tcPr>
            <w:tcW w:w="1276" w:type="dxa"/>
          </w:tcPr>
          <w:p w:rsidR="006E108B" w:rsidRPr="006D62FE" w:rsidRDefault="006E108B" w:rsidP="006D62FE">
            <w:pPr>
              <w:jc w:val="both"/>
              <w:rPr>
                <w:sz w:val="28"/>
                <w:szCs w:val="28"/>
              </w:rPr>
            </w:pPr>
          </w:p>
        </w:tc>
        <w:tc>
          <w:tcPr>
            <w:tcW w:w="1418" w:type="dxa"/>
          </w:tcPr>
          <w:p w:rsidR="006E108B" w:rsidRPr="006D62FE" w:rsidRDefault="00B421C3" w:rsidP="006D62FE">
            <w:pPr>
              <w:jc w:val="both"/>
              <w:rPr>
                <w:sz w:val="28"/>
                <w:szCs w:val="28"/>
              </w:rPr>
            </w:pPr>
            <w:r w:rsidRPr="006D62FE">
              <w:rPr>
                <w:sz w:val="28"/>
                <w:szCs w:val="28"/>
              </w:rPr>
              <w:t>1</w:t>
            </w:r>
          </w:p>
        </w:tc>
        <w:tc>
          <w:tcPr>
            <w:tcW w:w="3969" w:type="dxa"/>
          </w:tcPr>
          <w:p w:rsidR="006E108B" w:rsidRPr="006D62FE" w:rsidRDefault="006E108B" w:rsidP="006D62FE">
            <w:pPr>
              <w:jc w:val="both"/>
              <w:rPr>
                <w:sz w:val="28"/>
                <w:szCs w:val="28"/>
              </w:rPr>
            </w:pPr>
            <w:r w:rsidRPr="006D62FE">
              <w:rPr>
                <w:sz w:val="28"/>
                <w:szCs w:val="28"/>
              </w:rPr>
              <w:t>Дидактические и ролевые игры</w:t>
            </w:r>
            <w:r w:rsidR="003A1704" w:rsidRPr="006D62FE">
              <w:rPr>
                <w:sz w:val="28"/>
                <w:szCs w:val="28"/>
              </w:rPr>
              <w:t>.</w:t>
            </w:r>
          </w:p>
        </w:tc>
      </w:tr>
      <w:tr w:rsidR="003A1058" w:rsidRPr="006D62FE" w:rsidTr="00D35E1D">
        <w:trPr>
          <w:trHeight w:val="377"/>
        </w:trPr>
        <w:tc>
          <w:tcPr>
            <w:tcW w:w="992" w:type="dxa"/>
          </w:tcPr>
          <w:p w:rsidR="003A1058" w:rsidRPr="006D62FE" w:rsidRDefault="000311BD" w:rsidP="006D62FE">
            <w:pPr>
              <w:jc w:val="both"/>
              <w:rPr>
                <w:sz w:val="28"/>
                <w:szCs w:val="28"/>
              </w:rPr>
            </w:pPr>
            <w:r w:rsidRPr="006D62FE">
              <w:rPr>
                <w:sz w:val="28"/>
                <w:szCs w:val="28"/>
              </w:rPr>
              <w:t>26.</w:t>
            </w:r>
          </w:p>
        </w:tc>
        <w:tc>
          <w:tcPr>
            <w:tcW w:w="5529" w:type="dxa"/>
          </w:tcPr>
          <w:p w:rsidR="003A1058" w:rsidRPr="006D62FE" w:rsidRDefault="003968D2" w:rsidP="006D62FE">
            <w:pPr>
              <w:jc w:val="both"/>
              <w:rPr>
                <w:b/>
                <w:sz w:val="28"/>
                <w:szCs w:val="28"/>
              </w:rPr>
            </w:pPr>
            <w:r w:rsidRPr="006D62FE">
              <w:rPr>
                <w:sz w:val="28"/>
                <w:szCs w:val="28"/>
              </w:rPr>
              <w:t xml:space="preserve">Светофор – наш верный друг. </w:t>
            </w:r>
          </w:p>
        </w:tc>
        <w:tc>
          <w:tcPr>
            <w:tcW w:w="1275" w:type="dxa"/>
          </w:tcPr>
          <w:p w:rsidR="003A1058" w:rsidRPr="006D62FE" w:rsidRDefault="008C2F2E" w:rsidP="006D62FE">
            <w:pPr>
              <w:jc w:val="both"/>
              <w:rPr>
                <w:sz w:val="28"/>
                <w:szCs w:val="28"/>
              </w:rPr>
            </w:pPr>
            <w:r w:rsidRPr="006D62FE">
              <w:rPr>
                <w:sz w:val="28"/>
                <w:szCs w:val="28"/>
              </w:rPr>
              <w:t>1</w:t>
            </w:r>
          </w:p>
        </w:tc>
        <w:tc>
          <w:tcPr>
            <w:tcW w:w="1276" w:type="dxa"/>
          </w:tcPr>
          <w:p w:rsidR="003A1058" w:rsidRPr="006D62FE" w:rsidRDefault="00B421C3" w:rsidP="006D62FE">
            <w:pPr>
              <w:jc w:val="both"/>
              <w:rPr>
                <w:sz w:val="28"/>
                <w:szCs w:val="28"/>
              </w:rPr>
            </w:pPr>
            <w:r w:rsidRPr="006D62FE">
              <w:rPr>
                <w:sz w:val="28"/>
                <w:szCs w:val="28"/>
              </w:rPr>
              <w:t>1</w:t>
            </w:r>
          </w:p>
        </w:tc>
        <w:tc>
          <w:tcPr>
            <w:tcW w:w="1418" w:type="dxa"/>
          </w:tcPr>
          <w:p w:rsidR="003A1058" w:rsidRPr="006D62FE" w:rsidRDefault="003A1058" w:rsidP="006D62FE">
            <w:pPr>
              <w:jc w:val="both"/>
              <w:rPr>
                <w:sz w:val="28"/>
                <w:szCs w:val="28"/>
              </w:rPr>
            </w:pPr>
          </w:p>
        </w:tc>
        <w:tc>
          <w:tcPr>
            <w:tcW w:w="3969" w:type="dxa"/>
          </w:tcPr>
          <w:p w:rsidR="003A1058" w:rsidRPr="006D62FE" w:rsidRDefault="00B421C3" w:rsidP="006D62FE">
            <w:pPr>
              <w:jc w:val="both"/>
              <w:rPr>
                <w:sz w:val="28"/>
                <w:szCs w:val="28"/>
              </w:rPr>
            </w:pPr>
            <w:r w:rsidRPr="006D62FE">
              <w:rPr>
                <w:sz w:val="28"/>
                <w:szCs w:val="28"/>
              </w:rPr>
              <w:t xml:space="preserve">Наблюдение. </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lastRenderedPageBreak/>
              <w:t>27.</w:t>
            </w:r>
          </w:p>
        </w:tc>
        <w:tc>
          <w:tcPr>
            <w:tcW w:w="5529" w:type="dxa"/>
          </w:tcPr>
          <w:p w:rsidR="00B2478B" w:rsidRPr="006D62FE" w:rsidRDefault="00B2478B" w:rsidP="006D62FE">
            <w:pPr>
              <w:jc w:val="both"/>
              <w:rPr>
                <w:b/>
                <w:sz w:val="28"/>
                <w:szCs w:val="28"/>
              </w:rPr>
            </w:pPr>
            <w:r w:rsidRPr="006D62FE">
              <w:rPr>
                <w:sz w:val="28"/>
                <w:szCs w:val="28"/>
              </w:rPr>
              <w:t xml:space="preserve">Назначение светофоров. </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421C3" w:rsidP="006D62FE">
            <w:pPr>
              <w:jc w:val="both"/>
              <w:rPr>
                <w:sz w:val="28"/>
                <w:szCs w:val="28"/>
              </w:rPr>
            </w:pPr>
            <w:r w:rsidRPr="006D62FE">
              <w:rPr>
                <w:sz w:val="28"/>
                <w:szCs w:val="28"/>
              </w:rPr>
              <w:t>1</w:t>
            </w:r>
          </w:p>
        </w:tc>
        <w:tc>
          <w:tcPr>
            <w:tcW w:w="1418" w:type="dxa"/>
          </w:tcPr>
          <w:p w:rsidR="00B2478B" w:rsidRPr="006D62FE" w:rsidRDefault="00B2478B" w:rsidP="006D62FE">
            <w:pPr>
              <w:jc w:val="both"/>
              <w:rPr>
                <w:sz w:val="28"/>
                <w:szCs w:val="28"/>
              </w:rPr>
            </w:pPr>
          </w:p>
        </w:tc>
        <w:tc>
          <w:tcPr>
            <w:tcW w:w="3969" w:type="dxa"/>
          </w:tcPr>
          <w:p w:rsidR="00B2478B" w:rsidRPr="006D62FE" w:rsidRDefault="00B421C3" w:rsidP="006D62FE">
            <w:pPr>
              <w:jc w:val="both"/>
              <w:rPr>
                <w:sz w:val="28"/>
                <w:szCs w:val="28"/>
              </w:rPr>
            </w:pPr>
            <w:r w:rsidRPr="006D62FE">
              <w:rPr>
                <w:sz w:val="28"/>
                <w:szCs w:val="28"/>
              </w:rPr>
              <w:t>Наблюдение.</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28.</w:t>
            </w:r>
          </w:p>
        </w:tc>
        <w:tc>
          <w:tcPr>
            <w:tcW w:w="5529" w:type="dxa"/>
          </w:tcPr>
          <w:p w:rsidR="00B2478B" w:rsidRPr="006D62FE" w:rsidRDefault="00B2478B" w:rsidP="006D62FE">
            <w:pPr>
              <w:jc w:val="both"/>
              <w:rPr>
                <w:sz w:val="28"/>
                <w:szCs w:val="28"/>
              </w:rPr>
            </w:pPr>
            <w:r w:rsidRPr="006D62FE">
              <w:rPr>
                <w:sz w:val="28"/>
                <w:szCs w:val="28"/>
              </w:rPr>
              <w:t xml:space="preserve">Светофоры транспортный  пешеходный, их внешний вид и назначение. </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2478B" w:rsidP="006D62FE">
            <w:pPr>
              <w:jc w:val="both"/>
              <w:rPr>
                <w:sz w:val="28"/>
                <w:szCs w:val="28"/>
              </w:rPr>
            </w:pPr>
          </w:p>
        </w:tc>
        <w:tc>
          <w:tcPr>
            <w:tcW w:w="1418" w:type="dxa"/>
          </w:tcPr>
          <w:p w:rsidR="00B2478B" w:rsidRPr="006D62FE" w:rsidRDefault="00B421C3" w:rsidP="006D62FE">
            <w:pPr>
              <w:jc w:val="both"/>
              <w:rPr>
                <w:sz w:val="28"/>
                <w:szCs w:val="28"/>
              </w:rPr>
            </w:pPr>
            <w:r w:rsidRPr="006D62FE">
              <w:rPr>
                <w:sz w:val="28"/>
                <w:szCs w:val="28"/>
              </w:rPr>
              <w:t>1</w:t>
            </w:r>
          </w:p>
        </w:tc>
        <w:tc>
          <w:tcPr>
            <w:tcW w:w="3969" w:type="dxa"/>
          </w:tcPr>
          <w:p w:rsidR="00B2478B" w:rsidRPr="006D62FE" w:rsidRDefault="00B421C3" w:rsidP="006D62FE">
            <w:pPr>
              <w:jc w:val="both"/>
              <w:rPr>
                <w:sz w:val="28"/>
                <w:szCs w:val="28"/>
              </w:rPr>
            </w:pPr>
            <w:r w:rsidRPr="006D62FE">
              <w:rPr>
                <w:sz w:val="28"/>
                <w:szCs w:val="28"/>
              </w:rPr>
              <w:t>Сюжетно-подвижная игра.</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29.</w:t>
            </w:r>
          </w:p>
        </w:tc>
        <w:tc>
          <w:tcPr>
            <w:tcW w:w="5529" w:type="dxa"/>
          </w:tcPr>
          <w:p w:rsidR="00B2478B" w:rsidRPr="006D62FE" w:rsidRDefault="00B2478B" w:rsidP="006D62FE">
            <w:pPr>
              <w:jc w:val="both"/>
              <w:rPr>
                <w:sz w:val="28"/>
                <w:szCs w:val="28"/>
              </w:rPr>
            </w:pPr>
            <w:r w:rsidRPr="006D62FE">
              <w:rPr>
                <w:sz w:val="28"/>
                <w:szCs w:val="28"/>
              </w:rPr>
              <w:t>Светофор – основная часть регулируемого перекрестка.</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421C3" w:rsidP="006D62FE">
            <w:pPr>
              <w:jc w:val="both"/>
              <w:rPr>
                <w:sz w:val="28"/>
                <w:szCs w:val="28"/>
              </w:rPr>
            </w:pPr>
            <w:r w:rsidRPr="006D62FE">
              <w:rPr>
                <w:sz w:val="28"/>
                <w:szCs w:val="28"/>
              </w:rPr>
              <w:t>1</w:t>
            </w:r>
          </w:p>
        </w:tc>
        <w:tc>
          <w:tcPr>
            <w:tcW w:w="1418" w:type="dxa"/>
          </w:tcPr>
          <w:p w:rsidR="00B2478B" w:rsidRPr="006D62FE" w:rsidRDefault="00B2478B" w:rsidP="006D62FE">
            <w:pPr>
              <w:jc w:val="both"/>
              <w:rPr>
                <w:sz w:val="28"/>
                <w:szCs w:val="28"/>
              </w:rPr>
            </w:pPr>
          </w:p>
        </w:tc>
        <w:tc>
          <w:tcPr>
            <w:tcW w:w="3969" w:type="dxa"/>
          </w:tcPr>
          <w:p w:rsidR="00B2478B" w:rsidRPr="006D62FE" w:rsidRDefault="00B421C3" w:rsidP="006D62FE">
            <w:pPr>
              <w:jc w:val="both"/>
              <w:rPr>
                <w:sz w:val="28"/>
                <w:szCs w:val="28"/>
              </w:rPr>
            </w:pPr>
            <w:r w:rsidRPr="006D62FE">
              <w:rPr>
                <w:sz w:val="28"/>
                <w:szCs w:val="28"/>
              </w:rPr>
              <w:t>Наблюдение.</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30.</w:t>
            </w:r>
          </w:p>
        </w:tc>
        <w:tc>
          <w:tcPr>
            <w:tcW w:w="5529" w:type="dxa"/>
          </w:tcPr>
          <w:p w:rsidR="00B2478B" w:rsidRPr="006D62FE" w:rsidRDefault="00B2478B" w:rsidP="006D62FE">
            <w:pPr>
              <w:jc w:val="both"/>
              <w:rPr>
                <w:b/>
                <w:sz w:val="28"/>
                <w:szCs w:val="28"/>
              </w:rPr>
            </w:pPr>
            <w:r w:rsidRPr="006D62FE">
              <w:rPr>
                <w:sz w:val="28"/>
                <w:szCs w:val="28"/>
              </w:rPr>
              <w:t>Строгое выполнение сигналов светофора пешеходами и водителям</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421C3" w:rsidP="006D62FE">
            <w:pPr>
              <w:jc w:val="both"/>
              <w:rPr>
                <w:sz w:val="28"/>
                <w:szCs w:val="28"/>
              </w:rPr>
            </w:pPr>
            <w:r w:rsidRPr="006D62FE">
              <w:rPr>
                <w:sz w:val="28"/>
                <w:szCs w:val="28"/>
              </w:rPr>
              <w:t>1</w:t>
            </w:r>
          </w:p>
        </w:tc>
        <w:tc>
          <w:tcPr>
            <w:tcW w:w="1418" w:type="dxa"/>
          </w:tcPr>
          <w:p w:rsidR="00B2478B" w:rsidRPr="006D62FE" w:rsidRDefault="00B2478B" w:rsidP="006D62FE">
            <w:pPr>
              <w:jc w:val="both"/>
              <w:rPr>
                <w:sz w:val="28"/>
                <w:szCs w:val="28"/>
              </w:rPr>
            </w:pPr>
          </w:p>
        </w:tc>
        <w:tc>
          <w:tcPr>
            <w:tcW w:w="3969" w:type="dxa"/>
          </w:tcPr>
          <w:p w:rsidR="00B2478B" w:rsidRPr="006D62FE" w:rsidRDefault="004D2EFC"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31.</w:t>
            </w:r>
          </w:p>
        </w:tc>
        <w:tc>
          <w:tcPr>
            <w:tcW w:w="5529" w:type="dxa"/>
          </w:tcPr>
          <w:p w:rsidR="00B2478B" w:rsidRPr="006D62FE" w:rsidRDefault="00B2478B"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Временные и постоянные дорожные знаки</w:t>
            </w:r>
            <w:proofErr w:type="gramStart"/>
            <w:r w:rsidRPr="006D62FE">
              <w:rPr>
                <w:rFonts w:ascii="Times New Roman" w:hAnsi="Times New Roman" w:cs="Times New Roman"/>
                <w:color w:val="000000"/>
                <w:sz w:val="28"/>
                <w:szCs w:val="28"/>
              </w:rPr>
              <w:t>..</w:t>
            </w:r>
            <w:proofErr w:type="gramEnd"/>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2478B" w:rsidP="006D62FE">
            <w:pPr>
              <w:jc w:val="both"/>
              <w:rPr>
                <w:sz w:val="28"/>
                <w:szCs w:val="28"/>
              </w:rPr>
            </w:pPr>
          </w:p>
        </w:tc>
        <w:tc>
          <w:tcPr>
            <w:tcW w:w="1418" w:type="dxa"/>
          </w:tcPr>
          <w:p w:rsidR="00B2478B" w:rsidRPr="006D62FE" w:rsidRDefault="00B421C3" w:rsidP="006D62FE">
            <w:pPr>
              <w:jc w:val="both"/>
              <w:rPr>
                <w:sz w:val="28"/>
                <w:szCs w:val="28"/>
              </w:rPr>
            </w:pPr>
            <w:r w:rsidRPr="006D62FE">
              <w:rPr>
                <w:sz w:val="28"/>
                <w:szCs w:val="28"/>
              </w:rPr>
              <w:t>1</w:t>
            </w:r>
          </w:p>
        </w:tc>
        <w:tc>
          <w:tcPr>
            <w:tcW w:w="3969" w:type="dxa"/>
          </w:tcPr>
          <w:p w:rsidR="00B2478B" w:rsidRPr="006D62FE" w:rsidRDefault="00B421C3" w:rsidP="006D62FE">
            <w:pPr>
              <w:jc w:val="both"/>
              <w:rPr>
                <w:sz w:val="28"/>
                <w:szCs w:val="28"/>
              </w:rPr>
            </w:pPr>
            <w:r w:rsidRPr="006D62FE">
              <w:rPr>
                <w:sz w:val="28"/>
                <w:szCs w:val="28"/>
              </w:rPr>
              <w:t>Чтение книг, экскурсия.</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32.</w:t>
            </w:r>
          </w:p>
        </w:tc>
        <w:tc>
          <w:tcPr>
            <w:tcW w:w="5529" w:type="dxa"/>
          </w:tcPr>
          <w:p w:rsidR="00B2478B" w:rsidRPr="006D62FE" w:rsidRDefault="00B2478B" w:rsidP="006D62FE">
            <w:pPr>
              <w:pStyle w:val="af"/>
              <w:spacing w:after="0" w:line="345" w:lineRule="atLeast"/>
              <w:jc w:val="both"/>
              <w:rPr>
                <w:rFonts w:ascii="Times New Roman" w:hAnsi="Times New Roman" w:cs="Times New Roman"/>
                <w:sz w:val="28"/>
                <w:szCs w:val="28"/>
              </w:rPr>
            </w:pPr>
            <w:r w:rsidRPr="006D62FE">
              <w:rPr>
                <w:rFonts w:ascii="Times New Roman" w:hAnsi="Times New Roman" w:cs="Times New Roman"/>
                <w:color w:val="000000"/>
                <w:sz w:val="28"/>
                <w:szCs w:val="28"/>
              </w:rPr>
              <w:t xml:space="preserve">Расположение знаков на проезжей части в городе (загородом). Повторение сведений о дорожных знаках. </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421C3" w:rsidP="006D62FE">
            <w:pPr>
              <w:jc w:val="both"/>
              <w:rPr>
                <w:sz w:val="28"/>
                <w:szCs w:val="28"/>
              </w:rPr>
            </w:pPr>
            <w:r w:rsidRPr="006D62FE">
              <w:rPr>
                <w:sz w:val="28"/>
                <w:szCs w:val="28"/>
              </w:rPr>
              <w:t>1</w:t>
            </w:r>
          </w:p>
        </w:tc>
        <w:tc>
          <w:tcPr>
            <w:tcW w:w="1418" w:type="dxa"/>
          </w:tcPr>
          <w:p w:rsidR="00B2478B" w:rsidRPr="006D62FE" w:rsidRDefault="00B2478B" w:rsidP="006D62FE">
            <w:pPr>
              <w:jc w:val="both"/>
              <w:rPr>
                <w:sz w:val="28"/>
                <w:szCs w:val="28"/>
              </w:rPr>
            </w:pPr>
          </w:p>
        </w:tc>
        <w:tc>
          <w:tcPr>
            <w:tcW w:w="3969" w:type="dxa"/>
          </w:tcPr>
          <w:p w:rsidR="00B2478B" w:rsidRPr="006D62FE" w:rsidRDefault="00B421C3" w:rsidP="006D62FE">
            <w:pPr>
              <w:jc w:val="both"/>
              <w:rPr>
                <w:sz w:val="28"/>
                <w:szCs w:val="28"/>
              </w:rPr>
            </w:pPr>
            <w:r w:rsidRPr="006D62FE">
              <w:rPr>
                <w:sz w:val="28"/>
                <w:szCs w:val="28"/>
              </w:rPr>
              <w:t>Упражнение на классификацию знаков дорожного движения по значению и функциям.</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33.</w:t>
            </w:r>
          </w:p>
        </w:tc>
        <w:tc>
          <w:tcPr>
            <w:tcW w:w="5529" w:type="dxa"/>
          </w:tcPr>
          <w:p w:rsidR="00B2478B" w:rsidRPr="006D62FE" w:rsidRDefault="00B2478B" w:rsidP="006D62FE">
            <w:pPr>
              <w:pStyle w:val="af"/>
              <w:spacing w:after="0" w:line="345" w:lineRule="atLeast"/>
              <w:jc w:val="both"/>
              <w:rPr>
                <w:rFonts w:ascii="Times New Roman" w:hAnsi="Times New Roman" w:cs="Times New Roman"/>
                <w:color w:val="000000"/>
                <w:sz w:val="28"/>
                <w:szCs w:val="28"/>
              </w:rPr>
            </w:pPr>
            <w:r w:rsidRPr="006D62FE">
              <w:rPr>
                <w:rFonts w:ascii="Times New Roman" w:hAnsi="Times New Roman" w:cs="Times New Roman"/>
                <w:color w:val="000000"/>
                <w:sz w:val="28"/>
                <w:szCs w:val="28"/>
              </w:rPr>
              <w:t>Назначения и группы знаков. Экскурс в историю. Первые дорожные знаки.</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2478B" w:rsidP="006D62FE">
            <w:pPr>
              <w:jc w:val="both"/>
              <w:rPr>
                <w:sz w:val="28"/>
                <w:szCs w:val="28"/>
              </w:rPr>
            </w:pPr>
          </w:p>
        </w:tc>
        <w:tc>
          <w:tcPr>
            <w:tcW w:w="1418" w:type="dxa"/>
          </w:tcPr>
          <w:p w:rsidR="00B2478B" w:rsidRPr="006D62FE" w:rsidRDefault="00B421C3" w:rsidP="006D62FE">
            <w:pPr>
              <w:jc w:val="both"/>
              <w:rPr>
                <w:sz w:val="28"/>
                <w:szCs w:val="28"/>
              </w:rPr>
            </w:pPr>
            <w:r w:rsidRPr="006D62FE">
              <w:rPr>
                <w:sz w:val="28"/>
                <w:szCs w:val="28"/>
              </w:rPr>
              <w:t>1</w:t>
            </w:r>
          </w:p>
        </w:tc>
        <w:tc>
          <w:tcPr>
            <w:tcW w:w="3969" w:type="dxa"/>
          </w:tcPr>
          <w:p w:rsidR="00B2478B" w:rsidRPr="006D62FE" w:rsidRDefault="00B421C3" w:rsidP="006D62FE">
            <w:pPr>
              <w:jc w:val="both"/>
              <w:rPr>
                <w:sz w:val="28"/>
                <w:szCs w:val="28"/>
              </w:rPr>
            </w:pPr>
            <w:r w:rsidRPr="006D62FE">
              <w:rPr>
                <w:sz w:val="28"/>
                <w:szCs w:val="28"/>
              </w:rPr>
              <w:t>Чтение книг, экскурсия.</w:t>
            </w:r>
          </w:p>
        </w:tc>
      </w:tr>
      <w:tr w:rsidR="00B2478B" w:rsidRPr="006D62FE" w:rsidTr="00D35E1D">
        <w:trPr>
          <w:trHeight w:val="377"/>
        </w:trPr>
        <w:tc>
          <w:tcPr>
            <w:tcW w:w="992" w:type="dxa"/>
          </w:tcPr>
          <w:p w:rsidR="00B2478B" w:rsidRPr="006D62FE" w:rsidRDefault="000311BD" w:rsidP="006D62FE">
            <w:pPr>
              <w:jc w:val="both"/>
              <w:rPr>
                <w:sz w:val="28"/>
                <w:szCs w:val="28"/>
              </w:rPr>
            </w:pPr>
            <w:r w:rsidRPr="006D62FE">
              <w:rPr>
                <w:sz w:val="28"/>
                <w:szCs w:val="28"/>
              </w:rPr>
              <w:t>34.</w:t>
            </w:r>
          </w:p>
        </w:tc>
        <w:tc>
          <w:tcPr>
            <w:tcW w:w="5529" w:type="dxa"/>
          </w:tcPr>
          <w:p w:rsidR="000311BD" w:rsidRPr="006D62FE" w:rsidRDefault="000311BD" w:rsidP="006D62FE">
            <w:pPr>
              <w:jc w:val="both"/>
              <w:rPr>
                <w:sz w:val="28"/>
                <w:szCs w:val="28"/>
              </w:rPr>
            </w:pPr>
            <w:r w:rsidRPr="006D62FE">
              <w:rPr>
                <w:sz w:val="28"/>
                <w:szCs w:val="28"/>
              </w:rPr>
              <w:t>Конкурс знатоков ПДД.</w:t>
            </w:r>
          </w:p>
          <w:p w:rsidR="00B2478B" w:rsidRPr="006D62FE" w:rsidRDefault="000311BD" w:rsidP="006D62FE">
            <w:pPr>
              <w:jc w:val="both"/>
              <w:rPr>
                <w:sz w:val="28"/>
                <w:szCs w:val="28"/>
              </w:rPr>
            </w:pPr>
            <w:r w:rsidRPr="006D62FE">
              <w:rPr>
                <w:sz w:val="28"/>
                <w:szCs w:val="28"/>
              </w:rPr>
              <w:t>Проект «Я пассажир и пешеход</w:t>
            </w:r>
          </w:p>
        </w:tc>
        <w:tc>
          <w:tcPr>
            <w:tcW w:w="1275" w:type="dxa"/>
          </w:tcPr>
          <w:p w:rsidR="00B2478B" w:rsidRPr="006D62FE" w:rsidRDefault="008C2F2E" w:rsidP="006D62FE">
            <w:pPr>
              <w:jc w:val="both"/>
              <w:rPr>
                <w:sz w:val="28"/>
                <w:szCs w:val="28"/>
              </w:rPr>
            </w:pPr>
            <w:r w:rsidRPr="006D62FE">
              <w:rPr>
                <w:sz w:val="28"/>
                <w:szCs w:val="28"/>
              </w:rPr>
              <w:t>1</w:t>
            </w:r>
          </w:p>
        </w:tc>
        <w:tc>
          <w:tcPr>
            <w:tcW w:w="1276" w:type="dxa"/>
          </w:tcPr>
          <w:p w:rsidR="00B2478B" w:rsidRPr="006D62FE" w:rsidRDefault="00B2478B" w:rsidP="006D62FE">
            <w:pPr>
              <w:jc w:val="both"/>
              <w:rPr>
                <w:sz w:val="28"/>
                <w:szCs w:val="28"/>
              </w:rPr>
            </w:pPr>
          </w:p>
        </w:tc>
        <w:tc>
          <w:tcPr>
            <w:tcW w:w="1418" w:type="dxa"/>
          </w:tcPr>
          <w:p w:rsidR="00B2478B" w:rsidRPr="006D62FE" w:rsidRDefault="00B421C3" w:rsidP="006D62FE">
            <w:pPr>
              <w:jc w:val="both"/>
              <w:rPr>
                <w:sz w:val="28"/>
                <w:szCs w:val="28"/>
              </w:rPr>
            </w:pPr>
            <w:r w:rsidRPr="006D62FE">
              <w:rPr>
                <w:sz w:val="28"/>
                <w:szCs w:val="28"/>
              </w:rPr>
              <w:t>1</w:t>
            </w:r>
          </w:p>
        </w:tc>
        <w:tc>
          <w:tcPr>
            <w:tcW w:w="3969" w:type="dxa"/>
          </w:tcPr>
          <w:p w:rsidR="00B2478B" w:rsidRPr="006D62FE" w:rsidRDefault="00B421C3" w:rsidP="006D62FE">
            <w:pPr>
              <w:jc w:val="both"/>
              <w:rPr>
                <w:sz w:val="28"/>
                <w:szCs w:val="28"/>
              </w:rPr>
            </w:pPr>
            <w:r w:rsidRPr="006D62FE">
              <w:rPr>
                <w:sz w:val="28"/>
                <w:szCs w:val="28"/>
              </w:rPr>
              <w:t>Сюжетно-подвижная игра.</w:t>
            </w:r>
          </w:p>
        </w:tc>
      </w:tr>
      <w:tr w:rsidR="006E108B" w:rsidRPr="006D62FE" w:rsidTr="00D35E1D">
        <w:trPr>
          <w:trHeight w:val="377"/>
        </w:trPr>
        <w:tc>
          <w:tcPr>
            <w:tcW w:w="992" w:type="dxa"/>
          </w:tcPr>
          <w:p w:rsidR="006E108B" w:rsidRPr="006D62FE" w:rsidRDefault="000311BD" w:rsidP="006D62FE">
            <w:pPr>
              <w:jc w:val="both"/>
              <w:rPr>
                <w:sz w:val="28"/>
                <w:szCs w:val="28"/>
              </w:rPr>
            </w:pPr>
            <w:r w:rsidRPr="006D62FE">
              <w:rPr>
                <w:sz w:val="28"/>
                <w:szCs w:val="28"/>
              </w:rPr>
              <w:t>35.</w:t>
            </w:r>
          </w:p>
        </w:tc>
        <w:tc>
          <w:tcPr>
            <w:tcW w:w="5529" w:type="dxa"/>
          </w:tcPr>
          <w:p w:rsidR="006E108B" w:rsidRPr="006D62FE" w:rsidRDefault="006E108B" w:rsidP="006D62FE">
            <w:pPr>
              <w:jc w:val="both"/>
              <w:rPr>
                <w:sz w:val="28"/>
                <w:szCs w:val="28"/>
              </w:rPr>
            </w:pPr>
            <w:r w:rsidRPr="006D62FE">
              <w:rPr>
                <w:sz w:val="28"/>
                <w:szCs w:val="28"/>
              </w:rPr>
              <w:t>Экскурсия «Я - пешеход»</w:t>
            </w:r>
            <w:r w:rsidR="003A1704" w:rsidRPr="006D62FE">
              <w:rPr>
                <w:sz w:val="28"/>
                <w:szCs w:val="28"/>
              </w:rPr>
              <w:t>.</w:t>
            </w:r>
          </w:p>
        </w:tc>
        <w:tc>
          <w:tcPr>
            <w:tcW w:w="1275" w:type="dxa"/>
          </w:tcPr>
          <w:p w:rsidR="006E108B" w:rsidRPr="006D62FE" w:rsidRDefault="006E108B" w:rsidP="006D62FE">
            <w:pPr>
              <w:jc w:val="both"/>
              <w:rPr>
                <w:sz w:val="28"/>
                <w:szCs w:val="28"/>
              </w:rPr>
            </w:pPr>
            <w:r w:rsidRPr="006D62FE">
              <w:rPr>
                <w:sz w:val="28"/>
                <w:szCs w:val="28"/>
              </w:rPr>
              <w:t>1</w:t>
            </w:r>
          </w:p>
        </w:tc>
        <w:tc>
          <w:tcPr>
            <w:tcW w:w="1276" w:type="dxa"/>
          </w:tcPr>
          <w:p w:rsidR="006E108B" w:rsidRPr="006D62FE" w:rsidRDefault="006E108B" w:rsidP="006D62FE">
            <w:pPr>
              <w:jc w:val="both"/>
              <w:rPr>
                <w:sz w:val="28"/>
                <w:szCs w:val="28"/>
              </w:rPr>
            </w:pPr>
          </w:p>
        </w:tc>
        <w:tc>
          <w:tcPr>
            <w:tcW w:w="1418" w:type="dxa"/>
          </w:tcPr>
          <w:p w:rsidR="006E108B" w:rsidRPr="006D62FE" w:rsidRDefault="00B421C3" w:rsidP="006D62FE">
            <w:pPr>
              <w:jc w:val="both"/>
              <w:rPr>
                <w:sz w:val="28"/>
                <w:szCs w:val="28"/>
              </w:rPr>
            </w:pPr>
            <w:r w:rsidRPr="006D62FE">
              <w:rPr>
                <w:sz w:val="28"/>
                <w:szCs w:val="28"/>
              </w:rPr>
              <w:t>1</w:t>
            </w:r>
          </w:p>
        </w:tc>
        <w:tc>
          <w:tcPr>
            <w:tcW w:w="3969" w:type="dxa"/>
          </w:tcPr>
          <w:p w:rsidR="006E108B" w:rsidRPr="006D62FE" w:rsidRDefault="00302EBD" w:rsidP="006D62FE">
            <w:pPr>
              <w:jc w:val="both"/>
              <w:rPr>
                <w:sz w:val="28"/>
                <w:szCs w:val="28"/>
              </w:rPr>
            </w:pPr>
            <w:r w:rsidRPr="006D62FE">
              <w:rPr>
                <w:sz w:val="28"/>
                <w:szCs w:val="28"/>
              </w:rPr>
              <w:t>Экскурсия, рисунки, оформление выставки</w:t>
            </w:r>
            <w:r w:rsidR="003A1704" w:rsidRPr="006D62FE">
              <w:rPr>
                <w:sz w:val="28"/>
                <w:szCs w:val="28"/>
              </w:rPr>
              <w:t>.</w:t>
            </w:r>
          </w:p>
        </w:tc>
      </w:tr>
      <w:tr w:rsidR="006E108B" w:rsidRPr="006D62FE" w:rsidTr="00D35E1D">
        <w:trPr>
          <w:trHeight w:val="377"/>
        </w:trPr>
        <w:tc>
          <w:tcPr>
            <w:tcW w:w="6521" w:type="dxa"/>
            <w:gridSpan w:val="2"/>
          </w:tcPr>
          <w:p w:rsidR="006E108B" w:rsidRPr="006D62FE" w:rsidRDefault="006E108B" w:rsidP="006D62FE">
            <w:pPr>
              <w:jc w:val="both"/>
              <w:rPr>
                <w:b/>
                <w:sz w:val="28"/>
                <w:szCs w:val="28"/>
              </w:rPr>
            </w:pPr>
            <w:r w:rsidRPr="006D62FE">
              <w:rPr>
                <w:b/>
                <w:sz w:val="28"/>
                <w:szCs w:val="28"/>
              </w:rPr>
              <w:t xml:space="preserve"> Итого:</w:t>
            </w:r>
          </w:p>
        </w:tc>
        <w:tc>
          <w:tcPr>
            <w:tcW w:w="1275" w:type="dxa"/>
          </w:tcPr>
          <w:p w:rsidR="006E108B" w:rsidRPr="006D62FE" w:rsidRDefault="00D35E1D" w:rsidP="006D62FE">
            <w:pPr>
              <w:jc w:val="both"/>
              <w:rPr>
                <w:b/>
                <w:sz w:val="28"/>
                <w:szCs w:val="28"/>
              </w:rPr>
            </w:pPr>
            <w:r w:rsidRPr="006D62FE">
              <w:rPr>
                <w:b/>
                <w:sz w:val="28"/>
                <w:szCs w:val="28"/>
              </w:rPr>
              <w:t>35</w:t>
            </w:r>
          </w:p>
        </w:tc>
        <w:tc>
          <w:tcPr>
            <w:tcW w:w="1276" w:type="dxa"/>
          </w:tcPr>
          <w:p w:rsidR="006E108B" w:rsidRPr="006D62FE" w:rsidRDefault="006E108B" w:rsidP="006D62FE">
            <w:pPr>
              <w:jc w:val="both"/>
              <w:rPr>
                <w:b/>
                <w:sz w:val="28"/>
                <w:szCs w:val="28"/>
              </w:rPr>
            </w:pPr>
          </w:p>
        </w:tc>
        <w:tc>
          <w:tcPr>
            <w:tcW w:w="1418" w:type="dxa"/>
          </w:tcPr>
          <w:p w:rsidR="006E108B" w:rsidRPr="006D62FE" w:rsidRDefault="006E108B" w:rsidP="006D62FE">
            <w:pPr>
              <w:jc w:val="both"/>
              <w:rPr>
                <w:b/>
                <w:sz w:val="28"/>
                <w:szCs w:val="28"/>
              </w:rPr>
            </w:pPr>
          </w:p>
        </w:tc>
        <w:tc>
          <w:tcPr>
            <w:tcW w:w="3969" w:type="dxa"/>
          </w:tcPr>
          <w:p w:rsidR="006E108B" w:rsidRPr="006D62FE" w:rsidRDefault="006E108B" w:rsidP="006D62FE">
            <w:pPr>
              <w:jc w:val="both"/>
              <w:rPr>
                <w:b/>
                <w:sz w:val="28"/>
                <w:szCs w:val="28"/>
              </w:rPr>
            </w:pPr>
          </w:p>
        </w:tc>
      </w:tr>
    </w:tbl>
    <w:p w:rsidR="00EC6D90" w:rsidRPr="006D62FE" w:rsidRDefault="00EC6D90" w:rsidP="006D62FE">
      <w:pPr>
        <w:pStyle w:val="WW-"/>
        <w:spacing w:after="0" w:line="240" w:lineRule="atLeast"/>
        <w:contextualSpacing/>
        <w:jc w:val="both"/>
        <w:rPr>
          <w:rFonts w:ascii="Times New Roman" w:hAnsi="Times New Roman" w:cs="Times New Roman"/>
          <w:b/>
          <w:sz w:val="28"/>
          <w:szCs w:val="28"/>
        </w:rPr>
      </w:pPr>
    </w:p>
    <w:p w:rsidR="00EC6D90" w:rsidRPr="006D62FE" w:rsidRDefault="00EC6D90" w:rsidP="006D62FE">
      <w:pPr>
        <w:ind w:firstLine="708"/>
        <w:jc w:val="both"/>
        <w:rPr>
          <w:sz w:val="28"/>
          <w:szCs w:val="28"/>
        </w:rPr>
      </w:pPr>
      <w:r w:rsidRPr="006D62FE">
        <w:rPr>
          <w:bCs/>
          <w:sz w:val="28"/>
          <w:szCs w:val="28"/>
        </w:rPr>
        <w:t xml:space="preserve">Итоговой работой </w:t>
      </w:r>
      <w:r w:rsidRPr="006D62FE">
        <w:rPr>
          <w:sz w:val="28"/>
          <w:szCs w:val="28"/>
        </w:rPr>
        <w:t xml:space="preserve"> по завершению каждой темы  являются театрализованные представления, сценические постановки, открытые занятия, игры, концерты, конкурсы.    </w:t>
      </w:r>
    </w:p>
    <w:p w:rsidR="00EC6D90" w:rsidRPr="006D62FE" w:rsidRDefault="00EC6D90" w:rsidP="006D62FE">
      <w:pPr>
        <w:jc w:val="both"/>
        <w:rPr>
          <w:b/>
          <w:sz w:val="28"/>
          <w:szCs w:val="28"/>
        </w:rPr>
      </w:pPr>
    </w:p>
    <w:p w:rsidR="00EC6D90" w:rsidRPr="006D62FE" w:rsidRDefault="00EC6D90" w:rsidP="006D62FE">
      <w:pPr>
        <w:jc w:val="both"/>
        <w:rPr>
          <w:b/>
          <w:sz w:val="28"/>
          <w:szCs w:val="28"/>
        </w:rPr>
      </w:pPr>
      <w:r w:rsidRPr="006D62FE">
        <w:rPr>
          <w:b/>
          <w:sz w:val="28"/>
          <w:szCs w:val="28"/>
        </w:rPr>
        <w:t>Контроль и оценка планируемых результатов.</w:t>
      </w:r>
    </w:p>
    <w:p w:rsidR="00EC6D90" w:rsidRPr="006D62FE" w:rsidRDefault="00EC6D90" w:rsidP="006D62FE">
      <w:pPr>
        <w:jc w:val="both"/>
        <w:rPr>
          <w:sz w:val="28"/>
          <w:szCs w:val="28"/>
        </w:rPr>
      </w:pPr>
      <w:r w:rsidRPr="006D62FE">
        <w:rPr>
          <w:sz w:val="28"/>
          <w:szCs w:val="28"/>
        </w:rPr>
        <w:t>Для оценки эффективности занятий   можно использовать следующие показатели:</w:t>
      </w:r>
    </w:p>
    <w:p w:rsidR="00EC6D90" w:rsidRPr="006D62FE" w:rsidRDefault="00EC6D90" w:rsidP="006D62FE">
      <w:pPr>
        <w:jc w:val="both"/>
        <w:rPr>
          <w:sz w:val="28"/>
          <w:szCs w:val="28"/>
        </w:rPr>
      </w:pPr>
      <w:r w:rsidRPr="006D62FE">
        <w:rPr>
          <w:sz w:val="28"/>
          <w:szCs w:val="28"/>
        </w:rPr>
        <w:t>- удовлетворенность учеников, посещающих предметный курс;</w:t>
      </w:r>
    </w:p>
    <w:p w:rsidR="00EC6D90" w:rsidRPr="006D62FE" w:rsidRDefault="003A1704" w:rsidP="006D62FE">
      <w:pPr>
        <w:jc w:val="both"/>
        <w:rPr>
          <w:sz w:val="28"/>
          <w:szCs w:val="28"/>
        </w:rPr>
      </w:pPr>
      <w:r w:rsidRPr="006D62FE">
        <w:rPr>
          <w:sz w:val="28"/>
          <w:szCs w:val="28"/>
        </w:rPr>
        <w:lastRenderedPageBreak/>
        <w:t xml:space="preserve">- </w:t>
      </w:r>
      <w:r w:rsidR="00EC6D90" w:rsidRPr="006D62FE">
        <w:rPr>
          <w:sz w:val="28"/>
          <w:szCs w:val="28"/>
        </w:rPr>
        <w:t>сформированность деятельности (правильность выполняемых действий; соблюдение правил техники безопасности).</w:t>
      </w:r>
    </w:p>
    <w:p w:rsidR="00EC6D90" w:rsidRPr="006D62FE" w:rsidRDefault="003A1704" w:rsidP="006D62FE">
      <w:pPr>
        <w:jc w:val="both"/>
        <w:rPr>
          <w:sz w:val="28"/>
          <w:szCs w:val="28"/>
        </w:rPr>
      </w:pPr>
      <w:r w:rsidRPr="006D62FE">
        <w:rPr>
          <w:sz w:val="28"/>
          <w:szCs w:val="28"/>
        </w:rPr>
        <w:t xml:space="preserve">- </w:t>
      </w:r>
      <w:r w:rsidR="00EC6D90" w:rsidRPr="006D62FE">
        <w:rPr>
          <w:sz w:val="28"/>
          <w:szCs w:val="28"/>
        </w:rPr>
        <w:t>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EC6D90" w:rsidRPr="006D62FE" w:rsidRDefault="00EC6D90" w:rsidP="006D62FE">
      <w:pPr>
        <w:jc w:val="both"/>
        <w:rPr>
          <w:sz w:val="28"/>
          <w:szCs w:val="28"/>
        </w:rPr>
      </w:pPr>
      <w:r w:rsidRPr="006D62FE">
        <w:rPr>
          <w:sz w:val="28"/>
          <w:szCs w:val="28"/>
        </w:rPr>
        <w:t>– поведение учащихся на занятиях: живость, активность, заинтересованность школьников обеспечивают положительные результаты занятий;</w:t>
      </w:r>
    </w:p>
    <w:p w:rsidR="00EC6D90" w:rsidRPr="006D62FE" w:rsidRDefault="00EC6D90" w:rsidP="006D62FE">
      <w:pPr>
        <w:jc w:val="both"/>
        <w:rPr>
          <w:sz w:val="28"/>
          <w:szCs w:val="28"/>
        </w:rPr>
      </w:pPr>
      <w:r w:rsidRPr="006D62FE">
        <w:rPr>
          <w:sz w:val="28"/>
          <w:szCs w:val="28"/>
        </w:rPr>
        <w:t>– результаты выполнения тестовых заданий, при выполнении которых выявляется, справляются ли ученики с этими заданиями самостоятельно;</w:t>
      </w:r>
    </w:p>
    <w:p w:rsidR="00EC6D90" w:rsidRPr="006D62FE" w:rsidRDefault="00EC6D90" w:rsidP="006D62FE">
      <w:pPr>
        <w:jc w:val="both"/>
        <w:rPr>
          <w:sz w:val="28"/>
          <w:szCs w:val="28"/>
        </w:rPr>
      </w:pPr>
      <w:r w:rsidRPr="006D62FE">
        <w:rPr>
          <w:sz w:val="28"/>
          <w:szCs w:val="28"/>
        </w:rPr>
        <w:t>Способы выявления промежуточных и конечных результатов обучения учащихся:</w:t>
      </w:r>
    </w:p>
    <w:p w:rsidR="00EC6D90" w:rsidRPr="006D62FE" w:rsidRDefault="00EC6D90" w:rsidP="006D62FE">
      <w:pPr>
        <w:jc w:val="both"/>
        <w:rPr>
          <w:sz w:val="28"/>
          <w:szCs w:val="28"/>
        </w:rPr>
      </w:pPr>
      <w:r w:rsidRPr="006D62FE">
        <w:rPr>
          <w:sz w:val="28"/>
          <w:szCs w:val="28"/>
        </w:rPr>
        <w:t xml:space="preserve"> -тестирование;</w:t>
      </w:r>
    </w:p>
    <w:p w:rsidR="00EC6D90" w:rsidRPr="006D62FE" w:rsidRDefault="00EC6D90" w:rsidP="006D62FE">
      <w:pPr>
        <w:jc w:val="both"/>
        <w:rPr>
          <w:sz w:val="28"/>
          <w:szCs w:val="28"/>
        </w:rPr>
      </w:pPr>
      <w:r w:rsidRPr="006D62FE">
        <w:rPr>
          <w:sz w:val="28"/>
          <w:szCs w:val="28"/>
        </w:rPr>
        <w:t xml:space="preserve"> -анкетирование;</w:t>
      </w:r>
    </w:p>
    <w:p w:rsidR="00EC6D90" w:rsidRPr="006D62FE" w:rsidRDefault="00EC6D90" w:rsidP="006D62FE">
      <w:pPr>
        <w:jc w:val="both"/>
        <w:rPr>
          <w:sz w:val="28"/>
          <w:szCs w:val="28"/>
        </w:rPr>
      </w:pPr>
      <w:r w:rsidRPr="006D62FE">
        <w:rPr>
          <w:sz w:val="28"/>
          <w:szCs w:val="28"/>
        </w:rPr>
        <w:t>-демонстрации и выставки творческих работ.  </w:t>
      </w:r>
    </w:p>
    <w:p w:rsidR="00EC6D90" w:rsidRPr="006D62FE" w:rsidRDefault="00EC6D90" w:rsidP="006D62FE">
      <w:pPr>
        <w:jc w:val="both"/>
        <w:rPr>
          <w:sz w:val="28"/>
          <w:szCs w:val="28"/>
        </w:rPr>
      </w:pPr>
      <w:r w:rsidRPr="006D62FE">
        <w:rPr>
          <w:sz w:val="28"/>
          <w:szCs w:val="28"/>
        </w:rPr>
        <w:t>     Контроль и оценка  результатов  учащихся предусматривает выявление индивидуальной динамики качества усвоения программы  ребёнком и не допускает  сравнения его с другими детьми.  </w:t>
      </w:r>
    </w:p>
    <w:p w:rsidR="00EC6D90" w:rsidRPr="006D62FE" w:rsidRDefault="00EC6D90" w:rsidP="006D62FE">
      <w:pPr>
        <w:spacing w:line="276" w:lineRule="auto"/>
        <w:jc w:val="both"/>
        <w:rPr>
          <w:sz w:val="28"/>
          <w:szCs w:val="28"/>
        </w:rPr>
      </w:pPr>
      <w:r w:rsidRPr="006D62FE">
        <w:rPr>
          <w:sz w:val="28"/>
          <w:szCs w:val="28"/>
        </w:rPr>
        <w:t>     Способом  организации накопительной системы оценки является  портфель достижений  </w:t>
      </w:r>
      <w:proofErr w:type="gramStart"/>
      <w:r w:rsidRPr="006D62FE">
        <w:rPr>
          <w:sz w:val="28"/>
          <w:szCs w:val="28"/>
        </w:rPr>
        <w:t>обучающегося</w:t>
      </w:r>
      <w:proofErr w:type="gramEnd"/>
      <w:r w:rsidRPr="006D62FE">
        <w:rPr>
          <w:sz w:val="28"/>
          <w:szCs w:val="28"/>
        </w:rPr>
        <w:t>.</w:t>
      </w:r>
    </w:p>
    <w:p w:rsidR="00EC6D90" w:rsidRPr="006D62FE" w:rsidRDefault="00EC6D90" w:rsidP="006D62FE">
      <w:pPr>
        <w:pStyle w:val="a4"/>
        <w:jc w:val="both"/>
        <w:rPr>
          <w:sz w:val="28"/>
          <w:szCs w:val="28"/>
        </w:rPr>
      </w:pPr>
      <w:r w:rsidRPr="006D62FE">
        <w:rPr>
          <w:sz w:val="28"/>
          <w:szCs w:val="28"/>
        </w:rPr>
        <w:t>Формы контроля и оценки результатов:</w:t>
      </w:r>
    </w:p>
    <w:p w:rsidR="00EC6D90" w:rsidRPr="006D62FE" w:rsidRDefault="00EC6D90" w:rsidP="006D62FE">
      <w:pPr>
        <w:pStyle w:val="a4"/>
        <w:jc w:val="both"/>
        <w:rPr>
          <w:sz w:val="28"/>
          <w:szCs w:val="28"/>
        </w:rPr>
      </w:pPr>
      <w:r w:rsidRPr="006D62FE">
        <w:rPr>
          <w:sz w:val="28"/>
          <w:szCs w:val="28"/>
        </w:rPr>
        <w:t>- первый год обучения: игры, эстафеты;</w:t>
      </w:r>
    </w:p>
    <w:p w:rsidR="00EC6D90" w:rsidRPr="006D62FE" w:rsidRDefault="00EC6D90" w:rsidP="006D62FE">
      <w:pPr>
        <w:pStyle w:val="a4"/>
        <w:jc w:val="both"/>
        <w:rPr>
          <w:sz w:val="28"/>
          <w:szCs w:val="28"/>
        </w:rPr>
      </w:pPr>
      <w:r w:rsidRPr="006D62FE">
        <w:rPr>
          <w:sz w:val="28"/>
          <w:szCs w:val="28"/>
        </w:rPr>
        <w:t>- второй, третий, четвёртый год обучения: семейные - игровые программы</w:t>
      </w:r>
      <w:proofErr w:type="gramStart"/>
      <w:r w:rsidRPr="006D62FE">
        <w:rPr>
          <w:sz w:val="28"/>
          <w:szCs w:val="28"/>
        </w:rPr>
        <w:t xml:space="preserve"> ,</w:t>
      </w:r>
      <w:proofErr w:type="gramEnd"/>
      <w:r w:rsidRPr="006D62FE">
        <w:rPr>
          <w:sz w:val="28"/>
          <w:szCs w:val="28"/>
        </w:rPr>
        <w:t xml:space="preserve"> беседы, тренинги, турниры, экскурсии, конкурсы рисунков;</w:t>
      </w:r>
    </w:p>
    <w:p w:rsidR="00EC6D90" w:rsidRPr="006D62FE" w:rsidRDefault="00EC6D90" w:rsidP="006D62FE">
      <w:pPr>
        <w:spacing w:line="276" w:lineRule="auto"/>
        <w:jc w:val="both"/>
        <w:rPr>
          <w:sz w:val="28"/>
          <w:szCs w:val="28"/>
        </w:rPr>
      </w:pPr>
    </w:p>
    <w:p w:rsidR="00EC6D90" w:rsidRPr="006D62FE" w:rsidRDefault="00EC6D90" w:rsidP="006D62FE">
      <w:pPr>
        <w:pStyle w:val="ac"/>
        <w:spacing w:line="276" w:lineRule="auto"/>
        <w:jc w:val="both"/>
        <w:rPr>
          <w:rFonts w:ascii="Times New Roman" w:hAnsi="Times New Roman" w:cs="Times New Roman"/>
          <w:b/>
          <w:sz w:val="28"/>
          <w:szCs w:val="28"/>
        </w:rPr>
      </w:pPr>
      <w:r w:rsidRPr="006D62FE">
        <w:rPr>
          <w:rFonts w:ascii="Times New Roman" w:hAnsi="Times New Roman" w:cs="Times New Roman"/>
          <w:b/>
          <w:sz w:val="28"/>
          <w:szCs w:val="28"/>
        </w:rPr>
        <w:t>Критерии оценки планируемых результатов</w:t>
      </w:r>
    </w:p>
    <w:p w:rsidR="00EC6D90" w:rsidRPr="006D62FE" w:rsidRDefault="00EC6D90" w:rsidP="006D62FE">
      <w:pPr>
        <w:pStyle w:val="ac"/>
        <w:spacing w:line="276" w:lineRule="auto"/>
        <w:ind w:firstLine="708"/>
        <w:jc w:val="both"/>
        <w:rPr>
          <w:rFonts w:ascii="Times New Roman" w:hAnsi="Times New Roman" w:cs="Times New Roman"/>
          <w:sz w:val="28"/>
          <w:szCs w:val="28"/>
        </w:rPr>
      </w:pPr>
      <w:r w:rsidRPr="006D62FE">
        <w:rPr>
          <w:rFonts w:ascii="Times New Roman" w:hAnsi="Times New Roman" w:cs="Times New Roman"/>
          <w:sz w:val="28"/>
          <w:szCs w:val="28"/>
        </w:rPr>
        <w:t>Низкий уровень: удовлетворительное владение теоретической информацией по темам курса, умение пользоваться литературой при подготовке сообщений,  пассивное участие в организации коллективных творческих дел,</w:t>
      </w:r>
      <w:r w:rsidR="00D35E1D" w:rsidRPr="006D62FE">
        <w:rPr>
          <w:rFonts w:ascii="Times New Roman" w:hAnsi="Times New Roman" w:cs="Times New Roman"/>
          <w:sz w:val="28"/>
          <w:szCs w:val="28"/>
        </w:rPr>
        <w:t xml:space="preserve"> </w:t>
      </w:r>
      <w:r w:rsidRPr="006D62FE">
        <w:rPr>
          <w:rFonts w:ascii="Times New Roman" w:hAnsi="Times New Roman" w:cs="Times New Roman"/>
          <w:sz w:val="28"/>
          <w:szCs w:val="28"/>
        </w:rPr>
        <w:t>выставок рисунков по тематике курса, элементарные представления об исследовательской деятельности.</w:t>
      </w:r>
    </w:p>
    <w:p w:rsidR="00EC6D90" w:rsidRPr="006D62FE" w:rsidRDefault="00EC6D90" w:rsidP="006D62FE">
      <w:pPr>
        <w:pStyle w:val="ac"/>
        <w:spacing w:line="276" w:lineRule="auto"/>
        <w:ind w:firstLine="708"/>
        <w:jc w:val="both"/>
        <w:rPr>
          <w:rFonts w:ascii="Times New Roman" w:hAnsi="Times New Roman" w:cs="Times New Roman"/>
          <w:sz w:val="28"/>
          <w:szCs w:val="28"/>
        </w:rPr>
      </w:pPr>
      <w:r w:rsidRPr="006D62FE">
        <w:rPr>
          <w:rFonts w:ascii="Times New Roman" w:hAnsi="Times New Roman" w:cs="Times New Roman"/>
          <w:sz w:val="28"/>
          <w:szCs w:val="28"/>
        </w:rPr>
        <w:t>Средний уровень: достаточно хорошее владение теоретической информацией по курсу,  умение систематизировать и подбирать необходимую литературу, проводить исследования и опросы, иметь представление о учебно-исследовательской деятельности, участие в конкурсах, выставках, организации и проведении мероприятий.</w:t>
      </w:r>
    </w:p>
    <w:p w:rsidR="00EC6D90" w:rsidRPr="006D62FE" w:rsidRDefault="00EC6D90" w:rsidP="006D62FE">
      <w:pPr>
        <w:pStyle w:val="ac"/>
        <w:spacing w:line="276" w:lineRule="auto"/>
        <w:ind w:firstLine="708"/>
        <w:jc w:val="both"/>
        <w:rPr>
          <w:rFonts w:ascii="Times New Roman" w:hAnsi="Times New Roman" w:cs="Times New Roman"/>
          <w:sz w:val="28"/>
          <w:szCs w:val="28"/>
        </w:rPr>
      </w:pPr>
      <w:r w:rsidRPr="006D62FE">
        <w:rPr>
          <w:rFonts w:ascii="Times New Roman" w:hAnsi="Times New Roman" w:cs="Times New Roman"/>
          <w:sz w:val="28"/>
          <w:szCs w:val="28"/>
        </w:rPr>
        <w:t xml:space="preserve">Высокий уровень: свободное владение теоретической информацией по курсу, умение анализировать литературные источники и данные исследований и опросов, выявлять причины событий, подбирать методы </w:t>
      </w:r>
      <w:r w:rsidRPr="006D62FE">
        <w:rPr>
          <w:rFonts w:ascii="Times New Roman" w:hAnsi="Times New Roman" w:cs="Times New Roman"/>
          <w:sz w:val="28"/>
          <w:szCs w:val="28"/>
        </w:rPr>
        <w:lastRenderedPageBreak/>
        <w:t>исследования, проводить учебно-исследовательскую деятельность, активно принимать участие в мероприятиях, конкурсах, применять полученную информацию на практике.</w:t>
      </w:r>
    </w:p>
    <w:p w:rsidR="00830E2C" w:rsidRPr="006D62FE" w:rsidRDefault="00830E2C" w:rsidP="006D62FE">
      <w:pPr>
        <w:pStyle w:val="WW-"/>
        <w:spacing w:after="0" w:line="240" w:lineRule="atLeast"/>
        <w:contextualSpacing/>
        <w:jc w:val="both"/>
        <w:rPr>
          <w:rFonts w:ascii="Times New Roman" w:hAnsi="Times New Roman" w:cs="Times New Roman"/>
          <w:b/>
          <w:sz w:val="28"/>
          <w:szCs w:val="28"/>
        </w:rPr>
      </w:pPr>
      <w:r w:rsidRPr="006D62FE">
        <w:rPr>
          <w:rFonts w:ascii="Times New Roman" w:hAnsi="Times New Roman" w:cs="Times New Roman"/>
          <w:b/>
          <w:sz w:val="28"/>
          <w:szCs w:val="28"/>
        </w:rPr>
        <w:t>Материально-техническое обеспечение</w:t>
      </w:r>
    </w:p>
    <w:p w:rsidR="000E3942" w:rsidRPr="006D62FE" w:rsidRDefault="00830E2C" w:rsidP="006D62FE">
      <w:pPr>
        <w:spacing w:line="240" w:lineRule="atLeast"/>
        <w:ind w:firstLine="709"/>
        <w:contextualSpacing/>
        <w:jc w:val="both"/>
        <w:rPr>
          <w:sz w:val="28"/>
          <w:szCs w:val="28"/>
        </w:rPr>
      </w:pPr>
      <w:r w:rsidRPr="006D62FE">
        <w:rPr>
          <w:sz w:val="28"/>
          <w:szCs w:val="28"/>
        </w:rPr>
        <w:t xml:space="preserve">Материально – техническое обеспечение включает минимально –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 – лабораторного </w:t>
      </w:r>
      <w:r w:rsidR="009B2481" w:rsidRPr="006D62FE">
        <w:rPr>
          <w:sz w:val="28"/>
          <w:szCs w:val="28"/>
        </w:rPr>
        <w:t xml:space="preserve"> </w:t>
      </w:r>
      <w:r w:rsidRPr="006D62FE">
        <w:rPr>
          <w:sz w:val="28"/>
          <w:szCs w:val="28"/>
        </w:rPr>
        <w:t>оборудования и натуральных объектов, а также оборудование классной комнаты с учётом особенностей учебного процесса в начальной школ</w:t>
      </w:r>
      <w:r w:rsidR="00D35E1D" w:rsidRPr="006D62FE">
        <w:rPr>
          <w:sz w:val="28"/>
          <w:szCs w:val="28"/>
        </w:rPr>
        <w:t>е и специфики изучаемого курса.</w:t>
      </w:r>
    </w:p>
    <w:p w:rsidR="00D35E1D" w:rsidRPr="006D62FE" w:rsidRDefault="00D35E1D" w:rsidP="006D62FE">
      <w:pPr>
        <w:spacing w:line="240" w:lineRule="atLeast"/>
        <w:ind w:firstLine="709"/>
        <w:contextualSpacing/>
        <w:jc w:val="both"/>
        <w:rPr>
          <w:sz w:val="28"/>
          <w:szCs w:val="28"/>
        </w:rPr>
      </w:pPr>
    </w:p>
    <w:p w:rsidR="00EC6D90" w:rsidRPr="006D62FE" w:rsidRDefault="00EC6D90" w:rsidP="006D62FE">
      <w:pPr>
        <w:pStyle w:val="ac"/>
        <w:numPr>
          <w:ilvl w:val="0"/>
          <w:numId w:val="14"/>
        </w:numPr>
        <w:jc w:val="both"/>
        <w:rPr>
          <w:rFonts w:ascii="Times New Roman" w:hAnsi="Times New Roman" w:cs="Times New Roman"/>
          <w:b/>
          <w:i/>
          <w:sz w:val="28"/>
          <w:szCs w:val="28"/>
        </w:rPr>
      </w:pPr>
      <w:r w:rsidRPr="006D62FE">
        <w:rPr>
          <w:rFonts w:ascii="Times New Roman" w:hAnsi="Times New Roman" w:cs="Times New Roman"/>
          <w:b/>
          <w:i/>
          <w:sz w:val="28"/>
          <w:szCs w:val="28"/>
        </w:rPr>
        <w:t xml:space="preserve">Учебные пособия: </w:t>
      </w:r>
    </w:p>
    <w:p w:rsidR="00EC6D90" w:rsidRPr="006D62FE" w:rsidRDefault="00EC6D90" w:rsidP="006D62FE">
      <w:pPr>
        <w:pStyle w:val="ac"/>
        <w:numPr>
          <w:ilvl w:val="0"/>
          <w:numId w:val="15"/>
        </w:numPr>
        <w:jc w:val="both"/>
        <w:rPr>
          <w:rFonts w:ascii="Times New Roman" w:hAnsi="Times New Roman" w:cs="Times New Roman"/>
          <w:sz w:val="28"/>
          <w:szCs w:val="28"/>
        </w:rPr>
      </w:pPr>
      <w:r w:rsidRPr="006D62FE">
        <w:rPr>
          <w:rFonts w:ascii="Times New Roman" w:hAnsi="Times New Roman" w:cs="Times New Roman"/>
          <w:sz w:val="28"/>
          <w:szCs w:val="28"/>
        </w:rPr>
        <w:t>натуральные пособия (реальные объек</w:t>
      </w:r>
      <w:r w:rsidR="009B2481" w:rsidRPr="006D62FE">
        <w:rPr>
          <w:rFonts w:ascii="Times New Roman" w:hAnsi="Times New Roman" w:cs="Times New Roman"/>
          <w:sz w:val="28"/>
          <w:szCs w:val="28"/>
        </w:rPr>
        <w:t>ты живой и неживой природы</w:t>
      </w:r>
      <w:proofErr w:type="gramStart"/>
      <w:r w:rsidR="009B2481" w:rsidRPr="006D62FE">
        <w:rPr>
          <w:rFonts w:ascii="Times New Roman" w:hAnsi="Times New Roman" w:cs="Times New Roman"/>
          <w:sz w:val="28"/>
          <w:szCs w:val="28"/>
        </w:rPr>
        <w:t xml:space="preserve">,): </w:t>
      </w:r>
      <w:proofErr w:type="gramEnd"/>
    </w:p>
    <w:p w:rsidR="009B2481" w:rsidRPr="006D62FE" w:rsidRDefault="009B2481" w:rsidP="006D62FE">
      <w:pPr>
        <w:pStyle w:val="ac"/>
        <w:ind w:left="720"/>
        <w:jc w:val="both"/>
        <w:rPr>
          <w:rFonts w:ascii="Times New Roman" w:hAnsi="Times New Roman" w:cs="Times New Roman"/>
          <w:sz w:val="28"/>
          <w:szCs w:val="28"/>
        </w:rPr>
      </w:pPr>
      <w:r w:rsidRPr="006D62FE">
        <w:rPr>
          <w:rFonts w:ascii="Times New Roman" w:hAnsi="Times New Roman" w:cs="Times New Roman"/>
          <w:sz w:val="28"/>
          <w:szCs w:val="28"/>
        </w:rPr>
        <w:t>знаки дорожного движения</w:t>
      </w:r>
    </w:p>
    <w:p w:rsidR="00EC6D90" w:rsidRPr="006D62FE" w:rsidRDefault="00EC6D90" w:rsidP="006D62FE">
      <w:pPr>
        <w:pStyle w:val="ac"/>
        <w:numPr>
          <w:ilvl w:val="0"/>
          <w:numId w:val="15"/>
        </w:numPr>
        <w:jc w:val="both"/>
        <w:rPr>
          <w:rFonts w:ascii="Times New Roman" w:hAnsi="Times New Roman" w:cs="Times New Roman"/>
          <w:sz w:val="28"/>
          <w:szCs w:val="28"/>
        </w:rPr>
      </w:pPr>
      <w:r w:rsidRPr="006D62FE">
        <w:rPr>
          <w:rFonts w:ascii="Times New Roman" w:hAnsi="Times New Roman" w:cs="Times New Roman"/>
          <w:sz w:val="28"/>
          <w:szCs w:val="28"/>
        </w:rPr>
        <w:t>изобразительные наглядные пособия (рисунки, схематические рисунки, схемы, табли</w:t>
      </w:r>
      <w:r w:rsidR="009B2481" w:rsidRPr="006D62FE">
        <w:rPr>
          <w:rFonts w:ascii="Times New Roman" w:hAnsi="Times New Roman" w:cs="Times New Roman"/>
          <w:sz w:val="28"/>
          <w:szCs w:val="28"/>
        </w:rPr>
        <w:t xml:space="preserve">цы): </w:t>
      </w:r>
      <w:r w:rsidRPr="006D62FE">
        <w:rPr>
          <w:rFonts w:ascii="Times New Roman" w:hAnsi="Times New Roman" w:cs="Times New Roman"/>
          <w:sz w:val="28"/>
          <w:szCs w:val="28"/>
        </w:rPr>
        <w:t xml:space="preserve"> плакаты: </w:t>
      </w:r>
      <w:r w:rsidR="009B2481" w:rsidRPr="006D62FE">
        <w:rPr>
          <w:rFonts w:ascii="Times New Roman" w:hAnsi="Times New Roman" w:cs="Times New Roman"/>
          <w:sz w:val="28"/>
          <w:szCs w:val="28"/>
        </w:rPr>
        <w:t xml:space="preserve"> </w:t>
      </w:r>
      <w:r w:rsidRPr="006D62FE">
        <w:rPr>
          <w:rFonts w:ascii="Times New Roman" w:hAnsi="Times New Roman" w:cs="Times New Roman"/>
          <w:sz w:val="28"/>
          <w:szCs w:val="28"/>
        </w:rPr>
        <w:t xml:space="preserve"> «Первая помощь при порезе», «Пропаганда здорового образа жизни»</w:t>
      </w:r>
      <w:r w:rsidR="009B2481" w:rsidRPr="006D62FE">
        <w:rPr>
          <w:rFonts w:ascii="Times New Roman" w:hAnsi="Times New Roman" w:cs="Times New Roman"/>
          <w:sz w:val="28"/>
          <w:szCs w:val="28"/>
        </w:rPr>
        <w:t>.</w:t>
      </w:r>
    </w:p>
    <w:p w:rsidR="00EC6D90" w:rsidRPr="006D62FE" w:rsidRDefault="00EC6D90" w:rsidP="006D62FE">
      <w:pPr>
        <w:pStyle w:val="ac"/>
        <w:numPr>
          <w:ilvl w:val="0"/>
          <w:numId w:val="14"/>
        </w:numPr>
        <w:jc w:val="both"/>
        <w:rPr>
          <w:rFonts w:ascii="Times New Roman" w:hAnsi="Times New Roman" w:cs="Times New Roman"/>
          <w:color w:val="170E02"/>
          <w:sz w:val="28"/>
          <w:szCs w:val="28"/>
        </w:rPr>
      </w:pPr>
      <w:r w:rsidRPr="006D62FE">
        <w:rPr>
          <w:rFonts w:ascii="Times New Roman" w:hAnsi="Times New Roman" w:cs="Times New Roman"/>
          <w:b/>
          <w:i/>
          <w:color w:val="170E02"/>
          <w:sz w:val="28"/>
          <w:szCs w:val="28"/>
        </w:rPr>
        <w:t xml:space="preserve">Оборудование для  </w:t>
      </w:r>
      <w:r w:rsidRPr="006D62FE">
        <w:rPr>
          <w:rFonts w:ascii="Times New Roman" w:hAnsi="Times New Roman" w:cs="Times New Roman"/>
          <w:b/>
          <w:bCs/>
          <w:i/>
          <w:color w:val="170E02"/>
          <w:sz w:val="28"/>
          <w:szCs w:val="28"/>
        </w:rPr>
        <w:t xml:space="preserve">демонстрации </w:t>
      </w:r>
      <w:r w:rsidR="009B2481" w:rsidRPr="006D62FE">
        <w:rPr>
          <w:rFonts w:ascii="Times New Roman" w:hAnsi="Times New Roman" w:cs="Times New Roman"/>
          <w:b/>
          <w:bCs/>
          <w:i/>
          <w:color w:val="170E02"/>
          <w:sz w:val="28"/>
          <w:szCs w:val="28"/>
        </w:rPr>
        <w:t xml:space="preserve">  </w:t>
      </w:r>
      <w:r w:rsidRPr="006D62FE">
        <w:rPr>
          <w:rFonts w:ascii="Times New Roman" w:hAnsi="Times New Roman" w:cs="Times New Roman"/>
          <w:b/>
          <w:bCs/>
          <w:i/>
          <w:color w:val="170E02"/>
          <w:sz w:val="28"/>
          <w:szCs w:val="28"/>
        </w:rPr>
        <w:t xml:space="preserve">мультимедийных </w:t>
      </w:r>
      <w:r w:rsidR="009B2481" w:rsidRPr="006D62FE">
        <w:rPr>
          <w:rFonts w:ascii="Times New Roman" w:hAnsi="Times New Roman" w:cs="Times New Roman"/>
          <w:b/>
          <w:bCs/>
          <w:i/>
          <w:color w:val="170E02"/>
          <w:sz w:val="28"/>
          <w:szCs w:val="28"/>
        </w:rPr>
        <w:t xml:space="preserve"> </w:t>
      </w:r>
      <w:r w:rsidRPr="006D62FE">
        <w:rPr>
          <w:rFonts w:ascii="Times New Roman" w:hAnsi="Times New Roman" w:cs="Times New Roman"/>
          <w:b/>
          <w:bCs/>
          <w:i/>
          <w:color w:val="170E02"/>
          <w:sz w:val="28"/>
          <w:szCs w:val="28"/>
        </w:rPr>
        <w:t>презентаций:</w:t>
      </w:r>
      <w:r w:rsidR="009B2481" w:rsidRPr="006D62FE">
        <w:rPr>
          <w:rFonts w:ascii="Times New Roman" w:hAnsi="Times New Roman" w:cs="Times New Roman"/>
          <w:b/>
          <w:bCs/>
          <w:i/>
          <w:color w:val="170E02"/>
          <w:sz w:val="28"/>
          <w:szCs w:val="28"/>
        </w:rPr>
        <w:t xml:space="preserve"> </w:t>
      </w:r>
      <w:r w:rsidRPr="006D62FE">
        <w:rPr>
          <w:rFonts w:ascii="Times New Roman" w:hAnsi="Times New Roman" w:cs="Times New Roman"/>
          <w:iCs/>
          <w:color w:val="170E02"/>
          <w:sz w:val="28"/>
          <w:szCs w:val="28"/>
        </w:rPr>
        <w:t>компьютер</w:t>
      </w:r>
      <w:r w:rsidRPr="006D62FE">
        <w:rPr>
          <w:rFonts w:ascii="Times New Roman" w:hAnsi="Times New Roman" w:cs="Times New Roman"/>
          <w:color w:val="170E02"/>
          <w:sz w:val="28"/>
          <w:szCs w:val="28"/>
        </w:rPr>
        <w:t xml:space="preserve">, </w:t>
      </w:r>
      <w:r w:rsidRPr="006D62FE">
        <w:rPr>
          <w:rFonts w:ascii="Times New Roman" w:hAnsi="Times New Roman" w:cs="Times New Roman"/>
          <w:iCs/>
          <w:color w:val="170E02"/>
          <w:sz w:val="28"/>
          <w:szCs w:val="28"/>
        </w:rPr>
        <w:t xml:space="preserve">мультимедийный </w:t>
      </w:r>
      <w:r w:rsidR="009B2481" w:rsidRPr="006D62FE">
        <w:rPr>
          <w:rFonts w:ascii="Times New Roman" w:hAnsi="Times New Roman" w:cs="Times New Roman"/>
          <w:iCs/>
          <w:color w:val="170E02"/>
          <w:sz w:val="28"/>
          <w:szCs w:val="28"/>
        </w:rPr>
        <w:t xml:space="preserve"> </w:t>
      </w:r>
      <w:r w:rsidRPr="006D62FE">
        <w:rPr>
          <w:rFonts w:ascii="Times New Roman" w:hAnsi="Times New Roman" w:cs="Times New Roman"/>
          <w:iCs/>
          <w:color w:val="170E02"/>
          <w:sz w:val="28"/>
          <w:szCs w:val="28"/>
        </w:rPr>
        <w:t>проектор</w:t>
      </w:r>
      <w:r w:rsidRPr="006D62FE">
        <w:rPr>
          <w:rFonts w:ascii="Times New Roman" w:hAnsi="Times New Roman" w:cs="Times New Roman"/>
          <w:color w:val="170E02"/>
          <w:sz w:val="28"/>
          <w:szCs w:val="28"/>
        </w:rPr>
        <w:t xml:space="preserve">, </w:t>
      </w:r>
      <w:r w:rsidRPr="006D62FE">
        <w:rPr>
          <w:rFonts w:ascii="Times New Roman" w:hAnsi="Times New Roman" w:cs="Times New Roman"/>
          <w:iCs/>
          <w:color w:val="170E02"/>
          <w:sz w:val="28"/>
          <w:szCs w:val="28"/>
        </w:rPr>
        <w:t>DVD</w:t>
      </w:r>
      <w:r w:rsidRPr="006D62FE">
        <w:rPr>
          <w:rFonts w:ascii="Times New Roman" w:hAnsi="Times New Roman" w:cs="Times New Roman"/>
          <w:color w:val="170E02"/>
          <w:sz w:val="28"/>
          <w:szCs w:val="28"/>
        </w:rPr>
        <w:t>, и др.</w:t>
      </w:r>
    </w:p>
    <w:p w:rsidR="00D35E1D" w:rsidRDefault="00D35E1D" w:rsidP="00A216E1">
      <w:pPr>
        <w:jc w:val="right"/>
        <w:rPr>
          <w:rFonts w:eastAsia="Calibri"/>
          <w:b/>
          <w:i/>
          <w:color w:val="170E02"/>
          <w:lang w:eastAsia="ar-SA"/>
        </w:rPr>
      </w:pPr>
    </w:p>
    <w:p w:rsidR="000311BD" w:rsidRDefault="000311BD" w:rsidP="00A216E1">
      <w:pPr>
        <w:jc w:val="right"/>
        <w:rPr>
          <w:i/>
        </w:rPr>
      </w:pPr>
    </w:p>
    <w:p w:rsidR="000311BD" w:rsidRDefault="000311BD"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6D62FE" w:rsidRDefault="006D62FE" w:rsidP="00A216E1">
      <w:pPr>
        <w:jc w:val="right"/>
        <w:rPr>
          <w:i/>
        </w:rPr>
      </w:pPr>
    </w:p>
    <w:p w:rsidR="00A216E1" w:rsidRPr="002B7EC8" w:rsidRDefault="00A216E1" w:rsidP="00A216E1">
      <w:pPr>
        <w:jc w:val="right"/>
        <w:rPr>
          <w:i/>
        </w:rPr>
      </w:pPr>
      <w:r w:rsidRPr="002B7EC8">
        <w:rPr>
          <w:i/>
        </w:rPr>
        <w:t>Приложение 1</w:t>
      </w:r>
    </w:p>
    <w:p w:rsidR="00A216E1" w:rsidRPr="002B7EC8" w:rsidRDefault="00A216E1" w:rsidP="00A216E1"/>
    <w:p w:rsidR="00A216E1" w:rsidRPr="002B7EC8" w:rsidRDefault="00A216E1" w:rsidP="00A216E1">
      <w:pPr>
        <w:rPr>
          <w:i/>
        </w:rPr>
      </w:pPr>
      <w:r w:rsidRPr="002B7EC8">
        <w:rPr>
          <w:i/>
        </w:rPr>
        <w:t>К теме «Дорожные знаки и дорожная разметка»</w:t>
      </w:r>
    </w:p>
    <w:p w:rsidR="00A216E1" w:rsidRPr="002B7EC8" w:rsidRDefault="00A216E1" w:rsidP="00A216E1">
      <w:pPr>
        <w:rPr>
          <w:i/>
        </w:rPr>
      </w:pPr>
      <w:r w:rsidRPr="002B7EC8">
        <w:rPr>
          <w:b/>
        </w:rPr>
        <w:t>Дорога и ее элементы</w:t>
      </w:r>
    </w:p>
    <w:p w:rsidR="00A216E1" w:rsidRPr="002B7EC8" w:rsidRDefault="00A216E1" w:rsidP="00A216E1">
      <w:r w:rsidRPr="002B7EC8">
        <w:t xml:space="preserve">Дословно определение в Правилах дорожного движения звучит так: “Дорога – обустроенная или приспособленная и используемая для движения транспортных средств полоса земли либо поверхность искусственного сооружения (мост, путепровод, эстакада)...” </w:t>
      </w:r>
    </w:p>
    <w:p w:rsidR="00A216E1" w:rsidRPr="002B7EC8" w:rsidRDefault="00A216E1" w:rsidP="00A216E1">
      <w:r w:rsidRPr="002B7EC8">
        <w:t>“</w:t>
      </w:r>
      <w:r w:rsidRPr="002B7EC8">
        <w:rPr>
          <w:b/>
        </w:rPr>
        <w:t xml:space="preserve">Проезжая часть – элемент дороги, предназначенный для движения </w:t>
      </w:r>
      <w:proofErr w:type="gramStart"/>
      <w:r w:rsidRPr="002B7EC8">
        <w:rPr>
          <w:b/>
        </w:rPr>
        <w:t>безрельсовых</w:t>
      </w:r>
      <w:proofErr w:type="gramEnd"/>
      <w:r w:rsidRPr="002B7EC8">
        <w:rPr>
          <w:b/>
        </w:rPr>
        <w:t xml:space="preserve"> </w:t>
      </w:r>
      <w:proofErr w:type="spellStart"/>
      <w:r w:rsidRPr="002B7EC8">
        <w:rPr>
          <w:b/>
        </w:rPr>
        <w:t>транспортныхсредств</w:t>
      </w:r>
      <w:proofErr w:type="spellEnd"/>
      <w:r w:rsidRPr="002B7EC8">
        <w:rPr>
          <w:b/>
        </w:rPr>
        <w:t>”.</w:t>
      </w:r>
    </w:p>
    <w:p w:rsidR="00A216E1" w:rsidRPr="002B7EC8" w:rsidRDefault="00A216E1" w:rsidP="00A216E1">
      <w:r w:rsidRPr="002B7EC8">
        <w:t>Рис. 1 «Части дороги»</w:t>
      </w:r>
    </w:p>
    <w:p w:rsidR="00A216E1" w:rsidRPr="002B7EC8" w:rsidRDefault="00A216E1" w:rsidP="00A216E1">
      <w:r w:rsidRPr="002B7EC8">
        <w:t xml:space="preserve">А - дорога;  </w:t>
      </w:r>
    </w:p>
    <w:p w:rsidR="00A216E1" w:rsidRPr="002B7EC8" w:rsidRDefault="00A216E1" w:rsidP="00A216E1">
      <w:proofErr w:type="gramStart"/>
      <w:r w:rsidRPr="002B7EC8">
        <w:t>Б</w:t>
      </w:r>
      <w:proofErr w:type="gramEnd"/>
      <w:r w:rsidRPr="002B7EC8">
        <w:t xml:space="preserve"> - проезжая часть;</w:t>
      </w:r>
    </w:p>
    <w:p w:rsidR="00A216E1" w:rsidRPr="002B7EC8" w:rsidRDefault="00A216E1" w:rsidP="00A216E1">
      <w:r w:rsidRPr="002B7EC8">
        <w:t>В - тротуар или обочина</w:t>
      </w:r>
    </w:p>
    <w:p w:rsidR="00A216E1" w:rsidRPr="002B7EC8" w:rsidRDefault="00A216E1" w:rsidP="00A216E1">
      <w:r w:rsidRPr="002B7EC8">
        <w:t>Основную часть дороги составляет проезжая часть, а по бокам располагаются тротуары (если это городская дорога и в них есть необходимость) или обочины. Ширина дороги и как следствие ширина проезжей части выбираются в зависимости от предполагаемой интенсивности движения по ней. Не бывает дорог без проезжей части, а вот дороги без тротуара или без обочины – вполне, иногда на дороге присутствуют и тротуар, и обочина. В свою очередь тротуары не обязательный элемент дороги и они могут отсутствовать.</w:t>
      </w:r>
    </w:p>
    <w:p w:rsidR="00A216E1" w:rsidRPr="002B7EC8" w:rsidRDefault="00A216E1" w:rsidP="00A216E1">
      <w:r w:rsidRPr="002B7EC8">
        <w:t>“</w:t>
      </w:r>
      <w:r w:rsidRPr="002B7EC8">
        <w:rPr>
          <w:b/>
        </w:rPr>
        <w:t>Тротуар – элемент дороги, предназначенный для движения пешеходов и примыкающий к проезжей части или отделенный от нее газоном</w:t>
      </w:r>
      <w:r w:rsidRPr="002B7EC8">
        <w:t>”. Таким образом, где нет или мало пешеходов, тротуар просто не нужен, его место занимает обочина. “</w:t>
      </w:r>
      <w:r w:rsidRPr="002B7EC8">
        <w:rPr>
          <w:b/>
        </w:rPr>
        <w:t>Обочина – элемент дороги, примыкающий непосредственно к проезжей части на одном уровне с ней, используемый для движения, остановки и стоянки”</w:t>
      </w:r>
      <w:r w:rsidRPr="002B7EC8">
        <w:t>. В это определение закралась досадная неточность – обочина может использоваться только для движения пешеходов, двигаться по обочине на транспортном средстве запрещено.</w:t>
      </w:r>
    </w:p>
    <w:p w:rsidR="00A216E1" w:rsidRPr="002B7EC8" w:rsidRDefault="00A216E1" w:rsidP="00A216E1">
      <w:pPr>
        <w:rPr>
          <w:b/>
        </w:rPr>
      </w:pPr>
      <w:r w:rsidRPr="002B7EC8">
        <w:rPr>
          <w:b/>
        </w:rPr>
        <w:t>Рис. 1 Части дороги.</w:t>
      </w:r>
    </w:p>
    <w:p w:rsidR="00A216E1" w:rsidRPr="002B7EC8" w:rsidRDefault="00A216E1" w:rsidP="00A216E1">
      <w:pPr>
        <w:ind w:firstLine="709"/>
        <w:contextualSpacing/>
        <w:jc w:val="both"/>
      </w:pPr>
    </w:p>
    <w:p w:rsidR="00A216E1" w:rsidRPr="002B7EC8" w:rsidRDefault="00A216E1" w:rsidP="00A216E1">
      <w:r>
        <w:rPr>
          <w:noProof/>
        </w:rPr>
        <w:drawing>
          <wp:anchor distT="0" distB="0" distL="114300" distR="114300" simplePos="0" relativeHeight="251669504" behindDoc="1" locked="0" layoutInCell="1" allowOverlap="1" wp14:anchorId="445C8865" wp14:editId="2CE97517">
            <wp:simplePos x="0" y="0"/>
            <wp:positionH relativeFrom="column">
              <wp:posOffset>89535</wp:posOffset>
            </wp:positionH>
            <wp:positionV relativeFrom="paragraph">
              <wp:posOffset>14605</wp:posOffset>
            </wp:positionV>
            <wp:extent cx="3107690" cy="1836420"/>
            <wp:effectExtent l="19050" t="0" r="0" b="0"/>
            <wp:wrapTight wrapText="bothSides">
              <wp:wrapPolygon edited="0">
                <wp:start x="-132" y="0"/>
                <wp:lineTo x="-132" y="21286"/>
                <wp:lineTo x="21582" y="21286"/>
                <wp:lineTo x="21582" y="0"/>
                <wp:lineTo x="-132" y="0"/>
              </wp:wrapPolygon>
            </wp:wrapTight>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3107690" cy="1836420"/>
                    </a:xfrm>
                    <a:prstGeom prst="rect">
                      <a:avLst/>
                    </a:prstGeom>
                    <a:noFill/>
                  </pic:spPr>
                </pic:pic>
              </a:graphicData>
            </a:graphic>
          </wp:anchor>
        </w:drawing>
      </w:r>
    </w:p>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Pr>
        <w:contextualSpacing/>
        <w:jc w:val="both"/>
        <w:rPr>
          <w:b/>
        </w:rPr>
      </w:pPr>
      <w:r w:rsidRPr="002B7EC8">
        <w:rPr>
          <w:b/>
        </w:rPr>
        <w:t>Рис. 2</w:t>
      </w:r>
      <w:proofErr w:type="gramStart"/>
      <w:r w:rsidRPr="002B7EC8">
        <w:rPr>
          <w:b/>
        </w:rPr>
        <w:t xml:space="preserve">  Д</w:t>
      </w:r>
      <w:proofErr w:type="gramEnd"/>
      <w:r w:rsidRPr="002B7EC8">
        <w:rPr>
          <w:b/>
        </w:rPr>
        <w:t xml:space="preserve">ве двусторонние проезжие части. </w:t>
      </w:r>
    </w:p>
    <w:p w:rsidR="00A216E1" w:rsidRPr="002B7EC8" w:rsidRDefault="00A216E1" w:rsidP="00A216E1">
      <w:pPr>
        <w:contextualSpacing/>
        <w:jc w:val="both"/>
      </w:pPr>
      <w:r w:rsidRPr="002B7EC8">
        <w:t>На данном рисунке изображена дорога с двумя проезжими частями (I и II), каждая из которых может использоваться для движения в обоих направлениях.</w:t>
      </w:r>
      <w:r w:rsidRPr="002B7EC8">
        <w:tab/>
      </w:r>
      <w:r w:rsidRPr="002B7EC8">
        <w:tab/>
      </w:r>
    </w:p>
    <w:p w:rsidR="00A216E1" w:rsidRPr="002B7EC8" w:rsidRDefault="00A216E1" w:rsidP="00A216E1">
      <w:pPr>
        <w:ind w:firstLine="709"/>
        <w:contextualSpacing/>
        <w:jc w:val="both"/>
      </w:pPr>
      <w:r>
        <w:rPr>
          <w:noProof/>
        </w:rPr>
        <w:drawing>
          <wp:anchor distT="0" distB="0" distL="114300" distR="114300" simplePos="0" relativeHeight="251674624" behindDoc="1" locked="0" layoutInCell="1" allowOverlap="1" wp14:anchorId="133DCA80" wp14:editId="448E4D7E">
            <wp:simplePos x="0" y="0"/>
            <wp:positionH relativeFrom="column">
              <wp:posOffset>89535</wp:posOffset>
            </wp:positionH>
            <wp:positionV relativeFrom="paragraph">
              <wp:posOffset>120015</wp:posOffset>
            </wp:positionV>
            <wp:extent cx="3221990" cy="1804035"/>
            <wp:effectExtent l="19050" t="0" r="0" b="0"/>
            <wp:wrapTight wrapText="bothSides">
              <wp:wrapPolygon edited="0">
                <wp:start x="-128" y="0"/>
                <wp:lineTo x="-128" y="21440"/>
                <wp:lineTo x="21583" y="21440"/>
                <wp:lineTo x="21583" y="0"/>
                <wp:lineTo x="-128" y="0"/>
              </wp:wrapPolygon>
            </wp:wrapTight>
            <wp:docPr id="2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3221990" cy="1804035"/>
                    </a:xfrm>
                    <a:prstGeom prst="rect">
                      <a:avLst/>
                    </a:prstGeom>
                    <a:noFill/>
                  </pic:spPr>
                </pic:pic>
              </a:graphicData>
            </a:graphic>
          </wp:anchor>
        </w:drawing>
      </w:r>
    </w:p>
    <w:p w:rsidR="00A216E1" w:rsidRPr="002B7EC8" w:rsidRDefault="00A216E1" w:rsidP="00A216E1">
      <w:pPr>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contextualSpacing/>
        <w:jc w:val="both"/>
      </w:pPr>
      <w:r w:rsidRPr="002B7EC8">
        <w:t xml:space="preserve">          Наличие разделительной полосы на дороге не влияет на организацию направлений движения по каждой из проезжих частей.</w:t>
      </w:r>
    </w:p>
    <w:p w:rsidR="00A216E1" w:rsidRPr="002B7EC8" w:rsidRDefault="00A216E1" w:rsidP="00A216E1">
      <w:pPr>
        <w:ind w:firstLine="709"/>
        <w:contextualSpacing/>
        <w:jc w:val="both"/>
      </w:pPr>
      <w:r w:rsidRPr="002B7EC8">
        <w:t>Бывает необходимость на одной дороге выделить не одну, а несколько проезжих частей, отделяются проезжие части с помощью разделительной полосы. “</w:t>
      </w:r>
      <w:r w:rsidRPr="002B7EC8">
        <w:rPr>
          <w:b/>
        </w:rPr>
        <w:t xml:space="preserve">Разделительная полоса – элемент дороги, выделенный конструктивно или с помощью разметки, разделяющий смежные проезжие части и не предназначенный для движения и остановки, безрельсовых транспортных средств и </w:t>
      </w:r>
      <w:proofErr w:type="spellStart"/>
      <w:r w:rsidRPr="002B7EC8">
        <w:rPr>
          <w:b/>
        </w:rPr>
        <w:t>пешеходов”Рис</w:t>
      </w:r>
      <w:proofErr w:type="spellEnd"/>
      <w:r w:rsidRPr="002B7EC8">
        <w:rPr>
          <w:b/>
        </w:rPr>
        <w:t>. 3</w:t>
      </w:r>
      <w:proofErr w:type="gramStart"/>
      <w:r w:rsidRPr="002B7EC8">
        <w:rPr>
          <w:b/>
        </w:rPr>
        <w:t xml:space="preserve"> Д</w:t>
      </w:r>
      <w:proofErr w:type="gramEnd"/>
      <w:r w:rsidRPr="002B7EC8">
        <w:rPr>
          <w:b/>
        </w:rPr>
        <w:t xml:space="preserve">ве односторонние проезжие части. </w:t>
      </w:r>
      <w:r w:rsidRPr="002B7EC8">
        <w:t>В отличие от предыдущего случая (рис. 2), на этой дороге каждая из проезжих частей (I и II) используется для движения только в одном направлении.</w:t>
      </w:r>
    </w:p>
    <w:p w:rsidR="00A216E1" w:rsidRPr="002B7EC8" w:rsidRDefault="00A216E1" w:rsidP="00A216E1">
      <w:pPr>
        <w:ind w:firstLine="708"/>
        <w:contextualSpacing/>
        <w:jc w:val="both"/>
      </w:pPr>
      <w:r>
        <w:rPr>
          <w:noProof/>
        </w:rPr>
        <w:drawing>
          <wp:anchor distT="0" distB="0" distL="114300" distR="114300" simplePos="0" relativeHeight="251670528" behindDoc="0" locked="0" layoutInCell="1" allowOverlap="1" wp14:anchorId="223FAF12" wp14:editId="002C0648">
            <wp:simplePos x="0" y="0"/>
            <wp:positionH relativeFrom="column">
              <wp:posOffset>209550</wp:posOffset>
            </wp:positionH>
            <wp:positionV relativeFrom="paragraph">
              <wp:posOffset>151130</wp:posOffset>
            </wp:positionV>
            <wp:extent cx="3077210" cy="2000250"/>
            <wp:effectExtent l="19050" t="0" r="8890" b="0"/>
            <wp:wrapSquare wrapText="bothSides"/>
            <wp:docPr id="2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3077210" cy="2000250"/>
                    </a:xfrm>
                    <a:prstGeom prst="rect">
                      <a:avLst/>
                    </a:prstGeom>
                    <a:noFill/>
                  </pic:spPr>
                </pic:pic>
              </a:graphicData>
            </a:graphic>
          </wp:anchor>
        </w:drawing>
      </w: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ind w:firstLine="708"/>
        <w:contextualSpacing/>
        <w:jc w:val="both"/>
      </w:pPr>
    </w:p>
    <w:p w:rsidR="00A216E1" w:rsidRPr="002B7EC8" w:rsidRDefault="00A216E1" w:rsidP="00A216E1">
      <w:pPr>
        <w:contextualSpacing/>
        <w:jc w:val="both"/>
      </w:pPr>
    </w:p>
    <w:p w:rsidR="00A216E1" w:rsidRPr="002B7EC8" w:rsidRDefault="00A216E1" w:rsidP="00A216E1">
      <w:pPr>
        <w:contextualSpacing/>
        <w:jc w:val="both"/>
      </w:pPr>
      <w:r w:rsidRPr="002B7EC8">
        <w:rPr>
          <w:b/>
        </w:rPr>
        <w:t>Рис. 4 Дорога с тремя проезжими частями</w:t>
      </w:r>
    </w:p>
    <w:p w:rsidR="00A216E1" w:rsidRPr="002B7EC8" w:rsidRDefault="00A216E1" w:rsidP="00A216E1">
      <w:pPr>
        <w:ind w:firstLine="709"/>
        <w:contextualSpacing/>
        <w:jc w:val="both"/>
      </w:pPr>
      <w:r>
        <w:rPr>
          <w:noProof/>
        </w:rPr>
        <w:drawing>
          <wp:anchor distT="0" distB="0" distL="114300" distR="114300" simplePos="0" relativeHeight="251675648" behindDoc="1" locked="0" layoutInCell="1" allowOverlap="1" wp14:anchorId="33F9A93C" wp14:editId="0BDE3BAB">
            <wp:simplePos x="0" y="0"/>
            <wp:positionH relativeFrom="column">
              <wp:posOffset>40640</wp:posOffset>
            </wp:positionH>
            <wp:positionV relativeFrom="paragraph">
              <wp:posOffset>114300</wp:posOffset>
            </wp:positionV>
            <wp:extent cx="3891280" cy="2113915"/>
            <wp:effectExtent l="19050" t="0" r="0" b="0"/>
            <wp:wrapTight wrapText="bothSides">
              <wp:wrapPolygon edited="0">
                <wp:start x="-106" y="0"/>
                <wp:lineTo x="-106" y="21412"/>
                <wp:lineTo x="21572" y="21412"/>
                <wp:lineTo x="21572" y="0"/>
                <wp:lineTo x="-106" y="0"/>
              </wp:wrapPolygon>
            </wp:wrapTight>
            <wp:docPr id="2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srcRect/>
                    <a:stretch>
                      <a:fillRect/>
                    </a:stretch>
                  </pic:blipFill>
                  <pic:spPr bwMode="auto">
                    <a:xfrm>
                      <a:off x="0" y="0"/>
                      <a:ext cx="3891280" cy="2113915"/>
                    </a:xfrm>
                    <a:prstGeom prst="rect">
                      <a:avLst/>
                    </a:prstGeom>
                    <a:noFill/>
                  </pic:spPr>
                </pic:pic>
              </a:graphicData>
            </a:graphic>
          </wp:anchor>
        </w:drawing>
      </w: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r w:rsidRPr="002B7EC8">
        <w:t>В качестве примера приведена дорога, на которой три проезжие части. Две из них (II и III) односторонние, установлены знаки 5.5 "Дорога с односторонним движением", а одна (I) двусторонняя.</w:t>
      </w:r>
      <w:r w:rsidRPr="002B7EC8">
        <w:tab/>
      </w:r>
      <w:r w:rsidRPr="002B7EC8">
        <w:tab/>
      </w:r>
      <w:r w:rsidRPr="002B7EC8">
        <w:tab/>
      </w:r>
    </w:p>
    <w:p w:rsidR="00A216E1" w:rsidRPr="002B7EC8" w:rsidRDefault="00A216E1" w:rsidP="00A216E1">
      <w:pPr>
        <w:contextualSpacing/>
        <w:jc w:val="center"/>
        <w:rPr>
          <w:b/>
        </w:rPr>
      </w:pPr>
      <w:r w:rsidRPr="002B7EC8">
        <w:rPr>
          <w:b/>
        </w:rPr>
        <w:t>Полосы для движения</w:t>
      </w:r>
    </w:p>
    <w:p w:rsidR="00A216E1" w:rsidRPr="002B7EC8" w:rsidRDefault="00A216E1" w:rsidP="00A216E1">
      <w:pPr>
        <w:ind w:firstLine="709"/>
        <w:contextualSpacing/>
        <w:jc w:val="both"/>
      </w:pPr>
      <w:r w:rsidRPr="002B7EC8">
        <w:t xml:space="preserve">Движение в пределах проезжей части вне зависимости от ее ширины упорядочено, и порядок этот называется рядностью. То есть все транспортные средства двигаются рядами в соответствии с полосами для движения. </w:t>
      </w:r>
      <w:proofErr w:type="gramStart"/>
      <w:r w:rsidRPr="002B7EC8">
        <w:t>“Полоса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 Обратите внимание, точная ширина полосы в правилах не оговорена, но она должна быть достаточна для движения среднестатистического автомобиля (по всей видимости, легкового), т.е. если принять ширину автомобиля за два метра, то ширина полосы должна быть примерно</w:t>
      </w:r>
      <w:proofErr w:type="gramEnd"/>
      <w:r w:rsidRPr="002B7EC8">
        <w:t xml:space="preserve"> три метра. Возникает вопрос, откуда появился лишний метр. Все очень просто – автомобили не могут двигаться вплотную, между ними должно оставаться расстояние, называемое интервалом. При этом интервал должен быть безопасным, зависит безопасность интервала от скорости движения.</w:t>
      </w:r>
    </w:p>
    <w:p w:rsidR="00A216E1" w:rsidRPr="002B7EC8" w:rsidRDefault="00A216E1" w:rsidP="00A216E1">
      <w:pPr>
        <w:ind w:firstLine="709"/>
        <w:contextualSpacing/>
        <w:jc w:val="both"/>
        <w:rPr>
          <w:b/>
        </w:rPr>
      </w:pPr>
      <w:r w:rsidRPr="002B7EC8">
        <w:rPr>
          <w:b/>
        </w:rPr>
        <w:t>Рис. 5 Дорожные знаки, по которым можно определить количество полос</w:t>
      </w:r>
    </w:p>
    <w:p w:rsidR="00A216E1" w:rsidRPr="002B7EC8" w:rsidRDefault="00A216E1" w:rsidP="00A216E1">
      <w:r w:rsidRPr="002B7EC8">
        <w:t>Рис. 5 Дорожные знаки, по которым можно определить количество полос</w:t>
      </w:r>
    </w:p>
    <w:p w:rsidR="00A216E1" w:rsidRPr="002B7EC8" w:rsidRDefault="00A216E1" w:rsidP="00A216E1">
      <w:r w:rsidRPr="002B7EC8">
        <w:t>5.15.1 — «Направления движения по полосам»</w:t>
      </w:r>
      <w:r w:rsidRPr="002B7EC8">
        <w:tab/>
      </w:r>
      <w:r w:rsidRPr="002B7EC8">
        <w:tab/>
      </w:r>
      <w:r w:rsidRPr="002B7EC8">
        <w:tab/>
      </w:r>
      <w:r w:rsidRPr="002B7EC8">
        <w:tab/>
      </w:r>
    </w:p>
    <w:p w:rsidR="00A216E1" w:rsidRPr="002B7EC8" w:rsidRDefault="00A216E1" w:rsidP="00A216E1">
      <w:r w:rsidRPr="002B7EC8">
        <w:t>5.15.2 — «Направления движения по полосе»</w:t>
      </w:r>
    </w:p>
    <w:p w:rsidR="00A216E1" w:rsidRPr="002B7EC8" w:rsidRDefault="00A216E1" w:rsidP="00A216E1">
      <w:r w:rsidRPr="002B7EC8">
        <w:t>5.15.7 — «Направление движения по полосам»</w:t>
      </w:r>
    </w:p>
    <w:p w:rsidR="00A216E1" w:rsidRPr="002B7EC8" w:rsidRDefault="00A216E1" w:rsidP="00A216E1">
      <w:r w:rsidRPr="002B7EC8">
        <w:t>5.15.8 — «Число полос»</w:t>
      </w:r>
    </w:p>
    <w:p w:rsidR="00A216E1" w:rsidRPr="002B7EC8" w:rsidRDefault="00A216E1" w:rsidP="00A216E1">
      <w:pPr>
        <w:ind w:firstLine="709"/>
        <w:contextualSpacing/>
        <w:jc w:val="both"/>
      </w:pPr>
      <w:r w:rsidRPr="002B7EC8">
        <w:lastRenderedPageBreak/>
        <w:t>подсчитывают, сколько легковых автомобилей поместится на проезжей части с учетом интервала между ними (рис. 5).</w:t>
      </w:r>
    </w:p>
    <w:p w:rsidR="00A216E1" w:rsidRPr="002B7EC8" w:rsidRDefault="00A216E1" w:rsidP="00A216E1">
      <w:pPr>
        <w:ind w:firstLine="709"/>
        <w:contextualSpacing/>
        <w:jc w:val="both"/>
      </w:pPr>
    </w:p>
    <w:p w:rsidR="00A216E1" w:rsidRPr="002B7EC8" w:rsidRDefault="00A216E1" w:rsidP="00A216E1">
      <w:pPr>
        <w:ind w:firstLine="709"/>
        <w:contextualSpacing/>
        <w:jc w:val="both"/>
        <w:rPr>
          <w:b/>
        </w:rPr>
      </w:pPr>
      <w:r w:rsidRPr="002B7EC8">
        <w:rPr>
          <w:b/>
        </w:rPr>
        <w:t>Рис. 5 Количество полос движения.</w:t>
      </w:r>
    </w:p>
    <w:p w:rsidR="00A216E1" w:rsidRPr="002B7EC8" w:rsidRDefault="00A216E1" w:rsidP="00A216E1">
      <w:pPr>
        <w:ind w:firstLine="709"/>
        <w:contextualSpacing/>
        <w:jc w:val="both"/>
      </w:pPr>
      <w:r>
        <w:rPr>
          <w:noProof/>
        </w:rPr>
        <w:drawing>
          <wp:anchor distT="0" distB="0" distL="114300" distR="114300" simplePos="0" relativeHeight="251671552" behindDoc="0" locked="0" layoutInCell="1" allowOverlap="1" wp14:anchorId="67A3BAF4" wp14:editId="0F480673">
            <wp:simplePos x="0" y="0"/>
            <wp:positionH relativeFrom="column">
              <wp:posOffset>16510</wp:posOffset>
            </wp:positionH>
            <wp:positionV relativeFrom="paragraph">
              <wp:posOffset>109220</wp:posOffset>
            </wp:positionV>
            <wp:extent cx="3679190" cy="1738630"/>
            <wp:effectExtent l="19050" t="0" r="0" b="0"/>
            <wp:wrapSquare wrapText="bothSides"/>
            <wp:docPr id="2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srcRect/>
                    <a:stretch>
                      <a:fillRect/>
                    </a:stretch>
                  </pic:blipFill>
                  <pic:spPr bwMode="auto">
                    <a:xfrm>
                      <a:off x="0" y="0"/>
                      <a:ext cx="3679190" cy="1738630"/>
                    </a:xfrm>
                    <a:prstGeom prst="rect">
                      <a:avLst/>
                    </a:prstGeom>
                    <a:noFill/>
                  </pic:spPr>
                </pic:pic>
              </a:graphicData>
            </a:graphic>
          </wp:anchor>
        </w:drawing>
      </w: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rPr>
          <w:b/>
        </w:rPr>
      </w:pPr>
      <w:r w:rsidRPr="002B7EC8">
        <w:rPr>
          <w:b/>
        </w:rPr>
        <w:t>Перекрестки и пересечения проезжих частей</w:t>
      </w:r>
    </w:p>
    <w:p w:rsidR="00A216E1" w:rsidRPr="002B7EC8" w:rsidRDefault="00A216E1" w:rsidP="00A216E1">
      <w:pPr>
        <w:ind w:firstLine="709"/>
        <w:contextualSpacing/>
        <w:jc w:val="both"/>
        <w:rPr>
          <w:b/>
        </w:rPr>
      </w:pPr>
      <w:r w:rsidRPr="002B7EC8">
        <w:t>“Перекресток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противоположенные,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A216E1" w:rsidRPr="002B7EC8" w:rsidRDefault="00A216E1" w:rsidP="00A216E1">
      <w:pPr>
        <w:ind w:firstLine="709"/>
        <w:contextualSpacing/>
        <w:jc w:val="both"/>
      </w:pPr>
      <w:r w:rsidRPr="002B7EC8">
        <w:rPr>
          <w:b/>
        </w:rPr>
        <w:t>Рис. 7Границы перекрестка и пересечения проезжих частей.</w:t>
      </w:r>
    </w:p>
    <w:p w:rsidR="00A216E1" w:rsidRPr="002B7EC8" w:rsidRDefault="00A216E1" w:rsidP="00A216E1">
      <w:pPr>
        <w:ind w:firstLine="567"/>
        <w:contextualSpacing/>
        <w:jc w:val="both"/>
      </w:pPr>
      <w:r>
        <w:rPr>
          <w:noProof/>
        </w:rPr>
        <w:drawing>
          <wp:anchor distT="0" distB="0" distL="114300" distR="114300" simplePos="0" relativeHeight="251682816" behindDoc="0" locked="0" layoutInCell="1" allowOverlap="1" wp14:anchorId="592C1B27" wp14:editId="0C1A9BE9">
            <wp:simplePos x="0" y="0"/>
            <wp:positionH relativeFrom="column">
              <wp:posOffset>389255</wp:posOffset>
            </wp:positionH>
            <wp:positionV relativeFrom="paragraph">
              <wp:posOffset>165735</wp:posOffset>
            </wp:positionV>
            <wp:extent cx="1852295" cy="1028700"/>
            <wp:effectExtent l="19050" t="0" r="0" b="0"/>
            <wp:wrapSquare wrapText="bothSides"/>
            <wp:docPr id="2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srcRect/>
                    <a:stretch>
                      <a:fillRect/>
                    </a:stretch>
                  </pic:blipFill>
                  <pic:spPr bwMode="auto">
                    <a:xfrm>
                      <a:off x="0" y="0"/>
                      <a:ext cx="1852295" cy="1028700"/>
                    </a:xfrm>
                    <a:prstGeom prst="rect">
                      <a:avLst/>
                    </a:prstGeom>
                    <a:noFill/>
                  </pic:spPr>
                </pic:pic>
              </a:graphicData>
            </a:graphic>
          </wp:anchor>
        </w:drawing>
      </w:r>
    </w:p>
    <w:p w:rsidR="00A216E1" w:rsidRPr="002B7EC8" w:rsidRDefault="00A216E1" w:rsidP="00A216E1">
      <w:pPr>
        <w:ind w:firstLine="567"/>
        <w:contextualSpacing/>
        <w:jc w:val="both"/>
      </w:pPr>
    </w:p>
    <w:p w:rsidR="00A216E1" w:rsidRPr="002B7EC8" w:rsidRDefault="00A216E1" w:rsidP="00A216E1">
      <w:pPr>
        <w:ind w:firstLine="567"/>
        <w:contextualSpacing/>
        <w:jc w:val="both"/>
      </w:pPr>
    </w:p>
    <w:p w:rsidR="00A216E1" w:rsidRPr="002B7EC8" w:rsidRDefault="00A216E1" w:rsidP="00A216E1">
      <w:pPr>
        <w:ind w:firstLine="567"/>
        <w:contextualSpacing/>
        <w:jc w:val="both"/>
      </w:pPr>
    </w:p>
    <w:p w:rsidR="00A216E1" w:rsidRPr="002B7EC8" w:rsidRDefault="00A216E1" w:rsidP="00A216E1">
      <w:pPr>
        <w:ind w:firstLine="567"/>
        <w:contextualSpacing/>
        <w:jc w:val="both"/>
      </w:pPr>
    </w:p>
    <w:p w:rsidR="00A216E1" w:rsidRPr="002B7EC8" w:rsidRDefault="00A216E1" w:rsidP="00A216E1">
      <w:pPr>
        <w:ind w:firstLine="567"/>
        <w:contextualSpacing/>
        <w:jc w:val="both"/>
      </w:pPr>
    </w:p>
    <w:p w:rsidR="00A216E1" w:rsidRPr="002B7EC8" w:rsidRDefault="00A216E1" w:rsidP="00A216E1">
      <w:pPr>
        <w:ind w:firstLine="709"/>
        <w:contextualSpacing/>
        <w:jc w:val="both"/>
      </w:pPr>
    </w:p>
    <w:p w:rsidR="00A216E1" w:rsidRPr="002B7EC8" w:rsidRDefault="00A216E1" w:rsidP="00A216E1">
      <w:pPr>
        <w:contextualSpacing/>
        <w:jc w:val="both"/>
        <w:rPr>
          <w:b/>
        </w:rPr>
      </w:pPr>
      <w:r w:rsidRPr="002B7EC8">
        <w:rPr>
          <w:b/>
        </w:rPr>
        <w:t>Рис. 8 Количество пересечений проезжих частей на перекрестке.</w:t>
      </w:r>
    </w:p>
    <w:p w:rsidR="00A216E1" w:rsidRPr="002B7EC8" w:rsidRDefault="00A216E1" w:rsidP="00A216E1">
      <w:pPr>
        <w:ind w:firstLine="709"/>
        <w:contextualSpacing/>
        <w:jc w:val="both"/>
      </w:pPr>
      <w:r>
        <w:rPr>
          <w:noProof/>
        </w:rPr>
        <w:drawing>
          <wp:anchor distT="0" distB="0" distL="114300" distR="114300" simplePos="0" relativeHeight="251672576" behindDoc="0" locked="0" layoutInCell="1" allowOverlap="1" wp14:anchorId="73DBECF8" wp14:editId="571ED031">
            <wp:simplePos x="0" y="0"/>
            <wp:positionH relativeFrom="column">
              <wp:posOffset>432435</wp:posOffset>
            </wp:positionH>
            <wp:positionV relativeFrom="paragraph">
              <wp:posOffset>291465</wp:posOffset>
            </wp:positionV>
            <wp:extent cx="1695450" cy="1306195"/>
            <wp:effectExtent l="19050" t="0" r="0" b="0"/>
            <wp:wrapSquare wrapText="bothSides"/>
            <wp:docPr id="2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srcRect/>
                    <a:stretch>
                      <a:fillRect/>
                    </a:stretch>
                  </pic:blipFill>
                  <pic:spPr bwMode="auto">
                    <a:xfrm>
                      <a:off x="0" y="0"/>
                      <a:ext cx="1695450" cy="1306195"/>
                    </a:xfrm>
                    <a:prstGeom prst="rect">
                      <a:avLst/>
                    </a:prstGeom>
                    <a:noFill/>
                  </pic:spPr>
                </pic:pic>
              </a:graphicData>
            </a:graphic>
          </wp:anchor>
        </w:drawing>
      </w: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ind w:firstLine="709"/>
        <w:contextualSpacing/>
        <w:jc w:val="both"/>
      </w:pPr>
    </w:p>
    <w:p w:rsidR="00A216E1" w:rsidRPr="002B7EC8" w:rsidRDefault="00A216E1" w:rsidP="00A216E1">
      <w:pPr>
        <w:contextualSpacing/>
        <w:jc w:val="both"/>
        <w:rPr>
          <w:b/>
        </w:rPr>
      </w:pPr>
      <w:r w:rsidRPr="002B7EC8">
        <w:rPr>
          <w:b/>
        </w:rPr>
        <w:t>Недостаточная и ограниченная видимость</w:t>
      </w:r>
    </w:p>
    <w:p w:rsidR="00A216E1" w:rsidRPr="002B7EC8" w:rsidRDefault="00A216E1" w:rsidP="00A216E1">
      <w:pPr>
        <w:ind w:firstLine="709"/>
        <w:contextualSpacing/>
        <w:jc w:val="both"/>
      </w:pPr>
      <w:r w:rsidRPr="002B7EC8">
        <w:t>“Недостаточная видимость – видимость дороги менее 300 м в условиях тумана, дождя, снегопада и тому подобного, а также в сумерки”. В условиях недостаточной видимости изменяется восприятие водителем скорости движения транспортных средств и расстояние до них, но с учетом этих факторов, оценить расстояние и скорость все - же возможно. Как результат, в условиях недостаточной видимости совершать маневры (например, разворот) не запрещено.</w:t>
      </w:r>
    </w:p>
    <w:p w:rsidR="00A216E1" w:rsidRPr="002B7EC8" w:rsidRDefault="00A216E1" w:rsidP="00A216E1">
      <w:pPr>
        <w:ind w:firstLine="709"/>
        <w:contextualSpacing/>
        <w:jc w:val="both"/>
      </w:pPr>
      <w:r w:rsidRPr="002B7EC8">
        <w:t>Определение ограниченной видимости как таковое отсутствует в правилах, но многократно встречаются положения, регламентирующие те или иные действия, где видимость дороги менее 100 м, по сути,  речь идет как раз об ограниченной видимости. В дальнейшем, мы будем использовать именно это определение. “Ограниченная видимость – видимость дороги менее 100 м хотя бы в одном направлении, связанная с конструктивными особенностями дороги”</w:t>
      </w:r>
      <w:r w:rsidRPr="002B7EC8">
        <w:rPr>
          <w:b/>
        </w:rPr>
        <w:t xml:space="preserve">. </w:t>
      </w:r>
      <w:r w:rsidRPr="002B7EC8">
        <w:t>Так, крутой поворот или строение рядом с проезжей частью могут сформировать условия ограниченной видимости. Если сравнить с предыдущим случаем выполнение разворота, то в условиях ограниченной видимости выполнить его нельзя – расстояние до встречного просто невозможно оценить.</w:t>
      </w:r>
    </w:p>
    <w:p w:rsidR="00A216E1" w:rsidRPr="002B7EC8" w:rsidRDefault="00A216E1" w:rsidP="00A216E1">
      <w:pPr>
        <w:contextualSpacing/>
        <w:jc w:val="both"/>
        <w:rPr>
          <w:b/>
        </w:rPr>
      </w:pPr>
    </w:p>
    <w:p w:rsidR="00A216E1" w:rsidRPr="002B7EC8" w:rsidRDefault="00A216E1" w:rsidP="00A216E1">
      <w:pPr>
        <w:jc w:val="right"/>
        <w:rPr>
          <w:b/>
          <w:i/>
        </w:rPr>
      </w:pPr>
      <w:r w:rsidRPr="002B7EC8">
        <w:rPr>
          <w:i/>
        </w:rPr>
        <w:t xml:space="preserve">                                       Приложение 2</w:t>
      </w:r>
    </w:p>
    <w:p w:rsidR="00A216E1" w:rsidRPr="002B7EC8" w:rsidRDefault="00A216E1" w:rsidP="00A216E1">
      <w:pPr>
        <w:jc w:val="center"/>
        <w:rPr>
          <w:i/>
        </w:rPr>
      </w:pPr>
      <w:r w:rsidRPr="002B7EC8">
        <w:rPr>
          <w:b/>
          <w:i/>
        </w:rPr>
        <w:t>К теме «Дорожные знаки»</w:t>
      </w:r>
    </w:p>
    <w:p w:rsidR="00A216E1" w:rsidRPr="002B7EC8" w:rsidRDefault="00A216E1" w:rsidP="00A216E1">
      <w:pPr>
        <w:pStyle w:val="2"/>
        <w:jc w:val="center"/>
        <w:rPr>
          <w:rFonts w:ascii="Times New Roman" w:hAnsi="Times New Roman"/>
          <w:color w:val="auto"/>
          <w:sz w:val="24"/>
          <w:szCs w:val="24"/>
        </w:rPr>
      </w:pPr>
      <w:r w:rsidRPr="002B7EC8">
        <w:rPr>
          <w:rFonts w:ascii="Times New Roman" w:hAnsi="Times New Roman"/>
          <w:color w:val="auto"/>
          <w:sz w:val="24"/>
          <w:szCs w:val="24"/>
        </w:rPr>
        <w:t>Дорожные знаки</w:t>
      </w:r>
    </w:p>
    <w:p w:rsidR="00A216E1" w:rsidRPr="002B7EC8" w:rsidRDefault="00A216E1" w:rsidP="00A216E1"/>
    <w:p w:rsidR="00A216E1" w:rsidRPr="002B7EC8" w:rsidRDefault="00A216E1" w:rsidP="00A216E1">
      <w:pPr>
        <w:ind w:firstLine="708"/>
        <w:jc w:val="both"/>
      </w:pPr>
      <w:r w:rsidRPr="002B7EC8">
        <w:rPr>
          <w:b/>
        </w:rPr>
        <w:t>Дорожные знаки</w:t>
      </w:r>
      <w:r w:rsidRPr="002B7EC8">
        <w:t xml:space="preserve"> предоставляют водителю практически всю необходимую информацию: </w:t>
      </w:r>
      <w:r w:rsidRPr="002B7EC8">
        <w:rPr>
          <w:b/>
        </w:rPr>
        <w:t>об условиях и порядке движения, ограничениях и требованиях</w:t>
      </w:r>
      <w:r w:rsidRPr="002B7EC8">
        <w:t>. Знать нужно не только как выглядит тот или иной знак, но и как он называется, в большинстве случаев название знака дает водителю исчерпывающую информацию о том, что от него требуется или что здесь находится.</w:t>
      </w:r>
    </w:p>
    <w:p w:rsidR="00A216E1" w:rsidRPr="002B7EC8" w:rsidRDefault="00A216E1" w:rsidP="00A216E1">
      <w:pPr>
        <w:ind w:firstLine="708"/>
        <w:jc w:val="both"/>
      </w:pPr>
      <w:r w:rsidRPr="002B7EC8">
        <w:t xml:space="preserve">Все знаки (а их в настоящий момент 265) делятся на </w:t>
      </w:r>
      <w:r w:rsidRPr="002B7EC8">
        <w:rPr>
          <w:b/>
        </w:rPr>
        <w:t xml:space="preserve">8 групп: предупреждающие, знаки приоритета, запрещающие, предписывающие, особых предписаний, информационные, сервиса и знаки дополнительной информации. </w:t>
      </w:r>
      <w:r w:rsidRPr="002B7EC8">
        <w:t>Мы не будем рассматривать абсолютно все знаки, а остановимся лишь на тех, что имеют особенности в применении.</w:t>
      </w:r>
    </w:p>
    <w:p w:rsidR="00A216E1" w:rsidRPr="002B7EC8" w:rsidRDefault="00A216E1" w:rsidP="00A216E1">
      <w:pPr>
        <w:jc w:val="center"/>
        <w:rPr>
          <w:b/>
        </w:rPr>
      </w:pPr>
      <w:r w:rsidRPr="002B7EC8">
        <w:rPr>
          <w:b/>
        </w:rPr>
        <w:t>Предупреждающие знаки</w:t>
      </w:r>
    </w:p>
    <w:p w:rsidR="00A216E1" w:rsidRPr="002B7EC8" w:rsidRDefault="00A216E1" w:rsidP="00A216E1">
      <w:pPr>
        <w:jc w:val="center"/>
        <w:rPr>
          <w:b/>
        </w:rPr>
      </w:pPr>
    </w:p>
    <w:p w:rsidR="00A216E1" w:rsidRPr="002B7EC8" w:rsidRDefault="00A216E1" w:rsidP="00A216E1">
      <w:pPr>
        <w:ind w:firstLine="708"/>
        <w:jc w:val="both"/>
      </w:pPr>
      <w:r w:rsidRPr="002B7EC8">
        <w:t xml:space="preserve">Основная и единственная задача знаков этой группы предупредить водителя </w:t>
      </w:r>
      <w:proofErr w:type="gramStart"/>
      <w:r w:rsidRPr="002B7EC8">
        <w:t>об</w:t>
      </w:r>
      <w:proofErr w:type="gramEnd"/>
      <w:r w:rsidRPr="002B7EC8">
        <w:t xml:space="preserve"> подстерегающей его далее по дороге опасности, причем предупредить заранее. Таким образом, предупреждающие знаки устанавливаются вне населенных пунктов за 150 — 300 м., а в населенных пунктах за 50 — 100 м., более того знаки могут устанавливаться дважды, это для тех кто пропустил и не заметил первый знак. </w:t>
      </w:r>
      <w:r w:rsidRPr="002B7EC8">
        <w:rPr>
          <w:i/>
          <w:iCs/>
        </w:rPr>
        <w:t xml:space="preserve">По ГОСТ </w:t>
      </w:r>
      <w:proofErr w:type="gramStart"/>
      <w:r w:rsidRPr="002B7EC8">
        <w:rPr>
          <w:i/>
          <w:iCs/>
        </w:rPr>
        <w:t>Р</w:t>
      </w:r>
      <w:proofErr w:type="gramEnd"/>
      <w:r w:rsidRPr="002B7EC8">
        <w:rPr>
          <w:i/>
          <w:iCs/>
        </w:rPr>
        <w:t> 52289-2004, ГОСТ Р 52290-2004 и ст. 12.16 КоАП</w:t>
      </w:r>
    </w:p>
    <w:p w:rsidR="00A216E1" w:rsidRPr="002B7EC8" w:rsidRDefault="00A216E1" w:rsidP="00A216E1">
      <w:r w:rsidRPr="002B7EC8">
        <w:lastRenderedPageBreak/>
        <w:t>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tbl>
      <w:tblPr>
        <w:tblW w:w="0" w:type="auto"/>
        <w:tblCellMar>
          <w:top w:w="15" w:type="dxa"/>
          <w:left w:w="15" w:type="dxa"/>
          <w:bottom w:w="15" w:type="dxa"/>
          <w:right w:w="15" w:type="dxa"/>
        </w:tblCellMar>
        <w:tblLook w:val="00A0" w:firstRow="1" w:lastRow="0" w:firstColumn="1" w:lastColumn="0" w:noHBand="0" w:noVBand="0"/>
      </w:tblPr>
      <w:tblGrid>
        <w:gridCol w:w="6861"/>
        <w:gridCol w:w="7456"/>
      </w:tblGrid>
      <w:tr w:rsidR="00A216E1" w:rsidRPr="002B7EC8" w:rsidTr="00D87A88">
        <w:tc>
          <w:tcPr>
            <w:tcW w:w="0" w:type="auto"/>
            <w:vAlign w:val="center"/>
          </w:tcPr>
          <w:p w:rsidR="00A216E1" w:rsidRPr="002B7EC8" w:rsidRDefault="00A216E1" w:rsidP="00D87A88">
            <w:r>
              <w:rPr>
                <w:noProof/>
              </w:rPr>
              <w:drawing>
                <wp:inline distT="0" distB="0" distL="0" distR="0" wp14:anchorId="5425C96E" wp14:editId="48AD74CD">
                  <wp:extent cx="852805" cy="739775"/>
                  <wp:effectExtent l="19050" t="0" r="4445" b="0"/>
                  <wp:docPr id="298" name="Рисунок 1" descr="Железнодорожный переезд со шлагбау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Железнодорожный переезд со шлагбаумом"/>
                          <pic:cNvPicPr>
                            <a:picLocks noChangeAspect="1" noChangeArrowheads="1"/>
                          </pic:cNvPicPr>
                        </pic:nvPicPr>
                        <pic:blipFill>
                          <a:blip r:embed="rId16"/>
                          <a:srcRect/>
                          <a:stretch>
                            <a:fillRect/>
                          </a:stretch>
                        </pic:blipFill>
                        <pic:spPr bwMode="auto">
                          <a:xfrm>
                            <a:off x="0" y="0"/>
                            <a:ext cx="852805" cy="739775"/>
                          </a:xfrm>
                          <a:prstGeom prst="rect">
                            <a:avLst/>
                          </a:prstGeom>
                          <a:noFill/>
                          <a:ln w="9525">
                            <a:noFill/>
                            <a:miter lim="800000"/>
                            <a:headEnd/>
                            <a:tailEnd/>
                          </a:ln>
                        </pic:spPr>
                      </pic:pic>
                    </a:graphicData>
                  </a:graphic>
                </wp:inline>
              </w:drawing>
            </w:r>
          </w:p>
          <w:p w:rsidR="00A216E1" w:rsidRPr="002B7EC8" w:rsidRDefault="00A216E1" w:rsidP="00D87A88">
            <w:r w:rsidRPr="002B7EC8">
              <w:t>1.1</w:t>
            </w:r>
            <w:r w:rsidRPr="002B7EC8">
              <w:br/>
            </w:r>
            <w:r w:rsidRPr="002B7EC8">
              <w:rPr>
                <w:b/>
                <w:bCs/>
              </w:rPr>
              <w:t>«Железнодорожный переезд</w:t>
            </w:r>
            <w:r w:rsidRPr="002B7EC8">
              <w:rPr>
                <w:b/>
                <w:bCs/>
              </w:rPr>
              <w:br/>
              <w:t>со шлагбаумом»</w:t>
            </w:r>
          </w:p>
        </w:tc>
        <w:tc>
          <w:tcPr>
            <w:tcW w:w="0" w:type="auto"/>
            <w:vAlign w:val="center"/>
          </w:tcPr>
          <w:p w:rsidR="00A216E1" w:rsidRPr="002B7EC8" w:rsidRDefault="00A216E1" w:rsidP="00D87A88">
            <w:r>
              <w:rPr>
                <w:noProof/>
              </w:rPr>
              <w:drawing>
                <wp:inline distT="0" distB="0" distL="0" distR="0" wp14:anchorId="4166AF45" wp14:editId="1B5EB8E5">
                  <wp:extent cx="862965" cy="739775"/>
                  <wp:effectExtent l="19050" t="0" r="0" b="0"/>
                  <wp:docPr id="299" name="Рисунок 2" descr="Железнодорожный переезд без шлагба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Железнодорожный переезд без шлагбаума"/>
                          <pic:cNvPicPr>
                            <a:picLocks noChangeAspect="1" noChangeArrowheads="1"/>
                          </pic:cNvPicPr>
                        </pic:nvPicPr>
                        <pic:blipFill>
                          <a:blip r:embed="rId17"/>
                          <a:srcRect/>
                          <a:stretch>
                            <a:fillRect/>
                          </a:stretch>
                        </pic:blipFill>
                        <pic:spPr bwMode="auto">
                          <a:xfrm>
                            <a:off x="0" y="0"/>
                            <a:ext cx="862965" cy="739775"/>
                          </a:xfrm>
                          <a:prstGeom prst="rect">
                            <a:avLst/>
                          </a:prstGeom>
                          <a:noFill/>
                          <a:ln w="9525">
                            <a:noFill/>
                            <a:miter lim="800000"/>
                            <a:headEnd/>
                            <a:tailEnd/>
                          </a:ln>
                        </pic:spPr>
                      </pic:pic>
                    </a:graphicData>
                  </a:graphic>
                </wp:inline>
              </w:drawing>
            </w:r>
          </w:p>
          <w:p w:rsidR="00A216E1" w:rsidRPr="002B7EC8" w:rsidRDefault="00A216E1" w:rsidP="00D87A88">
            <w:r w:rsidRPr="002B7EC8">
              <w:t>1.2</w:t>
            </w:r>
            <w:r w:rsidRPr="002B7EC8">
              <w:br/>
            </w:r>
            <w:r w:rsidRPr="002B7EC8">
              <w:rPr>
                <w:b/>
                <w:bCs/>
              </w:rPr>
              <w:t>«Железнодорожный переезд</w:t>
            </w:r>
            <w:r w:rsidRPr="002B7EC8">
              <w:rPr>
                <w:b/>
                <w:bCs/>
              </w:rPr>
              <w:br/>
              <w:t>без шлагбаума»</w:t>
            </w:r>
          </w:p>
        </w:tc>
      </w:tr>
      <w:tr w:rsidR="00A216E1" w:rsidRPr="002B7EC8" w:rsidTr="00D87A88">
        <w:tc>
          <w:tcPr>
            <w:tcW w:w="0" w:type="auto"/>
            <w:vAlign w:val="center"/>
          </w:tcPr>
          <w:p w:rsidR="00A216E1" w:rsidRPr="002B7EC8" w:rsidRDefault="00A216E1" w:rsidP="00D87A88">
            <w:r>
              <w:rPr>
                <w:noProof/>
              </w:rPr>
              <w:drawing>
                <wp:inline distT="0" distB="0" distL="0" distR="0" wp14:anchorId="1BE7DFF7" wp14:editId="2987D81B">
                  <wp:extent cx="760095" cy="523875"/>
                  <wp:effectExtent l="19050" t="0" r="1905" b="0"/>
                  <wp:docPr id="300" name="Рисунок 3" descr="Однопутная 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днопутная железная дорога"/>
                          <pic:cNvPicPr>
                            <a:picLocks noChangeAspect="1" noChangeArrowheads="1"/>
                          </pic:cNvPicPr>
                        </pic:nvPicPr>
                        <pic:blipFill>
                          <a:blip r:embed="rId18"/>
                          <a:srcRect/>
                          <a:stretch>
                            <a:fillRect/>
                          </a:stretch>
                        </pic:blipFill>
                        <pic:spPr bwMode="auto">
                          <a:xfrm>
                            <a:off x="0" y="0"/>
                            <a:ext cx="760095" cy="523875"/>
                          </a:xfrm>
                          <a:prstGeom prst="rect">
                            <a:avLst/>
                          </a:prstGeom>
                          <a:noFill/>
                          <a:ln w="9525">
                            <a:noFill/>
                            <a:miter lim="800000"/>
                            <a:headEnd/>
                            <a:tailEnd/>
                          </a:ln>
                        </pic:spPr>
                      </pic:pic>
                    </a:graphicData>
                  </a:graphic>
                </wp:inline>
              </w:drawing>
            </w:r>
          </w:p>
          <w:p w:rsidR="00A216E1" w:rsidRPr="002B7EC8" w:rsidRDefault="00A216E1" w:rsidP="00D87A88">
            <w:r w:rsidRPr="002B7EC8">
              <w:t>1.3.1</w:t>
            </w:r>
            <w:r w:rsidRPr="002B7EC8">
              <w:br/>
            </w:r>
            <w:r w:rsidRPr="002B7EC8">
              <w:rPr>
                <w:b/>
                <w:bCs/>
              </w:rPr>
              <w:t>«Однопутная</w:t>
            </w:r>
            <w:r w:rsidRPr="002B7EC8">
              <w:rPr>
                <w:b/>
                <w:bCs/>
              </w:rPr>
              <w:br/>
              <w:t>железная дорога»</w:t>
            </w:r>
          </w:p>
        </w:tc>
        <w:tc>
          <w:tcPr>
            <w:tcW w:w="0" w:type="auto"/>
            <w:vAlign w:val="center"/>
          </w:tcPr>
          <w:p w:rsidR="00A216E1" w:rsidRPr="002B7EC8" w:rsidRDefault="00A216E1" w:rsidP="00D87A88">
            <w:r>
              <w:rPr>
                <w:noProof/>
              </w:rPr>
              <w:drawing>
                <wp:inline distT="0" distB="0" distL="0" distR="0" wp14:anchorId="5B7A4153" wp14:editId="7C28EBDC">
                  <wp:extent cx="770255" cy="770255"/>
                  <wp:effectExtent l="19050" t="0" r="0" b="0"/>
                  <wp:docPr id="301" name="Рисунок 4" descr="Многопутная желез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ногопутная железная дорога"/>
                          <pic:cNvPicPr>
                            <a:picLocks noChangeAspect="1" noChangeArrowheads="1"/>
                          </pic:cNvPicPr>
                        </pic:nvPicPr>
                        <pic:blipFill>
                          <a:blip r:embed="rId1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1.3.2</w:t>
            </w:r>
            <w:r w:rsidRPr="002B7EC8">
              <w:br/>
            </w:r>
            <w:r w:rsidRPr="002B7EC8">
              <w:rPr>
                <w:b/>
                <w:bCs/>
              </w:rPr>
              <w:t>«Многопутная</w:t>
            </w:r>
            <w:r w:rsidRPr="002B7EC8">
              <w:rPr>
                <w:b/>
                <w:bCs/>
              </w:rPr>
              <w:br/>
              <w:t>железная дорога»</w:t>
            </w:r>
          </w:p>
        </w:tc>
      </w:tr>
      <w:tr w:rsidR="00A216E1" w:rsidRPr="002B7EC8" w:rsidTr="00D87A88">
        <w:tc>
          <w:tcPr>
            <w:tcW w:w="0" w:type="auto"/>
            <w:gridSpan w:val="2"/>
            <w:vAlign w:val="center"/>
          </w:tcPr>
          <w:p w:rsidR="00A216E1" w:rsidRPr="002B7EC8" w:rsidRDefault="00A216E1" w:rsidP="00D87A88">
            <w:r w:rsidRPr="002B7EC8">
              <w:t>Обозначение необорудованного шлагбаумом переезда</w:t>
            </w:r>
            <w:r w:rsidRPr="002B7EC8">
              <w:br/>
              <w:t>через железную дорогу:</w:t>
            </w:r>
            <w:r w:rsidRPr="002B7EC8">
              <w:br/>
              <w:t>1.3.1 — с одним путем</w:t>
            </w:r>
            <w:r w:rsidRPr="002B7EC8">
              <w:br/>
              <w:t>1.3.2 — с двумя путями и более</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48ED478A" wp14:editId="51DE5345">
                  <wp:extent cx="1572260" cy="544830"/>
                  <wp:effectExtent l="19050" t="0" r="8890" b="0"/>
                  <wp:docPr id="302" name="Рисунок 5" descr="Приближение к железнодорожному переез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иближение к железнодорожному переезду"/>
                          <pic:cNvPicPr>
                            <a:picLocks noChangeAspect="1" noChangeArrowheads="1"/>
                          </pic:cNvPicPr>
                        </pic:nvPicPr>
                        <pic:blipFill>
                          <a:blip r:embed="rId20"/>
                          <a:srcRect/>
                          <a:stretch>
                            <a:fillRect/>
                          </a:stretch>
                        </pic:blipFill>
                        <pic:spPr bwMode="auto">
                          <a:xfrm>
                            <a:off x="0" y="0"/>
                            <a:ext cx="1572260" cy="544830"/>
                          </a:xfrm>
                          <a:prstGeom prst="rect">
                            <a:avLst/>
                          </a:prstGeom>
                          <a:noFill/>
                          <a:ln w="9525">
                            <a:noFill/>
                            <a:miter lim="800000"/>
                            <a:headEnd/>
                            <a:tailEnd/>
                          </a:ln>
                        </pic:spPr>
                      </pic:pic>
                    </a:graphicData>
                  </a:graphic>
                </wp:inline>
              </w:drawing>
            </w:r>
          </w:p>
          <w:p w:rsidR="00A216E1" w:rsidRPr="002B7EC8" w:rsidRDefault="00A216E1" w:rsidP="00D87A88">
            <w:r w:rsidRPr="002B7EC8">
              <w:t>1.4.1 — 1.4.6</w:t>
            </w:r>
            <w:r w:rsidRPr="002B7EC8">
              <w:br/>
            </w:r>
            <w:r w:rsidRPr="002B7EC8">
              <w:rPr>
                <w:b/>
                <w:bCs/>
              </w:rPr>
              <w:t>«Приближение к железнодорожному переезду»</w:t>
            </w:r>
            <w:r w:rsidRPr="002B7EC8">
              <w:br/>
              <w:t>Дополнительное предупреждение о приближении</w:t>
            </w:r>
            <w:r w:rsidRPr="002B7EC8">
              <w:br/>
              <w:t>к железнодорожному переезду вне населенных пунктов.</w:t>
            </w:r>
          </w:p>
        </w:tc>
      </w:tr>
      <w:tr w:rsidR="00A216E1" w:rsidRPr="002B7EC8" w:rsidTr="00D87A88">
        <w:tc>
          <w:tcPr>
            <w:tcW w:w="0" w:type="auto"/>
            <w:vAlign w:val="center"/>
          </w:tcPr>
          <w:p w:rsidR="00A216E1" w:rsidRPr="002B7EC8" w:rsidRDefault="00A216E1" w:rsidP="00D87A88">
            <w:r>
              <w:rPr>
                <w:noProof/>
              </w:rPr>
              <w:drawing>
                <wp:inline distT="0" distB="0" distL="0" distR="0" wp14:anchorId="592D6B9C" wp14:editId="3E862EF1">
                  <wp:extent cx="770255" cy="698500"/>
                  <wp:effectExtent l="19050" t="0" r="0" b="0"/>
                  <wp:docPr id="303" name="Рисунок 6" descr="Пересечение с трамвайной ли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сечение с трамвайной линией"/>
                          <pic:cNvPicPr>
                            <a:picLocks noChangeAspect="1" noChangeArrowheads="1"/>
                          </pic:cNvPicPr>
                        </pic:nvPicPr>
                        <pic:blipFill>
                          <a:blip r:embed="rId21"/>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1.5</w:t>
            </w:r>
            <w:r w:rsidRPr="002B7EC8">
              <w:br/>
            </w:r>
            <w:r w:rsidRPr="002B7EC8">
              <w:rPr>
                <w:b/>
                <w:bCs/>
              </w:rPr>
              <w:t>«Пересечение с трамвайной линией»</w:t>
            </w:r>
          </w:p>
        </w:tc>
        <w:tc>
          <w:tcPr>
            <w:tcW w:w="0" w:type="auto"/>
            <w:vAlign w:val="center"/>
          </w:tcPr>
          <w:p w:rsidR="00A216E1" w:rsidRPr="002B7EC8" w:rsidRDefault="00A216E1" w:rsidP="00D87A88">
            <w:r>
              <w:rPr>
                <w:noProof/>
              </w:rPr>
              <w:drawing>
                <wp:inline distT="0" distB="0" distL="0" distR="0" wp14:anchorId="3CC3A346" wp14:editId="385B9876">
                  <wp:extent cx="770255" cy="698500"/>
                  <wp:effectExtent l="19050" t="0" r="0" b="0"/>
                  <wp:docPr id="304" name="Рисунок 7" descr="Пересечение равнозначных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сечение равнозначных дорог"/>
                          <pic:cNvPicPr>
                            <a:picLocks noChangeAspect="1" noChangeArrowheads="1"/>
                          </pic:cNvPicPr>
                        </pic:nvPicPr>
                        <pic:blipFill>
                          <a:blip r:embed="rId22"/>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1.6</w:t>
            </w:r>
            <w:r w:rsidRPr="002B7EC8">
              <w:br/>
            </w:r>
            <w:r w:rsidRPr="002B7EC8">
              <w:rPr>
                <w:b/>
                <w:bCs/>
              </w:rPr>
              <w:t>«Пересечение равнозначных дорог»</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2CF4AD27" wp14:editId="41A3732E">
                  <wp:extent cx="770255" cy="698500"/>
                  <wp:effectExtent l="19050" t="0" r="0" b="0"/>
                  <wp:docPr id="305" name="Рисунок 8" descr="Пересечение с кругов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ресечение с круговым движением"/>
                          <pic:cNvPicPr>
                            <a:picLocks noChangeAspect="1" noChangeArrowheads="1"/>
                          </pic:cNvPicPr>
                        </pic:nvPicPr>
                        <pic:blipFill>
                          <a:blip r:embed="rId23"/>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1.7</w:t>
            </w:r>
            <w:r w:rsidRPr="002B7EC8">
              <w:br/>
            </w:r>
            <w:r w:rsidRPr="002B7EC8">
              <w:rPr>
                <w:b/>
                <w:bCs/>
              </w:rPr>
              <w:t>«Пересечение с круговым движением»</w:t>
            </w:r>
          </w:p>
        </w:tc>
        <w:tc>
          <w:tcPr>
            <w:tcW w:w="0" w:type="auto"/>
            <w:vAlign w:val="center"/>
          </w:tcPr>
          <w:p w:rsidR="00A216E1" w:rsidRPr="002B7EC8" w:rsidRDefault="00A216E1" w:rsidP="00D87A88">
            <w:r>
              <w:rPr>
                <w:noProof/>
              </w:rPr>
              <w:drawing>
                <wp:inline distT="0" distB="0" distL="0" distR="0" wp14:anchorId="36868686" wp14:editId="61E3A236">
                  <wp:extent cx="770255" cy="698500"/>
                  <wp:effectExtent l="19050" t="0" r="0" b="0"/>
                  <wp:docPr id="306" name="Рисунок 9" descr="Светофорное регул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ветофорное регулирование"/>
                          <pic:cNvPicPr>
                            <a:picLocks noChangeAspect="1" noChangeArrowheads="1"/>
                          </pic:cNvPicPr>
                        </pic:nvPicPr>
                        <pic:blipFill>
                          <a:blip r:embed="rId24"/>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1.8</w:t>
            </w:r>
            <w:r w:rsidRPr="002B7EC8">
              <w:br/>
            </w:r>
            <w:r w:rsidRPr="002B7EC8">
              <w:rPr>
                <w:b/>
                <w:bCs/>
              </w:rPr>
              <w:t>«Светофорное регулирование»</w:t>
            </w:r>
            <w:r w:rsidRPr="002B7EC8">
              <w:br/>
              <w:t>Перекресток, пешеходный переход</w:t>
            </w:r>
            <w:r w:rsidRPr="002B7EC8">
              <w:br/>
              <w:t>или участок дороги,</w:t>
            </w:r>
            <w:r w:rsidRPr="002B7EC8">
              <w:br/>
              <w:t>движение на котором</w:t>
            </w:r>
            <w:r w:rsidRPr="002B7EC8">
              <w:br/>
              <w:t>регулируется светофором.</w:t>
            </w:r>
          </w:p>
        </w:tc>
      </w:tr>
      <w:tr w:rsidR="00A216E1" w:rsidRPr="002B7EC8" w:rsidTr="00D87A88">
        <w:tc>
          <w:tcPr>
            <w:tcW w:w="0" w:type="auto"/>
            <w:vAlign w:val="center"/>
          </w:tcPr>
          <w:p w:rsidR="00A216E1" w:rsidRPr="002B7EC8" w:rsidRDefault="00A216E1" w:rsidP="00D87A88">
            <w:r>
              <w:rPr>
                <w:noProof/>
              </w:rPr>
              <w:drawing>
                <wp:inline distT="0" distB="0" distL="0" distR="0" wp14:anchorId="74D2E228" wp14:editId="593B11FD">
                  <wp:extent cx="770255" cy="698500"/>
                  <wp:effectExtent l="19050" t="0" r="0" b="0"/>
                  <wp:docPr id="307" name="Рисунок 10" descr="Разводно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азводной мост"/>
                          <pic:cNvPicPr>
                            <a:picLocks noChangeAspect="1" noChangeArrowheads="1"/>
                          </pic:cNvPicPr>
                        </pic:nvPicPr>
                        <pic:blipFill>
                          <a:blip r:embed="rId25"/>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1.9</w:t>
            </w:r>
            <w:r w:rsidRPr="002B7EC8">
              <w:br/>
            </w:r>
            <w:r w:rsidRPr="002B7EC8">
              <w:rPr>
                <w:b/>
                <w:bCs/>
              </w:rPr>
              <w:t>«Разводной мост»</w:t>
            </w:r>
            <w:r w:rsidRPr="002B7EC8">
              <w:br/>
              <w:t>Разводной мост или паромная переправа.</w:t>
            </w:r>
          </w:p>
        </w:tc>
        <w:tc>
          <w:tcPr>
            <w:tcW w:w="0" w:type="auto"/>
            <w:vAlign w:val="center"/>
          </w:tcPr>
          <w:p w:rsidR="00A216E1" w:rsidRPr="002B7EC8" w:rsidRDefault="00A216E1" w:rsidP="00D87A88">
            <w:r>
              <w:rPr>
                <w:noProof/>
              </w:rPr>
              <w:drawing>
                <wp:inline distT="0" distB="0" distL="0" distR="0" wp14:anchorId="4A2E01AF" wp14:editId="62036A31">
                  <wp:extent cx="770255" cy="698500"/>
                  <wp:effectExtent l="19050" t="0" r="0" b="0"/>
                  <wp:docPr id="308" name="Рисунок 11" descr="Выезд на набереж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ыезд на набережную"/>
                          <pic:cNvPicPr>
                            <a:picLocks noChangeAspect="1" noChangeArrowheads="1"/>
                          </pic:cNvPicPr>
                        </pic:nvPicPr>
                        <pic:blipFill>
                          <a:blip r:embed="rId26"/>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1.10</w:t>
            </w:r>
            <w:r w:rsidRPr="002B7EC8">
              <w:br/>
            </w:r>
            <w:r w:rsidRPr="002B7EC8">
              <w:rPr>
                <w:b/>
                <w:bCs/>
              </w:rPr>
              <w:t>«Выезд на набережную»</w:t>
            </w:r>
            <w:r w:rsidRPr="002B7EC8">
              <w:br/>
              <w:t>Выезд на набережную или берег.</w:t>
            </w:r>
          </w:p>
        </w:tc>
      </w:tr>
      <w:tr w:rsidR="00A216E1" w:rsidRPr="002B7EC8" w:rsidTr="00D87A88">
        <w:tc>
          <w:tcPr>
            <w:tcW w:w="0" w:type="auto"/>
            <w:vAlign w:val="center"/>
          </w:tcPr>
          <w:p w:rsidR="00A216E1" w:rsidRPr="002B7EC8" w:rsidRDefault="00A216E1" w:rsidP="00D87A88">
            <w:r>
              <w:rPr>
                <w:noProof/>
              </w:rPr>
              <w:drawing>
                <wp:inline distT="0" distB="0" distL="0" distR="0" wp14:anchorId="380DCEEA" wp14:editId="04C7BD2E">
                  <wp:extent cx="770255" cy="698500"/>
                  <wp:effectExtent l="19050" t="0" r="0" b="0"/>
                  <wp:docPr id="309" name="Рисунок 12" descr="Опасн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асный поворот"/>
                          <pic:cNvPicPr>
                            <a:picLocks noChangeAspect="1" noChangeArrowheads="1"/>
                          </pic:cNvPicPr>
                        </pic:nvPicPr>
                        <pic:blipFill>
                          <a:blip r:embed="rId27"/>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1.11.1</w:t>
            </w:r>
          </w:p>
        </w:tc>
        <w:tc>
          <w:tcPr>
            <w:tcW w:w="0" w:type="auto"/>
            <w:vAlign w:val="center"/>
          </w:tcPr>
          <w:p w:rsidR="00A216E1" w:rsidRPr="002B7EC8" w:rsidRDefault="00A216E1" w:rsidP="00D87A88">
            <w:r>
              <w:rPr>
                <w:noProof/>
              </w:rPr>
              <w:drawing>
                <wp:inline distT="0" distB="0" distL="0" distR="0" wp14:anchorId="7DB13CD6" wp14:editId="1377E79D">
                  <wp:extent cx="770255" cy="698500"/>
                  <wp:effectExtent l="19050" t="0" r="0" b="0"/>
                  <wp:docPr id="310" name="Рисунок 13" descr="Опасн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асный поворот"/>
                          <pic:cNvPicPr>
                            <a:picLocks noChangeAspect="1" noChangeArrowheads="1"/>
                          </pic:cNvPicPr>
                        </pic:nvPicPr>
                        <pic:blipFill>
                          <a:blip r:embed="rId28"/>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1.11.2</w:t>
            </w:r>
          </w:p>
        </w:tc>
      </w:tr>
      <w:tr w:rsidR="00A216E1" w:rsidRPr="002B7EC8" w:rsidTr="00D87A88">
        <w:tc>
          <w:tcPr>
            <w:tcW w:w="0" w:type="auto"/>
            <w:gridSpan w:val="2"/>
            <w:vAlign w:val="center"/>
          </w:tcPr>
          <w:p w:rsidR="00A216E1" w:rsidRPr="002B7EC8" w:rsidRDefault="00A216E1" w:rsidP="00D87A88">
            <w:r w:rsidRPr="002B7EC8">
              <w:rPr>
                <w:b/>
                <w:bCs/>
              </w:rPr>
              <w:t>«Опасный поворот»</w:t>
            </w:r>
            <w:r w:rsidRPr="002B7EC8">
              <w:br/>
              <w:t>Закругление дороги малого радиуса или с ограниченной видимостью:</w:t>
            </w:r>
            <w:r w:rsidRPr="002B7EC8">
              <w:br/>
              <w:t>1.11.1 — направо</w:t>
            </w:r>
            <w:r w:rsidRPr="002B7EC8">
              <w:br/>
              <w:t>1.11.2 — налево</w:t>
            </w:r>
          </w:p>
        </w:tc>
      </w:tr>
      <w:tr w:rsidR="00A216E1" w:rsidRPr="002B7EC8" w:rsidTr="00D87A88">
        <w:tc>
          <w:tcPr>
            <w:tcW w:w="0" w:type="auto"/>
            <w:vAlign w:val="center"/>
          </w:tcPr>
          <w:p w:rsidR="00A216E1" w:rsidRPr="002B7EC8" w:rsidRDefault="00A216E1" w:rsidP="00D87A88">
            <w:r>
              <w:rPr>
                <w:noProof/>
              </w:rPr>
              <w:drawing>
                <wp:inline distT="0" distB="0" distL="0" distR="0" wp14:anchorId="79FD2DE6" wp14:editId="00D6D5C8">
                  <wp:extent cx="770255" cy="698500"/>
                  <wp:effectExtent l="19050" t="0" r="0" b="0"/>
                  <wp:docPr id="311" name="Рисунок 14" descr="Опасные пово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асные повороты"/>
                          <pic:cNvPicPr>
                            <a:picLocks noChangeAspect="1" noChangeArrowheads="1"/>
                          </pic:cNvPicPr>
                        </pic:nvPicPr>
                        <pic:blipFill>
                          <a:blip r:embed="rId29"/>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1.12.1</w:t>
            </w:r>
          </w:p>
        </w:tc>
        <w:tc>
          <w:tcPr>
            <w:tcW w:w="0" w:type="auto"/>
            <w:vAlign w:val="center"/>
          </w:tcPr>
          <w:p w:rsidR="00A216E1" w:rsidRPr="002B7EC8" w:rsidRDefault="00A216E1" w:rsidP="00D87A88">
            <w:r>
              <w:rPr>
                <w:noProof/>
              </w:rPr>
              <w:drawing>
                <wp:inline distT="0" distB="0" distL="0" distR="0" wp14:anchorId="4CD40BA2" wp14:editId="7DCF259C">
                  <wp:extent cx="770255" cy="698500"/>
                  <wp:effectExtent l="19050" t="0" r="0" b="0"/>
                  <wp:docPr id="312" name="Рисунок 15" descr="Опасные повор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асные повороты"/>
                          <pic:cNvPicPr>
                            <a:picLocks noChangeAspect="1" noChangeArrowheads="1"/>
                          </pic:cNvPicPr>
                        </pic:nvPicPr>
                        <pic:blipFill>
                          <a:blip r:embed="rId30"/>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1.12.2</w:t>
            </w:r>
          </w:p>
        </w:tc>
      </w:tr>
      <w:tr w:rsidR="00A216E1" w:rsidRPr="002B7EC8" w:rsidTr="00D87A88">
        <w:tc>
          <w:tcPr>
            <w:tcW w:w="0" w:type="auto"/>
            <w:gridSpan w:val="2"/>
            <w:vAlign w:val="center"/>
          </w:tcPr>
          <w:p w:rsidR="00A216E1" w:rsidRPr="002B7EC8" w:rsidRDefault="00A216E1" w:rsidP="00D87A88">
            <w:r w:rsidRPr="002B7EC8">
              <w:rPr>
                <w:b/>
                <w:bCs/>
              </w:rPr>
              <w:t>«Опасные повороты»</w:t>
            </w:r>
            <w:r w:rsidRPr="002B7EC8">
              <w:br/>
              <w:t>Участок дороги с опасными поворотами:</w:t>
            </w:r>
            <w:r w:rsidRPr="002B7EC8">
              <w:br/>
            </w:r>
            <w:r w:rsidRPr="002B7EC8">
              <w:lastRenderedPageBreak/>
              <w:t>1.12.1 — с первым поворотом направо</w:t>
            </w:r>
            <w:r w:rsidRPr="002B7EC8">
              <w:br/>
              <w:t>1.12.2 — с первым поворотом налево</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0EE2BC39" wp14:editId="2B5B9593">
                  <wp:extent cx="770255" cy="698500"/>
                  <wp:effectExtent l="19050" t="0" r="0" b="0"/>
                  <wp:docPr id="313" name="Рисунок 16" descr="Крутой с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утой спуск"/>
                          <pic:cNvPicPr>
                            <a:picLocks noChangeAspect="1" noChangeArrowheads="1"/>
                          </pic:cNvPicPr>
                        </pic:nvPicPr>
                        <pic:blipFill>
                          <a:blip r:embed="rId31"/>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1.13</w:t>
            </w:r>
            <w:r w:rsidRPr="002B7EC8">
              <w:br/>
            </w:r>
            <w:r w:rsidRPr="002B7EC8">
              <w:rPr>
                <w:b/>
                <w:bCs/>
              </w:rPr>
              <w:t>«Крутой спуск»</w:t>
            </w:r>
          </w:p>
        </w:tc>
        <w:tc>
          <w:tcPr>
            <w:tcW w:w="0" w:type="auto"/>
            <w:vAlign w:val="center"/>
          </w:tcPr>
          <w:p w:rsidR="00A216E1" w:rsidRPr="002B7EC8" w:rsidRDefault="00A216E1" w:rsidP="00D87A88">
            <w:r>
              <w:rPr>
                <w:noProof/>
              </w:rPr>
              <w:drawing>
                <wp:inline distT="0" distB="0" distL="0" distR="0" wp14:anchorId="7385EB16" wp14:editId="73989E27">
                  <wp:extent cx="770255" cy="698500"/>
                  <wp:effectExtent l="19050" t="0" r="0" b="0"/>
                  <wp:docPr id="314" name="Рисунок 17" descr="Крутой подъ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рутой подъем"/>
                          <pic:cNvPicPr>
                            <a:picLocks noChangeAspect="1" noChangeArrowheads="1"/>
                          </pic:cNvPicPr>
                        </pic:nvPicPr>
                        <pic:blipFill>
                          <a:blip r:embed="rId32"/>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1.14</w:t>
            </w:r>
            <w:r w:rsidRPr="002B7EC8">
              <w:br/>
            </w:r>
            <w:r w:rsidRPr="002B7EC8">
              <w:rPr>
                <w:b/>
                <w:bCs/>
              </w:rPr>
              <w:t>«Крутой подъем»</w:t>
            </w:r>
          </w:p>
        </w:tc>
      </w:tr>
      <w:tr w:rsidR="00A216E1" w:rsidRPr="002B7EC8" w:rsidTr="00D87A88">
        <w:tc>
          <w:tcPr>
            <w:tcW w:w="0" w:type="auto"/>
            <w:vAlign w:val="center"/>
          </w:tcPr>
          <w:p w:rsidR="00A216E1" w:rsidRPr="002B7EC8" w:rsidRDefault="00A216E1" w:rsidP="00D87A88">
            <w:r>
              <w:rPr>
                <w:noProof/>
              </w:rPr>
              <w:drawing>
                <wp:inline distT="0" distB="0" distL="0" distR="0" wp14:anchorId="40F8456A" wp14:editId="0F8BC81B">
                  <wp:extent cx="770255" cy="698500"/>
                  <wp:effectExtent l="19050" t="0" r="0" b="0"/>
                  <wp:docPr id="315" name="Рисунок 18" descr="Скользк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кользкая дорога"/>
                          <pic:cNvPicPr>
                            <a:picLocks noChangeAspect="1" noChangeArrowheads="1"/>
                          </pic:cNvPicPr>
                        </pic:nvPicPr>
                        <pic:blipFill>
                          <a:blip r:embed="rId33"/>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1.15</w:t>
            </w:r>
            <w:r w:rsidRPr="002B7EC8">
              <w:br/>
            </w:r>
            <w:r w:rsidRPr="002B7EC8">
              <w:rPr>
                <w:b/>
                <w:bCs/>
              </w:rPr>
              <w:t>«Скользкая дорога»</w:t>
            </w:r>
            <w:r w:rsidRPr="002B7EC8">
              <w:br/>
              <w:t>Участок дороги с повышенной</w:t>
            </w:r>
            <w:r w:rsidRPr="002B7EC8">
              <w:br/>
              <w:t>скользкостью проезжей части.</w:t>
            </w:r>
          </w:p>
        </w:tc>
        <w:tc>
          <w:tcPr>
            <w:tcW w:w="0" w:type="auto"/>
            <w:vAlign w:val="center"/>
          </w:tcPr>
          <w:p w:rsidR="00A216E1" w:rsidRPr="002B7EC8" w:rsidRDefault="00A216E1" w:rsidP="00D87A88">
            <w:r>
              <w:rPr>
                <w:noProof/>
              </w:rPr>
              <w:drawing>
                <wp:inline distT="0" distB="0" distL="0" distR="0" wp14:anchorId="00886A10" wp14:editId="0C598869">
                  <wp:extent cx="770255" cy="698500"/>
                  <wp:effectExtent l="19050" t="0" r="0" b="0"/>
                  <wp:docPr id="316" name="Рисунок 19" descr="Неро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Неровная дорога"/>
                          <pic:cNvPicPr>
                            <a:picLocks noChangeAspect="1" noChangeArrowheads="1"/>
                          </pic:cNvPicPr>
                        </pic:nvPicPr>
                        <pic:blipFill>
                          <a:blip r:embed="rId34"/>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1.16</w:t>
            </w:r>
            <w:r w:rsidRPr="002B7EC8">
              <w:br/>
            </w:r>
            <w:r w:rsidRPr="002B7EC8">
              <w:rPr>
                <w:b/>
                <w:bCs/>
              </w:rPr>
              <w:t>«Неровная дорога»</w:t>
            </w:r>
            <w:r w:rsidRPr="002B7EC8">
              <w:br/>
              <w:t>Участок дороги, имеющий</w:t>
            </w:r>
            <w:r w:rsidRPr="002B7EC8">
              <w:br/>
              <w:t>неровности на проезжей части</w:t>
            </w:r>
            <w:r w:rsidRPr="002B7EC8">
              <w:br/>
              <w:t>(волнистость, выбоины, неплавные</w:t>
            </w:r>
            <w:r w:rsidRPr="002B7EC8">
              <w:br/>
              <w:t>сопряжения с мостами и тому подобное).</w:t>
            </w:r>
          </w:p>
        </w:tc>
      </w:tr>
      <w:tr w:rsidR="00A216E1" w:rsidRPr="002B7EC8" w:rsidTr="00D87A88">
        <w:tc>
          <w:tcPr>
            <w:tcW w:w="0" w:type="auto"/>
            <w:vAlign w:val="center"/>
          </w:tcPr>
          <w:p w:rsidR="00A216E1" w:rsidRPr="002B7EC8" w:rsidRDefault="00A216E1" w:rsidP="00D87A88">
            <w:r>
              <w:rPr>
                <w:noProof/>
              </w:rPr>
              <w:drawing>
                <wp:inline distT="0" distB="0" distL="0" distR="0" wp14:anchorId="61D2D825" wp14:editId="70BAEB07">
                  <wp:extent cx="770255" cy="698500"/>
                  <wp:effectExtent l="19050" t="0" r="0" b="0"/>
                  <wp:docPr id="317" name="Рисунок 20" descr="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Искусственная неровность"/>
                          <pic:cNvPicPr>
                            <a:picLocks noChangeAspect="1" noChangeArrowheads="1"/>
                          </pic:cNvPicPr>
                        </pic:nvPicPr>
                        <pic:blipFill>
                          <a:blip r:embed="rId35"/>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1.17 </w:t>
            </w:r>
            <w:r w:rsidRPr="002B7EC8">
              <w:br/>
            </w:r>
            <w:r w:rsidRPr="002B7EC8">
              <w:rPr>
                <w:b/>
                <w:bCs/>
              </w:rPr>
              <w:t>«Искусственная неровность»</w:t>
            </w:r>
            <w:r w:rsidRPr="002B7EC8">
              <w:br/>
              <w:t>Участок дороги с искусственной неровностью (неровностями) для принудительного снижения скорости.</w:t>
            </w:r>
          </w:p>
        </w:tc>
        <w:tc>
          <w:tcPr>
            <w:tcW w:w="0" w:type="auto"/>
            <w:vAlign w:val="center"/>
          </w:tcPr>
          <w:p w:rsidR="00A216E1" w:rsidRPr="002B7EC8" w:rsidRDefault="00A216E1" w:rsidP="00D87A88">
            <w:r>
              <w:rPr>
                <w:noProof/>
              </w:rPr>
              <w:drawing>
                <wp:inline distT="0" distB="0" distL="0" distR="0" wp14:anchorId="4DD75D22" wp14:editId="5A1CC947">
                  <wp:extent cx="770255" cy="698500"/>
                  <wp:effectExtent l="19050" t="0" r="0" b="0"/>
                  <wp:docPr id="318" name="Рисунок 21" descr="Выброс гра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брос гравия"/>
                          <pic:cNvPicPr>
                            <a:picLocks noChangeAspect="1" noChangeArrowheads="1"/>
                          </pic:cNvPicPr>
                        </pic:nvPicPr>
                        <pic:blipFill>
                          <a:blip r:embed="rId36"/>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1.18</w:t>
            </w:r>
            <w:r w:rsidRPr="002B7EC8">
              <w:br/>
            </w:r>
            <w:r w:rsidRPr="002B7EC8">
              <w:rPr>
                <w:b/>
                <w:bCs/>
              </w:rPr>
              <w:t>«Выброс гравия»</w:t>
            </w:r>
            <w:r w:rsidRPr="002B7EC8">
              <w:br/>
              <w:t>Участок дороги, на котором возможен выброс гравия, щебня и тому подобного из-под колес транспортных средств.</w:t>
            </w:r>
          </w:p>
        </w:tc>
      </w:tr>
      <w:tr w:rsidR="00A216E1" w:rsidRPr="002B7EC8" w:rsidTr="00D87A88">
        <w:tc>
          <w:tcPr>
            <w:tcW w:w="0" w:type="auto"/>
            <w:vAlign w:val="center"/>
          </w:tcPr>
          <w:p w:rsidR="00A216E1" w:rsidRPr="002B7EC8" w:rsidRDefault="00A216E1" w:rsidP="00D87A88">
            <w:r>
              <w:rPr>
                <w:noProof/>
              </w:rPr>
              <w:drawing>
                <wp:inline distT="0" distB="0" distL="0" distR="0" wp14:anchorId="1D628029" wp14:editId="66DB76CA">
                  <wp:extent cx="770255" cy="698500"/>
                  <wp:effectExtent l="19050" t="0" r="0" b="0"/>
                  <wp:docPr id="319" name="Рисунок 22" descr="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асная обочина"/>
                          <pic:cNvPicPr>
                            <a:picLocks noChangeAspect="1" noChangeArrowheads="1"/>
                          </pic:cNvPicPr>
                        </pic:nvPicPr>
                        <pic:blipFill>
                          <a:blip r:embed="rId37"/>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1.19</w:t>
            </w:r>
            <w:r w:rsidRPr="002B7EC8">
              <w:br/>
            </w:r>
            <w:r w:rsidRPr="002B7EC8">
              <w:rPr>
                <w:b/>
                <w:bCs/>
              </w:rPr>
              <w:t>«Опасная обочина»</w:t>
            </w:r>
            <w:r w:rsidRPr="002B7EC8">
              <w:br/>
              <w:t>Участок дороги, на котором съезд на обочину опасен.</w:t>
            </w:r>
          </w:p>
        </w:tc>
        <w:tc>
          <w:tcPr>
            <w:tcW w:w="0" w:type="auto"/>
            <w:vAlign w:val="center"/>
          </w:tcPr>
          <w:p w:rsidR="00A216E1" w:rsidRPr="002B7EC8" w:rsidRDefault="00A216E1" w:rsidP="00D87A88">
            <w:r>
              <w:rPr>
                <w:noProof/>
              </w:rPr>
              <w:drawing>
                <wp:inline distT="0" distB="0" distL="0" distR="0" wp14:anchorId="0C6911AE" wp14:editId="35D80213">
                  <wp:extent cx="770255" cy="698500"/>
                  <wp:effectExtent l="19050" t="0" r="0" b="0"/>
                  <wp:docPr id="320" name="Рисунок 23" descr="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ужение дороги"/>
                          <pic:cNvPicPr>
                            <a:picLocks noChangeAspect="1" noChangeArrowheads="1"/>
                          </pic:cNvPicPr>
                        </pic:nvPicPr>
                        <pic:blipFill>
                          <a:blip r:embed="rId38"/>
                          <a:srcRect/>
                          <a:stretch>
                            <a:fillRect/>
                          </a:stretch>
                        </pic:blipFill>
                        <pic:spPr bwMode="auto">
                          <a:xfrm>
                            <a:off x="0" y="0"/>
                            <a:ext cx="770255" cy="698500"/>
                          </a:xfrm>
                          <a:prstGeom prst="rect">
                            <a:avLst/>
                          </a:prstGeom>
                          <a:noFill/>
                          <a:ln w="9525">
                            <a:noFill/>
                            <a:miter lim="800000"/>
                            <a:headEnd/>
                            <a:tailEnd/>
                          </a:ln>
                        </pic:spPr>
                      </pic:pic>
                    </a:graphicData>
                  </a:graphic>
                </wp:inline>
              </w:drawing>
            </w:r>
            <w:r>
              <w:rPr>
                <w:noProof/>
              </w:rPr>
              <w:drawing>
                <wp:inline distT="0" distB="0" distL="0" distR="0" wp14:anchorId="3AD45FC8" wp14:editId="006B3D13">
                  <wp:extent cx="770255" cy="698500"/>
                  <wp:effectExtent l="19050" t="0" r="0" b="0"/>
                  <wp:docPr id="321" name="Рисунок 24" descr="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ужение дороги"/>
                          <pic:cNvPicPr>
                            <a:picLocks noChangeAspect="1" noChangeArrowheads="1"/>
                          </pic:cNvPicPr>
                        </pic:nvPicPr>
                        <pic:blipFill>
                          <a:blip r:embed="rId39"/>
                          <a:srcRect/>
                          <a:stretch>
                            <a:fillRect/>
                          </a:stretch>
                        </pic:blipFill>
                        <pic:spPr bwMode="auto">
                          <a:xfrm>
                            <a:off x="0" y="0"/>
                            <a:ext cx="770255" cy="698500"/>
                          </a:xfrm>
                          <a:prstGeom prst="rect">
                            <a:avLst/>
                          </a:prstGeom>
                          <a:noFill/>
                          <a:ln w="9525">
                            <a:noFill/>
                            <a:miter lim="800000"/>
                            <a:headEnd/>
                            <a:tailEnd/>
                          </a:ln>
                        </pic:spPr>
                      </pic:pic>
                    </a:graphicData>
                  </a:graphic>
                </wp:inline>
              </w:drawing>
            </w:r>
            <w:r>
              <w:rPr>
                <w:noProof/>
              </w:rPr>
              <w:drawing>
                <wp:inline distT="0" distB="0" distL="0" distR="0" wp14:anchorId="2D12A4F8" wp14:editId="3F4F983C">
                  <wp:extent cx="770255" cy="698500"/>
                  <wp:effectExtent l="19050" t="0" r="0" b="0"/>
                  <wp:docPr id="322" name="Рисунок 25" descr="Сужение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ужение дороги"/>
                          <pic:cNvPicPr>
                            <a:picLocks noChangeAspect="1" noChangeArrowheads="1"/>
                          </pic:cNvPicPr>
                        </pic:nvPicPr>
                        <pic:blipFill>
                          <a:blip r:embed="rId40"/>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1.20.1 — 1.20.3</w:t>
            </w:r>
            <w:r w:rsidRPr="002B7EC8">
              <w:br/>
              <w:t>«Сужение дороги» Сужение с обеих сторон</w:t>
            </w:r>
            <w:r w:rsidRPr="002B7EC8">
              <w:br/>
              <w:t>- 1.20.1, справа — 1.20.2, слева — 1.20.3.</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6B90087A" wp14:editId="0FA22E34">
                  <wp:extent cx="770255" cy="698500"/>
                  <wp:effectExtent l="19050" t="0" r="0" b="0"/>
                  <wp:docPr id="323" name="Рисунок 26" descr="Двусторонне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Двустороннее движение"/>
                          <pic:cNvPicPr>
                            <a:picLocks noChangeAspect="1" noChangeArrowheads="1"/>
                          </pic:cNvPicPr>
                        </pic:nvPicPr>
                        <pic:blipFill>
                          <a:blip r:embed="rId41"/>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1.21</w:t>
            </w:r>
            <w:r w:rsidRPr="002B7EC8">
              <w:br/>
            </w:r>
            <w:r w:rsidRPr="002B7EC8">
              <w:rPr>
                <w:b/>
                <w:bCs/>
              </w:rPr>
              <w:t>«Двустороннее движение»</w:t>
            </w:r>
            <w:r w:rsidRPr="002B7EC8">
              <w:br/>
              <w:t>Начало участка дороги</w:t>
            </w:r>
            <w:r w:rsidRPr="002B7EC8">
              <w:br/>
              <w:t>(проезжей части)</w:t>
            </w:r>
            <w:r w:rsidRPr="002B7EC8">
              <w:br/>
              <w:t>с встречным движением.</w:t>
            </w:r>
          </w:p>
        </w:tc>
        <w:tc>
          <w:tcPr>
            <w:tcW w:w="0" w:type="auto"/>
            <w:vAlign w:val="center"/>
          </w:tcPr>
          <w:p w:rsidR="00A216E1" w:rsidRPr="002B7EC8" w:rsidRDefault="00A216E1" w:rsidP="00D87A88">
            <w:r>
              <w:rPr>
                <w:noProof/>
              </w:rPr>
              <w:drawing>
                <wp:inline distT="0" distB="0" distL="0" distR="0" wp14:anchorId="5BD33A5C" wp14:editId="5172C179">
                  <wp:extent cx="770255" cy="698500"/>
                  <wp:effectExtent l="19050" t="0" r="0" b="0"/>
                  <wp:docPr id="324" name="Рисунок 27"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ешеходный переход"/>
                          <pic:cNvPicPr>
                            <a:picLocks noChangeAspect="1" noChangeArrowheads="1"/>
                          </pic:cNvPicPr>
                        </pic:nvPicPr>
                        <pic:blipFill>
                          <a:blip r:embed="rId42"/>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1.22</w:t>
            </w:r>
            <w:r w:rsidRPr="002B7EC8">
              <w:br/>
            </w:r>
            <w:r w:rsidRPr="002B7EC8">
              <w:rPr>
                <w:b/>
                <w:bCs/>
              </w:rPr>
              <w:t>«Пешеходный переход»</w:t>
            </w:r>
            <w:r w:rsidRPr="002B7EC8">
              <w:br/>
              <w:t>Пешеходный переход,</w:t>
            </w:r>
            <w:r w:rsidRPr="002B7EC8">
              <w:br/>
              <w:t>обозначенный знаками 5.19.1, 5.19.2</w:t>
            </w:r>
            <w:r w:rsidRPr="002B7EC8">
              <w:br/>
              <w:t>и (или) разметкой 1.14.1 и 1.14.2.</w:t>
            </w:r>
          </w:p>
        </w:tc>
      </w:tr>
      <w:tr w:rsidR="00A216E1" w:rsidRPr="002B7EC8" w:rsidTr="00D87A88">
        <w:tc>
          <w:tcPr>
            <w:tcW w:w="0" w:type="auto"/>
            <w:vAlign w:val="center"/>
          </w:tcPr>
          <w:p w:rsidR="00A216E1" w:rsidRPr="002B7EC8" w:rsidRDefault="00A216E1" w:rsidP="00D87A88">
            <w:r>
              <w:rPr>
                <w:noProof/>
              </w:rPr>
              <w:drawing>
                <wp:inline distT="0" distB="0" distL="0" distR="0" wp14:anchorId="3A7527EF" wp14:editId="3B89C1A8">
                  <wp:extent cx="770255" cy="698500"/>
                  <wp:effectExtent l="19050" t="0" r="0" b="0"/>
                  <wp:docPr id="325" name="Рисунок 28" descr="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Дети"/>
                          <pic:cNvPicPr>
                            <a:picLocks noChangeAspect="1" noChangeArrowheads="1"/>
                          </pic:cNvPicPr>
                        </pic:nvPicPr>
                        <pic:blipFill>
                          <a:blip r:embed="rId43"/>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1.23</w:t>
            </w:r>
            <w:r w:rsidRPr="002B7EC8">
              <w:br/>
            </w:r>
            <w:r w:rsidRPr="002B7EC8">
              <w:rPr>
                <w:b/>
                <w:bCs/>
              </w:rPr>
              <w:t>«Дети»</w:t>
            </w:r>
            <w:r w:rsidRPr="002B7EC8">
              <w:br/>
              <w:t>Участок дороги вблизи детского учреждения</w:t>
            </w:r>
            <w:r w:rsidRPr="002B7EC8">
              <w:br/>
              <w:t>(школы, оздоровительного лагеря</w:t>
            </w:r>
            <w:r w:rsidRPr="002B7EC8">
              <w:br/>
              <w:t xml:space="preserve">и тому подобного), на проезжей части которого </w:t>
            </w:r>
            <w:r w:rsidRPr="002B7EC8">
              <w:br/>
              <w:t>возможно появление детей.</w:t>
            </w:r>
          </w:p>
        </w:tc>
        <w:tc>
          <w:tcPr>
            <w:tcW w:w="0" w:type="auto"/>
            <w:vAlign w:val="center"/>
          </w:tcPr>
          <w:p w:rsidR="00A216E1" w:rsidRPr="002B7EC8" w:rsidRDefault="00A216E1" w:rsidP="00D87A88">
            <w:r>
              <w:rPr>
                <w:noProof/>
              </w:rPr>
              <w:drawing>
                <wp:inline distT="0" distB="0" distL="0" distR="0" wp14:anchorId="2ED72EF6" wp14:editId="1031608C">
                  <wp:extent cx="770255" cy="698500"/>
                  <wp:effectExtent l="19050" t="0" r="0" b="0"/>
                  <wp:docPr id="326" name="Рисунок 29" descr="Пересечение с велосипедной дорож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Пересечение с велосипедной дорожкой"/>
                          <pic:cNvPicPr>
                            <a:picLocks noChangeAspect="1" noChangeArrowheads="1"/>
                          </pic:cNvPicPr>
                        </pic:nvPicPr>
                        <pic:blipFill>
                          <a:blip r:embed="rId44"/>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1.24</w:t>
            </w:r>
            <w:r w:rsidRPr="002B7EC8">
              <w:br/>
            </w:r>
            <w:r w:rsidRPr="002B7EC8">
              <w:rPr>
                <w:b/>
                <w:bCs/>
              </w:rPr>
              <w:t>«Пересечение с велосипедной дорожкой»</w:t>
            </w:r>
          </w:p>
        </w:tc>
      </w:tr>
      <w:tr w:rsidR="00A216E1" w:rsidRPr="002B7EC8" w:rsidTr="00D87A88">
        <w:tc>
          <w:tcPr>
            <w:tcW w:w="0" w:type="auto"/>
            <w:vAlign w:val="center"/>
          </w:tcPr>
          <w:p w:rsidR="00A216E1" w:rsidRPr="002B7EC8" w:rsidRDefault="00A216E1" w:rsidP="00D87A88">
            <w:r>
              <w:rPr>
                <w:noProof/>
              </w:rPr>
              <w:drawing>
                <wp:inline distT="0" distB="0" distL="0" distR="0" wp14:anchorId="515191C8" wp14:editId="415284F7">
                  <wp:extent cx="770255" cy="698500"/>
                  <wp:effectExtent l="19050" t="0" r="0" b="0"/>
                  <wp:docPr id="327" name="Рисунок 30" descr="Дорож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Дорожные работы"/>
                          <pic:cNvPicPr>
                            <a:picLocks noChangeAspect="1" noChangeArrowheads="1"/>
                          </pic:cNvPicPr>
                        </pic:nvPicPr>
                        <pic:blipFill>
                          <a:blip r:embed="rId45"/>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1.25</w:t>
            </w:r>
            <w:r w:rsidRPr="002B7EC8">
              <w:br/>
            </w:r>
            <w:r w:rsidRPr="002B7EC8">
              <w:rPr>
                <w:b/>
                <w:bCs/>
              </w:rPr>
              <w:t>«Дорожные работы»</w:t>
            </w:r>
          </w:p>
        </w:tc>
        <w:tc>
          <w:tcPr>
            <w:tcW w:w="0" w:type="auto"/>
            <w:vAlign w:val="center"/>
          </w:tcPr>
          <w:p w:rsidR="00A216E1" w:rsidRPr="002B7EC8" w:rsidRDefault="00A216E1" w:rsidP="00D87A88">
            <w:r>
              <w:rPr>
                <w:noProof/>
              </w:rPr>
              <w:drawing>
                <wp:inline distT="0" distB="0" distL="0" distR="0" wp14:anchorId="15C3D35F" wp14:editId="14909C9C">
                  <wp:extent cx="770255" cy="698500"/>
                  <wp:effectExtent l="19050" t="0" r="0" b="0"/>
                  <wp:docPr id="328" name="Рисунок 31" descr="Перегон ск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ерегон скота"/>
                          <pic:cNvPicPr>
                            <a:picLocks noChangeAspect="1" noChangeArrowheads="1"/>
                          </pic:cNvPicPr>
                        </pic:nvPicPr>
                        <pic:blipFill>
                          <a:blip r:embed="rId46"/>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1.26</w:t>
            </w:r>
            <w:r w:rsidRPr="002B7EC8">
              <w:br/>
            </w:r>
            <w:r w:rsidRPr="002B7EC8">
              <w:rPr>
                <w:b/>
                <w:bCs/>
              </w:rPr>
              <w:t>«Перегон скота»</w:t>
            </w:r>
          </w:p>
        </w:tc>
      </w:tr>
      <w:tr w:rsidR="00A216E1" w:rsidRPr="002B7EC8" w:rsidTr="00D87A88">
        <w:tc>
          <w:tcPr>
            <w:tcW w:w="0" w:type="auto"/>
            <w:vAlign w:val="center"/>
          </w:tcPr>
          <w:p w:rsidR="00A216E1" w:rsidRPr="002B7EC8" w:rsidRDefault="00A216E1" w:rsidP="00D87A88">
            <w:r>
              <w:rPr>
                <w:noProof/>
              </w:rPr>
              <w:drawing>
                <wp:inline distT="0" distB="0" distL="0" distR="0" wp14:anchorId="0AD4CFE3" wp14:editId="2137E852">
                  <wp:extent cx="770255" cy="698500"/>
                  <wp:effectExtent l="19050" t="0" r="0" b="0"/>
                  <wp:docPr id="329" name="Рисунок 32" descr="Дик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Дикие животные"/>
                          <pic:cNvPicPr>
                            <a:picLocks noChangeAspect="1" noChangeArrowheads="1"/>
                          </pic:cNvPicPr>
                        </pic:nvPicPr>
                        <pic:blipFill>
                          <a:blip r:embed="rId47"/>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1.27</w:t>
            </w:r>
            <w:r w:rsidRPr="002B7EC8">
              <w:br/>
            </w:r>
            <w:r w:rsidRPr="002B7EC8">
              <w:rPr>
                <w:b/>
                <w:bCs/>
              </w:rPr>
              <w:t>«Дикие животные»</w:t>
            </w:r>
          </w:p>
        </w:tc>
        <w:tc>
          <w:tcPr>
            <w:tcW w:w="0" w:type="auto"/>
            <w:vAlign w:val="center"/>
          </w:tcPr>
          <w:p w:rsidR="00A216E1" w:rsidRPr="002B7EC8" w:rsidRDefault="00A216E1" w:rsidP="00D87A88">
            <w:r>
              <w:rPr>
                <w:noProof/>
              </w:rPr>
              <w:drawing>
                <wp:inline distT="0" distB="0" distL="0" distR="0" wp14:anchorId="78D855BF" wp14:editId="1E5E76ED">
                  <wp:extent cx="770255" cy="698500"/>
                  <wp:effectExtent l="19050" t="0" r="0" b="0"/>
                  <wp:docPr id="330" name="Рисунок 33" descr="Падение кам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Падение камней"/>
                          <pic:cNvPicPr>
                            <a:picLocks noChangeAspect="1" noChangeArrowheads="1"/>
                          </pic:cNvPicPr>
                        </pic:nvPicPr>
                        <pic:blipFill>
                          <a:blip r:embed="rId48"/>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1.28</w:t>
            </w:r>
            <w:r w:rsidRPr="002B7EC8">
              <w:br/>
            </w:r>
            <w:r w:rsidRPr="002B7EC8">
              <w:rPr>
                <w:b/>
                <w:bCs/>
              </w:rPr>
              <w:t>«Падение камней»</w:t>
            </w:r>
            <w:r w:rsidRPr="002B7EC8">
              <w:br/>
              <w:t>Участок дороги, на котором</w:t>
            </w:r>
            <w:r w:rsidRPr="002B7EC8">
              <w:br/>
              <w:t>возможны обвалы, оползни,</w:t>
            </w:r>
            <w:r w:rsidRPr="002B7EC8">
              <w:br/>
              <w:t>падение камней.</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2905235D" wp14:editId="452A6247">
                  <wp:extent cx="770255" cy="698500"/>
                  <wp:effectExtent l="19050" t="0" r="0" b="0"/>
                  <wp:docPr id="331" name="Рисунок 34" descr="Боково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Боковой ветер"/>
                          <pic:cNvPicPr>
                            <a:picLocks noChangeAspect="1" noChangeArrowheads="1"/>
                          </pic:cNvPicPr>
                        </pic:nvPicPr>
                        <pic:blipFill>
                          <a:blip r:embed="rId49"/>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1.29</w:t>
            </w:r>
            <w:r w:rsidRPr="002B7EC8">
              <w:br/>
            </w:r>
            <w:r w:rsidRPr="002B7EC8">
              <w:rPr>
                <w:b/>
                <w:bCs/>
              </w:rPr>
              <w:t>«Боковой ветер»</w:t>
            </w:r>
          </w:p>
        </w:tc>
        <w:tc>
          <w:tcPr>
            <w:tcW w:w="0" w:type="auto"/>
            <w:vAlign w:val="center"/>
          </w:tcPr>
          <w:p w:rsidR="00A216E1" w:rsidRPr="002B7EC8" w:rsidRDefault="00A216E1" w:rsidP="00D87A88">
            <w:r>
              <w:rPr>
                <w:noProof/>
              </w:rPr>
              <w:drawing>
                <wp:inline distT="0" distB="0" distL="0" distR="0" wp14:anchorId="0609202D" wp14:editId="272424C8">
                  <wp:extent cx="770255" cy="698500"/>
                  <wp:effectExtent l="19050" t="0" r="0" b="0"/>
                  <wp:docPr id="332" name="Рисунок 35" descr="Низколетящие само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Низколетящие самолеты"/>
                          <pic:cNvPicPr>
                            <a:picLocks noChangeAspect="1" noChangeArrowheads="1"/>
                          </pic:cNvPicPr>
                        </pic:nvPicPr>
                        <pic:blipFill>
                          <a:blip r:embed="rId50"/>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1.30</w:t>
            </w:r>
            <w:r w:rsidRPr="002B7EC8">
              <w:br/>
            </w:r>
            <w:r w:rsidRPr="002B7EC8">
              <w:rPr>
                <w:b/>
                <w:bCs/>
              </w:rPr>
              <w:t>«Низколетящие самолеты»</w:t>
            </w:r>
          </w:p>
        </w:tc>
      </w:tr>
      <w:tr w:rsidR="00A216E1" w:rsidRPr="002B7EC8" w:rsidTr="00D87A88">
        <w:tc>
          <w:tcPr>
            <w:tcW w:w="0" w:type="auto"/>
            <w:vAlign w:val="center"/>
          </w:tcPr>
          <w:p w:rsidR="00A216E1" w:rsidRPr="002B7EC8" w:rsidRDefault="00A216E1" w:rsidP="00D87A88">
            <w:r>
              <w:rPr>
                <w:noProof/>
              </w:rPr>
              <w:drawing>
                <wp:inline distT="0" distB="0" distL="0" distR="0" wp14:anchorId="30A3DC9B" wp14:editId="1952F8E2">
                  <wp:extent cx="770255" cy="698500"/>
                  <wp:effectExtent l="19050" t="0" r="0" b="0"/>
                  <wp:docPr id="333" name="Рисунок 36" descr="Тон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Тоннель"/>
                          <pic:cNvPicPr>
                            <a:picLocks noChangeAspect="1" noChangeArrowheads="1"/>
                          </pic:cNvPicPr>
                        </pic:nvPicPr>
                        <pic:blipFill>
                          <a:blip r:embed="rId51"/>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1.31</w:t>
            </w:r>
            <w:r w:rsidRPr="002B7EC8">
              <w:br/>
            </w:r>
            <w:r w:rsidRPr="002B7EC8">
              <w:rPr>
                <w:b/>
                <w:bCs/>
              </w:rPr>
              <w:t>«Тоннель»</w:t>
            </w:r>
            <w:r w:rsidRPr="002B7EC8">
              <w:br/>
              <w:t>Тоннель, в котором отсутствует</w:t>
            </w:r>
            <w:r w:rsidRPr="002B7EC8">
              <w:br/>
              <w:t>искусственное освещение,</w:t>
            </w:r>
            <w:r w:rsidRPr="002B7EC8">
              <w:br/>
              <w:t>или тоннель, видимость</w:t>
            </w:r>
            <w:r w:rsidRPr="002B7EC8">
              <w:br/>
              <w:t>въездного портала которого ограничена.</w:t>
            </w:r>
          </w:p>
        </w:tc>
        <w:tc>
          <w:tcPr>
            <w:tcW w:w="0" w:type="auto"/>
            <w:vAlign w:val="center"/>
          </w:tcPr>
          <w:p w:rsidR="00A216E1" w:rsidRPr="002B7EC8" w:rsidRDefault="00A216E1" w:rsidP="00D87A88">
            <w:r>
              <w:rPr>
                <w:noProof/>
              </w:rPr>
              <w:drawing>
                <wp:inline distT="0" distB="0" distL="0" distR="0" wp14:anchorId="1F22B006" wp14:editId="10C79952">
                  <wp:extent cx="770255" cy="698500"/>
                  <wp:effectExtent l="19050" t="0" r="0" b="0"/>
                  <wp:docPr id="334" name="Рисунок 37" descr="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Затор"/>
                          <pic:cNvPicPr>
                            <a:picLocks noChangeAspect="1" noChangeArrowheads="1"/>
                          </pic:cNvPicPr>
                        </pic:nvPicPr>
                        <pic:blipFill>
                          <a:blip r:embed="rId52"/>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1.32</w:t>
            </w:r>
            <w:r w:rsidRPr="002B7EC8">
              <w:br/>
            </w:r>
            <w:r w:rsidRPr="002B7EC8">
              <w:rPr>
                <w:b/>
                <w:bCs/>
              </w:rPr>
              <w:t>«Затор»</w:t>
            </w:r>
            <w:r w:rsidRPr="002B7EC8">
              <w:br/>
              <w:t>Участок дороги,</w:t>
            </w:r>
            <w:r w:rsidRPr="002B7EC8">
              <w:br/>
              <w:t>на котором образовался затор.</w:t>
            </w:r>
          </w:p>
        </w:tc>
      </w:tr>
      <w:tr w:rsidR="00A216E1" w:rsidRPr="002B7EC8" w:rsidTr="00D87A88">
        <w:tc>
          <w:tcPr>
            <w:tcW w:w="0" w:type="auto"/>
            <w:vAlign w:val="center"/>
          </w:tcPr>
          <w:p w:rsidR="00A216E1" w:rsidRPr="002B7EC8" w:rsidRDefault="00A216E1" w:rsidP="00D87A88">
            <w:r>
              <w:rPr>
                <w:noProof/>
              </w:rPr>
              <w:drawing>
                <wp:inline distT="0" distB="0" distL="0" distR="0" wp14:anchorId="545188AC" wp14:editId="56F51CED">
                  <wp:extent cx="770255" cy="698500"/>
                  <wp:effectExtent l="19050" t="0" r="0" b="0"/>
                  <wp:docPr id="335" name="Рисунок 38" descr="Прочие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Прочие опасности"/>
                          <pic:cNvPicPr>
                            <a:picLocks noChangeAspect="1" noChangeArrowheads="1"/>
                          </pic:cNvPicPr>
                        </pic:nvPicPr>
                        <pic:blipFill>
                          <a:blip r:embed="rId53"/>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1.33</w:t>
            </w:r>
            <w:r w:rsidRPr="002B7EC8">
              <w:br/>
            </w:r>
            <w:r w:rsidRPr="002B7EC8">
              <w:rPr>
                <w:b/>
                <w:bCs/>
              </w:rPr>
              <w:t>«Прочие опасности»</w:t>
            </w:r>
            <w:r w:rsidRPr="002B7EC8">
              <w:br/>
              <w:t>Участок дороги, на котором имеются</w:t>
            </w:r>
            <w:r w:rsidRPr="002B7EC8">
              <w:br/>
              <w:t>опасности, не предусмотренные</w:t>
            </w:r>
            <w:r w:rsidRPr="002B7EC8">
              <w:br/>
              <w:t>другими предупреждающими знаками.</w:t>
            </w:r>
          </w:p>
        </w:tc>
        <w:tc>
          <w:tcPr>
            <w:tcW w:w="0" w:type="auto"/>
            <w:vAlign w:val="center"/>
          </w:tcPr>
          <w:p w:rsidR="00A216E1" w:rsidRPr="002B7EC8" w:rsidRDefault="00A216E1" w:rsidP="00D87A88">
            <w:r w:rsidRPr="002B7EC8">
              <w:t> </w:t>
            </w:r>
          </w:p>
        </w:tc>
      </w:tr>
      <w:tr w:rsidR="00A216E1" w:rsidRPr="002B7EC8" w:rsidTr="00D87A88">
        <w:tc>
          <w:tcPr>
            <w:tcW w:w="0" w:type="auto"/>
            <w:vAlign w:val="center"/>
          </w:tcPr>
          <w:p w:rsidR="00A216E1" w:rsidRPr="002B7EC8" w:rsidRDefault="00A216E1" w:rsidP="00D87A88">
            <w:r w:rsidRPr="002B7EC8">
              <w:t> </w:t>
            </w:r>
          </w:p>
          <w:p w:rsidR="00A216E1" w:rsidRPr="002B7EC8" w:rsidRDefault="00A216E1" w:rsidP="00D87A88">
            <w:r>
              <w:rPr>
                <w:noProof/>
              </w:rPr>
              <w:drawing>
                <wp:inline distT="0" distB="0" distL="0" distR="0" wp14:anchorId="1463A643" wp14:editId="4DEE1CF9">
                  <wp:extent cx="1582420" cy="1047750"/>
                  <wp:effectExtent l="19050" t="0" r="0" b="0"/>
                  <wp:docPr id="336" name="Рисунок 39" descr="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Направление поворота"/>
                          <pic:cNvPicPr>
                            <a:picLocks noChangeAspect="1" noChangeArrowheads="1"/>
                          </pic:cNvPicPr>
                        </pic:nvPicPr>
                        <pic:blipFill>
                          <a:blip r:embed="rId54"/>
                          <a:srcRect/>
                          <a:stretch>
                            <a:fillRect/>
                          </a:stretch>
                        </pic:blipFill>
                        <pic:spPr bwMode="auto">
                          <a:xfrm>
                            <a:off x="0" y="0"/>
                            <a:ext cx="1582420" cy="1047750"/>
                          </a:xfrm>
                          <a:prstGeom prst="rect">
                            <a:avLst/>
                          </a:prstGeom>
                          <a:noFill/>
                          <a:ln w="9525">
                            <a:noFill/>
                            <a:miter lim="800000"/>
                            <a:headEnd/>
                            <a:tailEnd/>
                          </a:ln>
                        </pic:spPr>
                      </pic:pic>
                    </a:graphicData>
                  </a:graphic>
                </wp:inline>
              </w:drawing>
            </w:r>
          </w:p>
          <w:p w:rsidR="00A216E1" w:rsidRPr="002B7EC8" w:rsidRDefault="00A216E1" w:rsidP="00D87A88">
            <w:r>
              <w:rPr>
                <w:noProof/>
              </w:rPr>
              <w:lastRenderedPageBreak/>
              <w:drawing>
                <wp:inline distT="0" distB="0" distL="0" distR="0" wp14:anchorId="42DA64FB" wp14:editId="4F60D9EF">
                  <wp:extent cx="1582420" cy="1047750"/>
                  <wp:effectExtent l="19050" t="0" r="0" b="0"/>
                  <wp:docPr id="337" name="Рисунок 40" descr="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Направление поворота"/>
                          <pic:cNvPicPr>
                            <a:picLocks noChangeAspect="1" noChangeArrowheads="1"/>
                          </pic:cNvPicPr>
                        </pic:nvPicPr>
                        <pic:blipFill>
                          <a:blip r:embed="rId55"/>
                          <a:srcRect/>
                          <a:stretch>
                            <a:fillRect/>
                          </a:stretch>
                        </pic:blipFill>
                        <pic:spPr bwMode="auto">
                          <a:xfrm>
                            <a:off x="0" y="0"/>
                            <a:ext cx="1582420" cy="1047750"/>
                          </a:xfrm>
                          <a:prstGeom prst="rect">
                            <a:avLst/>
                          </a:prstGeom>
                          <a:noFill/>
                          <a:ln w="9525">
                            <a:noFill/>
                            <a:miter lim="800000"/>
                            <a:headEnd/>
                            <a:tailEnd/>
                          </a:ln>
                        </pic:spPr>
                      </pic:pic>
                    </a:graphicData>
                  </a:graphic>
                </wp:inline>
              </w:drawing>
            </w:r>
          </w:p>
          <w:p w:rsidR="00A216E1" w:rsidRPr="002B7EC8" w:rsidRDefault="00A216E1" w:rsidP="00D87A88">
            <w:r w:rsidRPr="002B7EC8">
              <w:t>1.34.1 — 1.34.2</w:t>
            </w:r>
            <w:r w:rsidRPr="002B7EC8">
              <w:br/>
              <w:t>«</w:t>
            </w:r>
            <w:r w:rsidRPr="002B7EC8">
              <w:rPr>
                <w:b/>
                <w:bCs/>
              </w:rPr>
              <w:t>Направление поворота»</w:t>
            </w:r>
            <w:r w:rsidRPr="002B7EC8">
              <w:br/>
              <w:t>Направление движения на закруглении дороги</w:t>
            </w:r>
            <w:r w:rsidRPr="002B7EC8">
              <w:br/>
              <w:t>малого радиуса с ограниченной видимостью.</w:t>
            </w:r>
            <w:r w:rsidRPr="002B7EC8">
              <w:br/>
              <w:t>Направление объезда ремонтируемого</w:t>
            </w:r>
            <w:r w:rsidRPr="002B7EC8">
              <w:br/>
              <w:t>участка дороги.</w:t>
            </w:r>
          </w:p>
        </w:tc>
        <w:tc>
          <w:tcPr>
            <w:tcW w:w="0" w:type="auto"/>
            <w:vAlign w:val="center"/>
          </w:tcPr>
          <w:p w:rsidR="00A216E1" w:rsidRPr="002B7EC8" w:rsidRDefault="00A216E1" w:rsidP="00D87A88">
            <w:r>
              <w:rPr>
                <w:noProof/>
              </w:rPr>
              <w:lastRenderedPageBreak/>
              <w:drawing>
                <wp:inline distT="0" distB="0" distL="0" distR="0" wp14:anchorId="51957D1D" wp14:editId="6EEDB2D3">
                  <wp:extent cx="1582420" cy="339090"/>
                  <wp:effectExtent l="19050" t="0" r="0" b="0"/>
                  <wp:docPr id="338" name="Рисунок 41" descr="Направление по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Направление поворота"/>
                          <pic:cNvPicPr>
                            <a:picLocks noChangeAspect="1" noChangeArrowheads="1"/>
                          </pic:cNvPicPr>
                        </pic:nvPicPr>
                        <pic:blipFill>
                          <a:blip r:embed="rId56"/>
                          <a:srcRect/>
                          <a:stretch>
                            <a:fillRect/>
                          </a:stretch>
                        </pic:blipFill>
                        <pic:spPr bwMode="auto">
                          <a:xfrm>
                            <a:off x="0" y="0"/>
                            <a:ext cx="1582420" cy="339090"/>
                          </a:xfrm>
                          <a:prstGeom prst="rect">
                            <a:avLst/>
                          </a:prstGeom>
                          <a:noFill/>
                          <a:ln w="9525">
                            <a:noFill/>
                            <a:miter lim="800000"/>
                            <a:headEnd/>
                            <a:tailEnd/>
                          </a:ln>
                        </pic:spPr>
                      </pic:pic>
                    </a:graphicData>
                  </a:graphic>
                </wp:inline>
              </w:drawing>
            </w:r>
          </w:p>
          <w:p w:rsidR="00A216E1" w:rsidRPr="002B7EC8" w:rsidRDefault="00A216E1" w:rsidP="00D87A88">
            <w:r w:rsidRPr="002B7EC8">
              <w:t>1.34.3</w:t>
            </w:r>
            <w:r w:rsidRPr="002B7EC8">
              <w:br/>
            </w:r>
            <w:r w:rsidRPr="002B7EC8">
              <w:rPr>
                <w:b/>
                <w:bCs/>
              </w:rPr>
              <w:t>«Направление поворота»</w:t>
            </w:r>
            <w:r w:rsidRPr="002B7EC8">
              <w:br/>
              <w:t>Направления движения на</w:t>
            </w:r>
            <w:r w:rsidRPr="002B7EC8">
              <w:br/>
              <w:t>Т-образном перекрестке или разветвлении дорог.</w:t>
            </w:r>
            <w:r w:rsidRPr="002B7EC8">
              <w:br/>
              <w:t>Направления объезда</w:t>
            </w:r>
            <w:r w:rsidRPr="002B7EC8">
              <w:br/>
              <w:t>ремонтируемого участка дороги.</w:t>
            </w:r>
          </w:p>
        </w:tc>
      </w:tr>
    </w:tbl>
    <w:p w:rsidR="00A216E1" w:rsidRPr="002B7EC8" w:rsidRDefault="00A216E1" w:rsidP="00A216E1">
      <w:r w:rsidRPr="002B7EC8">
        <w:lastRenderedPageBreak/>
        <w:t>Предупреждающие знаки 1.1, 1.2, 1.5 — 1.33 вне населенных пунктов устанавливаются на расстоянии 150 — 300 м, в населенных пунктах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8.1.1.</w:t>
      </w:r>
    </w:p>
    <w:p w:rsidR="00A216E1" w:rsidRPr="002B7EC8" w:rsidRDefault="00A216E1" w:rsidP="00A216E1">
      <w:r w:rsidRPr="002B7EC8">
        <w:t>Знаки 1.13 и 1.14 могут устанавливаться без таблички 8.1.1 непосредственно перед началом спуска или подъема, если спуски и подъемы следуют друг за другом.</w:t>
      </w:r>
    </w:p>
    <w:p w:rsidR="00A216E1" w:rsidRPr="002B7EC8" w:rsidRDefault="00A216E1" w:rsidP="00A216E1">
      <w:r w:rsidRPr="002B7EC8">
        <w:t>Знак 1.25 при проведении краткосрочных работ на проезжей части может устанавливаться без таблички 8.1.1 на расстоянии 10 — 15 м до места проведения работ.</w:t>
      </w:r>
    </w:p>
    <w:p w:rsidR="00A216E1" w:rsidRPr="002B7EC8" w:rsidRDefault="00A216E1" w:rsidP="00A216E1">
      <w:r w:rsidRPr="002B7EC8">
        <w:t>Знак 1.32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w:t>
      </w:r>
    </w:p>
    <w:p w:rsidR="00A216E1" w:rsidRPr="002B7EC8" w:rsidRDefault="00A216E1" w:rsidP="00A216E1">
      <w:r w:rsidRPr="002B7EC8">
        <w:t>Вне населенных пунктов знаки 1.1, 1.2, 1.9, 1.10, 1.23 и 1.25 повторяются. Второй знак устанавливается на расстоянии не менее 50 м до начала опасного участка. Знаки 1.23 и 1.25 повторяются и в населенных пунктах непосредственно в начале опасного участка.</w:t>
      </w:r>
    </w:p>
    <w:p w:rsidR="00A216E1" w:rsidRPr="002B7EC8" w:rsidRDefault="00A216E1" w:rsidP="00A216E1">
      <w:pPr>
        <w:spacing w:before="100" w:beforeAutospacing="1" w:after="259" w:line="336" w:lineRule="atLeast"/>
        <w:jc w:val="center"/>
        <w:rPr>
          <w:rFonts w:ascii="Arial" w:hAnsi="Arial" w:cs="Arial"/>
        </w:rPr>
      </w:pPr>
      <w:r w:rsidRPr="002B7EC8">
        <w:rPr>
          <w:b/>
        </w:rPr>
        <w:t>Знаки приоритета</w:t>
      </w:r>
    </w:p>
    <w:p w:rsidR="00A216E1" w:rsidRPr="002B7EC8" w:rsidRDefault="00A216E1" w:rsidP="00A216E1">
      <w:r w:rsidRPr="002B7EC8">
        <w:t xml:space="preserve">Назначение знаков данной группы устанавливать очередность проезда в местах, где траектории транспортных средств могут пересечься, в большинстве случаев это перекрестки, но также знаки применяются перед узкими участками дорог. Знак 2.5 "Движение без остановки запрещено" может применяться перед железнодорожными переездами. По ГОСТ </w:t>
      </w:r>
      <w:proofErr w:type="gramStart"/>
      <w:r w:rsidRPr="002B7EC8">
        <w:t>Р</w:t>
      </w:r>
      <w:proofErr w:type="gramEnd"/>
      <w:r w:rsidRPr="002B7EC8">
        <w:t> 52289-2004, ГОСТ Р 52290-2004 и ст. 12.16 КоАП</w:t>
      </w:r>
    </w:p>
    <w:p w:rsidR="00A216E1" w:rsidRPr="002B7EC8" w:rsidRDefault="00A216E1" w:rsidP="00A216E1">
      <w:r w:rsidRPr="002B7EC8">
        <w:t>Знаки приоритета устанавливают очередность проезда перекрестков, пересечений проезжих частей или узких участков дороги.</w:t>
      </w:r>
    </w:p>
    <w:tbl>
      <w:tblPr>
        <w:tblW w:w="0" w:type="auto"/>
        <w:tblCellMar>
          <w:top w:w="15" w:type="dxa"/>
          <w:left w:w="15" w:type="dxa"/>
          <w:bottom w:w="15" w:type="dxa"/>
          <w:right w:w="15" w:type="dxa"/>
        </w:tblCellMar>
        <w:tblLook w:val="00A0" w:firstRow="1" w:lastRow="0" w:firstColumn="1" w:lastColumn="0" w:noHBand="0" w:noVBand="0"/>
      </w:tblPr>
      <w:tblGrid>
        <w:gridCol w:w="6509"/>
        <w:gridCol w:w="7808"/>
      </w:tblGrid>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2FF23B12" wp14:editId="7AD0E319">
                  <wp:extent cx="801370" cy="801370"/>
                  <wp:effectExtent l="19050" t="0" r="0" b="0"/>
                  <wp:docPr id="339" name="Рисунок 83"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Главная дорога"/>
                          <pic:cNvPicPr>
                            <a:picLocks noChangeAspect="1" noChangeArrowheads="1"/>
                          </pic:cNvPicPr>
                        </pic:nvPicPr>
                        <pic:blipFill>
                          <a:blip r:embed="rId57"/>
                          <a:srcRect/>
                          <a:stretch>
                            <a:fillRect/>
                          </a:stretch>
                        </pic:blipFill>
                        <pic:spPr bwMode="auto">
                          <a:xfrm>
                            <a:off x="0" y="0"/>
                            <a:ext cx="801370" cy="801370"/>
                          </a:xfrm>
                          <a:prstGeom prst="rect">
                            <a:avLst/>
                          </a:prstGeom>
                          <a:noFill/>
                          <a:ln w="9525">
                            <a:noFill/>
                            <a:miter lim="800000"/>
                            <a:headEnd/>
                            <a:tailEnd/>
                          </a:ln>
                        </pic:spPr>
                      </pic:pic>
                    </a:graphicData>
                  </a:graphic>
                </wp:inline>
              </w:drawing>
            </w:r>
          </w:p>
          <w:p w:rsidR="00A216E1" w:rsidRPr="002B7EC8" w:rsidRDefault="00A216E1" w:rsidP="00D87A88">
            <w:r w:rsidRPr="002B7EC8">
              <w:t>2.1</w:t>
            </w:r>
            <w:r w:rsidRPr="002B7EC8">
              <w:br/>
            </w:r>
            <w:r w:rsidRPr="002B7EC8">
              <w:rPr>
                <w:b/>
                <w:bCs/>
              </w:rPr>
              <w:t>«Главная дорога»</w:t>
            </w:r>
            <w:r w:rsidRPr="002B7EC8">
              <w:br/>
              <w:t>Дорога, на которой предоставлено</w:t>
            </w:r>
            <w:r w:rsidRPr="002B7EC8">
              <w:br/>
              <w:t>право преимущественного проезда</w:t>
            </w:r>
            <w:r w:rsidRPr="002B7EC8">
              <w:br/>
              <w:t>нерегулируемых перекрестков.</w:t>
            </w:r>
          </w:p>
        </w:tc>
        <w:tc>
          <w:tcPr>
            <w:tcW w:w="0" w:type="auto"/>
            <w:vAlign w:val="center"/>
          </w:tcPr>
          <w:p w:rsidR="00A216E1" w:rsidRPr="002B7EC8" w:rsidRDefault="00A216E1" w:rsidP="00D87A88">
            <w:r>
              <w:rPr>
                <w:noProof/>
              </w:rPr>
              <w:drawing>
                <wp:inline distT="0" distB="0" distL="0" distR="0" wp14:anchorId="3AA533D0" wp14:editId="6EC1849B">
                  <wp:extent cx="801370" cy="801370"/>
                  <wp:effectExtent l="19050" t="0" r="0" b="0"/>
                  <wp:docPr id="340" name="Рисунок 84" descr="Конец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Конец главной дороги"/>
                          <pic:cNvPicPr>
                            <a:picLocks noChangeAspect="1" noChangeArrowheads="1"/>
                          </pic:cNvPicPr>
                        </pic:nvPicPr>
                        <pic:blipFill>
                          <a:blip r:embed="rId58"/>
                          <a:srcRect/>
                          <a:stretch>
                            <a:fillRect/>
                          </a:stretch>
                        </pic:blipFill>
                        <pic:spPr bwMode="auto">
                          <a:xfrm>
                            <a:off x="0" y="0"/>
                            <a:ext cx="801370" cy="801370"/>
                          </a:xfrm>
                          <a:prstGeom prst="rect">
                            <a:avLst/>
                          </a:prstGeom>
                          <a:noFill/>
                          <a:ln w="9525">
                            <a:noFill/>
                            <a:miter lim="800000"/>
                            <a:headEnd/>
                            <a:tailEnd/>
                          </a:ln>
                        </pic:spPr>
                      </pic:pic>
                    </a:graphicData>
                  </a:graphic>
                </wp:inline>
              </w:drawing>
            </w:r>
          </w:p>
          <w:p w:rsidR="00A216E1" w:rsidRPr="002B7EC8" w:rsidRDefault="00A216E1" w:rsidP="00D87A88">
            <w:r w:rsidRPr="002B7EC8">
              <w:t>2.2</w:t>
            </w:r>
            <w:r w:rsidRPr="002B7EC8">
              <w:br/>
            </w:r>
            <w:r w:rsidRPr="002B7EC8">
              <w:rPr>
                <w:b/>
                <w:bCs/>
              </w:rPr>
              <w:t>«Конец главной дороги»</w:t>
            </w:r>
          </w:p>
        </w:tc>
      </w:tr>
      <w:tr w:rsidR="00A216E1" w:rsidRPr="002B7EC8" w:rsidTr="00D87A88">
        <w:tc>
          <w:tcPr>
            <w:tcW w:w="0" w:type="auto"/>
            <w:vAlign w:val="center"/>
          </w:tcPr>
          <w:p w:rsidR="00A216E1" w:rsidRPr="002B7EC8" w:rsidRDefault="00A216E1" w:rsidP="00D87A88">
            <w:r>
              <w:rPr>
                <w:noProof/>
              </w:rPr>
              <w:drawing>
                <wp:inline distT="0" distB="0" distL="0" distR="0" wp14:anchorId="11092A8B" wp14:editId="27B1D045">
                  <wp:extent cx="770255" cy="698500"/>
                  <wp:effectExtent l="19050" t="0" r="0" b="0"/>
                  <wp:docPr id="341" name="Рисунок 85" descr="Пересечение со второстепенной до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Пересечение со второстепенной дорогой"/>
                          <pic:cNvPicPr>
                            <a:picLocks noChangeAspect="1" noChangeArrowheads="1"/>
                          </pic:cNvPicPr>
                        </pic:nvPicPr>
                        <pic:blipFill>
                          <a:blip r:embed="rId59"/>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2.3.1</w:t>
            </w:r>
            <w:r w:rsidRPr="002B7EC8">
              <w:br/>
            </w:r>
            <w:r w:rsidRPr="002B7EC8">
              <w:rPr>
                <w:b/>
                <w:bCs/>
              </w:rPr>
              <w:t xml:space="preserve">«Пересечение </w:t>
            </w:r>
            <w:proofErr w:type="gramStart"/>
            <w:r w:rsidRPr="002B7EC8">
              <w:rPr>
                <w:b/>
                <w:bCs/>
              </w:rPr>
              <w:t>со</w:t>
            </w:r>
            <w:proofErr w:type="gramEnd"/>
            <w:r w:rsidRPr="002B7EC8">
              <w:rPr>
                <w:b/>
                <w:bCs/>
              </w:rPr>
              <w:t xml:space="preserve"> второстепенной дорогой»</w:t>
            </w:r>
          </w:p>
        </w:tc>
        <w:tc>
          <w:tcPr>
            <w:tcW w:w="0" w:type="auto"/>
            <w:vAlign w:val="center"/>
          </w:tcPr>
          <w:p w:rsidR="00A216E1" w:rsidRPr="002B7EC8" w:rsidRDefault="00A216E1" w:rsidP="00D87A88">
            <w:r>
              <w:rPr>
                <w:noProof/>
              </w:rPr>
              <w:drawing>
                <wp:inline distT="0" distB="0" distL="0" distR="0" wp14:anchorId="6B8F9C43" wp14:editId="7F6AB531">
                  <wp:extent cx="770255" cy="698500"/>
                  <wp:effectExtent l="19050" t="0" r="0" b="0"/>
                  <wp:docPr id="342" name="Рисунок 86" descr="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Примыкание второстепенной дороги"/>
                          <pic:cNvPicPr>
                            <a:picLocks noChangeAspect="1" noChangeArrowheads="1"/>
                          </pic:cNvPicPr>
                        </pic:nvPicPr>
                        <pic:blipFill>
                          <a:blip r:embed="rId60"/>
                          <a:srcRect/>
                          <a:stretch>
                            <a:fillRect/>
                          </a:stretch>
                        </pic:blipFill>
                        <pic:spPr bwMode="auto">
                          <a:xfrm>
                            <a:off x="0" y="0"/>
                            <a:ext cx="770255" cy="698500"/>
                          </a:xfrm>
                          <a:prstGeom prst="rect">
                            <a:avLst/>
                          </a:prstGeom>
                          <a:noFill/>
                          <a:ln w="9525">
                            <a:noFill/>
                            <a:miter lim="800000"/>
                            <a:headEnd/>
                            <a:tailEnd/>
                          </a:ln>
                        </pic:spPr>
                      </pic:pic>
                    </a:graphicData>
                  </a:graphic>
                </wp:inline>
              </w:drawing>
            </w:r>
            <w:r>
              <w:rPr>
                <w:noProof/>
              </w:rPr>
              <w:drawing>
                <wp:inline distT="0" distB="0" distL="0" distR="0" wp14:anchorId="3BB60692" wp14:editId="5126ECEC">
                  <wp:extent cx="770255" cy="698500"/>
                  <wp:effectExtent l="19050" t="0" r="0" b="0"/>
                  <wp:docPr id="343" name="Рисунок 87" descr="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Примыкание второстепенной дороги"/>
                          <pic:cNvPicPr>
                            <a:picLocks noChangeAspect="1" noChangeArrowheads="1"/>
                          </pic:cNvPicPr>
                        </pic:nvPicPr>
                        <pic:blipFill>
                          <a:blip r:embed="rId61"/>
                          <a:srcRect/>
                          <a:stretch>
                            <a:fillRect/>
                          </a:stretch>
                        </pic:blipFill>
                        <pic:spPr bwMode="auto">
                          <a:xfrm>
                            <a:off x="0" y="0"/>
                            <a:ext cx="770255" cy="698500"/>
                          </a:xfrm>
                          <a:prstGeom prst="rect">
                            <a:avLst/>
                          </a:prstGeom>
                          <a:noFill/>
                          <a:ln w="9525">
                            <a:noFill/>
                            <a:miter lim="800000"/>
                            <a:headEnd/>
                            <a:tailEnd/>
                          </a:ln>
                        </pic:spPr>
                      </pic:pic>
                    </a:graphicData>
                  </a:graphic>
                </wp:inline>
              </w:drawing>
            </w:r>
            <w:r>
              <w:rPr>
                <w:noProof/>
              </w:rPr>
              <w:drawing>
                <wp:inline distT="0" distB="0" distL="0" distR="0" wp14:anchorId="5D5C0A6D" wp14:editId="2F08D8A2">
                  <wp:extent cx="770255" cy="698500"/>
                  <wp:effectExtent l="19050" t="0" r="0" b="0"/>
                  <wp:docPr id="344" name="Рисунок 88" descr="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Примыкание второстепенной дороги"/>
                          <pic:cNvPicPr>
                            <a:picLocks noChangeAspect="1" noChangeArrowheads="1"/>
                          </pic:cNvPicPr>
                        </pic:nvPicPr>
                        <pic:blipFill>
                          <a:blip r:embed="rId62"/>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Pr>
                <w:noProof/>
              </w:rPr>
              <w:drawing>
                <wp:inline distT="0" distB="0" distL="0" distR="0" wp14:anchorId="016B7AF3" wp14:editId="13586351">
                  <wp:extent cx="770255" cy="698500"/>
                  <wp:effectExtent l="19050" t="0" r="0" b="0"/>
                  <wp:docPr id="345" name="Рисунок 89" descr="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Примыкание второстепенной дороги"/>
                          <pic:cNvPicPr>
                            <a:picLocks noChangeAspect="1" noChangeArrowheads="1"/>
                          </pic:cNvPicPr>
                        </pic:nvPicPr>
                        <pic:blipFill>
                          <a:blip r:embed="rId63"/>
                          <a:srcRect/>
                          <a:stretch>
                            <a:fillRect/>
                          </a:stretch>
                        </pic:blipFill>
                        <pic:spPr bwMode="auto">
                          <a:xfrm>
                            <a:off x="0" y="0"/>
                            <a:ext cx="770255" cy="698500"/>
                          </a:xfrm>
                          <a:prstGeom prst="rect">
                            <a:avLst/>
                          </a:prstGeom>
                          <a:noFill/>
                          <a:ln w="9525">
                            <a:noFill/>
                            <a:miter lim="800000"/>
                            <a:headEnd/>
                            <a:tailEnd/>
                          </a:ln>
                        </pic:spPr>
                      </pic:pic>
                    </a:graphicData>
                  </a:graphic>
                </wp:inline>
              </w:drawing>
            </w:r>
            <w:r>
              <w:rPr>
                <w:noProof/>
              </w:rPr>
              <w:drawing>
                <wp:inline distT="0" distB="0" distL="0" distR="0" wp14:anchorId="40E6E641" wp14:editId="751C2A0F">
                  <wp:extent cx="770255" cy="698500"/>
                  <wp:effectExtent l="19050" t="0" r="0" b="0"/>
                  <wp:docPr id="346" name="Рисунок 90" descr="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Примыкание второстепенной дороги"/>
                          <pic:cNvPicPr>
                            <a:picLocks noChangeAspect="1" noChangeArrowheads="1"/>
                          </pic:cNvPicPr>
                        </pic:nvPicPr>
                        <pic:blipFill>
                          <a:blip r:embed="rId64"/>
                          <a:srcRect/>
                          <a:stretch>
                            <a:fillRect/>
                          </a:stretch>
                        </pic:blipFill>
                        <pic:spPr bwMode="auto">
                          <a:xfrm>
                            <a:off x="0" y="0"/>
                            <a:ext cx="770255" cy="698500"/>
                          </a:xfrm>
                          <a:prstGeom prst="rect">
                            <a:avLst/>
                          </a:prstGeom>
                          <a:noFill/>
                          <a:ln w="9525">
                            <a:noFill/>
                            <a:miter lim="800000"/>
                            <a:headEnd/>
                            <a:tailEnd/>
                          </a:ln>
                        </pic:spPr>
                      </pic:pic>
                    </a:graphicData>
                  </a:graphic>
                </wp:inline>
              </w:drawing>
            </w:r>
            <w:r>
              <w:rPr>
                <w:noProof/>
              </w:rPr>
              <w:drawing>
                <wp:inline distT="0" distB="0" distL="0" distR="0" wp14:anchorId="54866CE5" wp14:editId="440C7950">
                  <wp:extent cx="770255" cy="698500"/>
                  <wp:effectExtent l="19050" t="0" r="0" b="0"/>
                  <wp:docPr id="347" name="Рисунок 91" descr="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Примыкание второстепенной дороги"/>
                          <pic:cNvPicPr>
                            <a:picLocks noChangeAspect="1" noChangeArrowheads="1"/>
                          </pic:cNvPicPr>
                        </pic:nvPicPr>
                        <pic:blipFill>
                          <a:blip r:embed="rId65"/>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rPr>
                <w:b/>
                <w:bCs/>
              </w:rPr>
              <w:t>«Примыкание второстепенной дороги»</w:t>
            </w:r>
            <w:r w:rsidRPr="002B7EC8">
              <w:br/>
              <w:t>Примыкание справа — 2.3.2, 2.3.4, 2.3.6,</w:t>
            </w:r>
            <w:r w:rsidRPr="002B7EC8">
              <w:br/>
              <w:t>слева — 2.3.3, 2.3.5, 2.3.7.</w:t>
            </w:r>
          </w:p>
        </w:tc>
      </w:tr>
      <w:tr w:rsidR="00A216E1" w:rsidRPr="002B7EC8" w:rsidTr="00D87A88">
        <w:tc>
          <w:tcPr>
            <w:tcW w:w="0" w:type="auto"/>
            <w:vAlign w:val="center"/>
          </w:tcPr>
          <w:p w:rsidR="00A216E1" w:rsidRPr="002B7EC8" w:rsidRDefault="00A216E1" w:rsidP="00D87A88">
            <w:r>
              <w:rPr>
                <w:noProof/>
              </w:rPr>
              <w:drawing>
                <wp:inline distT="0" distB="0" distL="0" distR="0" wp14:anchorId="2D96D006" wp14:editId="0DB7477B">
                  <wp:extent cx="770255" cy="698500"/>
                  <wp:effectExtent l="19050" t="0" r="0" b="0"/>
                  <wp:docPr id="348" name="Рисунок 92" descr="Уступите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Уступите дорогу"/>
                          <pic:cNvPicPr>
                            <a:picLocks noChangeAspect="1" noChangeArrowheads="1"/>
                          </pic:cNvPicPr>
                        </pic:nvPicPr>
                        <pic:blipFill>
                          <a:blip r:embed="rId66"/>
                          <a:srcRect/>
                          <a:stretch>
                            <a:fillRect/>
                          </a:stretch>
                        </pic:blipFill>
                        <pic:spPr bwMode="auto">
                          <a:xfrm>
                            <a:off x="0" y="0"/>
                            <a:ext cx="770255" cy="698500"/>
                          </a:xfrm>
                          <a:prstGeom prst="rect">
                            <a:avLst/>
                          </a:prstGeom>
                          <a:noFill/>
                          <a:ln w="9525">
                            <a:noFill/>
                            <a:miter lim="800000"/>
                            <a:headEnd/>
                            <a:tailEnd/>
                          </a:ln>
                        </pic:spPr>
                      </pic:pic>
                    </a:graphicData>
                  </a:graphic>
                </wp:inline>
              </w:drawing>
            </w:r>
          </w:p>
          <w:p w:rsidR="00A216E1" w:rsidRPr="002B7EC8" w:rsidRDefault="00A216E1" w:rsidP="00D87A88">
            <w:r w:rsidRPr="002B7EC8">
              <w:t>2.4</w:t>
            </w:r>
            <w:r w:rsidRPr="002B7EC8">
              <w:br/>
            </w:r>
            <w:r w:rsidRPr="002B7EC8">
              <w:rPr>
                <w:b/>
                <w:bCs/>
              </w:rPr>
              <w:t>«Уступите дорогу»</w:t>
            </w:r>
            <w:r w:rsidRPr="002B7EC8">
              <w:br/>
              <w:t>Водитель должен уступить дорогу</w:t>
            </w:r>
            <w:r w:rsidRPr="002B7EC8">
              <w:br/>
              <w:t>транспортным средствам,</w:t>
            </w:r>
            <w:r w:rsidRPr="002B7EC8">
              <w:br/>
              <w:t>движущимся по пересекаемой дороге, а при наличии</w:t>
            </w:r>
            <w:r w:rsidRPr="002B7EC8">
              <w:br/>
              <w:t>таблички 8.13 — по главной.</w:t>
            </w:r>
          </w:p>
        </w:tc>
        <w:tc>
          <w:tcPr>
            <w:tcW w:w="0" w:type="auto"/>
            <w:vAlign w:val="center"/>
          </w:tcPr>
          <w:p w:rsidR="00A216E1" w:rsidRPr="002B7EC8" w:rsidRDefault="00A216E1" w:rsidP="00D87A88">
            <w:r>
              <w:rPr>
                <w:noProof/>
              </w:rPr>
              <w:drawing>
                <wp:inline distT="0" distB="0" distL="0" distR="0" wp14:anchorId="4B3DF03B" wp14:editId="2235EA44">
                  <wp:extent cx="770255" cy="770255"/>
                  <wp:effectExtent l="19050" t="0" r="0" b="0"/>
                  <wp:docPr id="349" name="Рисунок 93" descr="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Движение без остановки запрещено"/>
                          <pic:cNvPicPr>
                            <a:picLocks noChangeAspect="1" noChangeArrowheads="1"/>
                          </pic:cNvPicPr>
                        </pic:nvPicPr>
                        <pic:blipFill>
                          <a:blip r:embed="rId6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2.5</w:t>
            </w:r>
            <w:r w:rsidRPr="002B7EC8">
              <w:br/>
            </w:r>
            <w:r w:rsidRPr="002B7EC8">
              <w:rPr>
                <w:b/>
                <w:bCs/>
              </w:rPr>
              <w:t>«Движение без остановки запрещено»</w:t>
            </w:r>
            <w:r w:rsidRPr="002B7EC8">
              <w:br/>
              <w:t xml:space="preserve">Запрещается движение без остановки перед </w:t>
            </w:r>
            <w:proofErr w:type="gramStart"/>
            <w:r w:rsidRPr="002B7EC8">
              <w:t>стоп-линией</w:t>
            </w:r>
            <w:proofErr w:type="gramEnd"/>
            <w:r w:rsidRPr="002B7EC8">
              <w:t>,</w:t>
            </w:r>
            <w:r w:rsidRPr="002B7EC8">
              <w:br/>
              <w:t>а если ее нет — перед краем пересекаемой проезжей части.</w:t>
            </w:r>
          </w:p>
          <w:p w:rsidR="00A216E1" w:rsidRPr="002B7EC8" w:rsidRDefault="00A216E1" w:rsidP="00D87A88">
            <w:r w:rsidRPr="002B7EC8">
              <w:t xml:space="preserve">Водитель должен уступить дорогу транспортным средствам, движущимся по пересекаемой, а при наличии таблички 8.13 — по главной дороге. Знак 2.5 может быть установлен перед железнодорожным переездом или карантинным постом. В этих случаях водитель должен остановиться перед </w:t>
            </w:r>
            <w:proofErr w:type="gramStart"/>
            <w:r w:rsidRPr="002B7EC8">
              <w:t>стоп-линией</w:t>
            </w:r>
            <w:proofErr w:type="gramEnd"/>
            <w:r w:rsidRPr="002B7EC8">
              <w:t>, а при ее отсутствии — перед знаком.</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0968FC96" wp14:editId="1BAEBDB8">
                  <wp:extent cx="770255" cy="770255"/>
                  <wp:effectExtent l="19050" t="0" r="0" b="0"/>
                  <wp:docPr id="350" name="Рисунок 94" descr="Преимущество встреч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Преимущество встречного движения"/>
                          <pic:cNvPicPr>
                            <a:picLocks noChangeAspect="1" noChangeArrowheads="1"/>
                          </pic:cNvPicPr>
                        </pic:nvPicPr>
                        <pic:blipFill>
                          <a:blip r:embed="rId6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2.6</w:t>
            </w:r>
            <w:r w:rsidRPr="002B7EC8">
              <w:br/>
            </w:r>
            <w:r w:rsidRPr="002B7EC8">
              <w:rPr>
                <w:b/>
                <w:bCs/>
              </w:rPr>
              <w:t>«Преимущество встречного движения»</w:t>
            </w:r>
            <w:r w:rsidRPr="002B7EC8">
              <w:br/>
              <w:t>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tc>
        <w:tc>
          <w:tcPr>
            <w:tcW w:w="0" w:type="auto"/>
            <w:vAlign w:val="center"/>
          </w:tcPr>
          <w:p w:rsidR="00A216E1" w:rsidRPr="002B7EC8" w:rsidRDefault="00A216E1" w:rsidP="00D87A88">
            <w:r>
              <w:rPr>
                <w:noProof/>
              </w:rPr>
              <w:drawing>
                <wp:inline distT="0" distB="0" distL="0" distR="0" wp14:anchorId="19B0EA4D" wp14:editId="33195720">
                  <wp:extent cx="770255" cy="770255"/>
                  <wp:effectExtent l="19050" t="0" r="0" b="0"/>
                  <wp:docPr id="351" name="Рисунок 95" descr="Преимущество перед встреч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реимущество перед встречным движением"/>
                          <pic:cNvPicPr>
                            <a:picLocks noChangeAspect="1" noChangeArrowheads="1"/>
                          </pic:cNvPicPr>
                        </pic:nvPicPr>
                        <pic:blipFill>
                          <a:blip r:embed="rId6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2.7</w:t>
            </w:r>
            <w:r w:rsidRPr="002B7EC8">
              <w:br/>
            </w:r>
            <w:r w:rsidRPr="002B7EC8">
              <w:rPr>
                <w:b/>
                <w:bCs/>
              </w:rPr>
              <w:t>«Преимущество перед встречным движением»</w:t>
            </w:r>
            <w:r w:rsidRPr="002B7EC8">
              <w:br/>
              <w:t>Узкий участок дороги, при движении по которому водитель пользуется преимуществом по отношению к встречным транспортным средствам.</w:t>
            </w:r>
          </w:p>
        </w:tc>
      </w:tr>
    </w:tbl>
    <w:p w:rsidR="00A216E1" w:rsidRPr="002B7EC8" w:rsidRDefault="00A216E1" w:rsidP="00A216E1">
      <w:pPr>
        <w:rPr>
          <w:b/>
        </w:rPr>
      </w:pPr>
    </w:p>
    <w:p w:rsidR="00A216E1" w:rsidRPr="002B7EC8" w:rsidRDefault="00A216E1" w:rsidP="00A216E1">
      <w:pPr>
        <w:rPr>
          <w:b/>
        </w:rPr>
      </w:pPr>
      <w:r w:rsidRPr="002B7EC8">
        <w:rPr>
          <w:b/>
        </w:rPr>
        <w:t>Запрещающие знаки</w:t>
      </w:r>
    </w:p>
    <w:p w:rsidR="00A216E1" w:rsidRPr="002B7EC8" w:rsidRDefault="00A216E1" w:rsidP="00A216E1">
      <w:r w:rsidRPr="002B7EC8">
        <w:t xml:space="preserve">По ГОСТ </w:t>
      </w:r>
      <w:proofErr w:type="gramStart"/>
      <w:r w:rsidRPr="002B7EC8">
        <w:t>Р</w:t>
      </w:r>
      <w:proofErr w:type="gramEnd"/>
      <w:r w:rsidRPr="002B7EC8">
        <w:t> 52289-2004, ГОСТ Р 52290-2004 и ст. 12.16 КоАП</w:t>
      </w:r>
    </w:p>
    <w:p w:rsidR="00A216E1" w:rsidRPr="002B7EC8" w:rsidRDefault="00A216E1" w:rsidP="00A216E1">
      <w:r w:rsidRPr="002B7EC8">
        <w:t>Запрещающие знаки вводят или отменяют определенные ограничения движения.</w:t>
      </w:r>
    </w:p>
    <w:tbl>
      <w:tblPr>
        <w:tblW w:w="0" w:type="auto"/>
        <w:tblCellMar>
          <w:top w:w="15" w:type="dxa"/>
          <w:left w:w="15" w:type="dxa"/>
          <w:bottom w:w="15" w:type="dxa"/>
          <w:right w:w="15" w:type="dxa"/>
        </w:tblCellMar>
        <w:tblLook w:val="00A0" w:firstRow="1" w:lastRow="0" w:firstColumn="1" w:lastColumn="0" w:noHBand="0" w:noVBand="0"/>
      </w:tblPr>
      <w:tblGrid>
        <w:gridCol w:w="4494"/>
        <w:gridCol w:w="9823"/>
      </w:tblGrid>
      <w:tr w:rsidR="00A216E1" w:rsidRPr="002B7EC8" w:rsidTr="00D87A88">
        <w:tc>
          <w:tcPr>
            <w:tcW w:w="0" w:type="auto"/>
            <w:vAlign w:val="center"/>
          </w:tcPr>
          <w:p w:rsidR="00A216E1" w:rsidRPr="002B7EC8" w:rsidRDefault="00A216E1" w:rsidP="00D87A88">
            <w:r>
              <w:rPr>
                <w:noProof/>
              </w:rPr>
              <w:drawing>
                <wp:inline distT="0" distB="0" distL="0" distR="0" wp14:anchorId="6E304794" wp14:editId="4D36FA9E">
                  <wp:extent cx="770255" cy="770255"/>
                  <wp:effectExtent l="19050" t="0" r="0" b="0"/>
                  <wp:docPr id="352" name="Рисунок 109" descr="Въезд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Въезд запрещен"/>
                          <pic:cNvPicPr>
                            <a:picLocks noChangeAspect="1" noChangeArrowheads="1"/>
                          </pic:cNvPicPr>
                        </pic:nvPicPr>
                        <pic:blipFill>
                          <a:blip r:embed="rId7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w:t>
            </w:r>
            <w:r w:rsidRPr="002B7EC8">
              <w:br/>
            </w:r>
            <w:r w:rsidRPr="002B7EC8">
              <w:rPr>
                <w:b/>
                <w:bCs/>
              </w:rPr>
              <w:t>«Въезд запрещен»</w:t>
            </w:r>
            <w:r w:rsidRPr="002B7EC8">
              <w:rPr>
                <w:b/>
                <w:bCs/>
              </w:rPr>
              <w:br/>
            </w:r>
            <w:r w:rsidRPr="002B7EC8">
              <w:t>Запрещается въезд всех транспортных сре</w:t>
            </w:r>
            <w:proofErr w:type="gramStart"/>
            <w:r w:rsidRPr="002B7EC8">
              <w:t>дств</w:t>
            </w:r>
            <w:r w:rsidRPr="002B7EC8">
              <w:br/>
              <w:t>в д</w:t>
            </w:r>
            <w:proofErr w:type="gramEnd"/>
            <w:r w:rsidRPr="002B7EC8">
              <w:t>анном направлении.</w:t>
            </w:r>
          </w:p>
        </w:tc>
        <w:tc>
          <w:tcPr>
            <w:tcW w:w="0" w:type="auto"/>
            <w:vAlign w:val="center"/>
          </w:tcPr>
          <w:p w:rsidR="00A216E1" w:rsidRPr="002B7EC8" w:rsidRDefault="00A216E1" w:rsidP="00D87A88">
            <w:r>
              <w:rPr>
                <w:noProof/>
              </w:rPr>
              <w:drawing>
                <wp:inline distT="0" distB="0" distL="0" distR="0" wp14:anchorId="513950FF" wp14:editId="1EE5190F">
                  <wp:extent cx="770255" cy="770255"/>
                  <wp:effectExtent l="19050" t="0" r="0" b="0"/>
                  <wp:docPr id="353" name="Рисунок 110" descr="Движение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Движение запрещено"/>
                          <pic:cNvPicPr>
                            <a:picLocks noChangeAspect="1" noChangeArrowheads="1"/>
                          </pic:cNvPicPr>
                        </pic:nvPicPr>
                        <pic:blipFill>
                          <a:blip r:embed="rId71"/>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w:t>
            </w:r>
            <w:r w:rsidRPr="002B7EC8">
              <w:br/>
            </w:r>
            <w:r w:rsidRPr="002B7EC8">
              <w:rPr>
                <w:b/>
                <w:bCs/>
              </w:rPr>
              <w:t>«Движение запрещено»</w:t>
            </w:r>
            <w:r w:rsidRPr="002B7EC8">
              <w:rPr>
                <w:b/>
                <w:bCs/>
              </w:rPr>
              <w:br/>
            </w:r>
            <w:r w:rsidRPr="002B7EC8">
              <w:t>Запрещается движение всех транспортных</w:t>
            </w:r>
            <w:r w:rsidRPr="002B7EC8">
              <w:br/>
              <w:t>средств.</w:t>
            </w:r>
          </w:p>
        </w:tc>
      </w:tr>
      <w:tr w:rsidR="00A216E1" w:rsidRPr="002B7EC8" w:rsidTr="00D87A88">
        <w:tc>
          <w:tcPr>
            <w:tcW w:w="0" w:type="auto"/>
            <w:vAlign w:val="center"/>
          </w:tcPr>
          <w:p w:rsidR="00A216E1" w:rsidRPr="002B7EC8" w:rsidRDefault="00A216E1" w:rsidP="00D87A88">
            <w:r>
              <w:rPr>
                <w:noProof/>
              </w:rPr>
              <w:drawing>
                <wp:inline distT="0" distB="0" distL="0" distR="0" wp14:anchorId="55FF26CB" wp14:editId="38802B7D">
                  <wp:extent cx="770255" cy="770255"/>
                  <wp:effectExtent l="19050" t="0" r="0" b="0"/>
                  <wp:docPr id="354" name="Рисунок 111" descr="Движение механических транспортных средст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Движение механических транспортных средств запрещено"/>
                          <pic:cNvPicPr>
                            <a:picLocks noChangeAspect="1" noChangeArrowheads="1"/>
                          </pic:cNvPicPr>
                        </pic:nvPicPr>
                        <pic:blipFill>
                          <a:blip r:embed="rId7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3.3</w:t>
            </w:r>
            <w:r w:rsidRPr="002B7EC8">
              <w:br/>
            </w:r>
            <w:r w:rsidRPr="002B7EC8">
              <w:rPr>
                <w:b/>
                <w:bCs/>
              </w:rPr>
              <w:t>«Движение механических</w:t>
            </w:r>
            <w:r w:rsidRPr="002B7EC8">
              <w:rPr>
                <w:b/>
                <w:bCs/>
              </w:rPr>
              <w:br/>
              <w:t>транспортных средств запрещено»</w:t>
            </w:r>
          </w:p>
        </w:tc>
        <w:tc>
          <w:tcPr>
            <w:tcW w:w="0" w:type="auto"/>
            <w:vAlign w:val="center"/>
          </w:tcPr>
          <w:p w:rsidR="00A216E1" w:rsidRPr="002B7EC8" w:rsidRDefault="00A216E1" w:rsidP="00D87A88">
            <w:r>
              <w:rPr>
                <w:noProof/>
              </w:rPr>
              <w:drawing>
                <wp:inline distT="0" distB="0" distL="0" distR="0" wp14:anchorId="281129E9" wp14:editId="35819EC5">
                  <wp:extent cx="770255" cy="770255"/>
                  <wp:effectExtent l="19050" t="0" r="0" b="0"/>
                  <wp:docPr id="355" name="Рисунок 112" descr="Движение грузовых автомобилей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Движение грузовых автомобилей запрещено"/>
                          <pic:cNvPicPr>
                            <a:picLocks noChangeAspect="1" noChangeArrowheads="1"/>
                          </pic:cNvPicPr>
                        </pic:nvPicPr>
                        <pic:blipFill>
                          <a:blip r:embed="rId73"/>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3.4</w:t>
            </w:r>
            <w:r w:rsidRPr="002B7EC8">
              <w:br/>
            </w:r>
            <w:r w:rsidRPr="002B7EC8">
              <w:rPr>
                <w:b/>
                <w:bCs/>
              </w:rPr>
              <w:t>«Движение грузовых автомобилей запрещено»</w:t>
            </w:r>
            <w:r w:rsidRPr="002B7EC8">
              <w:rPr>
                <w:b/>
                <w:bCs/>
              </w:rPr>
              <w:br/>
            </w:r>
            <w:r w:rsidRPr="002B7EC8">
              <w:t>Запрещается движение грузовых автомобилей и</w:t>
            </w:r>
            <w:r w:rsidRPr="002B7EC8">
              <w:br/>
              <w:t>составов транспортных сре</w:t>
            </w:r>
            <w:proofErr w:type="gramStart"/>
            <w:r w:rsidRPr="002B7EC8">
              <w:t>дств с р</w:t>
            </w:r>
            <w:proofErr w:type="gramEnd"/>
            <w:r w:rsidRPr="002B7EC8">
              <w:t>азрешенной</w:t>
            </w:r>
            <w:r w:rsidRPr="002B7EC8">
              <w:br/>
              <w:t>максимальной массой более 3,5 т (если на</w:t>
            </w:r>
            <w:r w:rsidRPr="002B7EC8">
              <w:br/>
              <w:t>знаке не указана масса) или с разрешенной</w:t>
            </w:r>
            <w:r w:rsidRPr="002B7EC8">
              <w:br/>
            </w:r>
            <w:r w:rsidRPr="002B7EC8">
              <w:lastRenderedPageBreak/>
              <w:t>максимальной массой более указанной на</w:t>
            </w:r>
            <w:r w:rsidRPr="002B7EC8">
              <w:br/>
              <w:t>знаке, а также тракторов и самоходных машин.</w:t>
            </w:r>
            <w:r w:rsidRPr="002B7EC8">
              <w:br/>
              <w:t>Знак 3.4 не запрещает движение грузовых</w:t>
            </w:r>
            <w:r w:rsidRPr="002B7EC8">
              <w:br/>
              <w:t>автомобилей с наклонной белой полосой на</w:t>
            </w:r>
            <w:r w:rsidRPr="002B7EC8">
              <w:br/>
              <w:t>бортах или предназначенных для</w:t>
            </w:r>
            <w:r w:rsidRPr="002B7EC8">
              <w:br/>
              <w:t>перевозки людей.</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8B4BE36" wp14:editId="58F204DE">
                  <wp:extent cx="770255" cy="770255"/>
                  <wp:effectExtent l="19050" t="0" r="0" b="0"/>
                  <wp:docPr id="356" name="Рисунок 113" descr="Движение мотоцикл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Движение мотоциклов запрещено"/>
                          <pic:cNvPicPr>
                            <a:picLocks noChangeAspect="1" noChangeArrowheads="1"/>
                          </pic:cNvPicPr>
                        </pic:nvPicPr>
                        <pic:blipFill>
                          <a:blip r:embed="rId7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3.5</w:t>
            </w:r>
            <w:r w:rsidRPr="002B7EC8">
              <w:br/>
            </w:r>
            <w:r w:rsidRPr="002B7EC8">
              <w:rPr>
                <w:b/>
                <w:bCs/>
              </w:rPr>
              <w:t>«Движение мотоциклов запрещено»</w:t>
            </w:r>
          </w:p>
        </w:tc>
        <w:tc>
          <w:tcPr>
            <w:tcW w:w="0" w:type="auto"/>
            <w:vAlign w:val="center"/>
          </w:tcPr>
          <w:p w:rsidR="00A216E1" w:rsidRPr="002B7EC8" w:rsidRDefault="00A216E1" w:rsidP="00D87A88">
            <w:r>
              <w:rPr>
                <w:noProof/>
              </w:rPr>
              <w:drawing>
                <wp:inline distT="0" distB="0" distL="0" distR="0" wp14:anchorId="57B19E06" wp14:editId="5408432A">
                  <wp:extent cx="770255" cy="770255"/>
                  <wp:effectExtent l="19050" t="0" r="0" b="0"/>
                  <wp:docPr id="357" name="Рисунок 114" descr="Движение трактор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Движение тракторов запрещено"/>
                          <pic:cNvPicPr>
                            <a:picLocks noChangeAspect="1" noChangeArrowheads="1"/>
                          </pic:cNvPicPr>
                        </pic:nvPicPr>
                        <pic:blipFill>
                          <a:blip r:embed="rId7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3.6</w:t>
            </w:r>
            <w:r w:rsidRPr="002B7EC8">
              <w:br/>
            </w:r>
            <w:r w:rsidRPr="002B7EC8">
              <w:rPr>
                <w:b/>
                <w:bCs/>
              </w:rPr>
              <w:t>«Движение тракторов запрещено»</w:t>
            </w:r>
            <w:r w:rsidRPr="002B7EC8">
              <w:rPr>
                <w:b/>
                <w:bCs/>
              </w:rPr>
              <w:br/>
            </w:r>
            <w:r w:rsidRPr="002B7EC8">
              <w:t>Запрещается движение тракторов</w:t>
            </w:r>
            <w:r w:rsidRPr="002B7EC8">
              <w:br/>
              <w:t>и самоходных машин.</w:t>
            </w:r>
          </w:p>
        </w:tc>
      </w:tr>
      <w:tr w:rsidR="00A216E1" w:rsidRPr="002B7EC8" w:rsidTr="00D87A88">
        <w:tc>
          <w:tcPr>
            <w:tcW w:w="0" w:type="auto"/>
            <w:vAlign w:val="center"/>
          </w:tcPr>
          <w:p w:rsidR="00A216E1" w:rsidRPr="002B7EC8" w:rsidRDefault="00A216E1" w:rsidP="00D87A88">
            <w:r>
              <w:rPr>
                <w:noProof/>
              </w:rPr>
              <w:drawing>
                <wp:inline distT="0" distB="0" distL="0" distR="0" wp14:anchorId="5C058D2E" wp14:editId="5C05FF44">
                  <wp:extent cx="770255" cy="770255"/>
                  <wp:effectExtent l="19050" t="0" r="0" b="0"/>
                  <wp:docPr id="358" name="Рисунок 115" descr="Движение с прицеп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Движение с прицепом запрещено"/>
                          <pic:cNvPicPr>
                            <a:picLocks noChangeAspect="1" noChangeArrowheads="1"/>
                          </pic:cNvPicPr>
                        </pic:nvPicPr>
                        <pic:blipFill>
                          <a:blip r:embed="rId7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3.7</w:t>
            </w:r>
            <w:r w:rsidRPr="002B7EC8">
              <w:br/>
            </w:r>
            <w:r w:rsidRPr="002B7EC8">
              <w:rPr>
                <w:b/>
                <w:bCs/>
              </w:rPr>
              <w:t>«Движение с прицепом запрещено»</w:t>
            </w:r>
            <w:r w:rsidRPr="002B7EC8">
              <w:rPr>
                <w:b/>
                <w:bCs/>
              </w:rPr>
              <w:br/>
            </w:r>
            <w:r w:rsidRPr="002B7EC8">
              <w:t>Запрещается движение грузовых автомобилей</w:t>
            </w:r>
            <w:r w:rsidRPr="002B7EC8">
              <w:br/>
              <w:t>и тракторов с прицепами любого типа,</w:t>
            </w:r>
            <w:r w:rsidRPr="002B7EC8">
              <w:br/>
              <w:t>а также буксировка механических</w:t>
            </w:r>
            <w:r w:rsidRPr="002B7EC8">
              <w:br/>
              <w:t>транспортных средств.</w:t>
            </w:r>
          </w:p>
        </w:tc>
        <w:tc>
          <w:tcPr>
            <w:tcW w:w="0" w:type="auto"/>
            <w:vAlign w:val="center"/>
          </w:tcPr>
          <w:p w:rsidR="00A216E1" w:rsidRPr="002B7EC8" w:rsidRDefault="00A216E1" w:rsidP="00D87A88">
            <w:r>
              <w:rPr>
                <w:noProof/>
              </w:rPr>
              <w:drawing>
                <wp:inline distT="0" distB="0" distL="0" distR="0" wp14:anchorId="6D1EC092" wp14:editId="4FCE9E52">
                  <wp:extent cx="770255" cy="770255"/>
                  <wp:effectExtent l="19050" t="0" r="0" b="0"/>
                  <wp:docPr id="359" name="Рисунок 116" descr="Движение гужевых повозок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Движение гужевых повозок запрещено"/>
                          <pic:cNvPicPr>
                            <a:picLocks noChangeAspect="1" noChangeArrowheads="1"/>
                          </pic:cNvPicPr>
                        </pic:nvPicPr>
                        <pic:blipFill>
                          <a:blip r:embed="rId7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3.8</w:t>
            </w:r>
            <w:r w:rsidRPr="002B7EC8">
              <w:br/>
            </w:r>
            <w:r w:rsidRPr="002B7EC8">
              <w:rPr>
                <w:b/>
                <w:bCs/>
              </w:rPr>
              <w:t>«Движение гужевых повозок запрещено»</w:t>
            </w:r>
            <w:r w:rsidRPr="002B7EC8">
              <w:rPr>
                <w:b/>
                <w:bCs/>
              </w:rPr>
              <w:br/>
            </w:r>
            <w:r w:rsidRPr="002B7EC8">
              <w:t>Запрещается движение гужевых повозок (саней),</w:t>
            </w:r>
            <w:r w:rsidRPr="002B7EC8">
              <w:br/>
              <w:t>верховых и вьючных животных, а также</w:t>
            </w:r>
            <w:r w:rsidRPr="002B7EC8">
              <w:br/>
              <w:t>прогон скота.</w:t>
            </w:r>
          </w:p>
        </w:tc>
      </w:tr>
      <w:tr w:rsidR="00A216E1" w:rsidRPr="002B7EC8" w:rsidTr="00D87A88">
        <w:tc>
          <w:tcPr>
            <w:tcW w:w="0" w:type="auto"/>
            <w:vAlign w:val="center"/>
          </w:tcPr>
          <w:p w:rsidR="00A216E1" w:rsidRPr="002B7EC8" w:rsidRDefault="00A216E1" w:rsidP="00D87A88">
            <w:r>
              <w:rPr>
                <w:noProof/>
              </w:rPr>
              <w:drawing>
                <wp:inline distT="0" distB="0" distL="0" distR="0" wp14:anchorId="449C7E3D" wp14:editId="42A3CAD1">
                  <wp:extent cx="770255" cy="770255"/>
                  <wp:effectExtent l="19050" t="0" r="0" b="0"/>
                  <wp:docPr id="360" name="Рисунок 117" descr="Движение на велосипедах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Движение на велосипедах запрещено"/>
                          <pic:cNvPicPr>
                            <a:picLocks noChangeAspect="1" noChangeArrowheads="1"/>
                          </pic:cNvPicPr>
                        </pic:nvPicPr>
                        <pic:blipFill>
                          <a:blip r:embed="rId7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3.9</w:t>
            </w:r>
            <w:r w:rsidRPr="002B7EC8">
              <w:br/>
            </w:r>
            <w:r w:rsidRPr="002B7EC8">
              <w:rPr>
                <w:b/>
                <w:bCs/>
              </w:rPr>
              <w:t>«Движение на велосипедах запрещено»</w:t>
            </w:r>
            <w:r w:rsidRPr="002B7EC8">
              <w:rPr>
                <w:b/>
                <w:bCs/>
              </w:rPr>
              <w:br/>
            </w:r>
            <w:r w:rsidRPr="002B7EC8">
              <w:t xml:space="preserve">Запрещается движение велосипедов </w:t>
            </w:r>
            <w:r w:rsidRPr="002B7EC8">
              <w:lastRenderedPageBreak/>
              <w:t>и мопедов.</w:t>
            </w:r>
          </w:p>
        </w:tc>
        <w:tc>
          <w:tcPr>
            <w:tcW w:w="0" w:type="auto"/>
            <w:vAlign w:val="center"/>
          </w:tcPr>
          <w:p w:rsidR="00A216E1" w:rsidRPr="002B7EC8" w:rsidRDefault="00A216E1" w:rsidP="00D87A88">
            <w:r>
              <w:rPr>
                <w:noProof/>
              </w:rPr>
              <w:lastRenderedPageBreak/>
              <w:drawing>
                <wp:inline distT="0" distB="0" distL="0" distR="0" wp14:anchorId="20A899E8" wp14:editId="7F2514EC">
                  <wp:extent cx="770255" cy="770255"/>
                  <wp:effectExtent l="19050" t="0" r="0" b="0"/>
                  <wp:docPr id="361" name="Рисунок 118" descr="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Движение пешеходов запрещено"/>
                          <pic:cNvPicPr>
                            <a:picLocks noChangeAspect="1" noChangeArrowheads="1"/>
                          </pic:cNvPicPr>
                        </pic:nvPicPr>
                        <pic:blipFill>
                          <a:blip r:embed="rId7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3.10</w:t>
            </w:r>
            <w:r w:rsidRPr="002B7EC8">
              <w:br/>
            </w:r>
            <w:r w:rsidRPr="002B7EC8">
              <w:rPr>
                <w:b/>
                <w:bCs/>
              </w:rPr>
              <w:t>«Движение пешеходов запрещено»</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CA0920D" wp14:editId="470FE15A">
                  <wp:extent cx="770255" cy="770255"/>
                  <wp:effectExtent l="19050" t="0" r="0" b="0"/>
                  <wp:docPr id="362" name="Рисунок 119" descr="Ограничение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граничение массы"/>
                          <pic:cNvPicPr>
                            <a:picLocks noChangeAspect="1" noChangeArrowheads="1"/>
                          </pic:cNvPicPr>
                        </pic:nvPicPr>
                        <pic:blipFill>
                          <a:blip r:embed="rId8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3.11</w:t>
            </w:r>
            <w:r w:rsidRPr="002B7EC8">
              <w:br/>
            </w:r>
            <w:r w:rsidRPr="002B7EC8">
              <w:rPr>
                <w:b/>
                <w:bCs/>
              </w:rPr>
              <w:t>«Ограничение массы»</w:t>
            </w:r>
            <w:r w:rsidRPr="002B7EC8">
              <w:rPr>
                <w:b/>
                <w:bCs/>
              </w:rPr>
              <w:br/>
            </w:r>
            <w:r w:rsidRPr="002B7EC8">
              <w:t>Запрещается движение транспортных средств,</w:t>
            </w:r>
            <w:r w:rsidRPr="002B7EC8">
              <w:br/>
              <w:t>в том числе составов транспортных средств,</w:t>
            </w:r>
            <w:r w:rsidRPr="002B7EC8">
              <w:br/>
              <w:t>общая фактическая масса которых больше</w:t>
            </w:r>
            <w:r w:rsidRPr="002B7EC8">
              <w:br/>
              <w:t>указанной на знаке.</w:t>
            </w:r>
          </w:p>
        </w:tc>
        <w:tc>
          <w:tcPr>
            <w:tcW w:w="0" w:type="auto"/>
            <w:vAlign w:val="center"/>
          </w:tcPr>
          <w:p w:rsidR="00A216E1" w:rsidRPr="002B7EC8" w:rsidRDefault="00A216E1" w:rsidP="00D87A88">
            <w:r>
              <w:rPr>
                <w:noProof/>
              </w:rPr>
              <w:drawing>
                <wp:inline distT="0" distB="0" distL="0" distR="0" wp14:anchorId="4745115C" wp14:editId="3FB7E431">
                  <wp:extent cx="770255" cy="770255"/>
                  <wp:effectExtent l="19050" t="0" r="0" b="0"/>
                  <wp:docPr id="363" name="Рисунок 120" descr="Ограничение массы, приходящейся на ось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граничение массы, приходящейся на ось транспортного средства"/>
                          <pic:cNvPicPr>
                            <a:picLocks noChangeAspect="1" noChangeArrowheads="1"/>
                          </pic:cNvPicPr>
                        </pic:nvPicPr>
                        <pic:blipFill>
                          <a:blip r:embed="rId81"/>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3.12</w:t>
            </w:r>
            <w:r w:rsidRPr="002B7EC8">
              <w:br/>
            </w:r>
            <w:r w:rsidRPr="002B7EC8">
              <w:rPr>
                <w:b/>
                <w:bCs/>
              </w:rPr>
              <w:t>«Ограничение массы,</w:t>
            </w:r>
            <w:r w:rsidRPr="002B7EC8">
              <w:rPr>
                <w:b/>
                <w:bCs/>
              </w:rPr>
              <w:br/>
              <w:t>приходящейся на ось транспортного средства»</w:t>
            </w:r>
            <w:r w:rsidRPr="002B7EC8">
              <w:rPr>
                <w:b/>
                <w:bCs/>
              </w:rPr>
              <w:br/>
            </w:r>
            <w:r w:rsidRPr="002B7EC8">
              <w:t>Запрещается движение транспортных средств,</w:t>
            </w:r>
            <w:r w:rsidRPr="002B7EC8">
              <w:br/>
              <w:t>у которых фактическая масса, приходящаяся</w:t>
            </w:r>
            <w:r w:rsidRPr="002B7EC8">
              <w:br/>
              <w:t>на какую-либо ось, превышает указанную на знаке.</w:t>
            </w:r>
          </w:p>
        </w:tc>
      </w:tr>
      <w:tr w:rsidR="00A216E1" w:rsidRPr="002B7EC8" w:rsidTr="00D87A88">
        <w:tc>
          <w:tcPr>
            <w:tcW w:w="0" w:type="auto"/>
            <w:vAlign w:val="center"/>
          </w:tcPr>
          <w:p w:rsidR="00A216E1" w:rsidRPr="002B7EC8" w:rsidRDefault="00A216E1" w:rsidP="00D87A88">
            <w:r>
              <w:rPr>
                <w:noProof/>
              </w:rPr>
              <w:drawing>
                <wp:inline distT="0" distB="0" distL="0" distR="0" wp14:anchorId="0CBA099D" wp14:editId="580F8F65">
                  <wp:extent cx="770255" cy="770255"/>
                  <wp:effectExtent l="19050" t="0" r="0" b="0"/>
                  <wp:docPr id="364" name="Рисунок 121" descr="Ограничение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граничение высоты"/>
                          <pic:cNvPicPr>
                            <a:picLocks noChangeAspect="1" noChangeArrowheads="1"/>
                          </pic:cNvPicPr>
                        </pic:nvPicPr>
                        <pic:blipFill>
                          <a:blip r:embed="rId8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3.13</w:t>
            </w:r>
            <w:r w:rsidRPr="002B7EC8">
              <w:br/>
            </w:r>
            <w:r w:rsidRPr="002B7EC8">
              <w:rPr>
                <w:b/>
                <w:bCs/>
              </w:rPr>
              <w:t>«Ограничение высоты»</w:t>
            </w:r>
            <w:r w:rsidRPr="002B7EC8">
              <w:rPr>
                <w:b/>
                <w:bCs/>
              </w:rPr>
              <w:br/>
            </w:r>
            <w:r w:rsidRPr="002B7EC8">
              <w:t>Запрещается движение транспортных средств,</w:t>
            </w:r>
            <w:r w:rsidRPr="002B7EC8">
              <w:br/>
              <w:t>габаритная высота которых (с грузом или</w:t>
            </w:r>
            <w:r w:rsidRPr="002B7EC8">
              <w:br/>
              <w:t>без груза) больше указанной на знаке.</w:t>
            </w:r>
          </w:p>
        </w:tc>
        <w:tc>
          <w:tcPr>
            <w:tcW w:w="0" w:type="auto"/>
            <w:vAlign w:val="center"/>
          </w:tcPr>
          <w:p w:rsidR="00A216E1" w:rsidRPr="002B7EC8" w:rsidRDefault="00A216E1" w:rsidP="00D87A88">
            <w:r>
              <w:rPr>
                <w:noProof/>
              </w:rPr>
              <w:drawing>
                <wp:inline distT="0" distB="0" distL="0" distR="0" wp14:anchorId="67FCFAD8" wp14:editId="6F30128C">
                  <wp:extent cx="770255" cy="770255"/>
                  <wp:effectExtent l="19050" t="0" r="0" b="0"/>
                  <wp:docPr id="365" name="Рисунок 122" descr="Ограничение ши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граничение ширины"/>
                          <pic:cNvPicPr>
                            <a:picLocks noChangeAspect="1" noChangeArrowheads="1"/>
                          </pic:cNvPicPr>
                        </pic:nvPicPr>
                        <pic:blipFill>
                          <a:blip r:embed="rId83"/>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3.14</w:t>
            </w:r>
            <w:r w:rsidRPr="002B7EC8">
              <w:br/>
            </w:r>
            <w:r w:rsidRPr="002B7EC8">
              <w:rPr>
                <w:b/>
                <w:bCs/>
              </w:rPr>
              <w:t>«Ограничение ширины»</w:t>
            </w:r>
            <w:r w:rsidRPr="002B7EC8">
              <w:rPr>
                <w:b/>
                <w:bCs/>
              </w:rPr>
              <w:br/>
            </w:r>
            <w:r w:rsidRPr="002B7EC8">
              <w:t>Запрещается движение транспортных средств,</w:t>
            </w:r>
            <w:r w:rsidRPr="002B7EC8">
              <w:br/>
              <w:t>габаритная ширина которых (с грузом или</w:t>
            </w:r>
            <w:r w:rsidRPr="002B7EC8">
              <w:br/>
              <w:t>без груза) больше указанной на знаке.</w:t>
            </w:r>
          </w:p>
        </w:tc>
      </w:tr>
      <w:tr w:rsidR="00A216E1" w:rsidRPr="002B7EC8" w:rsidTr="00D87A88">
        <w:tc>
          <w:tcPr>
            <w:tcW w:w="0" w:type="auto"/>
            <w:vAlign w:val="center"/>
          </w:tcPr>
          <w:p w:rsidR="00A216E1" w:rsidRPr="002B7EC8" w:rsidRDefault="00A216E1" w:rsidP="00D87A88">
            <w:r>
              <w:rPr>
                <w:noProof/>
              </w:rPr>
              <w:drawing>
                <wp:inline distT="0" distB="0" distL="0" distR="0" wp14:anchorId="22447C26" wp14:editId="385B77E0">
                  <wp:extent cx="770255" cy="770255"/>
                  <wp:effectExtent l="19050" t="0" r="0" b="0"/>
                  <wp:docPr id="366" name="Рисунок 123" descr="Ограничение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Ограничение длины"/>
                          <pic:cNvPicPr>
                            <a:picLocks noChangeAspect="1" noChangeArrowheads="1"/>
                          </pic:cNvPicPr>
                        </pic:nvPicPr>
                        <pic:blipFill>
                          <a:blip r:embed="rId8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3.15</w:t>
            </w:r>
            <w:r w:rsidRPr="002B7EC8">
              <w:br/>
            </w:r>
            <w:r w:rsidRPr="002B7EC8">
              <w:rPr>
                <w:b/>
                <w:bCs/>
              </w:rPr>
              <w:t>«Ограничение длины»</w:t>
            </w:r>
            <w:r w:rsidRPr="002B7EC8">
              <w:rPr>
                <w:b/>
                <w:bCs/>
              </w:rPr>
              <w:br/>
            </w:r>
            <w:r w:rsidRPr="002B7EC8">
              <w:t>Запрещается движение транспортных средств</w:t>
            </w:r>
            <w:r w:rsidRPr="002B7EC8">
              <w:br/>
              <w:t xml:space="preserve">(составов транспортных средств) </w:t>
            </w:r>
            <w:r w:rsidRPr="002B7EC8">
              <w:lastRenderedPageBreak/>
              <w:t>габаритная</w:t>
            </w:r>
            <w:r w:rsidRPr="002B7EC8">
              <w:br/>
              <w:t>длина которых (с грузом или без груза)</w:t>
            </w:r>
            <w:r w:rsidRPr="002B7EC8">
              <w:br/>
              <w:t>больше указанной на знаке.</w:t>
            </w:r>
          </w:p>
        </w:tc>
        <w:tc>
          <w:tcPr>
            <w:tcW w:w="0" w:type="auto"/>
            <w:vAlign w:val="center"/>
          </w:tcPr>
          <w:p w:rsidR="00A216E1" w:rsidRPr="002B7EC8" w:rsidRDefault="00A216E1" w:rsidP="00D87A88">
            <w:r>
              <w:rPr>
                <w:noProof/>
              </w:rPr>
              <w:lastRenderedPageBreak/>
              <w:drawing>
                <wp:inline distT="0" distB="0" distL="0" distR="0" wp14:anchorId="28129D73" wp14:editId="6D2F0CC8">
                  <wp:extent cx="770255" cy="770255"/>
                  <wp:effectExtent l="19050" t="0" r="0" b="0"/>
                  <wp:docPr id="367" name="Рисунок 124" descr="Ограничение минимальной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граничение минимальной дистанции"/>
                          <pic:cNvPicPr>
                            <a:picLocks noChangeAspect="1" noChangeArrowheads="1"/>
                          </pic:cNvPicPr>
                        </pic:nvPicPr>
                        <pic:blipFill>
                          <a:blip r:embed="rId8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3.16</w:t>
            </w:r>
            <w:r w:rsidRPr="002B7EC8">
              <w:br/>
            </w:r>
            <w:r w:rsidRPr="002B7EC8">
              <w:rPr>
                <w:b/>
                <w:bCs/>
              </w:rPr>
              <w:t>«Ограничение минимальной дистанции»</w:t>
            </w:r>
            <w:r w:rsidRPr="002B7EC8">
              <w:rPr>
                <w:b/>
                <w:bCs/>
              </w:rPr>
              <w:br/>
            </w:r>
            <w:r w:rsidRPr="002B7EC8">
              <w:t>Запрещается движение транспортных сре</w:t>
            </w:r>
            <w:proofErr w:type="gramStart"/>
            <w:r w:rsidRPr="002B7EC8">
              <w:t>дств</w:t>
            </w:r>
            <w:r w:rsidRPr="002B7EC8">
              <w:br/>
              <w:t>с д</w:t>
            </w:r>
            <w:proofErr w:type="gramEnd"/>
            <w:r w:rsidRPr="002B7EC8">
              <w:t>истанцией между ними меньше</w:t>
            </w:r>
            <w:r w:rsidRPr="002B7EC8">
              <w:br/>
              <w:t>указанной на знаке.</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10A43DA" wp14:editId="41D9CAF3">
                  <wp:extent cx="770255" cy="770255"/>
                  <wp:effectExtent l="19050" t="0" r="0" b="0"/>
                  <wp:docPr id="368" name="Рисунок 125" descr="Тамо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Таможня"/>
                          <pic:cNvPicPr>
                            <a:picLocks noChangeAspect="1" noChangeArrowheads="1"/>
                          </pic:cNvPicPr>
                        </pic:nvPicPr>
                        <pic:blipFill>
                          <a:blip r:embed="rId8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3.17.1</w:t>
            </w:r>
            <w:r w:rsidRPr="002B7EC8">
              <w:br/>
            </w:r>
            <w:r w:rsidRPr="002B7EC8">
              <w:rPr>
                <w:b/>
                <w:bCs/>
              </w:rPr>
              <w:t>«Таможня»</w:t>
            </w:r>
            <w:r w:rsidRPr="002B7EC8">
              <w:rPr>
                <w:b/>
                <w:bCs/>
              </w:rPr>
              <w:br/>
            </w:r>
            <w:r w:rsidRPr="002B7EC8">
              <w:t>Запрещается проезд без остановки у таможни</w:t>
            </w:r>
            <w:r w:rsidRPr="002B7EC8">
              <w:br/>
              <w:t>(контрольного пункта).</w:t>
            </w:r>
          </w:p>
        </w:tc>
        <w:tc>
          <w:tcPr>
            <w:tcW w:w="0" w:type="auto"/>
            <w:vAlign w:val="center"/>
          </w:tcPr>
          <w:p w:rsidR="00A216E1" w:rsidRPr="002B7EC8" w:rsidRDefault="00A216E1" w:rsidP="00D87A88">
            <w:r>
              <w:rPr>
                <w:noProof/>
              </w:rPr>
              <w:drawing>
                <wp:inline distT="0" distB="0" distL="0" distR="0" wp14:anchorId="5B4BB46D" wp14:editId="0255A5E0">
                  <wp:extent cx="770255" cy="770255"/>
                  <wp:effectExtent l="19050" t="0" r="0" b="0"/>
                  <wp:docPr id="369" name="Рисунок 126" descr="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асность"/>
                          <pic:cNvPicPr>
                            <a:picLocks noChangeAspect="1" noChangeArrowheads="1"/>
                          </pic:cNvPicPr>
                        </pic:nvPicPr>
                        <pic:blipFill>
                          <a:blip r:embed="rId8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3.17.2</w:t>
            </w:r>
            <w:r w:rsidRPr="002B7EC8">
              <w:br/>
            </w:r>
            <w:r w:rsidRPr="002B7EC8">
              <w:rPr>
                <w:b/>
                <w:bCs/>
              </w:rPr>
              <w:t>«Опасность»</w:t>
            </w:r>
            <w:r w:rsidRPr="002B7EC8">
              <w:br/>
              <w:t>Запрещается дальнейшее движение</w:t>
            </w:r>
            <w:r w:rsidRPr="002B7EC8">
              <w:br/>
              <w:t>всех без исключения транспортных сре</w:t>
            </w:r>
            <w:proofErr w:type="gramStart"/>
            <w:r w:rsidRPr="002B7EC8">
              <w:t>дств</w:t>
            </w:r>
            <w:r w:rsidRPr="002B7EC8">
              <w:br/>
              <w:t>в св</w:t>
            </w:r>
            <w:proofErr w:type="gramEnd"/>
            <w:r w:rsidRPr="002B7EC8">
              <w:t xml:space="preserve">язи с дорожно-транспортным происшествием, </w:t>
            </w:r>
            <w:r w:rsidRPr="002B7EC8">
              <w:br/>
              <w:t>аварией, пожаром или другой опасностью.</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2AC9218C" wp14:editId="0118C0EC">
                  <wp:extent cx="770255" cy="770255"/>
                  <wp:effectExtent l="19050" t="0" r="0" b="0"/>
                  <wp:docPr id="370" name="Рисунок 127" descr="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Контроль"/>
                          <pic:cNvPicPr>
                            <a:picLocks noChangeAspect="1" noChangeArrowheads="1"/>
                          </pic:cNvPicPr>
                        </pic:nvPicPr>
                        <pic:blipFill>
                          <a:blip r:embed="rId8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3.17.3</w:t>
            </w:r>
            <w:r w:rsidRPr="002B7EC8">
              <w:br/>
            </w:r>
            <w:r w:rsidRPr="002B7EC8">
              <w:rPr>
                <w:b/>
                <w:bCs/>
              </w:rPr>
              <w:t>«Контроль»</w:t>
            </w:r>
            <w:r w:rsidRPr="002B7EC8">
              <w:rPr>
                <w:b/>
                <w:bCs/>
              </w:rPr>
              <w:br/>
            </w:r>
            <w:r w:rsidRPr="002B7EC8">
              <w:t>Запрещается проезд без остановки</w:t>
            </w:r>
            <w:r w:rsidRPr="002B7EC8">
              <w:br/>
              <w:t>через контрольные пункты.</w:t>
            </w:r>
          </w:p>
        </w:tc>
      </w:tr>
      <w:tr w:rsidR="00A216E1" w:rsidRPr="002B7EC8" w:rsidTr="00D87A88">
        <w:tc>
          <w:tcPr>
            <w:tcW w:w="0" w:type="auto"/>
            <w:vAlign w:val="center"/>
          </w:tcPr>
          <w:p w:rsidR="00A216E1" w:rsidRPr="002B7EC8" w:rsidRDefault="00A216E1" w:rsidP="00D87A88">
            <w:r>
              <w:rPr>
                <w:noProof/>
              </w:rPr>
              <w:drawing>
                <wp:inline distT="0" distB="0" distL="0" distR="0" wp14:anchorId="2DADC5AC" wp14:editId="7E852A34">
                  <wp:extent cx="770255" cy="770255"/>
                  <wp:effectExtent l="19050" t="0" r="0" b="0"/>
                  <wp:docPr id="371" name="Рисунок 128" descr="Поворот напра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Поворот направо запрещен"/>
                          <pic:cNvPicPr>
                            <a:picLocks noChangeAspect="1" noChangeArrowheads="1"/>
                          </pic:cNvPicPr>
                        </pic:nvPicPr>
                        <pic:blipFill>
                          <a:blip r:embed="rId8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3.18.1</w:t>
            </w:r>
            <w:r w:rsidRPr="002B7EC8">
              <w:br/>
            </w:r>
            <w:r w:rsidRPr="002B7EC8">
              <w:rPr>
                <w:b/>
                <w:bCs/>
              </w:rPr>
              <w:t>«Поворот направо запрещен»</w:t>
            </w:r>
          </w:p>
        </w:tc>
        <w:tc>
          <w:tcPr>
            <w:tcW w:w="0" w:type="auto"/>
            <w:vAlign w:val="center"/>
          </w:tcPr>
          <w:p w:rsidR="00A216E1" w:rsidRPr="002B7EC8" w:rsidRDefault="00A216E1" w:rsidP="00D87A88">
            <w:r>
              <w:rPr>
                <w:noProof/>
              </w:rPr>
              <w:drawing>
                <wp:inline distT="0" distB="0" distL="0" distR="0" wp14:anchorId="55B1069C" wp14:editId="03577EB2">
                  <wp:extent cx="770255" cy="770255"/>
                  <wp:effectExtent l="19050" t="0" r="0" b="0"/>
                  <wp:docPr id="372" name="Рисунок 129" descr="Поворот нале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Поворот налево запрещен"/>
                          <pic:cNvPicPr>
                            <a:picLocks noChangeAspect="1" noChangeArrowheads="1"/>
                          </pic:cNvPicPr>
                        </pic:nvPicPr>
                        <pic:blipFill>
                          <a:blip r:embed="rId9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3.18.2</w:t>
            </w:r>
            <w:r w:rsidRPr="002B7EC8">
              <w:br/>
            </w:r>
            <w:r w:rsidRPr="002B7EC8">
              <w:rPr>
                <w:b/>
                <w:bCs/>
              </w:rPr>
              <w:t>«Поворот налево запрещен»</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4EA414FB" wp14:editId="07C5C25F">
                  <wp:extent cx="770255" cy="770255"/>
                  <wp:effectExtent l="19050" t="0" r="0" b="0"/>
                  <wp:docPr id="373" name="Рисунок 130" descr="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Разворот запрещен"/>
                          <pic:cNvPicPr>
                            <a:picLocks noChangeAspect="1" noChangeArrowheads="1"/>
                          </pic:cNvPicPr>
                        </pic:nvPicPr>
                        <pic:blipFill>
                          <a:blip r:embed="rId91"/>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3.19</w:t>
            </w:r>
            <w:r w:rsidRPr="002B7EC8">
              <w:br/>
            </w:r>
            <w:r w:rsidRPr="002B7EC8">
              <w:rPr>
                <w:b/>
                <w:bCs/>
              </w:rPr>
              <w:lastRenderedPageBreak/>
              <w:t>«Разворот запрещен»</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8BE5A2D" wp14:editId="49965BDF">
                  <wp:extent cx="770255" cy="770255"/>
                  <wp:effectExtent l="19050" t="0" r="0" b="0"/>
                  <wp:docPr id="374" name="Рисунок 131" descr="Обгон запре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бгон запреще"/>
                          <pic:cNvPicPr>
                            <a:picLocks noChangeAspect="1" noChangeArrowheads="1"/>
                          </pic:cNvPicPr>
                        </pic:nvPicPr>
                        <pic:blipFill>
                          <a:blip r:embed="rId9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3.20</w:t>
            </w:r>
            <w:r w:rsidRPr="002B7EC8">
              <w:br/>
            </w:r>
            <w:r w:rsidRPr="002B7EC8">
              <w:rPr>
                <w:b/>
                <w:bCs/>
              </w:rPr>
              <w:t>«Обгон запрещен»</w:t>
            </w:r>
            <w:r w:rsidRPr="002B7EC8">
              <w:rPr>
                <w:b/>
                <w:bCs/>
              </w:rPr>
              <w:br/>
            </w:r>
            <w:r w:rsidRPr="002B7EC8">
              <w:t>Запрещается обгон всех транспортных средств.</w:t>
            </w:r>
          </w:p>
        </w:tc>
        <w:tc>
          <w:tcPr>
            <w:tcW w:w="0" w:type="auto"/>
            <w:vAlign w:val="center"/>
          </w:tcPr>
          <w:p w:rsidR="00A216E1" w:rsidRPr="002B7EC8" w:rsidRDefault="00A216E1" w:rsidP="00D87A88">
            <w:r>
              <w:rPr>
                <w:noProof/>
              </w:rPr>
              <w:drawing>
                <wp:inline distT="0" distB="0" distL="0" distR="0" wp14:anchorId="284F4697" wp14:editId="0453DAC3">
                  <wp:extent cx="770255" cy="770255"/>
                  <wp:effectExtent l="19050" t="0" r="0" b="0"/>
                  <wp:docPr id="375" name="Рисунок 132" descr="Конец зоны запрещения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Конец зоны запрещения обгона"/>
                          <pic:cNvPicPr>
                            <a:picLocks noChangeAspect="1" noChangeArrowheads="1"/>
                          </pic:cNvPicPr>
                        </pic:nvPicPr>
                        <pic:blipFill>
                          <a:blip r:embed="rId93"/>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3.21</w:t>
            </w:r>
            <w:r w:rsidRPr="002B7EC8">
              <w:br/>
            </w:r>
            <w:r w:rsidRPr="002B7EC8">
              <w:rPr>
                <w:b/>
                <w:bCs/>
              </w:rPr>
              <w:t>«Конец зоны запрещения обгона»</w:t>
            </w:r>
          </w:p>
        </w:tc>
      </w:tr>
      <w:tr w:rsidR="00A216E1" w:rsidRPr="002B7EC8" w:rsidTr="00D87A88">
        <w:tc>
          <w:tcPr>
            <w:tcW w:w="0" w:type="auto"/>
            <w:vAlign w:val="center"/>
          </w:tcPr>
          <w:p w:rsidR="00A216E1" w:rsidRPr="002B7EC8" w:rsidRDefault="00A216E1" w:rsidP="00D87A88">
            <w:r>
              <w:rPr>
                <w:noProof/>
              </w:rPr>
              <w:drawing>
                <wp:inline distT="0" distB="0" distL="0" distR="0" wp14:anchorId="1FFC1E65" wp14:editId="2626BAF8">
                  <wp:extent cx="770255" cy="770255"/>
                  <wp:effectExtent l="19050" t="0" r="0" b="0"/>
                  <wp:docPr id="376" name="Рисунок 133" descr="Обгон грузовым автомобилям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бгон грузовым автомобилям запрещен"/>
                          <pic:cNvPicPr>
                            <a:picLocks noChangeAspect="1" noChangeArrowheads="1"/>
                          </pic:cNvPicPr>
                        </pic:nvPicPr>
                        <pic:blipFill>
                          <a:blip r:embed="rId9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3.22</w:t>
            </w:r>
            <w:r w:rsidRPr="002B7EC8">
              <w:br/>
            </w:r>
            <w:r w:rsidRPr="002B7EC8">
              <w:rPr>
                <w:b/>
                <w:bCs/>
              </w:rPr>
              <w:t>«Обгон грузовым автомобилям запрещен»</w:t>
            </w:r>
            <w:r w:rsidRPr="002B7EC8">
              <w:rPr>
                <w:b/>
                <w:bCs/>
              </w:rPr>
              <w:br/>
            </w:r>
            <w:r w:rsidRPr="002B7EC8">
              <w:t>Запрещается грузовым автомобилям с разрешенной максимальной массой более 3,5 т обгон всех транспортных средств.</w:t>
            </w:r>
          </w:p>
        </w:tc>
        <w:tc>
          <w:tcPr>
            <w:tcW w:w="0" w:type="auto"/>
            <w:vAlign w:val="center"/>
          </w:tcPr>
          <w:p w:rsidR="00A216E1" w:rsidRPr="002B7EC8" w:rsidRDefault="00A216E1" w:rsidP="00D87A88">
            <w:r>
              <w:rPr>
                <w:noProof/>
              </w:rPr>
              <w:drawing>
                <wp:inline distT="0" distB="0" distL="0" distR="0" wp14:anchorId="36DF915D" wp14:editId="39D86B63">
                  <wp:extent cx="770255" cy="770255"/>
                  <wp:effectExtent l="19050" t="0" r="0" b="0"/>
                  <wp:docPr id="377" name="Рисунок 134" descr="Конец зоны запрещения обгона грузовым автомоби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Конец зоны запрещения обгона грузовым автомобилям"/>
                          <pic:cNvPicPr>
                            <a:picLocks noChangeAspect="1" noChangeArrowheads="1"/>
                          </pic:cNvPicPr>
                        </pic:nvPicPr>
                        <pic:blipFill>
                          <a:blip r:embed="rId9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3.23</w:t>
            </w:r>
            <w:r w:rsidRPr="002B7EC8">
              <w:br/>
            </w:r>
            <w:r w:rsidRPr="002B7EC8">
              <w:rPr>
                <w:b/>
                <w:bCs/>
              </w:rPr>
              <w:t>«Конец зоны запрещения обгона грузовым автомобилям»</w:t>
            </w:r>
          </w:p>
        </w:tc>
      </w:tr>
      <w:tr w:rsidR="00A216E1" w:rsidRPr="002B7EC8" w:rsidTr="00D87A88">
        <w:tc>
          <w:tcPr>
            <w:tcW w:w="0" w:type="auto"/>
            <w:vAlign w:val="center"/>
          </w:tcPr>
          <w:p w:rsidR="00A216E1" w:rsidRPr="002B7EC8" w:rsidRDefault="00A216E1" w:rsidP="00D87A88">
            <w:r>
              <w:rPr>
                <w:noProof/>
              </w:rPr>
              <w:drawing>
                <wp:inline distT="0" distB="0" distL="0" distR="0" wp14:anchorId="3E9C7D32" wp14:editId="147BC4E7">
                  <wp:extent cx="770255" cy="770255"/>
                  <wp:effectExtent l="19050" t="0" r="0" b="0"/>
                  <wp:docPr id="378" name="Рисунок 135" descr="Ограничение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граничение максимальной скорости"/>
                          <pic:cNvPicPr>
                            <a:picLocks noChangeAspect="1" noChangeArrowheads="1"/>
                          </pic:cNvPicPr>
                        </pic:nvPicPr>
                        <pic:blipFill>
                          <a:blip r:embed="rId9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3.24</w:t>
            </w:r>
            <w:r w:rsidRPr="002B7EC8">
              <w:br/>
            </w:r>
            <w:r w:rsidRPr="002B7EC8">
              <w:rPr>
                <w:b/>
                <w:bCs/>
              </w:rPr>
              <w:t>«Ограничение максимальной скорости»</w:t>
            </w:r>
            <w:r w:rsidRPr="002B7EC8">
              <w:rPr>
                <w:b/>
                <w:bCs/>
              </w:rPr>
              <w:br/>
            </w:r>
            <w:r w:rsidRPr="002B7EC8">
              <w:t>Запрещается движение со скоростью (км/ч),</w:t>
            </w:r>
            <w:r w:rsidRPr="002B7EC8">
              <w:br/>
              <w:t xml:space="preserve">превышающей </w:t>
            </w:r>
            <w:proofErr w:type="gramStart"/>
            <w:r w:rsidRPr="002B7EC8">
              <w:t>указанную</w:t>
            </w:r>
            <w:proofErr w:type="gramEnd"/>
            <w:r w:rsidRPr="002B7EC8">
              <w:t xml:space="preserve"> на знаке.</w:t>
            </w:r>
          </w:p>
        </w:tc>
        <w:tc>
          <w:tcPr>
            <w:tcW w:w="0" w:type="auto"/>
            <w:vAlign w:val="center"/>
          </w:tcPr>
          <w:p w:rsidR="00A216E1" w:rsidRPr="002B7EC8" w:rsidRDefault="00A216E1" w:rsidP="00D87A88">
            <w:r>
              <w:rPr>
                <w:noProof/>
              </w:rPr>
              <w:drawing>
                <wp:inline distT="0" distB="0" distL="0" distR="0" wp14:anchorId="6B3D8E4F" wp14:editId="338955F9">
                  <wp:extent cx="770255" cy="770255"/>
                  <wp:effectExtent l="19050" t="0" r="0" b="0"/>
                  <wp:docPr id="379" name="Рисунок 136" descr="Конец зоны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онец зоны ограничения максимальной скорости"/>
                          <pic:cNvPicPr>
                            <a:picLocks noChangeAspect="1" noChangeArrowheads="1"/>
                          </pic:cNvPicPr>
                        </pic:nvPicPr>
                        <pic:blipFill>
                          <a:blip r:embed="rId9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3.25</w:t>
            </w:r>
            <w:r w:rsidRPr="002B7EC8">
              <w:br/>
            </w:r>
            <w:r w:rsidRPr="002B7EC8">
              <w:rPr>
                <w:b/>
                <w:bCs/>
              </w:rPr>
              <w:t>«Конец зоны ограничения максимальной</w:t>
            </w:r>
            <w:r w:rsidRPr="002B7EC8">
              <w:rPr>
                <w:b/>
                <w:bCs/>
              </w:rPr>
              <w:br/>
              <w:t>скорости»</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36B4133D" wp14:editId="3552E693">
                  <wp:extent cx="770255" cy="770255"/>
                  <wp:effectExtent l="19050" t="0" r="0" b="0"/>
                  <wp:docPr id="380" name="Рисунок 137" descr="Подача звукового сигнал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Подача звукового сигнала запрещена"/>
                          <pic:cNvPicPr>
                            <a:picLocks noChangeAspect="1" noChangeArrowheads="1"/>
                          </pic:cNvPicPr>
                        </pic:nvPicPr>
                        <pic:blipFill>
                          <a:blip r:embed="rId9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lastRenderedPageBreak/>
              <w:t>3.26</w:t>
            </w:r>
            <w:r w:rsidRPr="002B7EC8">
              <w:br/>
            </w:r>
            <w:r w:rsidRPr="002B7EC8">
              <w:rPr>
                <w:b/>
                <w:bCs/>
              </w:rPr>
              <w:t>«Подача звукового сигнала запрещена»</w:t>
            </w:r>
            <w:r w:rsidRPr="002B7EC8">
              <w:rPr>
                <w:b/>
                <w:bCs/>
              </w:rPr>
              <w:br/>
            </w:r>
            <w:r w:rsidRPr="002B7EC8">
              <w:t>Запрещается пользоваться звуковыми сигналами,</w:t>
            </w:r>
            <w:r w:rsidRPr="002B7EC8">
              <w:br/>
              <w:t>кроме тех случаев, когда сигнал подается для</w:t>
            </w:r>
            <w:r w:rsidRPr="002B7EC8">
              <w:br/>
              <w:t>предотвращения дорожно-транспортного происшествия.</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8645FF5" wp14:editId="4DC20994">
                  <wp:extent cx="770255" cy="770255"/>
                  <wp:effectExtent l="19050" t="0" r="0" b="0"/>
                  <wp:docPr id="381" name="Рисунок 138" descr="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становка запрещена"/>
                          <pic:cNvPicPr>
                            <a:picLocks noChangeAspect="1" noChangeArrowheads="1"/>
                          </pic:cNvPicPr>
                        </pic:nvPicPr>
                        <pic:blipFill>
                          <a:blip r:embed="rId9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3.27</w:t>
            </w:r>
            <w:r w:rsidRPr="002B7EC8">
              <w:br/>
            </w:r>
            <w:r w:rsidRPr="002B7EC8">
              <w:rPr>
                <w:b/>
                <w:bCs/>
              </w:rPr>
              <w:t>«Остановка запрещена»</w:t>
            </w:r>
            <w:r w:rsidRPr="002B7EC8">
              <w:rPr>
                <w:b/>
                <w:bCs/>
              </w:rPr>
              <w:br/>
            </w:r>
            <w:r w:rsidRPr="002B7EC8">
              <w:t>Запрещается остановка и стоянка</w:t>
            </w:r>
            <w:r w:rsidRPr="002B7EC8">
              <w:br/>
              <w:t>транспортных средств.</w:t>
            </w:r>
          </w:p>
        </w:tc>
        <w:tc>
          <w:tcPr>
            <w:tcW w:w="0" w:type="auto"/>
            <w:vAlign w:val="center"/>
          </w:tcPr>
          <w:p w:rsidR="00A216E1" w:rsidRPr="002B7EC8" w:rsidRDefault="00A216E1" w:rsidP="00D87A88">
            <w:r>
              <w:rPr>
                <w:noProof/>
              </w:rPr>
              <w:drawing>
                <wp:inline distT="0" distB="0" distL="0" distR="0" wp14:anchorId="27F648DC" wp14:editId="2E55EE73">
                  <wp:extent cx="770255" cy="770255"/>
                  <wp:effectExtent l="19050" t="0" r="0" b="0"/>
                  <wp:docPr id="382" name="Рисунок 139" descr="Стоян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Стоянка запрещена"/>
                          <pic:cNvPicPr>
                            <a:picLocks noChangeAspect="1" noChangeArrowheads="1"/>
                          </pic:cNvPicPr>
                        </pic:nvPicPr>
                        <pic:blipFill>
                          <a:blip r:embed="rId10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3.28</w:t>
            </w:r>
            <w:r w:rsidRPr="002B7EC8">
              <w:br/>
            </w:r>
            <w:r w:rsidRPr="002B7EC8">
              <w:rPr>
                <w:b/>
                <w:bCs/>
              </w:rPr>
              <w:t>«Стоянка запрещена»</w:t>
            </w:r>
            <w:r w:rsidRPr="002B7EC8">
              <w:rPr>
                <w:b/>
                <w:bCs/>
              </w:rPr>
              <w:br/>
            </w:r>
            <w:r w:rsidRPr="002B7EC8">
              <w:t>Запрещается стоянка транспортных средств.</w:t>
            </w:r>
          </w:p>
        </w:tc>
      </w:tr>
      <w:tr w:rsidR="00A216E1" w:rsidRPr="002B7EC8" w:rsidTr="00D87A88">
        <w:tc>
          <w:tcPr>
            <w:tcW w:w="0" w:type="auto"/>
            <w:vAlign w:val="center"/>
          </w:tcPr>
          <w:p w:rsidR="00A216E1" w:rsidRPr="002B7EC8" w:rsidRDefault="00A216E1" w:rsidP="00D87A88">
            <w:r>
              <w:rPr>
                <w:noProof/>
              </w:rPr>
              <w:drawing>
                <wp:inline distT="0" distB="0" distL="0" distR="0" wp14:anchorId="31A9730B" wp14:editId="4CAF287D">
                  <wp:extent cx="770255" cy="770255"/>
                  <wp:effectExtent l="19050" t="0" r="0" b="0"/>
                  <wp:docPr id="383" name="Рисунок 140" descr="Стоянка запрещена по не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Стоянка запрещена по нечетным числам месяца"/>
                          <pic:cNvPicPr>
                            <a:picLocks noChangeAspect="1" noChangeArrowheads="1"/>
                          </pic:cNvPicPr>
                        </pic:nvPicPr>
                        <pic:blipFill>
                          <a:blip r:embed="rId101"/>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3.29</w:t>
            </w:r>
            <w:r w:rsidRPr="002B7EC8">
              <w:br/>
            </w:r>
            <w:r w:rsidRPr="002B7EC8">
              <w:rPr>
                <w:b/>
                <w:bCs/>
              </w:rPr>
              <w:t>«Стоянка запрещена по нечетным</w:t>
            </w:r>
            <w:r w:rsidRPr="002B7EC8">
              <w:rPr>
                <w:b/>
                <w:bCs/>
              </w:rPr>
              <w:br/>
              <w:t>числам месяца»</w:t>
            </w:r>
          </w:p>
        </w:tc>
        <w:tc>
          <w:tcPr>
            <w:tcW w:w="0" w:type="auto"/>
            <w:vAlign w:val="center"/>
          </w:tcPr>
          <w:p w:rsidR="00A216E1" w:rsidRPr="002B7EC8" w:rsidRDefault="00A216E1" w:rsidP="00D87A88">
            <w:r>
              <w:rPr>
                <w:noProof/>
              </w:rPr>
              <w:drawing>
                <wp:inline distT="0" distB="0" distL="0" distR="0" wp14:anchorId="76B125CA" wp14:editId="0503A32F">
                  <wp:extent cx="770255" cy="770255"/>
                  <wp:effectExtent l="19050" t="0" r="0" b="0"/>
                  <wp:docPr id="384" name="Рисунок 141" descr="Стоянка запрещена по 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Стоянка запрещена по четным числам месяца"/>
                          <pic:cNvPicPr>
                            <a:picLocks noChangeAspect="1" noChangeArrowheads="1"/>
                          </pic:cNvPicPr>
                        </pic:nvPicPr>
                        <pic:blipFill>
                          <a:blip r:embed="rId10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3.30</w:t>
            </w:r>
            <w:r w:rsidRPr="002B7EC8">
              <w:br/>
            </w:r>
            <w:r w:rsidRPr="002B7EC8">
              <w:rPr>
                <w:b/>
                <w:bCs/>
              </w:rPr>
              <w:t>«Стоянка запрещена по четным</w:t>
            </w:r>
            <w:r w:rsidRPr="002B7EC8">
              <w:rPr>
                <w:b/>
                <w:bCs/>
              </w:rPr>
              <w:br/>
              <w:t>числам месяца»</w:t>
            </w:r>
          </w:p>
        </w:tc>
      </w:tr>
      <w:tr w:rsidR="00A216E1" w:rsidRPr="002B7EC8" w:rsidTr="00D87A88">
        <w:tc>
          <w:tcPr>
            <w:tcW w:w="0" w:type="auto"/>
            <w:gridSpan w:val="2"/>
            <w:vAlign w:val="center"/>
          </w:tcPr>
          <w:p w:rsidR="00A216E1" w:rsidRPr="002B7EC8" w:rsidRDefault="00A216E1" w:rsidP="00D87A88">
            <w:r w:rsidRPr="002B7EC8">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7797EBA8" wp14:editId="1A3884F8">
                  <wp:extent cx="770255" cy="770255"/>
                  <wp:effectExtent l="19050" t="0" r="0" b="0"/>
                  <wp:docPr id="385" name="Рисунок 142" descr="Конец зоны всех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Конец зоны всех ограничений"/>
                          <pic:cNvPicPr>
                            <a:picLocks noChangeAspect="1" noChangeArrowheads="1"/>
                          </pic:cNvPicPr>
                        </pic:nvPicPr>
                        <pic:blipFill>
                          <a:blip r:embed="rId103"/>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3.31</w:t>
            </w:r>
            <w:r w:rsidRPr="002B7EC8">
              <w:br/>
            </w:r>
            <w:r w:rsidRPr="002B7EC8">
              <w:rPr>
                <w:b/>
                <w:bCs/>
              </w:rPr>
              <w:t>«Конец зоны всех ограничений»</w:t>
            </w:r>
            <w:r w:rsidRPr="002B7EC8">
              <w:rPr>
                <w:b/>
                <w:bCs/>
              </w:rPr>
              <w:br/>
            </w:r>
            <w:r w:rsidRPr="002B7EC8">
              <w:t>Обозначение конца зоны действия</w:t>
            </w:r>
            <w:r w:rsidRPr="002B7EC8">
              <w:br/>
              <w:t xml:space="preserve">одновременно нескольких знаков </w:t>
            </w:r>
            <w:proofErr w:type="gramStart"/>
            <w:r w:rsidRPr="002B7EC8">
              <w:t>из</w:t>
            </w:r>
            <w:proofErr w:type="gramEnd"/>
            <w:r w:rsidRPr="002B7EC8">
              <w:t xml:space="preserve"> следующих:</w:t>
            </w:r>
            <w:r w:rsidRPr="002B7EC8">
              <w:br/>
              <w:t>3.16, 3.20, 3.22, 3.24, 3.26-3.30.</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0551D82B" wp14:editId="2FDE9455">
                  <wp:extent cx="770255" cy="770255"/>
                  <wp:effectExtent l="19050" t="0" r="0" b="0"/>
                  <wp:docPr id="386" name="Рисунок 143" descr="Движение транспортных средств с опасными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Движение транспортных средств с опасными грузами запрещено"/>
                          <pic:cNvPicPr>
                            <a:picLocks noChangeAspect="1" noChangeArrowheads="1"/>
                          </pic:cNvPicPr>
                        </pic:nvPicPr>
                        <pic:blipFill>
                          <a:blip r:embed="rId10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3.32</w:t>
            </w:r>
            <w:r w:rsidRPr="002B7EC8">
              <w:br/>
            </w:r>
            <w:r w:rsidRPr="002B7EC8">
              <w:rPr>
                <w:b/>
                <w:bCs/>
              </w:rPr>
              <w:t>«Движение транспортных средств с</w:t>
            </w:r>
            <w:r w:rsidRPr="002B7EC8">
              <w:rPr>
                <w:b/>
                <w:bCs/>
              </w:rPr>
              <w:br/>
              <w:t>опасными грузами запрещено»</w:t>
            </w:r>
            <w:r w:rsidRPr="002B7EC8">
              <w:rPr>
                <w:b/>
                <w:bCs/>
              </w:rPr>
              <w:br/>
            </w:r>
            <w:r w:rsidRPr="002B7EC8">
              <w:t xml:space="preserve">Запрещается движение транспортных средств, </w:t>
            </w:r>
            <w:r w:rsidRPr="002B7EC8">
              <w:br/>
              <w:t xml:space="preserve">оборудованных опознавательными знаками </w:t>
            </w:r>
            <w:r w:rsidRPr="002B7EC8">
              <w:br/>
              <w:t>(информационными табличками) «Опасный груз».</w:t>
            </w:r>
          </w:p>
        </w:tc>
        <w:tc>
          <w:tcPr>
            <w:tcW w:w="0" w:type="auto"/>
            <w:vAlign w:val="center"/>
          </w:tcPr>
          <w:p w:rsidR="00A216E1" w:rsidRPr="002B7EC8" w:rsidRDefault="00A216E1" w:rsidP="00D87A88">
            <w:r>
              <w:rPr>
                <w:noProof/>
              </w:rPr>
              <w:drawing>
                <wp:inline distT="0" distB="0" distL="0" distR="0" wp14:anchorId="08ED48E4" wp14:editId="1211F54C">
                  <wp:extent cx="770255" cy="770255"/>
                  <wp:effectExtent l="19050" t="0" r="0" b="0"/>
                  <wp:docPr id="387" name="Рисунок 144" descr="Движение транспортных средств с взрывчатыми и легковоспламеняющимися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Движение транспортных средств с взрывчатыми и легковоспламеняющимися грузами запрещено"/>
                          <pic:cNvPicPr>
                            <a:picLocks noChangeAspect="1" noChangeArrowheads="1"/>
                          </pic:cNvPicPr>
                        </pic:nvPicPr>
                        <pic:blipFill>
                          <a:blip r:embed="rId10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3.33</w:t>
            </w:r>
            <w:r w:rsidRPr="002B7EC8">
              <w:br/>
            </w:r>
            <w:r w:rsidRPr="002B7EC8">
              <w:rPr>
                <w:b/>
                <w:bCs/>
              </w:rPr>
              <w:t>«Движение транспортных сре</w:t>
            </w:r>
            <w:proofErr w:type="gramStart"/>
            <w:r w:rsidRPr="002B7EC8">
              <w:rPr>
                <w:b/>
                <w:bCs/>
              </w:rPr>
              <w:t>дств с</w:t>
            </w:r>
            <w:r w:rsidRPr="002B7EC8">
              <w:rPr>
                <w:b/>
                <w:bCs/>
              </w:rPr>
              <w:br/>
              <w:t>взр</w:t>
            </w:r>
            <w:proofErr w:type="gramEnd"/>
            <w:r w:rsidRPr="002B7EC8">
              <w:rPr>
                <w:b/>
                <w:bCs/>
              </w:rPr>
              <w:t>ывчатыми и легковоспламеняющимися грузами запрещено»</w:t>
            </w:r>
            <w:r w:rsidRPr="002B7EC8">
              <w:rPr>
                <w:b/>
                <w:bCs/>
              </w:rPr>
              <w:br/>
            </w:r>
            <w:r w:rsidRPr="002B7EC8">
              <w:t>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p>
        </w:tc>
      </w:tr>
    </w:tbl>
    <w:p w:rsidR="00A216E1" w:rsidRPr="002B7EC8" w:rsidRDefault="00A216E1" w:rsidP="00A216E1">
      <w:r w:rsidRPr="002B7EC8">
        <w:t>Знаки 3.2 — 3.9, 3.32 и 3.33 запрещают движение соответствующих видов транспортных средств в обоих направлениях.</w:t>
      </w:r>
    </w:p>
    <w:p w:rsidR="00A216E1" w:rsidRPr="002B7EC8" w:rsidRDefault="00A216E1" w:rsidP="00A216E1">
      <w:r w:rsidRPr="002B7EC8">
        <w:t>Действие знаков не распространяется:</w:t>
      </w:r>
    </w:p>
    <w:p w:rsidR="00A216E1" w:rsidRPr="002B7EC8" w:rsidRDefault="00A216E1" w:rsidP="00A216E1">
      <w:r w:rsidRPr="002B7EC8">
        <w:t xml:space="preserve">3.1 — 3.3, 3.18.1, 3.18.2, 3.19, 3.27 — на маршрутные транспортные средства; </w:t>
      </w:r>
    </w:p>
    <w:p w:rsidR="00A216E1" w:rsidRPr="002B7EC8" w:rsidRDefault="00A216E1" w:rsidP="00A216E1">
      <w:r w:rsidRPr="002B7EC8">
        <w:t xml:space="preserve">3.2 — 3.8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 </w:t>
      </w:r>
    </w:p>
    <w:p w:rsidR="00A216E1" w:rsidRPr="002B7EC8" w:rsidRDefault="00A216E1" w:rsidP="00A216E1">
      <w:r w:rsidRPr="002B7EC8">
        <w:t>3.28 — 3.30 —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r w:rsidRPr="002B7EC8">
        <w:br/>
        <w:t xml:space="preserve">(в ред. Постановления Правительства РФ от 21.04.2000 N 370) </w:t>
      </w:r>
    </w:p>
    <w:p w:rsidR="00A216E1" w:rsidRPr="002B7EC8" w:rsidRDefault="00A216E1" w:rsidP="00A216E1">
      <w:r w:rsidRPr="002B7EC8">
        <w:t xml:space="preserve">3.2, 3.3, 3.28 — 3.30 — на транспортные средства, управляемые инвалидами I и II групп или перевозящие таких инвалидов. </w:t>
      </w:r>
    </w:p>
    <w:p w:rsidR="00A216E1" w:rsidRPr="002B7EC8" w:rsidRDefault="00A216E1" w:rsidP="00A216E1">
      <w:r w:rsidRPr="002B7EC8">
        <w:t>Действие знаков 3.18.1, 3.18.2 распространяется на пересечение проезжих частей, перед которыми установлен знак.</w:t>
      </w:r>
    </w:p>
    <w:p w:rsidR="00A216E1" w:rsidRPr="002B7EC8" w:rsidRDefault="00A216E1" w:rsidP="00A216E1">
      <w:r w:rsidRPr="002B7EC8">
        <w:t>Зона действия знаков 3.16, 3.20, 3.22, 3.24, 3.26 —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A216E1" w:rsidRPr="002B7EC8" w:rsidRDefault="00A216E1" w:rsidP="00A216E1">
      <w:r w:rsidRPr="002B7EC8">
        <w:t>Действие знака 3.24, установленного перед населенным пунктом, обозначенным знаком 5.23.1 или 5.23.2, распространяется до этого знака.</w:t>
      </w:r>
    </w:p>
    <w:p w:rsidR="00A216E1" w:rsidRPr="002B7EC8" w:rsidRDefault="00A216E1" w:rsidP="00A216E1">
      <w:r w:rsidRPr="002B7EC8">
        <w:t>Зона действия знаков может быть уменьшена:</w:t>
      </w:r>
    </w:p>
    <w:p w:rsidR="00A216E1" w:rsidRPr="002B7EC8" w:rsidRDefault="00A216E1" w:rsidP="00A216E1">
      <w:r w:rsidRPr="002B7EC8">
        <w:t xml:space="preserve">для знаков 3.16 и 3.26 применением таблички 8.2.1; </w:t>
      </w:r>
    </w:p>
    <w:p w:rsidR="00A216E1" w:rsidRPr="002B7EC8" w:rsidRDefault="00A216E1" w:rsidP="00A216E1">
      <w:r w:rsidRPr="002B7EC8">
        <w:lastRenderedPageBreak/>
        <w:t xml:space="preserve">для знаков 3.20, 3.22, 3.24 установкой в конце зоны их действия соответственно знаков 3.21, 3.23, 3.25 или применением таблички 8.2.1. Зона действия знака 3.24 может быть уменьшена установкой знака 3.24 с другим значением максимальной скорости движения; </w:t>
      </w:r>
    </w:p>
    <w:p w:rsidR="00A216E1" w:rsidRPr="002B7EC8" w:rsidRDefault="00A216E1" w:rsidP="00A216E1">
      <w:r w:rsidRPr="002B7EC8">
        <w:t xml:space="preserve">для знаков 3.27 — 3.30 установкой в конце зоны их действия повторных знаков 3.27 — 3.30 с табличкой 8.2.3 или применением таблички 8.2.2. Знак 3.27 может быть применен совместно с разметкой 1.4, а знак 3.28 — с разметкой 1.10, при этом зона действия знаков определяется протяженностью линии разметки. </w:t>
      </w:r>
    </w:p>
    <w:p w:rsidR="00A216E1" w:rsidRPr="002B7EC8" w:rsidRDefault="00A216E1" w:rsidP="00A216E1">
      <w:r w:rsidRPr="002B7EC8">
        <w:t>Действие знаков 3.10, 3.27 — 3.30 распространяется только на ту сторону дороги, на которой они установлены.</w:t>
      </w:r>
    </w:p>
    <w:p w:rsidR="00A216E1" w:rsidRPr="002B7EC8" w:rsidRDefault="00A216E1" w:rsidP="00A216E1"/>
    <w:p w:rsidR="00A216E1" w:rsidRPr="002B7EC8" w:rsidRDefault="00A216E1" w:rsidP="00A216E1">
      <w:pPr>
        <w:jc w:val="center"/>
        <w:rPr>
          <w:b/>
        </w:rPr>
      </w:pPr>
      <w:r w:rsidRPr="002B7EC8">
        <w:rPr>
          <w:b/>
        </w:rPr>
        <w:t>Предписывающие знаки</w:t>
      </w:r>
    </w:p>
    <w:p w:rsidR="00A216E1" w:rsidRPr="002B7EC8" w:rsidRDefault="00A216E1" w:rsidP="00A216E1">
      <w:pPr>
        <w:jc w:val="center"/>
        <w:rPr>
          <w:b/>
        </w:rPr>
      </w:pPr>
    </w:p>
    <w:p w:rsidR="00A216E1" w:rsidRPr="002B7EC8" w:rsidRDefault="00A216E1" w:rsidP="00A216E1">
      <w:pPr>
        <w:jc w:val="both"/>
      </w:pPr>
      <w:r>
        <w:rPr>
          <w:noProof/>
        </w:rPr>
        <w:drawing>
          <wp:inline distT="0" distB="0" distL="0" distR="0" wp14:anchorId="55FC2D5D" wp14:editId="466530EF">
            <wp:extent cx="2270760" cy="1644015"/>
            <wp:effectExtent l="19050" t="0" r="0" b="0"/>
            <wp:docPr id="38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srcRect/>
                    <a:stretch>
                      <a:fillRect/>
                    </a:stretch>
                  </pic:blipFill>
                  <pic:spPr bwMode="auto">
                    <a:xfrm>
                      <a:off x="0" y="0"/>
                      <a:ext cx="2270760" cy="1644015"/>
                    </a:xfrm>
                    <a:prstGeom prst="rect">
                      <a:avLst/>
                    </a:prstGeom>
                    <a:noFill/>
                    <a:ln w="9525">
                      <a:noFill/>
                      <a:miter lim="800000"/>
                      <a:headEnd/>
                      <a:tailEnd/>
                    </a:ln>
                  </pic:spPr>
                </pic:pic>
              </a:graphicData>
            </a:graphic>
          </wp:inline>
        </w:drawing>
      </w:r>
    </w:p>
    <w:p w:rsidR="00A216E1" w:rsidRPr="002B7EC8" w:rsidRDefault="00A216E1" w:rsidP="00A216E1">
      <w:pPr>
        <w:jc w:val="both"/>
      </w:pPr>
      <w:r w:rsidRPr="002B7EC8">
        <w:rPr>
          <w:b/>
        </w:rPr>
        <w:t>Рис. 11  Знак 4.1</w:t>
      </w:r>
      <w:r w:rsidRPr="002B7EC8">
        <w:t xml:space="preserve"> "</w:t>
      </w:r>
      <w:r w:rsidRPr="002B7EC8">
        <w:rPr>
          <w:b/>
        </w:rPr>
        <w:t>Движение прямо"</w:t>
      </w:r>
      <w:r w:rsidRPr="002B7EC8">
        <w:t xml:space="preserve"> может применяться в двух вариантах:</w:t>
      </w:r>
    </w:p>
    <w:p w:rsidR="00A216E1" w:rsidRPr="002B7EC8" w:rsidRDefault="00A216E1" w:rsidP="00A216E1">
      <w:pPr>
        <w:ind w:firstLine="708"/>
        <w:jc w:val="both"/>
      </w:pPr>
      <w:r w:rsidRPr="002B7EC8">
        <w:t>Перед перекрестками, этот вариант предполагает, что знак обязывает двигаться только прямо и действуют на ближайшее от знака пересечение проезжих частей. Подобный случай мы рассмотрели в качестве примера в главе "Общие положения".</w:t>
      </w:r>
    </w:p>
    <w:p w:rsidR="00A216E1" w:rsidRPr="002B7EC8" w:rsidRDefault="00A216E1" w:rsidP="00A216E1">
      <w:pPr>
        <w:ind w:firstLine="708"/>
        <w:jc w:val="both"/>
      </w:pPr>
      <w:r w:rsidRPr="002B7EC8">
        <w:t>За перекрестками, при подобном применении знак имеет зону действия до ближайшего перекрестка, обязывает двигаться водителя только прямо, но не запрещает повороты направо во дворы и прилегающие территории. На представленном рисунке возможен только поворот во двор "А" (направо), а вот во двор "Б" таким образом попасть нельзя</w:t>
      </w:r>
    </w:p>
    <w:p w:rsidR="00A216E1" w:rsidRPr="002B7EC8" w:rsidRDefault="00A216E1" w:rsidP="00A216E1">
      <w:pPr>
        <w:jc w:val="both"/>
      </w:pPr>
      <w:r w:rsidRPr="002B7EC8">
        <w:t>Знаки особых предписаний</w:t>
      </w:r>
    </w:p>
    <w:p w:rsidR="00A216E1" w:rsidRPr="002B7EC8" w:rsidRDefault="00A216E1" w:rsidP="00A216E1">
      <w:pPr>
        <w:ind w:firstLine="708"/>
        <w:jc w:val="both"/>
      </w:pPr>
      <w:r w:rsidRPr="002B7EC8">
        <w:t>Знаки данной группы вводят (</w:t>
      </w:r>
      <w:proofErr w:type="gramStart"/>
      <w:r w:rsidRPr="002B7EC8">
        <w:t xml:space="preserve">отменяют) </w:t>
      </w:r>
      <w:proofErr w:type="gramEnd"/>
      <w:r w:rsidRPr="002B7EC8">
        <w:t>особые режимы движения, начинают действовать эти знаки с момента установки</w:t>
      </w:r>
    </w:p>
    <w:p w:rsidR="00A216E1" w:rsidRPr="002B7EC8" w:rsidRDefault="00A216E1" w:rsidP="00A216E1">
      <w:pPr>
        <w:jc w:val="both"/>
      </w:pPr>
      <w:r w:rsidRPr="002B7EC8">
        <w:t>5.1 — "Автомагистраль"</w:t>
      </w:r>
    </w:p>
    <w:p w:rsidR="00A216E1" w:rsidRPr="002B7EC8" w:rsidRDefault="00A216E1" w:rsidP="00A216E1">
      <w:pPr>
        <w:jc w:val="both"/>
      </w:pPr>
      <w:r w:rsidRPr="002B7EC8">
        <w:t>5.2 — "Конец автомагистрали"</w:t>
      </w:r>
    </w:p>
    <w:p w:rsidR="00A216E1" w:rsidRPr="002B7EC8" w:rsidRDefault="00A216E1" w:rsidP="00A216E1">
      <w:pPr>
        <w:jc w:val="both"/>
      </w:pPr>
      <w:r w:rsidRPr="002B7EC8">
        <w:t>5.3 — "Дорога для автомобилей"</w:t>
      </w:r>
    </w:p>
    <w:p w:rsidR="00A216E1" w:rsidRPr="002B7EC8" w:rsidRDefault="00A216E1" w:rsidP="00A216E1">
      <w:pPr>
        <w:jc w:val="both"/>
      </w:pPr>
      <w:r w:rsidRPr="002B7EC8">
        <w:t>5.4 — "Конец дороги для автомобилей"</w:t>
      </w:r>
    </w:p>
    <w:p w:rsidR="00A216E1" w:rsidRPr="002B7EC8" w:rsidRDefault="00A216E1" w:rsidP="00A216E1">
      <w:pPr>
        <w:ind w:firstLine="708"/>
        <w:jc w:val="both"/>
      </w:pPr>
      <w:r w:rsidRPr="002B7EC8">
        <w:t>Знаки 5.1 "Автомагистраль" и 5.2 "Конец автомагистрали" обозначают соответственно начало и конец особенной дороги - автомагистрали. Особенность данной дороги заключается, прежде всего, в высоком скоростном ограничении, но есть и определенный набор запретов, действующих на автомагистрали, но об этом мы поговорим подробно в главе "Движение по автомагистралям", там же мы рассмотрим и применение знаков 5.3 "Дорога для автомобилей" и 5.4 "Конец дороги для автомобилей".</w:t>
      </w:r>
    </w:p>
    <w:p w:rsidR="00A216E1" w:rsidRPr="002B7EC8" w:rsidRDefault="00A216E1" w:rsidP="00A216E1">
      <w:pPr>
        <w:jc w:val="both"/>
      </w:pPr>
      <w:r w:rsidRPr="002B7EC8">
        <w:lastRenderedPageBreak/>
        <w:t>5.5 — "Дорога с односторонним движением"</w:t>
      </w:r>
    </w:p>
    <w:p w:rsidR="00A216E1" w:rsidRPr="002B7EC8" w:rsidRDefault="00A216E1" w:rsidP="00A216E1">
      <w:pPr>
        <w:jc w:val="both"/>
      </w:pPr>
      <w:r w:rsidRPr="002B7EC8">
        <w:t>5.6 — "Конец дороги с односторонним движением"</w:t>
      </w:r>
    </w:p>
    <w:p w:rsidR="00A216E1" w:rsidRPr="002B7EC8" w:rsidRDefault="00A216E1" w:rsidP="00A216E1">
      <w:pPr>
        <w:jc w:val="both"/>
      </w:pPr>
      <w:r w:rsidRPr="002B7EC8">
        <w:t>5.7.1 и 5.7.2 — "Выезд на дорогу с односторонним движением"</w:t>
      </w:r>
    </w:p>
    <w:p w:rsidR="00A216E1" w:rsidRPr="002B7EC8" w:rsidRDefault="00A216E1" w:rsidP="00A216E1">
      <w:pPr>
        <w:ind w:firstLine="708"/>
        <w:jc w:val="both"/>
      </w:pPr>
      <w:r w:rsidRPr="002B7EC8">
        <w:t>В большинстве городов центр - часть города с очень высокой интенсивностью движения, а вот застройка историческая, с узкими дорогами и соответственно, узкими проезжими частями. Для уменьшения вероятности возникновения пробок большинство таких дорог делают односторонними, т.е. движение транспортных средств возможно только в одном направлении.</w:t>
      </w:r>
    </w:p>
    <w:p w:rsidR="00A216E1" w:rsidRPr="002B7EC8" w:rsidRDefault="00A216E1" w:rsidP="00A216E1">
      <w:pPr>
        <w:ind w:firstLine="708"/>
        <w:jc w:val="both"/>
      </w:pPr>
      <w:r w:rsidRPr="002B7EC8">
        <w:t xml:space="preserve">Эти знаки как раз и указывают </w:t>
      </w:r>
      <w:proofErr w:type="gramStart"/>
      <w:r w:rsidRPr="002B7EC8">
        <w:t>водителю</w:t>
      </w:r>
      <w:proofErr w:type="gramEnd"/>
      <w:r w:rsidRPr="002B7EC8">
        <w:t xml:space="preserve"> в каком направлении организовано движение на таких дорогах. В темах "Расположение транспортных средств на проезжей части" и "Начало движения и маневрирование" мы еще раз поговорим о применении этих знаков.</w:t>
      </w:r>
    </w:p>
    <w:p w:rsidR="00A216E1" w:rsidRPr="002B7EC8" w:rsidRDefault="00A216E1" w:rsidP="00A216E1">
      <w:pPr>
        <w:jc w:val="both"/>
      </w:pPr>
      <w:r w:rsidRPr="002B7EC8">
        <w:t>5.8 — "Реверсивное движение"</w:t>
      </w:r>
    </w:p>
    <w:p w:rsidR="00A216E1" w:rsidRPr="002B7EC8" w:rsidRDefault="00A216E1" w:rsidP="00A216E1">
      <w:pPr>
        <w:jc w:val="both"/>
      </w:pPr>
      <w:r w:rsidRPr="002B7EC8">
        <w:t>5.9 — "Конец реверсивного движения"</w:t>
      </w:r>
    </w:p>
    <w:p w:rsidR="00A216E1" w:rsidRPr="002B7EC8" w:rsidRDefault="00A216E1" w:rsidP="00A216E1">
      <w:pPr>
        <w:jc w:val="both"/>
      </w:pPr>
      <w:r w:rsidRPr="002B7EC8">
        <w:t>5.10 — "Выезд на дорогу с реверсивным движением"</w:t>
      </w:r>
    </w:p>
    <w:p w:rsidR="00A216E1" w:rsidRPr="002B7EC8" w:rsidRDefault="00A216E1" w:rsidP="00A216E1">
      <w:pPr>
        <w:ind w:firstLine="708"/>
        <w:jc w:val="both"/>
      </w:pPr>
      <w:r w:rsidRPr="002B7EC8">
        <w:t xml:space="preserve">Знаки обозначают дорогу, на которой присутствуют одна или несколько полос с реверсивным движением. Реверсивная полоса - особая полоса, движение по которой возможно либо туда, либо обратно. Обратите внимание, не туда и обратно, а именно либо туда, либо обратно. Т.е. в один момент времени на этой полосе могут </w:t>
      </w:r>
      <w:proofErr w:type="gramStart"/>
      <w:r w:rsidRPr="002B7EC8">
        <w:t>находится</w:t>
      </w:r>
      <w:proofErr w:type="gramEnd"/>
      <w:r w:rsidRPr="002B7EC8">
        <w:t xml:space="preserve"> либо попутные, либо встречные автомобили, но никак не одновременно. Использование и применение реверсивной полосы мы с вами рассмотрим в главе "Расположение транспортных средств на проезжей части".</w:t>
      </w:r>
    </w:p>
    <w:p w:rsidR="00A216E1" w:rsidRPr="002B7EC8" w:rsidRDefault="00A216E1" w:rsidP="00A216E1">
      <w:pPr>
        <w:jc w:val="both"/>
      </w:pPr>
      <w:r w:rsidRPr="002B7EC8">
        <w:t>5.11 — "Дорога с полосой для маршрутных транспортных средств"</w:t>
      </w:r>
    </w:p>
    <w:p w:rsidR="00A216E1" w:rsidRPr="002B7EC8" w:rsidRDefault="00A216E1" w:rsidP="00A216E1">
      <w:pPr>
        <w:jc w:val="both"/>
      </w:pPr>
      <w:r w:rsidRPr="002B7EC8">
        <w:t>5.12 — "Конец дороги с полосой для маршрутных транспортных средств"</w:t>
      </w:r>
    </w:p>
    <w:p w:rsidR="00A216E1" w:rsidRPr="002B7EC8" w:rsidRDefault="00A216E1" w:rsidP="00A216E1">
      <w:pPr>
        <w:jc w:val="both"/>
      </w:pPr>
      <w:r w:rsidRPr="002B7EC8">
        <w:t>5.13.1 и 5.13.2 — "Выезд на дорогу с полосой для маршрутных транспортных средств"</w:t>
      </w:r>
    </w:p>
    <w:p w:rsidR="00A216E1" w:rsidRPr="002B7EC8" w:rsidRDefault="00A216E1" w:rsidP="00A216E1">
      <w:pPr>
        <w:jc w:val="both"/>
      </w:pPr>
      <w:r w:rsidRPr="002B7EC8">
        <w:t>5.14 — "Полоса для маршрутных транспортных средств"</w:t>
      </w:r>
    </w:p>
    <w:p w:rsidR="00A216E1" w:rsidRPr="002B7EC8" w:rsidRDefault="00A216E1" w:rsidP="00A216E1">
      <w:pPr>
        <w:ind w:firstLine="708"/>
        <w:jc w:val="both"/>
      </w:pPr>
      <w:r w:rsidRPr="002B7EC8">
        <w:t>Знаки говорят водителю, что на проезжей части данной дороги (односторонней) имеется полоса, предназначенная для движения маршрутных транспортных средств. Более подробно возможность использования этой полосы вами мы рассмотрим в главе "Приоритет маршрутных транспортных средств"</w:t>
      </w:r>
    </w:p>
    <w:p w:rsidR="00A216E1" w:rsidRPr="002B7EC8" w:rsidRDefault="00A216E1" w:rsidP="00A216E1">
      <w:pPr>
        <w:jc w:val="both"/>
      </w:pPr>
      <w:r w:rsidRPr="002B7EC8">
        <w:t>5.15.1 — "Направление движения по полосам"</w:t>
      </w:r>
    </w:p>
    <w:p w:rsidR="00A216E1" w:rsidRPr="002B7EC8" w:rsidRDefault="00A216E1" w:rsidP="00A216E1">
      <w:pPr>
        <w:jc w:val="both"/>
      </w:pPr>
      <w:r w:rsidRPr="002B7EC8">
        <w:t>5.15.2 — "Направление движения по полосе"</w:t>
      </w:r>
    </w:p>
    <w:p w:rsidR="00A216E1" w:rsidRPr="002B7EC8" w:rsidRDefault="00A216E1" w:rsidP="00A216E1">
      <w:pPr>
        <w:ind w:firstLine="708"/>
        <w:jc w:val="both"/>
      </w:pPr>
      <w:r w:rsidRPr="002B7EC8">
        <w:t xml:space="preserve">Эти знаки устанавливаются перед пересечениями проезжих частей и указывают </w:t>
      </w:r>
      <w:proofErr w:type="gramStart"/>
      <w:r w:rsidRPr="002B7EC8">
        <w:t>водителю</w:t>
      </w:r>
      <w:proofErr w:type="gramEnd"/>
      <w:r w:rsidRPr="002B7EC8">
        <w:t xml:space="preserve"> с какой полосы и в каком направлении можно продолжить движение.</w:t>
      </w:r>
    </w:p>
    <w:p w:rsidR="00A216E1" w:rsidRPr="002B7EC8" w:rsidRDefault="00A216E1" w:rsidP="00A216E1">
      <w:pPr>
        <w:jc w:val="both"/>
      </w:pPr>
      <w:r w:rsidRPr="002B7EC8">
        <w:t>5.15.3 и 5.15.4 — "Начало полосы"</w:t>
      </w:r>
    </w:p>
    <w:p w:rsidR="00A216E1" w:rsidRPr="002B7EC8" w:rsidRDefault="00A216E1" w:rsidP="00A216E1">
      <w:pPr>
        <w:jc w:val="both"/>
      </w:pPr>
      <w:r w:rsidRPr="002B7EC8">
        <w:t>5.15.5 и 5.15.6 — "Конец полосы"</w:t>
      </w:r>
    </w:p>
    <w:p w:rsidR="00A216E1" w:rsidRPr="002B7EC8" w:rsidRDefault="00A216E1" w:rsidP="00A216E1">
      <w:pPr>
        <w:ind w:firstLine="708"/>
        <w:jc w:val="both"/>
      </w:pPr>
      <w:r w:rsidRPr="002B7EC8">
        <w:t xml:space="preserve">Знаки "Начало полосы" информируют водителя об увеличении количества полос на проезжей части, и наоборот, знаки "Конец полосы" - </w:t>
      </w:r>
      <w:proofErr w:type="gramStart"/>
      <w:r w:rsidRPr="002B7EC8">
        <w:t>о</w:t>
      </w:r>
      <w:proofErr w:type="gramEnd"/>
      <w:r w:rsidRPr="002B7EC8">
        <w:t xml:space="preserve"> уменьшении полос. Обратите внимание, полосы могут появляться и заканчиваться как справа, так и слева. Если водитель меняет полосу для движения такой маневр называется "Перестроение", а вот о том по каким правилам этот маневр </w:t>
      </w:r>
      <w:proofErr w:type="gramStart"/>
      <w:r w:rsidRPr="002B7EC8">
        <w:t>выполняется</w:t>
      </w:r>
      <w:proofErr w:type="gramEnd"/>
      <w:r w:rsidRPr="002B7EC8">
        <w:t xml:space="preserve"> мы расскажем в главе "Начало движения, маневрирование".</w:t>
      </w:r>
    </w:p>
    <w:p w:rsidR="00A216E1" w:rsidRPr="002B7EC8" w:rsidRDefault="00A216E1" w:rsidP="00A216E1">
      <w:pPr>
        <w:jc w:val="both"/>
      </w:pPr>
      <w:r w:rsidRPr="002B7EC8">
        <w:t>5.19.1 и 5.19.2 — "Пешеходный переход"</w:t>
      </w:r>
    </w:p>
    <w:p w:rsidR="00A216E1" w:rsidRPr="002B7EC8" w:rsidRDefault="00A216E1" w:rsidP="00A216E1">
      <w:pPr>
        <w:ind w:firstLine="708"/>
        <w:jc w:val="both"/>
      </w:pPr>
      <w:r w:rsidRPr="002B7EC8">
        <w:lastRenderedPageBreak/>
        <w:t xml:space="preserve">В случае отсутствия разметки, именно эти знаки обозначают границы пешеходного перехода, устанавливаются </w:t>
      </w:r>
      <w:proofErr w:type="gramStart"/>
      <w:r w:rsidRPr="002B7EC8">
        <w:t>они</w:t>
      </w:r>
      <w:proofErr w:type="gramEnd"/>
      <w:r w:rsidRPr="002B7EC8">
        <w:t xml:space="preserve"> как правило, попарно один слева от проезжей части, а другой справа. Правила проезда пешеходных переходов мы рассмотрим отдельно в главе "Пешеходные переходы и места остановок маршрутных транспортных средств", а пока лишь скажу: одной из самых распространенных причин неудовлетворительной сдачи практического экзамена в ГАИ является именно нарушения при проезде пешеходных переходов.</w:t>
      </w:r>
    </w:p>
    <w:p w:rsidR="00A216E1" w:rsidRPr="002B7EC8" w:rsidRDefault="00A216E1" w:rsidP="00A216E1">
      <w:pPr>
        <w:jc w:val="both"/>
      </w:pPr>
      <w:r w:rsidRPr="002B7EC8">
        <w:t>5.21 и 5.22 — "Жилая зона"</w:t>
      </w:r>
    </w:p>
    <w:p w:rsidR="00A216E1" w:rsidRPr="002B7EC8" w:rsidRDefault="00A216E1" w:rsidP="00A216E1">
      <w:pPr>
        <w:jc w:val="both"/>
      </w:pPr>
      <w:r w:rsidRPr="002B7EC8">
        <w:t>Знаки обозначают, соответственно, въезды и выезды из жилых зон. Жилые зоны, порядок движения в них мы рассмотрим в главе "Движение в жилых зонах".</w:t>
      </w:r>
    </w:p>
    <w:p w:rsidR="00A216E1" w:rsidRPr="002B7EC8" w:rsidRDefault="00A216E1" w:rsidP="00A216E1">
      <w:pPr>
        <w:jc w:val="both"/>
      </w:pPr>
      <w:r w:rsidRPr="002B7EC8">
        <w:t>5.23.1 и 5.25 — "Начало населенного пункта"</w:t>
      </w:r>
    </w:p>
    <w:p w:rsidR="00A216E1" w:rsidRPr="002B7EC8" w:rsidRDefault="00A216E1" w:rsidP="00A216E1">
      <w:pPr>
        <w:jc w:val="both"/>
      </w:pPr>
      <w:r w:rsidRPr="002B7EC8">
        <w:t>5.24.1 и 5.26 — "Конец населенного пункта"</w:t>
      </w:r>
    </w:p>
    <w:p w:rsidR="00A216E1" w:rsidRPr="002B7EC8" w:rsidRDefault="00A216E1" w:rsidP="00A216E1">
      <w:pPr>
        <w:ind w:firstLine="708"/>
        <w:jc w:val="both"/>
      </w:pPr>
      <w:r w:rsidRPr="002B7EC8">
        <w:t>Знаки обозначают административные границы населенных пунктов на въездах и выездах. Знаки "Начало населенного пункта" на белом фоне вводят ограничения, характерные для городов (например, устанавливают максимальную скорость движения 60 км/ч). Знаки "Конец населенного пункта" (и с белым, и с синим фоном) отменяют ранее установленные ограничения.</w:t>
      </w:r>
    </w:p>
    <w:p w:rsidR="00A216E1" w:rsidRPr="002B7EC8" w:rsidRDefault="00A216E1" w:rsidP="00A216E1">
      <w:pPr>
        <w:jc w:val="both"/>
      </w:pPr>
      <w:r w:rsidRPr="002B7EC8">
        <w:t>5.27 — "Зона с ограничением стоянки"</w:t>
      </w:r>
    </w:p>
    <w:p w:rsidR="00A216E1" w:rsidRPr="002B7EC8" w:rsidRDefault="00A216E1" w:rsidP="00A216E1">
      <w:pPr>
        <w:jc w:val="both"/>
      </w:pPr>
      <w:r w:rsidRPr="002B7EC8">
        <w:t>5.28 — "Конец зоны с ограничением стоянки"</w:t>
      </w:r>
    </w:p>
    <w:p w:rsidR="00A216E1" w:rsidRPr="002B7EC8" w:rsidRDefault="00A216E1" w:rsidP="00A216E1">
      <w:pPr>
        <w:jc w:val="both"/>
      </w:pPr>
      <w:r w:rsidRPr="002B7EC8">
        <w:t>5.29 — "Зона регулируемой стоянки"</w:t>
      </w:r>
    </w:p>
    <w:p w:rsidR="00A216E1" w:rsidRPr="002B7EC8" w:rsidRDefault="00A216E1" w:rsidP="00A216E1">
      <w:pPr>
        <w:jc w:val="both"/>
      </w:pPr>
      <w:r w:rsidRPr="002B7EC8">
        <w:t>5.30 — "Конец зоны регулируемой стоянки"</w:t>
      </w:r>
    </w:p>
    <w:p w:rsidR="00A216E1" w:rsidRPr="002B7EC8" w:rsidRDefault="00A216E1" w:rsidP="00A216E1">
      <w:pPr>
        <w:ind w:firstLine="708"/>
        <w:jc w:val="both"/>
      </w:pPr>
      <w:r w:rsidRPr="002B7EC8">
        <w:t>Так, называемые "зональные" знаки появились не так давно, их самая важная особенность заключается в том, что они действуют на всей территории зоны (на обе стороны дороги) и отменяются только соответствующими отменяющими знаками.</w:t>
      </w:r>
    </w:p>
    <w:p w:rsidR="00A216E1" w:rsidRPr="002B7EC8" w:rsidRDefault="00A216E1" w:rsidP="00A216E1">
      <w:r w:rsidRPr="002B7EC8">
        <w:t xml:space="preserve">По ГОСТ </w:t>
      </w:r>
      <w:proofErr w:type="gramStart"/>
      <w:r w:rsidRPr="002B7EC8">
        <w:t>Р</w:t>
      </w:r>
      <w:proofErr w:type="gramEnd"/>
      <w:r w:rsidRPr="002B7EC8">
        <w:t> 52289-2004, ГОСТ Р 52290-2004 и ст. 12.16 КоАП</w:t>
      </w:r>
    </w:p>
    <w:p w:rsidR="00A216E1" w:rsidRPr="002B7EC8" w:rsidRDefault="00A216E1" w:rsidP="00A216E1">
      <w:r w:rsidRPr="002B7EC8">
        <w:t>Знаки приоритета устанавливают очередность проезда перекрестков, пересечений проезжих частей или узких участков дороги.</w:t>
      </w:r>
    </w:p>
    <w:tbl>
      <w:tblPr>
        <w:tblW w:w="0" w:type="auto"/>
        <w:tblCellMar>
          <w:top w:w="15" w:type="dxa"/>
          <w:left w:w="15" w:type="dxa"/>
          <w:bottom w:w="15" w:type="dxa"/>
          <w:right w:w="15" w:type="dxa"/>
        </w:tblCellMar>
        <w:tblLook w:val="00A0" w:firstRow="1" w:lastRow="0" w:firstColumn="1" w:lastColumn="0" w:noHBand="0" w:noVBand="0"/>
      </w:tblPr>
      <w:tblGrid>
        <w:gridCol w:w="3543"/>
        <w:gridCol w:w="3392"/>
        <w:gridCol w:w="3607"/>
      </w:tblGrid>
      <w:tr w:rsidR="00A216E1" w:rsidRPr="002B7EC8" w:rsidTr="00D87A88">
        <w:tc>
          <w:tcPr>
            <w:tcW w:w="0" w:type="auto"/>
            <w:vAlign w:val="center"/>
          </w:tcPr>
          <w:p w:rsidR="00A216E1" w:rsidRPr="002B7EC8" w:rsidRDefault="00A216E1" w:rsidP="00D87A88">
            <w:r>
              <w:rPr>
                <w:noProof/>
              </w:rPr>
              <w:drawing>
                <wp:inline distT="0" distB="0" distL="0" distR="0" wp14:anchorId="33132D19" wp14:editId="01B5DD9F">
                  <wp:extent cx="770255" cy="770255"/>
                  <wp:effectExtent l="19050" t="0" r="0" b="0"/>
                  <wp:docPr id="389" name="Рисунок 181" descr="Движение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Движение прямо"/>
                          <pic:cNvPicPr>
                            <a:picLocks noChangeAspect="1" noChangeArrowheads="1"/>
                          </pic:cNvPicPr>
                        </pic:nvPicPr>
                        <pic:blipFill>
                          <a:blip r:embed="rId10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4.1.1</w:t>
            </w:r>
            <w:r w:rsidRPr="002B7EC8">
              <w:br/>
            </w:r>
            <w:r w:rsidRPr="002B7EC8">
              <w:rPr>
                <w:b/>
                <w:bCs/>
              </w:rPr>
              <w:t>«Движение прямо»</w:t>
            </w:r>
          </w:p>
        </w:tc>
        <w:tc>
          <w:tcPr>
            <w:tcW w:w="0" w:type="auto"/>
            <w:vAlign w:val="center"/>
          </w:tcPr>
          <w:p w:rsidR="00A216E1" w:rsidRPr="002B7EC8" w:rsidRDefault="00A216E1" w:rsidP="00D87A88">
            <w:r>
              <w:rPr>
                <w:noProof/>
              </w:rPr>
              <w:drawing>
                <wp:inline distT="0" distB="0" distL="0" distR="0" wp14:anchorId="3903BF74" wp14:editId="5FD4A2CD">
                  <wp:extent cx="770255" cy="770255"/>
                  <wp:effectExtent l="19050" t="0" r="0" b="0"/>
                  <wp:docPr id="390" name="Рисунок 182" descr="Движение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Движение направо"/>
                          <pic:cNvPicPr>
                            <a:picLocks noChangeAspect="1" noChangeArrowheads="1"/>
                          </pic:cNvPicPr>
                        </pic:nvPicPr>
                        <pic:blipFill>
                          <a:blip r:embed="rId10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4.1.2</w:t>
            </w:r>
            <w:r w:rsidRPr="002B7EC8">
              <w:br/>
            </w:r>
            <w:r w:rsidRPr="002B7EC8">
              <w:rPr>
                <w:b/>
                <w:bCs/>
              </w:rPr>
              <w:t>«Движение направо»</w:t>
            </w:r>
          </w:p>
        </w:tc>
        <w:tc>
          <w:tcPr>
            <w:tcW w:w="0" w:type="auto"/>
            <w:vAlign w:val="center"/>
          </w:tcPr>
          <w:p w:rsidR="00A216E1" w:rsidRPr="002B7EC8" w:rsidRDefault="00A216E1" w:rsidP="00D87A88">
            <w:r>
              <w:rPr>
                <w:noProof/>
              </w:rPr>
              <w:drawing>
                <wp:inline distT="0" distB="0" distL="0" distR="0" wp14:anchorId="7B768542" wp14:editId="0CE33FAC">
                  <wp:extent cx="770255" cy="770255"/>
                  <wp:effectExtent l="19050" t="0" r="0" b="0"/>
                  <wp:docPr id="391" name="Рисунок 183" descr="Движение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Движение направо"/>
                          <pic:cNvPicPr>
                            <a:picLocks noChangeAspect="1" noChangeArrowheads="1"/>
                          </pic:cNvPicPr>
                        </pic:nvPicPr>
                        <pic:blipFill>
                          <a:blip r:embed="rId10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4.1.2</w:t>
            </w:r>
            <w:r w:rsidRPr="002B7EC8">
              <w:br/>
            </w:r>
            <w:r w:rsidRPr="002B7EC8">
              <w:rPr>
                <w:b/>
                <w:bCs/>
              </w:rPr>
              <w:t>«Движение направо»</w:t>
            </w:r>
          </w:p>
        </w:tc>
      </w:tr>
      <w:tr w:rsidR="00A216E1" w:rsidRPr="002B7EC8" w:rsidTr="00D87A88">
        <w:tc>
          <w:tcPr>
            <w:tcW w:w="0" w:type="auto"/>
            <w:vAlign w:val="center"/>
          </w:tcPr>
          <w:p w:rsidR="00A216E1" w:rsidRPr="002B7EC8" w:rsidRDefault="00A216E1" w:rsidP="00D87A88">
            <w:r>
              <w:rPr>
                <w:noProof/>
              </w:rPr>
              <w:drawing>
                <wp:inline distT="0" distB="0" distL="0" distR="0" wp14:anchorId="050E655B" wp14:editId="14530C8F">
                  <wp:extent cx="770255" cy="770255"/>
                  <wp:effectExtent l="19050" t="0" r="0" b="0"/>
                  <wp:docPr id="392" name="Рисунок 184" descr="Движение прямо или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Движение прямо или направо"/>
                          <pic:cNvPicPr>
                            <a:picLocks noChangeAspect="1" noChangeArrowheads="1"/>
                          </pic:cNvPicPr>
                        </pic:nvPicPr>
                        <pic:blipFill>
                          <a:blip r:embed="rId11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4.1.4</w:t>
            </w:r>
            <w:r w:rsidRPr="002B7EC8">
              <w:br/>
            </w:r>
            <w:r w:rsidRPr="002B7EC8">
              <w:rPr>
                <w:b/>
                <w:bCs/>
              </w:rPr>
              <w:t>«Движение прямо или направо»</w:t>
            </w:r>
          </w:p>
        </w:tc>
        <w:tc>
          <w:tcPr>
            <w:tcW w:w="0" w:type="auto"/>
            <w:vAlign w:val="center"/>
          </w:tcPr>
          <w:p w:rsidR="00A216E1" w:rsidRPr="002B7EC8" w:rsidRDefault="00A216E1" w:rsidP="00D87A88">
            <w:r>
              <w:rPr>
                <w:noProof/>
              </w:rPr>
              <w:drawing>
                <wp:inline distT="0" distB="0" distL="0" distR="0" wp14:anchorId="51157BC7" wp14:editId="403A531D">
                  <wp:extent cx="770255" cy="770255"/>
                  <wp:effectExtent l="19050" t="0" r="0" b="0"/>
                  <wp:docPr id="393" name="Рисунок 185" descr="Движение прям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Движение прямо или налево"/>
                          <pic:cNvPicPr>
                            <a:picLocks noChangeAspect="1" noChangeArrowheads="1"/>
                          </pic:cNvPicPr>
                        </pic:nvPicPr>
                        <pic:blipFill>
                          <a:blip r:embed="rId111"/>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4.1.5</w:t>
            </w:r>
            <w:r w:rsidRPr="002B7EC8">
              <w:br/>
            </w:r>
            <w:r w:rsidRPr="002B7EC8">
              <w:rPr>
                <w:b/>
                <w:bCs/>
              </w:rPr>
              <w:t>«Движение прямо или налево»</w:t>
            </w:r>
          </w:p>
        </w:tc>
        <w:tc>
          <w:tcPr>
            <w:tcW w:w="0" w:type="auto"/>
            <w:vAlign w:val="center"/>
          </w:tcPr>
          <w:p w:rsidR="00A216E1" w:rsidRPr="002B7EC8" w:rsidRDefault="00A216E1" w:rsidP="00D87A88">
            <w:r>
              <w:rPr>
                <w:noProof/>
              </w:rPr>
              <w:drawing>
                <wp:inline distT="0" distB="0" distL="0" distR="0" wp14:anchorId="189366DD" wp14:editId="69DDF244">
                  <wp:extent cx="770255" cy="770255"/>
                  <wp:effectExtent l="19050" t="0" r="0" b="0"/>
                  <wp:docPr id="394" name="Рисунок 186" descr="Движение направ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Движение направо или налево"/>
                          <pic:cNvPicPr>
                            <a:picLocks noChangeAspect="1" noChangeArrowheads="1"/>
                          </pic:cNvPicPr>
                        </pic:nvPicPr>
                        <pic:blipFill>
                          <a:blip r:embed="rId11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4.1.6</w:t>
            </w:r>
            <w:r w:rsidRPr="002B7EC8">
              <w:br/>
            </w:r>
            <w:r w:rsidRPr="002B7EC8">
              <w:rPr>
                <w:b/>
                <w:bCs/>
              </w:rPr>
              <w:t>«Движение направо или налево»</w:t>
            </w:r>
          </w:p>
        </w:tc>
      </w:tr>
      <w:tr w:rsidR="00A216E1" w:rsidRPr="002B7EC8" w:rsidTr="00D87A88">
        <w:tc>
          <w:tcPr>
            <w:tcW w:w="0" w:type="auto"/>
            <w:gridSpan w:val="3"/>
            <w:vAlign w:val="center"/>
          </w:tcPr>
          <w:p w:rsidR="00A216E1" w:rsidRPr="002B7EC8" w:rsidRDefault="00A216E1" w:rsidP="00D87A88">
            <w:r w:rsidRPr="002B7EC8">
              <w:t>Разрешается движение только в направлениях, указанных на знаках</w:t>
            </w:r>
            <w:r w:rsidRPr="002B7EC8">
              <w:br/>
            </w:r>
            <w:r w:rsidRPr="002B7EC8">
              <w:lastRenderedPageBreak/>
              <w:t>стрелками. Знаки, разрешающие поворот налево, разрешают и разворот</w:t>
            </w:r>
            <w:r w:rsidRPr="002B7EC8">
              <w:br/>
              <w:t>(могут быть применены знаки 4.1.1 — 4.1.6 с конфигурацией стрелок,</w:t>
            </w:r>
            <w:r w:rsidRPr="002B7EC8">
              <w:br/>
              <w:t xml:space="preserve">соответствующей требуемым направлениям движения на конкретном пересечении). </w:t>
            </w:r>
            <w:r w:rsidRPr="002B7EC8">
              <w:br/>
              <w:t>Действие знаков 4.1.1 — 4.1.6 не распространяется</w:t>
            </w:r>
            <w:r w:rsidRPr="002B7EC8">
              <w:br/>
              <w:t xml:space="preserve">на маршрутные транспортные средства. </w:t>
            </w:r>
            <w:r w:rsidRPr="002B7EC8">
              <w:br/>
              <w:t>Действие знаков 4.1.1 — 4.1.6 распространяется</w:t>
            </w:r>
            <w:r w:rsidRPr="002B7EC8">
              <w:br/>
              <w:t xml:space="preserve">на пересечение проезжих частей, перед которым установлен знак. </w:t>
            </w:r>
            <w:r w:rsidRPr="002B7EC8">
              <w:br/>
              <w:t>Действие знака 4.1.1, установленного в начале участка дороги,</w:t>
            </w:r>
            <w:r w:rsidRPr="002B7EC8">
              <w:br/>
              <w:t>распространяется до ближайшего перекрестка. Знак не запрещает</w:t>
            </w:r>
            <w:r w:rsidRPr="002B7EC8">
              <w:br/>
              <w:t>поворот направо во дворы и на другие прилегающие к дороге территории.</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02A40D92" wp14:editId="6AA95EF9">
                  <wp:extent cx="770255" cy="770255"/>
                  <wp:effectExtent l="19050" t="0" r="0" b="0"/>
                  <wp:docPr id="395" name="Рисунок 187" descr="Объезд препятств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бъезд препятствия справа"/>
                          <pic:cNvPicPr>
                            <a:picLocks noChangeAspect="1" noChangeArrowheads="1"/>
                          </pic:cNvPicPr>
                        </pic:nvPicPr>
                        <pic:blipFill>
                          <a:blip r:embed="rId113"/>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4.2.1</w:t>
            </w:r>
            <w:r w:rsidRPr="002B7EC8">
              <w:br/>
            </w:r>
            <w:r w:rsidRPr="002B7EC8">
              <w:rPr>
                <w:b/>
                <w:bCs/>
              </w:rPr>
              <w:t>«Объезд препятствия</w:t>
            </w:r>
            <w:r w:rsidRPr="002B7EC8">
              <w:rPr>
                <w:b/>
                <w:bCs/>
              </w:rPr>
              <w:br/>
              <w:t>справа»</w:t>
            </w:r>
          </w:p>
        </w:tc>
        <w:tc>
          <w:tcPr>
            <w:tcW w:w="0" w:type="auto"/>
            <w:vAlign w:val="center"/>
          </w:tcPr>
          <w:p w:rsidR="00A216E1" w:rsidRPr="002B7EC8" w:rsidRDefault="00A216E1" w:rsidP="00D87A88">
            <w:r>
              <w:rPr>
                <w:noProof/>
              </w:rPr>
              <w:drawing>
                <wp:inline distT="0" distB="0" distL="0" distR="0" wp14:anchorId="7EAD547E" wp14:editId="5A8F550A">
                  <wp:extent cx="770255" cy="770255"/>
                  <wp:effectExtent l="19050" t="0" r="0" b="0"/>
                  <wp:docPr id="396" name="Рисунок 188" descr="Объезд препятстви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бъезд препятствия слева"/>
                          <pic:cNvPicPr>
                            <a:picLocks noChangeAspect="1" noChangeArrowheads="1"/>
                          </pic:cNvPicPr>
                        </pic:nvPicPr>
                        <pic:blipFill>
                          <a:blip r:embed="rId11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4.2.2</w:t>
            </w:r>
            <w:r w:rsidRPr="002B7EC8">
              <w:br/>
            </w:r>
            <w:r w:rsidRPr="002B7EC8">
              <w:rPr>
                <w:b/>
                <w:bCs/>
              </w:rPr>
              <w:t>«Объезд препятствия</w:t>
            </w:r>
            <w:r w:rsidRPr="002B7EC8">
              <w:rPr>
                <w:b/>
                <w:bCs/>
              </w:rPr>
              <w:br/>
              <w:t>слева»</w:t>
            </w:r>
          </w:p>
        </w:tc>
        <w:tc>
          <w:tcPr>
            <w:tcW w:w="0" w:type="auto"/>
            <w:vAlign w:val="center"/>
          </w:tcPr>
          <w:p w:rsidR="00A216E1" w:rsidRPr="002B7EC8" w:rsidRDefault="00A216E1" w:rsidP="00D87A88">
            <w:r>
              <w:rPr>
                <w:noProof/>
              </w:rPr>
              <w:drawing>
                <wp:inline distT="0" distB="0" distL="0" distR="0" wp14:anchorId="47BE56CB" wp14:editId="6C1494BE">
                  <wp:extent cx="770255" cy="770255"/>
                  <wp:effectExtent l="19050" t="0" r="0" b="0"/>
                  <wp:docPr id="397" name="Рисунок 189" descr="Объезд препятствия справа или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бъезд препятствия справа или слева"/>
                          <pic:cNvPicPr>
                            <a:picLocks noChangeAspect="1" noChangeArrowheads="1"/>
                          </pic:cNvPicPr>
                        </pic:nvPicPr>
                        <pic:blipFill>
                          <a:blip r:embed="rId11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4.2.3</w:t>
            </w:r>
            <w:r w:rsidRPr="002B7EC8">
              <w:br/>
            </w:r>
            <w:r w:rsidRPr="002B7EC8">
              <w:rPr>
                <w:b/>
                <w:bCs/>
              </w:rPr>
              <w:t>«Объезд препятствия</w:t>
            </w:r>
            <w:r w:rsidRPr="002B7EC8">
              <w:rPr>
                <w:b/>
                <w:bCs/>
              </w:rPr>
              <w:br/>
              <w:t>справа или слева»</w:t>
            </w:r>
          </w:p>
        </w:tc>
      </w:tr>
    </w:tbl>
    <w:p w:rsidR="00A216E1" w:rsidRPr="002B7EC8" w:rsidRDefault="00A216E1" w:rsidP="00A216E1">
      <w:pPr>
        <w:rPr>
          <w:vanish/>
        </w:rPr>
      </w:pPr>
    </w:p>
    <w:tbl>
      <w:tblPr>
        <w:tblW w:w="0" w:type="auto"/>
        <w:tblCellMar>
          <w:top w:w="15" w:type="dxa"/>
          <w:left w:w="15" w:type="dxa"/>
          <w:bottom w:w="15" w:type="dxa"/>
          <w:right w:w="15" w:type="dxa"/>
        </w:tblCellMar>
        <w:tblLook w:val="00A0" w:firstRow="1" w:lastRow="0" w:firstColumn="1" w:lastColumn="0" w:noHBand="0" w:noVBand="0"/>
      </w:tblPr>
      <w:tblGrid>
        <w:gridCol w:w="10513"/>
        <w:gridCol w:w="3804"/>
      </w:tblGrid>
      <w:tr w:rsidR="00A216E1" w:rsidRPr="002B7EC8" w:rsidTr="00D87A88">
        <w:tc>
          <w:tcPr>
            <w:tcW w:w="0" w:type="auto"/>
            <w:gridSpan w:val="2"/>
            <w:vAlign w:val="center"/>
          </w:tcPr>
          <w:p w:rsidR="00A216E1" w:rsidRPr="002B7EC8" w:rsidRDefault="00A216E1" w:rsidP="00D87A88">
            <w:r>
              <w:rPr>
                <w:noProof/>
              </w:rPr>
              <w:drawing>
                <wp:inline distT="0" distB="0" distL="0" distR="0" wp14:anchorId="6C9B258C" wp14:editId="16FC54B0">
                  <wp:extent cx="770255" cy="770255"/>
                  <wp:effectExtent l="19050" t="0" r="0" b="0"/>
                  <wp:docPr id="398" name="Рисунок 190" descr="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Круговое движение"/>
                          <pic:cNvPicPr>
                            <a:picLocks noChangeAspect="1" noChangeArrowheads="1"/>
                          </pic:cNvPicPr>
                        </pic:nvPicPr>
                        <pic:blipFill>
                          <a:blip r:embed="rId11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4.3</w:t>
            </w:r>
            <w:r w:rsidRPr="002B7EC8">
              <w:br/>
            </w:r>
            <w:r w:rsidRPr="002B7EC8">
              <w:rPr>
                <w:b/>
                <w:bCs/>
              </w:rPr>
              <w:t>«Круговое движение»</w:t>
            </w:r>
            <w:r w:rsidRPr="002B7EC8">
              <w:rPr>
                <w:b/>
                <w:bCs/>
              </w:rPr>
              <w:br/>
            </w:r>
            <w:r w:rsidRPr="002B7EC8">
              <w:t>Разрешается движение в указанном стрелками направлении.</w:t>
            </w:r>
          </w:p>
        </w:tc>
      </w:tr>
      <w:tr w:rsidR="00A216E1" w:rsidRPr="002B7EC8" w:rsidTr="00D87A88">
        <w:tc>
          <w:tcPr>
            <w:tcW w:w="0" w:type="auto"/>
            <w:vAlign w:val="center"/>
          </w:tcPr>
          <w:p w:rsidR="00A216E1" w:rsidRPr="002B7EC8" w:rsidRDefault="00A216E1" w:rsidP="00D87A88">
            <w:r>
              <w:rPr>
                <w:noProof/>
              </w:rPr>
              <w:drawing>
                <wp:inline distT="0" distB="0" distL="0" distR="0" wp14:anchorId="69499BE8" wp14:editId="47EF076C">
                  <wp:extent cx="770255" cy="770255"/>
                  <wp:effectExtent l="19050" t="0" r="0" b="0"/>
                  <wp:docPr id="399" name="Рисунок 191" descr="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Велосипедная дорожка"/>
                          <pic:cNvPicPr>
                            <a:picLocks noChangeAspect="1" noChangeArrowheads="1"/>
                          </pic:cNvPicPr>
                        </pic:nvPicPr>
                        <pic:blipFill>
                          <a:blip r:embed="rId11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4.4</w:t>
            </w:r>
            <w:r w:rsidRPr="002B7EC8">
              <w:br/>
            </w:r>
            <w:r w:rsidRPr="002B7EC8">
              <w:rPr>
                <w:b/>
                <w:bCs/>
              </w:rPr>
              <w:t>«Велосипедная дорожка»</w:t>
            </w:r>
            <w:r w:rsidRPr="002B7EC8">
              <w:rPr>
                <w:b/>
                <w:bCs/>
              </w:rPr>
              <w:br/>
            </w:r>
            <w:r w:rsidRPr="002B7EC8">
              <w:t>Разрешается движение только на велосипедах и мопедах. По велосипедной дорожке могут двигаться также пешеходы (при отсутствии тротуара или пешеходной дорожки).</w:t>
            </w:r>
          </w:p>
        </w:tc>
        <w:tc>
          <w:tcPr>
            <w:tcW w:w="0" w:type="auto"/>
            <w:vAlign w:val="center"/>
          </w:tcPr>
          <w:p w:rsidR="00A216E1" w:rsidRPr="002B7EC8" w:rsidRDefault="00A216E1" w:rsidP="00D87A88">
            <w:r>
              <w:rPr>
                <w:noProof/>
              </w:rPr>
              <w:drawing>
                <wp:inline distT="0" distB="0" distL="0" distR="0" wp14:anchorId="37FC828A" wp14:editId="6D28CCD6">
                  <wp:extent cx="770255" cy="770255"/>
                  <wp:effectExtent l="19050" t="0" r="0" b="0"/>
                  <wp:docPr id="400" name="Рисунок 192" descr="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Пешеходная дорожка"/>
                          <pic:cNvPicPr>
                            <a:picLocks noChangeAspect="1" noChangeArrowheads="1"/>
                          </pic:cNvPicPr>
                        </pic:nvPicPr>
                        <pic:blipFill>
                          <a:blip r:embed="rId11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4.5</w:t>
            </w:r>
            <w:r w:rsidRPr="002B7EC8">
              <w:br/>
            </w:r>
            <w:r w:rsidRPr="002B7EC8">
              <w:rPr>
                <w:b/>
                <w:bCs/>
              </w:rPr>
              <w:t>«Пешеходная дорожка»</w:t>
            </w:r>
            <w:r w:rsidRPr="002B7EC8">
              <w:rPr>
                <w:b/>
                <w:bCs/>
              </w:rPr>
              <w:br/>
            </w:r>
            <w:r w:rsidRPr="002B7EC8">
              <w:t>Разрешается движение только пешеходам.</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51470C60" wp14:editId="2DB2A89A">
                  <wp:extent cx="770255" cy="770255"/>
                  <wp:effectExtent l="19050" t="0" r="0" b="0"/>
                  <wp:docPr id="401" name="Рисунок 193" descr="Ограничение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граничение минимальной скорости"/>
                          <pic:cNvPicPr>
                            <a:picLocks noChangeAspect="1" noChangeArrowheads="1"/>
                          </pic:cNvPicPr>
                        </pic:nvPicPr>
                        <pic:blipFill>
                          <a:blip r:embed="rId11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4.6</w:t>
            </w:r>
            <w:r w:rsidRPr="002B7EC8">
              <w:br/>
            </w:r>
            <w:r w:rsidRPr="002B7EC8">
              <w:rPr>
                <w:b/>
                <w:bCs/>
              </w:rPr>
              <w:t>«Ограничение минимальной скорости»</w:t>
            </w:r>
            <w:r w:rsidRPr="002B7EC8">
              <w:rPr>
                <w:b/>
                <w:bCs/>
              </w:rPr>
              <w:br/>
            </w:r>
            <w:r w:rsidRPr="002B7EC8">
              <w:t>Разрешается движение только с указанной</w:t>
            </w:r>
            <w:r w:rsidRPr="002B7EC8">
              <w:br/>
              <w:t>или большей скоростью (</w:t>
            </w:r>
            <w:proofErr w:type="gramStart"/>
            <w:r w:rsidRPr="002B7EC8">
              <w:t>км</w:t>
            </w:r>
            <w:proofErr w:type="gramEnd"/>
            <w:r w:rsidRPr="002B7EC8">
              <w:t>/ч).</w:t>
            </w:r>
          </w:p>
        </w:tc>
        <w:tc>
          <w:tcPr>
            <w:tcW w:w="0" w:type="auto"/>
            <w:vAlign w:val="center"/>
          </w:tcPr>
          <w:p w:rsidR="00A216E1" w:rsidRPr="002B7EC8" w:rsidRDefault="00A216E1" w:rsidP="00D87A88">
            <w:r>
              <w:rPr>
                <w:noProof/>
              </w:rPr>
              <w:drawing>
                <wp:inline distT="0" distB="0" distL="0" distR="0" wp14:anchorId="39FADABC" wp14:editId="67A64060">
                  <wp:extent cx="770255" cy="770255"/>
                  <wp:effectExtent l="19050" t="0" r="0" b="0"/>
                  <wp:docPr id="402" name="Рисунок 194" descr="Конец зоны ограничения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Конец зоны ограничения минимальной скорости"/>
                          <pic:cNvPicPr>
                            <a:picLocks noChangeAspect="1" noChangeArrowheads="1"/>
                          </pic:cNvPicPr>
                        </pic:nvPicPr>
                        <pic:blipFill>
                          <a:blip r:embed="rId12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4.7</w:t>
            </w:r>
            <w:r w:rsidRPr="002B7EC8">
              <w:br/>
            </w:r>
            <w:r w:rsidRPr="002B7EC8">
              <w:rPr>
                <w:b/>
                <w:bCs/>
              </w:rPr>
              <w:t>«Конец зоны ограничения минимальной скорости»</w:t>
            </w:r>
          </w:p>
        </w:tc>
      </w:tr>
    </w:tbl>
    <w:p w:rsidR="00A216E1" w:rsidRPr="002B7EC8" w:rsidRDefault="00A216E1" w:rsidP="00A216E1">
      <w:pPr>
        <w:rPr>
          <w:vanish/>
        </w:rPr>
      </w:pPr>
    </w:p>
    <w:tbl>
      <w:tblPr>
        <w:tblW w:w="0" w:type="auto"/>
        <w:tblCellMar>
          <w:top w:w="15" w:type="dxa"/>
          <w:left w:w="15" w:type="dxa"/>
          <w:bottom w:w="15" w:type="dxa"/>
          <w:right w:w="15" w:type="dxa"/>
        </w:tblCellMar>
        <w:tblLook w:val="00A0" w:firstRow="1" w:lastRow="0" w:firstColumn="1" w:lastColumn="0" w:noHBand="0" w:noVBand="0"/>
      </w:tblPr>
      <w:tblGrid>
        <w:gridCol w:w="2774"/>
        <w:gridCol w:w="2774"/>
        <w:gridCol w:w="2774"/>
      </w:tblGrid>
      <w:tr w:rsidR="00A216E1" w:rsidRPr="002B7EC8" w:rsidTr="00D87A88">
        <w:tc>
          <w:tcPr>
            <w:tcW w:w="0" w:type="auto"/>
            <w:vAlign w:val="center"/>
          </w:tcPr>
          <w:p w:rsidR="00A216E1" w:rsidRPr="002B7EC8" w:rsidRDefault="00A216E1" w:rsidP="00D87A88">
            <w:r>
              <w:rPr>
                <w:noProof/>
              </w:rPr>
              <w:drawing>
                <wp:inline distT="0" distB="0" distL="0" distR="0" wp14:anchorId="70009A29" wp14:editId="6226F753">
                  <wp:extent cx="493395" cy="770255"/>
                  <wp:effectExtent l="19050" t="0" r="1905" b="0"/>
                  <wp:docPr id="403" name="Рисунок 195" descr="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Направление движения транспортных средств с опасными грузами"/>
                          <pic:cNvPicPr>
                            <a:picLocks noChangeAspect="1" noChangeArrowheads="1"/>
                          </pic:cNvPicPr>
                        </pic:nvPicPr>
                        <pic:blipFill>
                          <a:blip r:embed="rId121"/>
                          <a:srcRect/>
                          <a:stretch>
                            <a:fillRect/>
                          </a:stretch>
                        </pic:blipFill>
                        <pic:spPr bwMode="auto">
                          <a:xfrm>
                            <a:off x="0" y="0"/>
                            <a:ext cx="493395" cy="770255"/>
                          </a:xfrm>
                          <a:prstGeom prst="rect">
                            <a:avLst/>
                          </a:prstGeom>
                          <a:noFill/>
                          <a:ln w="9525">
                            <a:noFill/>
                            <a:miter lim="800000"/>
                            <a:headEnd/>
                            <a:tailEnd/>
                          </a:ln>
                        </pic:spPr>
                      </pic:pic>
                    </a:graphicData>
                  </a:graphic>
                </wp:inline>
              </w:drawing>
            </w:r>
          </w:p>
          <w:p w:rsidR="00A216E1" w:rsidRPr="002B7EC8" w:rsidRDefault="00A216E1" w:rsidP="00D87A88">
            <w:r w:rsidRPr="002B7EC8">
              <w:t>4.8.1</w:t>
            </w:r>
          </w:p>
        </w:tc>
        <w:tc>
          <w:tcPr>
            <w:tcW w:w="0" w:type="auto"/>
            <w:vAlign w:val="center"/>
          </w:tcPr>
          <w:p w:rsidR="00A216E1" w:rsidRPr="002B7EC8" w:rsidRDefault="00A216E1" w:rsidP="00D87A88">
            <w:r>
              <w:rPr>
                <w:noProof/>
              </w:rPr>
              <w:drawing>
                <wp:inline distT="0" distB="0" distL="0" distR="0" wp14:anchorId="0BEB22AB" wp14:editId="569DA2BB">
                  <wp:extent cx="493395" cy="770255"/>
                  <wp:effectExtent l="19050" t="0" r="1905" b="0"/>
                  <wp:docPr id="404" name="Рисунок 196" descr="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Направление движения транспортных средств с опасными грузами"/>
                          <pic:cNvPicPr>
                            <a:picLocks noChangeAspect="1" noChangeArrowheads="1"/>
                          </pic:cNvPicPr>
                        </pic:nvPicPr>
                        <pic:blipFill>
                          <a:blip r:embed="rId122"/>
                          <a:srcRect/>
                          <a:stretch>
                            <a:fillRect/>
                          </a:stretch>
                        </pic:blipFill>
                        <pic:spPr bwMode="auto">
                          <a:xfrm>
                            <a:off x="0" y="0"/>
                            <a:ext cx="493395" cy="770255"/>
                          </a:xfrm>
                          <a:prstGeom prst="rect">
                            <a:avLst/>
                          </a:prstGeom>
                          <a:noFill/>
                          <a:ln w="9525">
                            <a:noFill/>
                            <a:miter lim="800000"/>
                            <a:headEnd/>
                            <a:tailEnd/>
                          </a:ln>
                        </pic:spPr>
                      </pic:pic>
                    </a:graphicData>
                  </a:graphic>
                </wp:inline>
              </w:drawing>
            </w:r>
          </w:p>
          <w:p w:rsidR="00A216E1" w:rsidRPr="002B7EC8" w:rsidRDefault="00A216E1" w:rsidP="00D87A88">
            <w:r w:rsidRPr="002B7EC8">
              <w:t>4.1.2</w:t>
            </w:r>
          </w:p>
        </w:tc>
        <w:tc>
          <w:tcPr>
            <w:tcW w:w="0" w:type="auto"/>
            <w:vAlign w:val="center"/>
          </w:tcPr>
          <w:p w:rsidR="00A216E1" w:rsidRPr="002B7EC8" w:rsidRDefault="00A216E1" w:rsidP="00D87A88">
            <w:r>
              <w:rPr>
                <w:noProof/>
              </w:rPr>
              <w:drawing>
                <wp:inline distT="0" distB="0" distL="0" distR="0" wp14:anchorId="7878CB01" wp14:editId="4D10D4DB">
                  <wp:extent cx="493395" cy="770255"/>
                  <wp:effectExtent l="19050" t="0" r="1905" b="0"/>
                  <wp:docPr id="405" name="Рисунок 197" descr="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Направление движения транспортных средств с опасными грузами"/>
                          <pic:cNvPicPr>
                            <a:picLocks noChangeAspect="1" noChangeArrowheads="1"/>
                          </pic:cNvPicPr>
                        </pic:nvPicPr>
                        <pic:blipFill>
                          <a:blip r:embed="rId123"/>
                          <a:srcRect/>
                          <a:stretch>
                            <a:fillRect/>
                          </a:stretch>
                        </pic:blipFill>
                        <pic:spPr bwMode="auto">
                          <a:xfrm>
                            <a:off x="0" y="0"/>
                            <a:ext cx="493395" cy="770255"/>
                          </a:xfrm>
                          <a:prstGeom prst="rect">
                            <a:avLst/>
                          </a:prstGeom>
                          <a:noFill/>
                          <a:ln w="9525">
                            <a:noFill/>
                            <a:miter lim="800000"/>
                            <a:headEnd/>
                            <a:tailEnd/>
                          </a:ln>
                        </pic:spPr>
                      </pic:pic>
                    </a:graphicData>
                  </a:graphic>
                </wp:inline>
              </w:drawing>
            </w:r>
          </w:p>
          <w:p w:rsidR="00A216E1" w:rsidRPr="002B7EC8" w:rsidRDefault="00A216E1" w:rsidP="00D87A88">
            <w:r w:rsidRPr="002B7EC8">
              <w:t>4.1.2</w:t>
            </w:r>
          </w:p>
        </w:tc>
      </w:tr>
      <w:tr w:rsidR="00A216E1" w:rsidRPr="002B7EC8" w:rsidTr="00D87A88">
        <w:tc>
          <w:tcPr>
            <w:tcW w:w="0" w:type="auto"/>
            <w:gridSpan w:val="3"/>
            <w:vAlign w:val="center"/>
          </w:tcPr>
          <w:p w:rsidR="00A216E1" w:rsidRPr="002B7EC8" w:rsidRDefault="00A216E1" w:rsidP="00D87A88">
            <w:r w:rsidRPr="002B7EC8">
              <w:t>Движение транспортных средств, оборудованных опознавательными</w:t>
            </w:r>
            <w:r w:rsidRPr="002B7EC8">
              <w:br/>
              <w:t>знаками «Опасный груз», разрешается только в направлении, указанном в знаке:</w:t>
            </w:r>
            <w:r w:rsidRPr="002B7EC8">
              <w:br/>
              <w:t xml:space="preserve">4.8.1 — налево </w:t>
            </w:r>
            <w:r w:rsidRPr="002B7EC8">
              <w:br/>
              <w:t>4.8.2 — прямо 4.8.3 — направо</w:t>
            </w:r>
          </w:p>
          <w:p w:rsidR="00A216E1" w:rsidRPr="002B7EC8" w:rsidRDefault="00A216E1" w:rsidP="00D87A88">
            <w:pPr>
              <w:jc w:val="center"/>
              <w:rPr>
                <w:b/>
              </w:rPr>
            </w:pPr>
            <w:r w:rsidRPr="002B7EC8">
              <w:br/>
            </w:r>
            <w:r w:rsidRPr="002B7EC8">
              <w:rPr>
                <w:b/>
              </w:rPr>
              <w:t>Информационные знаки</w:t>
            </w:r>
          </w:p>
          <w:p w:rsidR="00A216E1" w:rsidRPr="002B7EC8" w:rsidRDefault="00A216E1" w:rsidP="00D87A88"/>
        </w:tc>
      </w:tr>
    </w:tbl>
    <w:p w:rsidR="00A216E1" w:rsidRPr="002B7EC8" w:rsidRDefault="00A216E1" w:rsidP="00A216E1">
      <w:r w:rsidRPr="002B7EC8">
        <w:t xml:space="preserve">         Судя по названию, знаки этой группы предоставляют водителю сопутствующую информацию, например месте расположения объектов, схемах движения или объезда. Однако они не принуждают водителя к каким-либо определенным действиям.</w:t>
      </w:r>
    </w:p>
    <w:p w:rsidR="00A216E1" w:rsidRPr="002B7EC8" w:rsidRDefault="00A216E1" w:rsidP="00A216E1">
      <w:r w:rsidRPr="002B7EC8">
        <w:t>6.2 — "Рекомендуемая скорость"</w:t>
      </w:r>
    </w:p>
    <w:p w:rsidR="00A216E1" w:rsidRPr="002B7EC8" w:rsidRDefault="00A216E1" w:rsidP="00A216E1">
      <w:r w:rsidRPr="002B7EC8">
        <w:t>В отличи</w:t>
      </w:r>
      <w:proofErr w:type="gramStart"/>
      <w:r w:rsidRPr="002B7EC8">
        <w:t>и</w:t>
      </w:r>
      <w:proofErr w:type="gramEnd"/>
      <w:r w:rsidRPr="002B7EC8">
        <w:t xml:space="preserve"> от запрещающего знака "Ограничение максимальной скорости" и предписывающего "Ограничение минимальной скорости" не заставляет водителя выбрать указанную на знаке скорость движения, но подумайте, ведь рекомендация наверное рекомендация имеет под собой некую основу, поэтому придерживаться указанной скорости все-таки стоит. </w:t>
      </w:r>
    </w:p>
    <w:p w:rsidR="00A216E1" w:rsidRPr="002B7EC8" w:rsidRDefault="00A216E1" w:rsidP="00A216E1">
      <w:r w:rsidRPr="002B7EC8">
        <w:t>6.3.1 — "Место для разворота"</w:t>
      </w:r>
    </w:p>
    <w:p w:rsidR="00A216E1" w:rsidRPr="002B7EC8" w:rsidRDefault="00A216E1" w:rsidP="00A216E1">
      <w:r w:rsidRPr="002B7EC8">
        <w:t>6.3.2 — "Зона для разворота"</w:t>
      </w:r>
    </w:p>
    <w:p w:rsidR="00A216E1" w:rsidRPr="002B7EC8" w:rsidRDefault="00A216E1" w:rsidP="00A216E1">
      <w:r w:rsidRPr="002B7EC8">
        <w:t xml:space="preserve">Знаки указывают </w:t>
      </w:r>
      <w:proofErr w:type="gramStart"/>
      <w:r w:rsidRPr="002B7EC8">
        <w:t>место</w:t>
      </w:r>
      <w:proofErr w:type="gramEnd"/>
      <w:r w:rsidRPr="002B7EC8">
        <w:t xml:space="preserve"> где удобно развернуться, единственной их особенностью является то, что в этих местах запрещен поворот налево. Правила выполнения разворота мы подробно рассмотрим в главе "Начало движения, маневрирование".</w:t>
      </w:r>
    </w:p>
    <w:p w:rsidR="00A216E1" w:rsidRPr="002B7EC8" w:rsidRDefault="00A216E1" w:rsidP="00A216E1">
      <w:r w:rsidRPr="002B7EC8">
        <w:t>6.8.1 - 6.8.3 — "Тупик"</w:t>
      </w:r>
    </w:p>
    <w:p w:rsidR="00A216E1" w:rsidRPr="002B7EC8" w:rsidRDefault="00A216E1" w:rsidP="00A216E1">
      <w:r w:rsidRPr="002B7EC8">
        <w:lastRenderedPageBreak/>
        <w:t xml:space="preserve">Эти знаки устанавливаются перед перекрестками и сообщают </w:t>
      </w:r>
      <w:proofErr w:type="gramStart"/>
      <w:r w:rsidRPr="002B7EC8">
        <w:t>водителю</w:t>
      </w:r>
      <w:proofErr w:type="gramEnd"/>
      <w:r w:rsidRPr="002B7EC8">
        <w:t xml:space="preserve"> что дорога не имеет сквозного проезда. Однако факт, что дорогу нельзя проехать насквозь не делает из нее прилегающую территорию. В главе "Общие положения" мы рассмотрели пример применения этих знаков.</w:t>
      </w:r>
    </w:p>
    <w:p w:rsidR="00A216E1" w:rsidRPr="002B7EC8" w:rsidRDefault="00A216E1" w:rsidP="00A216E1">
      <w:r w:rsidRPr="002B7EC8">
        <w:t>6.16 — "Стоп линия"</w:t>
      </w:r>
    </w:p>
    <w:p w:rsidR="00A216E1" w:rsidRPr="002B7EC8" w:rsidRDefault="00A216E1" w:rsidP="00A216E1">
      <w:r w:rsidRPr="002B7EC8">
        <w:t>Знак "Стоп линия" обозначает место, где нужно остановиться в случае необходимости (запрещающий сигнал светофора или жест регулировщика, знак "Движение без остановки запрещено" и т.д.). Обратите внимание, этот знак не требует остановки, он указывает место. Для этих же целей применяется дорожная разметка 1.12, 1.13 "</w:t>
      </w:r>
      <w:proofErr w:type="gramStart"/>
      <w:r w:rsidRPr="002B7EC8">
        <w:t>Стоп-линия</w:t>
      </w:r>
      <w:proofErr w:type="gramEnd"/>
      <w:r w:rsidRPr="002B7EC8">
        <w:t>"</w:t>
      </w:r>
    </w:p>
    <w:p w:rsidR="00A216E1" w:rsidRPr="002B7EC8" w:rsidRDefault="00A216E1" w:rsidP="00A216E1">
      <w:pPr>
        <w:rPr>
          <w:kern w:val="36"/>
        </w:rPr>
      </w:pPr>
      <w:r w:rsidRPr="002B7EC8">
        <w:rPr>
          <w:kern w:val="36"/>
        </w:rPr>
        <w:t>Информационные знаки</w:t>
      </w:r>
    </w:p>
    <w:p w:rsidR="00A216E1" w:rsidRPr="002B7EC8" w:rsidRDefault="00A216E1" w:rsidP="00A216E1">
      <w:r w:rsidRPr="002B7EC8">
        <w:t xml:space="preserve">По ГОСТ </w:t>
      </w:r>
      <w:proofErr w:type="gramStart"/>
      <w:r w:rsidRPr="002B7EC8">
        <w:t>Р</w:t>
      </w:r>
      <w:proofErr w:type="gramEnd"/>
      <w:r w:rsidRPr="002B7EC8">
        <w:t> 52289-2004, ГОСТ Р 52290-2004 и ст. 12.16 КоАП</w:t>
      </w:r>
    </w:p>
    <w:p w:rsidR="00A216E1" w:rsidRPr="002B7EC8" w:rsidRDefault="00A216E1" w:rsidP="00A216E1">
      <w:proofErr w:type="gramStart"/>
      <w:r w:rsidRPr="002B7EC8">
        <w:t>Информационные знаки информируют о расположении населенных пунктов и других объектов,</w:t>
      </w:r>
      <w:r w:rsidRPr="002B7EC8">
        <w:br/>
        <w:t>а также об установленных или о рекомендуемых режимах движения.</w:t>
      </w:r>
      <w:proofErr w:type="gramEnd"/>
    </w:p>
    <w:tbl>
      <w:tblPr>
        <w:tblW w:w="0" w:type="auto"/>
        <w:tblCellMar>
          <w:top w:w="15" w:type="dxa"/>
          <w:left w:w="15" w:type="dxa"/>
          <w:bottom w:w="15" w:type="dxa"/>
          <w:right w:w="15" w:type="dxa"/>
        </w:tblCellMar>
        <w:tblLook w:val="00A0" w:firstRow="1" w:lastRow="0" w:firstColumn="1" w:lastColumn="0" w:noHBand="0" w:noVBand="0"/>
      </w:tblPr>
      <w:tblGrid>
        <w:gridCol w:w="8617"/>
        <w:gridCol w:w="5700"/>
      </w:tblGrid>
      <w:tr w:rsidR="00A216E1" w:rsidRPr="002B7EC8" w:rsidTr="00D87A88">
        <w:tc>
          <w:tcPr>
            <w:tcW w:w="0" w:type="auto"/>
            <w:vAlign w:val="center"/>
          </w:tcPr>
          <w:p w:rsidR="00A216E1" w:rsidRPr="002B7EC8" w:rsidRDefault="00A216E1" w:rsidP="00D87A88">
            <w:r>
              <w:rPr>
                <w:noProof/>
              </w:rPr>
              <w:drawing>
                <wp:inline distT="0" distB="0" distL="0" distR="0" wp14:anchorId="19C2BA31" wp14:editId="5E6D9B1A">
                  <wp:extent cx="955675" cy="1397000"/>
                  <wp:effectExtent l="19050" t="0" r="0" b="0"/>
                  <wp:docPr id="406" name="Рисунок 303" descr="Общие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Общие ограничения максимальной скорости"/>
                          <pic:cNvPicPr>
                            <a:picLocks noChangeAspect="1" noChangeArrowheads="1"/>
                          </pic:cNvPicPr>
                        </pic:nvPicPr>
                        <pic:blipFill>
                          <a:blip r:embed="rId124"/>
                          <a:srcRect/>
                          <a:stretch>
                            <a:fillRect/>
                          </a:stretch>
                        </pic:blipFill>
                        <pic:spPr bwMode="auto">
                          <a:xfrm>
                            <a:off x="0" y="0"/>
                            <a:ext cx="955675" cy="1397000"/>
                          </a:xfrm>
                          <a:prstGeom prst="rect">
                            <a:avLst/>
                          </a:prstGeom>
                          <a:noFill/>
                          <a:ln w="9525">
                            <a:noFill/>
                            <a:miter lim="800000"/>
                            <a:headEnd/>
                            <a:tailEnd/>
                          </a:ln>
                        </pic:spPr>
                      </pic:pic>
                    </a:graphicData>
                  </a:graphic>
                </wp:inline>
              </w:drawing>
            </w:r>
          </w:p>
          <w:p w:rsidR="00A216E1" w:rsidRPr="002B7EC8" w:rsidRDefault="00A216E1" w:rsidP="00D87A88">
            <w:r w:rsidRPr="002B7EC8">
              <w:t>6.1</w:t>
            </w:r>
            <w:r w:rsidRPr="002B7EC8">
              <w:br/>
            </w:r>
            <w:r w:rsidRPr="002B7EC8">
              <w:rPr>
                <w:b/>
                <w:bCs/>
              </w:rPr>
              <w:t>«Общие ограничения максимальной скорости»</w:t>
            </w:r>
            <w:r w:rsidRPr="002B7EC8">
              <w:br/>
              <w:t>Общие ограничения скорости, установленные Правилами дорожного движения Российской Федерации.</w:t>
            </w:r>
          </w:p>
        </w:tc>
        <w:tc>
          <w:tcPr>
            <w:tcW w:w="0" w:type="auto"/>
            <w:vAlign w:val="center"/>
          </w:tcPr>
          <w:p w:rsidR="00A216E1" w:rsidRPr="002B7EC8" w:rsidRDefault="00A216E1" w:rsidP="00D87A88">
            <w:r>
              <w:rPr>
                <w:noProof/>
              </w:rPr>
              <w:drawing>
                <wp:inline distT="0" distB="0" distL="0" distR="0" wp14:anchorId="2DE42237" wp14:editId="240175CB">
                  <wp:extent cx="770255" cy="770255"/>
                  <wp:effectExtent l="19050" t="0" r="0" b="0"/>
                  <wp:docPr id="407" name="Рисунок 304" descr="Рекомендуемая скор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Рекомендуемая скорость"/>
                          <pic:cNvPicPr>
                            <a:picLocks noChangeAspect="1" noChangeArrowheads="1"/>
                          </pic:cNvPicPr>
                        </pic:nvPicPr>
                        <pic:blipFill>
                          <a:blip r:embed="rId12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6.2</w:t>
            </w:r>
            <w:r w:rsidRPr="002B7EC8">
              <w:br/>
            </w:r>
            <w:r w:rsidRPr="002B7EC8">
              <w:rPr>
                <w:b/>
                <w:bCs/>
              </w:rPr>
              <w:t>«Рекомендуемая скорость»</w:t>
            </w:r>
            <w:r w:rsidRPr="002B7EC8">
              <w:rPr>
                <w:b/>
                <w:bCs/>
              </w:rPr>
              <w:br/>
            </w:r>
            <w:r w:rsidRPr="002B7EC8">
              <w:t>Скорость, с которой рекомендуется движение</w:t>
            </w:r>
            <w:r w:rsidRPr="002B7EC8">
              <w:br/>
              <w:t xml:space="preserve">на данном участке дороги. Зона действия знака </w:t>
            </w:r>
            <w:r w:rsidRPr="002B7EC8">
              <w:br/>
              <w:t>распространяется до ближайшего перекрестка,</w:t>
            </w:r>
            <w:r w:rsidRPr="002B7EC8">
              <w:br/>
              <w:t xml:space="preserve">а при применении знака 6.2 совместно с предупреждающим знаком определяется </w:t>
            </w:r>
            <w:r w:rsidRPr="002B7EC8">
              <w:br/>
              <w:t>протяженностью опасного участка.</w:t>
            </w:r>
          </w:p>
        </w:tc>
      </w:tr>
      <w:tr w:rsidR="00A216E1" w:rsidRPr="002B7EC8" w:rsidTr="00D87A88">
        <w:tc>
          <w:tcPr>
            <w:tcW w:w="0" w:type="auto"/>
            <w:vAlign w:val="center"/>
          </w:tcPr>
          <w:p w:rsidR="00A216E1" w:rsidRPr="002B7EC8" w:rsidRDefault="00A216E1" w:rsidP="00D87A88">
            <w:r>
              <w:rPr>
                <w:noProof/>
              </w:rPr>
              <w:drawing>
                <wp:inline distT="0" distB="0" distL="0" distR="0" wp14:anchorId="6710B01B" wp14:editId="0640E0F7">
                  <wp:extent cx="770255" cy="770255"/>
                  <wp:effectExtent l="19050" t="0" r="0" b="0"/>
                  <wp:docPr id="408" name="Рисунок 305" descr="Место для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Место для разворота"/>
                          <pic:cNvPicPr>
                            <a:picLocks noChangeAspect="1" noChangeArrowheads="1"/>
                          </pic:cNvPicPr>
                        </pic:nvPicPr>
                        <pic:blipFill>
                          <a:blip r:embed="rId12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6.3.1</w:t>
            </w:r>
            <w:r w:rsidRPr="002B7EC8">
              <w:br/>
            </w:r>
            <w:r w:rsidRPr="002B7EC8">
              <w:rPr>
                <w:b/>
                <w:bCs/>
              </w:rPr>
              <w:t>«Место для разворота»</w:t>
            </w:r>
            <w:r w:rsidRPr="002B7EC8">
              <w:rPr>
                <w:b/>
                <w:bCs/>
              </w:rPr>
              <w:br/>
            </w:r>
            <w:r w:rsidRPr="002B7EC8">
              <w:t>Поворот налево запрещается.</w:t>
            </w:r>
          </w:p>
        </w:tc>
        <w:tc>
          <w:tcPr>
            <w:tcW w:w="0" w:type="auto"/>
            <w:vAlign w:val="center"/>
          </w:tcPr>
          <w:p w:rsidR="00A216E1" w:rsidRPr="002B7EC8" w:rsidRDefault="00A216E1" w:rsidP="00D87A88">
            <w:r>
              <w:rPr>
                <w:noProof/>
              </w:rPr>
              <w:drawing>
                <wp:inline distT="0" distB="0" distL="0" distR="0" wp14:anchorId="02031F74" wp14:editId="4CDA4FB3">
                  <wp:extent cx="770255" cy="770255"/>
                  <wp:effectExtent l="19050" t="0" r="0" b="0"/>
                  <wp:docPr id="409" name="Рисунок 306" descr="Зона для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Зона для разворота"/>
                          <pic:cNvPicPr>
                            <a:picLocks noChangeAspect="1" noChangeArrowheads="1"/>
                          </pic:cNvPicPr>
                        </pic:nvPicPr>
                        <pic:blipFill>
                          <a:blip r:embed="rId12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6.3.2</w:t>
            </w:r>
            <w:r w:rsidRPr="002B7EC8">
              <w:br/>
            </w:r>
            <w:r w:rsidRPr="002B7EC8">
              <w:rPr>
                <w:b/>
                <w:bCs/>
              </w:rPr>
              <w:t>«Зона для разворота»</w:t>
            </w:r>
            <w:r w:rsidRPr="002B7EC8">
              <w:rPr>
                <w:b/>
                <w:bCs/>
              </w:rPr>
              <w:br/>
            </w:r>
            <w:r w:rsidRPr="002B7EC8">
              <w:t>Протяженность зоны для разворота.</w:t>
            </w:r>
            <w:r w:rsidRPr="002B7EC8">
              <w:br/>
              <w:t>Поворот налево запрещается.</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6E306676" wp14:editId="51D7A4F1">
                  <wp:extent cx="770255" cy="770255"/>
                  <wp:effectExtent l="19050" t="0" r="0" b="0"/>
                  <wp:docPr id="410" name="Рисунок 307" descr="Место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Место стоянки"/>
                          <pic:cNvPicPr>
                            <a:picLocks noChangeAspect="1" noChangeArrowheads="1"/>
                          </pic:cNvPicPr>
                        </pic:nvPicPr>
                        <pic:blipFill>
                          <a:blip r:embed="rId12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6.4</w:t>
            </w:r>
            <w:r w:rsidRPr="002B7EC8">
              <w:br/>
            </w:r>
            <w:r w:rsidRPr="002B7EC8">
              <w:rPr>
                <w:b/>
                <w:bCs/>
              </w:rPr>
              <w:t>«Место стоянки»</w:t>
            </w:r>
          </w:p>
        </w:tc>
        <w:tc>
          <w:tcPr>
            <w:tcW w:w="0" w:type="auto"/>
            <w:vAlign w:val="center"/>
          </w:tcPr>
          <w:p w:rsidR="00A216E1" w:rsidRPr="002B7EC8" w:rsidRDefault="00A216E1" w:rsidP="00D87A88">
            <w:r>
              <w:rPr>
                <w:noProof/>
              </w:rPr>
              <w:drawing>
                <wp:inline distT="0" distB="0" distL="0" distR="0" wp14:anchorId="58DF96ED" wp14:editId="14ADF916">
                  <wp:extent cx="770255" cy="770255"/>
                  <wp:effectExtent l="19050" t="0" r="0" b="0"/>
                  <wp:docPr id="411" name="Рисунок 308" descr="Полоса для аварийной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Полоса для аварийной остановки"/>
                          <pic:cNvPicPr>
                            <a:picLocks noChangeAspect="1" noChangeArrowheads="1"/>
                          </pic:cNvPicPr>
                        </pic:nvPicPr>
                        <pic:blipFill>
                          <a:blip r:embed="rId12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6.5</w:t>
            </w:r>
            <w:r w:rsidRPr="002B7EC8">
              <w:br/>
            </w:r>
            <w:r w:rsidRPr="002B7EC8">
              <w:rPr>
                <w:b/>
                <w:bCs/>
              </w:rPr>
              <w:t>«Полоса для аварийной остановки»</w:t>
            </w:r>
            <w:r w:rsidRPr="002B7EC8">
              <w:br/>
              <w:t>Полоса аварийной остановки на крутом спуске.</w:t>
            </w:r>
          </w:p>
        </w:tc>
      </w:tr>
      <w:tr w:rsidR="00A216E1" w:rsidRPr="002B7EC8" w:rsidTr="00D87A88">
        <w:tc>
          <w:tcPr>
            <w:tcW w:w="0" w:type="auto"/>
            <w:vAlign w:val="center"/>
          </w:tcPr>
          <w:p w:rsidR="00A216E1" w:rsidRPr="002B7EC8" w:rsidRDefault="00A216E1" w:rsidP="00D87A88">
            <w:r>
              <w:rPr>
                <w:noProof/>
              </w:rPr>
              <w:drawing>
                <wp:inline distT="0" distB="0" distL="0" distR="0" wp14:anchorId="7139858D" wp14:editId="46C553C7">
                  <wp:extent cx="770255" cy="770255"/>
                  <wp:effectExtent l="19050" t="0" r="0" b="0"/>
                  <wp:docPr id="412" name="Рисунок 309" descr="По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Подземный пешеходный переход"/>
                          <pic:cNvPicPr>
                            <a:picLocks noChangeAspect="1" noChangeArrowheads="1"/>
                          </pic:cNvPicPr>
                        </pic:nvPicPr>
                        <pic:blipFill>
                          <a:blip r:embed="rId13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6.6</w:t>
            </w:r>
            <w:r w:rsidRPr="002B7EC8">
              <w:br/>
            </w:r>
            <w:r w:rsidRPr="002B7EC8">
              <w:rPr>
                <w:b/>
                <w:bCs/>
              </w:rPr>
              <w:t>«Подземный пешеходный переход»</w:t>
            </w:r>
          </w:p>
        </w:tc>
        <w:tc>
          <w:tcPr>
            <w:tcW w:w="0" w:type="auto"/>
            <w:vAlign w:val="center"/>
          </w:tcPr>
          <w:p w:rsidR="00A216E1" w:rsidRPr="002B7EC8" w:rsidRDefault="00A216E1" w:rsidP="00D87A88">
            <w:r>
              <w:rPr>
                <w:noProof/>
              </w:rPr>
              <w:drawing>
                <wp:inline distT="0" distB="0" distL="0" distR="0" wp14:anchorId="1B2BE651" wp14:editId="7E2F6FEA">
                  <wp:extent cx="770255" cy="770255"/>
                  <wp:effectExtent l="19050" t="0" r="0" b="0"/>
                  <wp:docPr id="413" name="Рисунок 310" descr="Надземный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Надземный пешеходный переход"/>
                          <pic:cNvPicPr>
                            <a:picLocks noChangeAspect="1" noChangeArrowheads="1"/>
                          </pic:cNvPicPr>
                        </pic:nvPicPr>
                        <pic:blipFill>
                          <a:blip r:embed="rId131"/>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6.7</w:t>
            </w:r>
            <w:r w:rsidRPr="002B7EC8">
              <w:br/>
            </w:r>
            <w:r w:rsidRPr="002B7EC8">
              <w:rPr>
                <w:b/>
                <w:bCs/>
              </w:rPr>
              <w:t>«Надземный пешеходный переход»</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7CE55093" wp14:editId="04511F40">
                  <wp:extent cx="770255" cy="770255"/>
                  <wp:effectExtent l="19050" t="0" r="0" b="0"/>
                  <wp:docPr id="414" name="Рисунок 311" descr="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Тупик"/>
                          <pic:cNvPicPr>
                            <a:picLocks noChangeAspect="1" noChangeArrowheads="1"/>
                          </pic:cNvPicPr>
                        </pic:nvPicPr>
                        <pic:blipFill>
                          <a:blip r:embed="rId132"/>
                          <a:srcRect/>
                          <a:stretch>
                            <a:fillRect/>
                          </a:stretch>
                        </pic:blipFill>
                        <pic:spPr bwMode="auto">
                          <a:xfrm>
                            <a:off x="0" y="0"/>
                            <a:ext cx="770255" cy="770255"/>
                          </a:xfrm>
                          <a:prstGeom prst="rect">
                            <a:avLst/>
                          </a:prstGeom>
                          <a:noFill/>
                          <a:ln w="9525">
                            <a:noFill/>
                            <a:miter lim="800000"/>
                            <a:headEnd/>
                            <a:tailEnd/>
                          </a:ln>
                        </pic:spPr>
                      </pic:pic>
                    </a:graphicData>
                  </a:graphic>
                </wp:inline>
              </w:drawing>
            </w:r>
            <w:r>
              <w:rPr>
                <w:noProof/>
              </w:rPr>
              <w:drawing>
                <wp:inline distT="0" distB="0" distL="0" distR="0" wp14:anchorId="372899DD" wp14:editId="2BA3954B">
                  <wp:extent cx="770255" cy="770255"/>
                  <wp:effectExtent l="19050" t="0" r="0" b="0"/>
                  <wp:docPr id="415" name="Рисунок 312" descr="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Тупик"/>
                          <pic:cNvPicPr>
                            <a:picLocks noChangeAspect="1" noChangeArrowheads="1"/>
                          </pic:cNvPicPr>
                        </pic:nvPicPr>
                        <pic:blipFill>
                          <a:blip r:embed="rId133"/>
                          <a:srcRect/>
                          <a:stretch>
                            <a:fillRect/>
                          </a:stretch>
                        </pic:blipFill>
                        <pic:spPr bwMode="auto">
                          <a:xfrm>
                            <a:off x="0" y="0"/>
                            <a:ext cx="770255" cy="770255"/>
                          </a:xfrm>
                          <a:prstGeom prst="rect">
                            <a:avLst/>
                          </a:prstGeom>
                          <a:noFill/>
                          <a:ln w="9525">
                            <a:noFill/>
                            <a:miter lim="800000"/>
                            <a:headEnd/>
                            <a:tailEnd/>
                          </a:ln>
                        </pic:spPr>
                      </pic:pic>
                    </a:graphicData>
                  </a:graphic>
                </wp:inline>
              </w:drawing>
            </w:r>
            <w:r>
              <w:rPr>
                <w:noProof/>
              </w:rPr>
              <w:drawing>
                <wp:inline distT="0" distB="0" distL="0" distR="0" wp14:anchorId="3DA32833" wp14:editId="374A1115">
                  <wp:extent cx="770255" cy="770255"/>
                  <wp:effectExtent l="19050" t="0" r="0" b="0"/>
                  <wp:docPr id="416" name="Рисунок 313" descr="Ту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Тупик"/>
                          <pic:cNvPicPr>
                            <a:picLocks noChangeAspect="1" noChangeArrowheads="1"/>
                          </pic:cNvPicPr>
                        </pic:nvPicPr>
                        <pic:blipFill>
                          <a:blip r:embed="rId13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6.8.1 — 6.8.3</w:t>
            </w:r>
            <w:r w:rsidRPr="002B7EC8">
              <w:br/>
            </w:r>
            <w:r w:rsidRPr="002B7EC8">
              <w:rPr>
                <w:b/>
                <w:bCs/>
              </w:rPr>
              <w:t>«Тупик»</w:t>
            </w:r>
            <w:r w:rsidRPr="002B7EC8">
              <w:rPr>
                <w:b/>
                <w:bCs/>
              </w:rPr>
              <w:br/>
            </w:r>
            <w:r w:rsidRPr="002B7EC8">
              <w:t>Дорога, не имеющая сквозного проезда.</w:t>
            </w:r>
          </w:p>
        </w:tc>
      </w:tr>
      <w:tr w:rsidR="00A216E1" w:rsidRPr="002B7EC8" w:rsidTr="00D87A88">
        <w:tc>
          <w:tcPr>
            <w:tcW w:w="0" w:type="auto"/>
            <w:gridSpan w:val="2"/>
            <w:vAlign w:val="center"/>
          </w:tcPr>
          <w:p w:rsidR="00A216E1" w:rsidRPr="002B7EC8" w:rsidRDefault="00A216E1" w:rsidP="00D87A88">
            <w:r w:rsidRPr="002B7EC8">
              <w:t> </w:t>
            </w:r>
          </w:p>
          <w:p w:rsidR="00A216E1" w:rsidRPr="002B7EC8" w:rsidRDefault="00A216E1" w:rsidP="00D87A88">
            <w:r>
              <w:rPr>
                <w:noProof/>
              </w:rPr>
              <w:drawing>
                <wp:inline distT="0" distB="0" distL="0" distR="0" wp14:anchorId="2F7E2354" wp14:editId="151E190C">
                  <wp:extent cx="2948940" cy="914400"/>
                  <wp:effectExtent l="19050" t="0" r="3810" b="0"/>
                  <wp:docPr id="417" name="Рисунок 314" descr="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Предварительный указатель направлений"/>
                          <pic:cNvPicPr>
                            <a:picLocks noChangeAspect="1" noChangeArrowheads="1"/>
                          </pic:cNvPicPr>
                        </pic:nvPicPr>
                        <pic:blipFill>
                          <a:blip r:embed="rId135"/>
                          <a:srcRect/>
                          <a:stretch>
                            <a:fillRect/>
                          </a:stretch>
                        </pic:blipFill>
                        <pic:spPr bwMode="auto">
                          <a:xfrm>
                            <a:off x="0" y="0"/>
                            <a:ext cx="2948940" cy="914400"/>
                          </a:xfrm>
                          <a:prstGeom prst="rect">
                            <a:avLst/>
                          </a:prstGeom>
                          <a:noFill/>
                          <a:ln w="9525">
                            <a:noFill/>
                            <a:miter lim="800000"/>
                            <a:headEnd/>
                            <a:tailEnd/>
                          </a:ln>
                        </pic:spPr>
                      </pic:pic>
                    </a:graphicData>
                  </a:graphic>
                </wp:inline>
              </w:drawing>
            </w:r>
          </w:p>
          <w:p w:rsidR="00A216E1" w:rsidRPr="002B7EC8" w:rsidRDefault="00A216E1" w:rsidP="00D87A88"/>
          <w:p w:rsidR="00A216E1" w:rsidRPr="002B7EC8" w:rsidRDefault="00A216E1" w:rsidP="00D87A88">
            <w:r>
              <w:rPr>
                <w:noProof/>
              </w:rPr>
              <w:lastRenderedPageBreak/>
              <w:drawing>
                <wp:inline distT="0" distB="0" distL="0" distR="0" wp14:anchorId="3EB3986F" wp14:editId="0AEBA136">
                  <wp:extent cx="1386840" cy="1499870"/>
                  <wp:effectExtent l="19050" t="0" r="3810" b="0"/>
                  <wp:docPr id="418" name="Рисунок 315" descr="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Предварительный указатель направлений"/>
                          <pic:cNvPicPr>
                            <a:picLocks noChangeAspect="1" noChangeArrowheads="1"/>
                          </pic:cNvPicPr>
                        </pic:nvPicPr>
                        <pic:blipFill>
                          <a:blip r:embed="rId136"/>
                          <a:srcRect/>
                          <a:stretch>
                            <a:fillRect/>
                          </a:stretch>
                        </pic:blipFill>
                        <pic:spPr bwMode="auto">
                          <a:xfrm>
                            <a:off x="0" y="0"/>
                            <a:ext cx="1386840" cy="1499870"/>
                          </a:xfrm>
                          <a:prstGeom prst="rect">
                            <a:avLst/>
                          </a:prstGeom>
                          <a:noFill/>
                          <a:ln w="9525">
                            <a:noFill/>
                            <a:miter lim="800000"/>
                            <a:headEnd/>
                            <a:tailEnd/>
                          </a:ln>
                        </pic:spPr>
                      </pic:pic>
                    </a:graphicData>
                  </a:graphic>
                </wp:inline>
              </w:drawing>
            </w:r>
          </w:p>
          <w:p w:rsidR="00A216E1" w:rsidRPr="002B7EC8" w:rsidRDefault="00A216E1" w:rsidP="00D87A88"/>
          <w:p w:rsidR="00A216E1" w:rsidRPr="002B7EC8" w:rsidRDefault="00A216E1" w:rsidP="00D87A88">
            <w:r>
              <w:rPr>
                <w:noProof/>
              </w:rPr>
              <w:drawing>
                <wp:inline distT="0" distB="0" distL="0" distR="0" wp14:anchorId="0C9441A7" wp14:editId="2EA75D84">
                  <wp:extent cx="1233170" cy="934720"/>
                  <wp:effectExtent l="19050" t="0" r="5080" b="0"/>
                  <wp:docPr id="419" name="Рисунок 316" descr="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Предварительный указатель направлений"/>
                          <pic:cNvPicPr>
                            <a:picLocks noChangeAspect="1" noChangeArrowheads="1"/>
                          </pic:cNvPicPr>
                        </pic:nvPicPr>
                        <pic:blipFill>
                          <a:blip r:embed="rId137"/>
                          <a:srcRect/>
                          <a:stretch>
                            <a:fillRect/>
                          </a:stretch>
                        </pic:blipFill>
                        <pic:spPr bwMode="auto">
                          <a:xfrm>
                            <a:off x="0" y="0"/>
                            <a:ext cx="1233170" cy="934720"/>
                          </a:xfrm>
                          <a:prstGeom prst="rect">
                            <a:avLst/>
                          </a:prstGeom>
                          <a:noFill/>
                          <a:ln w="9525">
                            <a:noFill/>
                            <a:miter lim="800000"/>
                            <a:headEnd/>
                            <a:tailEnd/>
                          </a:ln>
                        </pic:spPr>
                      </pic:pic>
                    </a:graphicData>
                  </a:graphic>
                </wp:inline>
              </w:drawing>
            </w:r>
            <w:r>
              <w:rPr>
                <w:noProof/>
              </w:rPr>
              <w:drawing>
                <wp:inline distT="0" distB="0" distL="0" distR="0" wp14:anchorId="65BB4D1E" wp14:editId="5D8A72A1">
                  <wp:extent cx="1233170" cy="934720"/>
                  <wp:effectExtent l="19050" t="0" r="5080" b="0"/>
                  <wp:docPr id="420" name="Рисунок 317" descr="Предварительный 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Предварительный указатель направлений"/>
                          <pic:cNvPicPr>
                            <a:picLocks noChangeAspect="1" noChangeArrowheads="1"/>
                          </pic:cNvPicPr>
                        </pic:nvPicPr>
                        <pic:blipFill>
                          <a:blip r:embed="rId138"/>
                          <a:srcRect/>
                          <a:stretch>
                            <a:fillRect/>
                          </a:stretch>
                        </pic:blipFill>
                        <pic:spPr bwMode="auto">
                          <a:xfrm>
                            <a:off x="0" y="0"/>
                            <a:ext cx="1233170" cy="934720"/>
                          </a:xfrm>
                          <a:prstGeom prst="rect">
                            <a:avLst/>
                          </a:prstGeom>
                          <a:noFill/>
                          <a:ln w="9525">
                            <a:noFill/>
                            <a:miter lim="800000"/>
                            <a:headEnd/>
                            <a:tailEnd/>
                          </a:ln>
                        </pic:spPr>
                      </pic:pic>
                    </a:graphicData>
                  </a:graphic>
                </wp:inline>
              </w:drawing>
            </w:r>
          </w:p>
          <w:p w:rsidR="00A216E1" w:rsidRPr="002B7EC8" w:rsidRDefault="00A216E1" w:rsidP="00D87A88"/>
          <w:p w:rsidR="00A216E1" w:rsidRPr="002B7EC8" w:rsidRDefault="00A216E1" w:rsidP="00D87A88">
            <w:r w:rsidRPr="002B7EC8">
              <w:t>6.9.1</w:t>
            </w:r>
            <w:r w:rsidRPr="002B7EC8">
              <w:br/>
            </w:r>
            <w:r w:rsidRPr="002B7EC8">
              <w:rPr>
                <w:b/>
                <w:bCs/>
              </w:rPr>
              <w:t>«Предварительный указатель направлений»</w:t>
            </w:r>
          </w:p>
        </w:tc>
      </w:tr>
      <w:tr w:rsidR="00A216E1" w:rsidRPr="002B7EC8" w:rsidTr="00D87A88">
        <w:tc>
          <w:tcPr>
            <w:tcW w:w="0" w:type="auto"/>
            <w:gridSpan w:val="2"/>
            <w:vAlign w:val="center"/>
          </w:tcPr>
          <w:p w:rsidR="00A216E1" w:rsidRPr="002B7EC8" w:rsidRDefault="00A216E1" w:rsidP="00D87A88">
            <w:r>
              <w:rPr>
                <w:noProof/>
              </w:rPr>
              <w:lastRenderedPageBreak/>
              <w:drawing>
                <wp:inline distT="0" distB="0" distL="0" distR="0" wp14:anchorId="235C788F" wp14:editId="2D89D945">
                  <wp:extent cx="1233170" cy="1828800"/>
                  <wp:effectExtent l="19050" t="0" r="5080" b="0"/>
                  <wp:docPr id="421" name="Рисунок 318" descr="Предварительный указатель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Предварительный указатель направления"/>
                          <pic:cNvPicPr>
                            <a:picLocks noChangeAspect="1" noChangeArrowheads="1"/>
                          </pic:cNvPicPr>
                        </pic:nvPicPr>
                        <pic:blipFill>
                          <a:blip r:embed="rId139"/>
                          <a:srcRect/>
                          <a:stretch>
                            <a:fillRect/>
                          </a:stretch>
                        </pic:blipFill>
                        <pic:spPr bwMode="auto">
                          <a:xfrm>
                            <a:off x="0" y="0"/>
                            <a:ext cx="1233170" cy="1828800"/>
                          </a:xfrm>
                          <a:prstGeom prst="rect">
                            <a:avLst/>
                          </a:prstGeom>
                          <a:noFill/>
                          <a:ln w="9525">
                            <a:noFill/>
                            <a:miter lim="800000"/>
                            <a:headEnd/>
                            <a:tailEnd/>
                          </a:ln>
                        </pic:spPr>
                      </pic:pic>
                    </a:graphicData>
                  </a:graphic>
                </wp:inline>
              </w:drawing>
            </w:r>
          </w:p>
          <w:p w:rsidR="00A216E1" w:rsidRPr="002B7EC8" w:rsidRDefault="00A216E1" w:rsidP="00D87A88">
            <w:r w:rsidRPr="002B7EC8">
              <w:t>6.9.2</w:t>
            </w:r>
            <w:r w:rsidRPr="002B7EC8">
              <w:br/>
            </w:r>
            <w:r w:rsidRPr="002B7EC8">
              <w:rPr>
                <w:b/>
                <w:bCs/>
              </w:rPr>
              <w:t>«Предварительный указатель направления»</w:t>
            </w:r>
          </w:p>
        </w:tc>
      </w:tr>
      <w:tr w:rsidR="00A216E1" w:rsidRPr="002B7EC8" w:rsidTr="00D87A88">
        <w:tc>
          <w:tcPr>
            <w:tcW w:w="0" w:type="auto"/>
            <w:gridSpan w:val="2"/>
            <w:vAlign w:val="center"/>
          </w:tcPr>
          <w:p w:rsidR="00A216E1" w:rsidRPr="002B7EC8" w:rsidRDefault="00A216E1" w:rsidP="00D87A88">
            <w:r>
              <w:rPr>
                <w:noProof/>
              </w:rPr>
              <w:lastRenderedPageBreak/>
              <w:drawing>
                <wp:inline distT="0" distB="0" distL="0" distR="0" wp14:anchorId="1C61054F" wp14:editId="511567FD">
                  <wp:extent cx="770255" cy="770255"/>
                  <wp:effectExtent l="19050" t="0" r="0" b="0"/>
                  <wp:docPr id="422" name="Рисунок 319" descr="Схем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Схема движения"/>
                          <pic:cNvPicPr>
                            <a:picLocks noChangeAspect="1" noChangeArrowheads="1"/>
                          </pic:cNvPicPr>
                        </pic:nvPicPr>
                        <pic:blipFill>
                          <a:blip r:embed="rId14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6.9.3</w:t>
            </w:r>
            <w:r w:rsidRPr="002B7EC8">
              <w:br/>
            </w:r>
            <w:r w:rsidRPr="002B7EC8">
              <w:rPr>
                <w:b/>
                <w:bCs/>
              </w:rPr>
              <w:t>«Схема движения»</w:t>
            </w:r>
            <w:r w:rsidRPr="002B7EC8">
              <w:rPr>
                <w:b/>
                <w:bCs/>
              </w:rPr>
              <w:br/>
            </w:r>
            <w:r w:rsidRPr="002B7EC8">
              <w:t>Маршрут движения при запрещении</w:t>
            </w:r>
            <w:r w:rsidRPr="002B7EC8">
              <w:br/>
              <w:t>на перекрестке отдельных маневров</w:t>
            </w:r>
            <w:r w:rsidRPr="002B7EC8">
              <w:br/>
              <w:t>или разрешенные направления движения</w:t>
            </w:r>
            <w:r w:rsidRPr="002B7EC8">
              <w:br/>
              <w:t>на сложном перекрестке.</w:t>
            </w:r>
          </w:p>
        </w:tc>
      </w:tr>
      <w:tr w:rsidR="00A216E1" w:rsidRPr="002B7EC8" w:rsidTr="00D87A88">
        <w:tc>
          <w:tcPr>
            <w:tcW w:w="0" w:type="auto"/>
            <w:vAlign w:val="center"/>
          </w:tcPr>
          <w:p w:rsidR="00A216E1" w:rsidRPr="002B7EC8" w:rsidRDefault="00A216E1" w:rsidP="00D87A88">
            <w:r>
              <w:rPr>
                <w:noProof/>
              </w:rPr>
              <w:drawing>
                <wp:inline distT="0" distB="0" distL="0" distR="0" wp14:anchorId="3D4328E8" wp14:editId="54851782">
                  <wp:extent cx="2948940" cy="1109345"/>
                  <wp:effectExtent l="19050" t="0" r="3810" b="0"/>
                  <wp:docPr id="423" name="Рисунок 320" descr="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Указатель направлений"/>
                          <pic:cNvPicPr>
                            <a:picLocks noChangeAspect="1" noChangeArrowheads="1"/>
                          </pic:cNvPicPr>
                        </pic:nvPicPr>
                        <pic:blipFill>
                          <a:blip r:embed="rId141"/>
                          <a:srcRect/>
                          <a:stretch>
                            <a:fillRect/>
                          </a:stretch>
                        </pic:blipFill>
                        <pic:spPr bwMode="auto">
                          <a:xfrm>
                            <a:off x="0" y="0"/>
                            <a:ext cx="2948940" cy="1109345"/>
                          </a:xfrm>
                          <a:prstGeom prst="rect">
                            <a:avLst/>
                          </a:prstGeom>
                          <a:noFill/>
                          <a:ln w="9525">
                            <a:noFill/>
                            <a:miter lim="800000"/>
                            <a:headEnd/>
                            <a:tailEnd/>
                          </a:ln>
                        </pic:spPr>
                      </pic:pic>
                    </a:graphicData>
                  </a:graphic>
                </wp:inline>
              </w:drawing>
            </w:r>
          </w:p>
          <w:p w:rsidR="00A216E1" w:rsidRPr="002B7EC8" w:rsidRDefault="00A216E1" w:rsidP="00D87A88">
            <w:r w:rsidRPr="002B7EC8">
              <w:t>6.10.1</w:t>
            </w:r>
            <w:r w:rsidRPr="002B7EC8">
              <w:br/>
            </w:r>
            <w:r w:rsidRPr="002B7EC8">
              <w:rPr>
                <w:b/>
                <w:bCs/>
              </w:rPr>
              <w:t>«Указатель направлений»</w:t>
            </w:r>
          </w:p>
        </w:tc>
        <w:tc>
          <w:tcPr>
            <w:tcW w:w="0" w:type="auto"/>
            <w:vAlign w:val="center"/>
          </w:tcPr>
          <w:p w:rsidR="00A216E1" w:rsidRPr="002B7EC8" w:rsidRDefault="00A216E1" w:rsidP="00D87A88">
            <w:r>
              <w:rPr>
                <w:noProof/>
              </w:rPr>
              <w:drawing>
                <wp:inline distT="0" distB="0" distL="0" distR="0" wp14:anchorId="10E3BE28" wp14:editId="0C02B58A">
                  <wp:extent cx="1715770" cy="626745"/>
                  <wp:effectExtent l="19050" t="0" r="0" b="0"/>
                  <wp:docPr id="424" name="Рисунок 321" descr="Указатель напр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Указатель направлений"/>
                          <pic:cNvPicPr>
                            <a:picLocks noChangeAspect="1" noChangeArrowheads="1"/>
                          </pic:cNvPicPr>
                        </pic:nvPicPr>
                        <pic:blipFill>
                          <a:blip r:embed="rId142"/>
                          <a:srcRect/>
                          <a:stretch>
                            <a:fillRect/>
                          </a:stretch>
                        </pic:blipFill>
                        <pic:spPr bwMode="auto">
                          <a:xfrm>
                            <a:off x="0" y="0"/>
                            <a:ext cx="1715770" cy="626745"/>
                          </a:xfrm>
                          <a:prstGeom prst="rect">
                            <a:avLst/>
                          </a:prstGeom>
                          <a:noFill/>
                          <a:ln w="9525">
                            <a:noFill/>
                            <a:miter lim="800000"/>
                            <a:headEnd/>
                            <a:tailEnd/>
                          </a:ln>
                        </pic:spPr>
                      </pic:pic>
                    </a:graphicData>
                  </a:graphic>
                </wp:inline>
              </w:drawing>
            </w:r>
          </w:p>
          <w:p w:rsidR="00A216E1" w:rsidRPr="002B7EC8" w:rsidRDefault="00A216E1" w:rsidP="00D87A88">
            <w:r w:rsidRPr="002B7EC8">
              <w:t>6.10.2</w:t>
            </w:r>
            <w:r w:rsidRPr="002B7EC8">
              <w:br/>
            </w:r>
            <w:r w:rsidRPr="002B7EC8">
              <w:rPr>
                <w:b/>
                <w:bCs/>
              </w:rPr>
              <w:t>«Указатель направления»</w:t>
            </w:r>
          </w:p>
        </w:tc>
      </w:tr>
      <w:tr w:rsidR="00A216E1" w:rsidRPr="002B7EC8" w:rsidTr="00D87A88">
        <w:tc>
          <w:tcPr>
            <w:tcW w:w="0" w:type="auto"/>
            <w:gridSpan w:val="2"/>
            <w:vAlign w:val="center"/>
          </w:tcPr>
          <w:p w:rsidR="00A216E1" w:rsidRPr="002B7EC8" w:rsidRDefault="00A216E1" w:rsidP="00D87A88">
            <w:r w:rsidRPr="002B7EC8">
              <w:t>Направления движения к пунктам маршрута. На знаках может быть указано расстояние до обозначенных на нем объектом (</w:t>
            </w:r>
            <w:proofErr w:type="gramStart"/>
            <w:r w:rsidRPr="002B7EC8">
              <w:t>км</w:t>
            </w:r>
            <w:proofErr w:type="gramEnd"/>
            <w:r w:rsidRPr="002B7EC8">
              <w:t>), нанесены символы автомагистрали, аэропорта, спортивные и иные пиктограммы.</w:t>
            </w:r>
          </w:p>
        </w:tc>
      </w:tr>
      <w:tr w:rsidR="00A216E1" w:rsidRPr="002B7EC8" w:rsidTr="00D87A88">
        <w:tc>
          <w:tcPr>
            <w:tcW w:w="0" w:type="auto"/>
            <w:vAlign w:val="center"/>
          </w:tcPr>
          <w:p w:rsidR="00A216E1" w:rsidRPr="002B7EC8" w:rsidRDefault="00A216E1" w:rsidP="00D87A88">
            <w:r>
              <w:rPr>
                <w:noProof/>
              </w:rPr>
              <w:drawing>
                <wp:inline distT="0" distB="0" distL="0" distR="0" wp14:anchorId="5EFB1AAA" wp14:editId="623ADA0D">
                  <wp:extent cx="1222375" cy="1140460"/>
                  <wp:effectExtent l="19050" t="0" r="0" b="0"/>
                  <wp:docPr id="425" name="Рисунок 322" descr="Наименование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Наименование объекта"/>
                          <pic:cNvPicPr>
                            <a:picLocks noChangeAspect="1" noChangeArrowheads="1"/>
                          </pic:cNvPicPr>
                        </pic:nvPicPr>
                        <pic:blipFill>
                          <a:blip r:embed="rId143"/>
                          <a:srcRect/>
                          <a:stretch>
                            <a:fillRect/>
                          </a:stretch>
                        </pic:blipFill>
                        <pic:spPr bwMode="auto">
                          <a:xfrm>
                            <a:off x="0" y="0"/>
                            <a:ext cx="1222375" cy="1140460"/>
                          </a:xfrm>
                          <a:prstGeom prst="rect">
                            <a:avLst/>
                          </a:prstGeom>
                          <a:noFill/>
                          <a:ln w="9525">
                            <a:noFill/>
                            <a:miter lim="800000"/>
                            <a:headEnd/>
                            <a:tailEnd/>
                          </a:ln>
                        </pic:spPr>
                      </pic:pic>
                    </a:graphicData>
                  </a:graphic>
                </wp:inline>
              </w:drawing>
            </w:r>
          </w:p>
          <w:p w:rsidR="00A216E1" w:rsidRPr="002B7EC8" w:rsidRDefault="00A216E1" w:rsidP="00D87A88">
            <w:r w:rsidRPr="002B7EC8">
              <w:t>6.11</w:t>
            </w:r>
            <w:r w:rsidRPr="002B7EC8">
              <w:br/>
            </w:r>
            <w:r w:rsidRPr="002B7EC8">
              <w:rPr>
                <w:b/>
                <w:bCs/>
              </w:rPr>
              <w:t>«Наименование объекта»</w:t>
            </w:r>
            <w:r w:rsidRPr="002B7EC8">
              <w:rPr>
                <w:b/>
                <w:bCs/>
              </w:rPr>
              <w:br/>
            </w:r>
            <w:r w:rsidRPr="002B7EC8">
              <w:t>Наименование объекта иного, чем населенный пункт (река, озеро, перевал, достопримечательность и тому подобное).</w:t>
            </w:r>
          </w:p>
        </w:tc>
        <w:tc>
          <w:tcPr>
            <w:tcW w:w="0" w:type="auto"/>
            <w:vAlign w:val="center"/>
          </w:tcPr>
          <w:p w:rsidR="00A216E1" w:rsidRPr="002B7EC8" w:rsidRDefault="00A216E1" w:rsidP="00D87A88">
            <w:r>
              <w:rPr>
                <w:noProof/>
              </w:rPr>
              <w:drawing>
                <wp:inline distT="0" distB="0" distL="0" distR="0" wp14:anchorId="06CC0CF4" wp14:editId="5D199327">
                  <wp:extent cx="1233170" cy="1397000"/>
                  <wp:effectExtent l="19050" t="0" r="5080" b="0"/>
                  <wp:docPr id="426" name="Рисунок 323" descr="Указатель расстоя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Указатель расстояний"/>
                          <pic:cNvPicPr>
                            <a:picLocks noChangeAspect="1" noChangeArrowheads="1"/>
                          </pic:cNvPicPr>
                        </pic:nvPicPr>
                        <pic:blipFill>
                          <a:blip r:embed="rId144"/>
                          <a:srcRect/>
                          <a:stretch>
                            <a:fillRect/>
                          </a:stretch>
                        </pic:blipFill>
                        <pic:spPr bwMode="auto">
                          <a:xfrm>
                            <a:off x="0" y="0"/>
                            <a:ext cx="1233170" cy="1397000"/>
                          </a:xfrm>
                          <a:prstGeom prst="rect">
                            <a:avLst/>
                          </a:prstGeom>
                          <a:noFill/>
                          <a:ln w="9525">
                            <a:noFill/>
                            <a:miter lim="800000"/>
                            <a:headEnd/>
                            <a:tailEnd/>
                          </a:ln>
                        </pic:spPr>
                      </pic:pic>
                    </a:graphicData>
                  </a:graphic>
                </wp:inline>
              </w:drawing>
            </w:r>
          </w:p>
          <w:p w:rsidR="00A216E1" w:rsidRPr="002B7EC8" w:rsidRDefault="00A216E1" w:rsidP="00D87A88">
            <w:r w:rsidRPr="002B7EC8">
              <w:t>6.12</w:t>
            </w:r>
            <w:r w:rsidRPr="002B7EC8">
              <w:br/>
            </w:r>
            <w:r w:rsidRPr="002B7EC8">
              <w:rPr>
                <w:b/>
                <w:bCs/>
              </w:rPr>
              <w:t>«Указатель расстояний»</w:t>
            </w:r>
            <w:r w:rsidRPr="002B7EC8">
              <w:rPr>
                <w:b/>
                <w:bCs/>
              </w:rPr>
              <w:br/>
            </w:r>
            <w:r w:rsidRPr="002B7EC8">
              <w:t>Расстояние до населенных пунктов (</w:t>
            </w:r>
            <w:proofErr w:type="gramStart"/>
            <w:r w:rsidRPr="002B7EC8">
              <w:t>км</w:t>
            </w:r>
            <w:proofErr w:type="gramEnd"/>
            <w:r w:rsidRPr="002B7EC8">
              <w:t>), расположенных на маршруте.</w:t>
            </w:r>
          </w:p>
        </w:tc>
      </w:tr>
    </w:tbl>
    <w:p w:rsidR="00A216E1" w:rsidRPr="002B7EC8" w:rsidRDefault="00A216E1" w:rsidP="00A216E1">
      <w:pPr>
        <w:rPr>
          <w:vanish/>
        </w:rPr>
      </w:pPr>
    </w:p>
    <w:tbl>
      <w:tblPr>
        <w:tblW w:w="0" w:type="auto"/>
        <w:tblCellMar>
          <w:top w:w="15" w:type="dxa"/>
          <w:left w:w="15" w:type="dxa"/>
          <w:bottom w:w="15" w:type="dxa"/>
          <w:right w:w="15" w:type="dxa"/>
        </w:tblCellMar>
        <w:tblLook w:val="00A0" w:firstRow="1" w:lastRow="0" w:firstColumn="1" w:lastColumn="0" w:noHBand="0" w:noVBand="0"/>
      </w:tblPr>
      <w:tblGrid>
        <w:gridCol w:w="4586"/>
        <w:gridCol w:w="4817"/>
        <w:gridCol w:w="4914"/>
      </w:tblGrid>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392F26F2" wp14:editId="60F5DB58">
                  <wp:extent cx="1222375" cy="842645"/>
                  <wp:effectExtent l="19050" t="0" r="0" b="0"/>
                  <wp:docPr id="427" name="Рисунок 324" descr="Километров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Километровый знак"/>
                          <pic:cNvPicPr>
                            <a:picLocks noChangeAspect="1" noChangeArrowheads="1"/>
                          </pic:cNvPicPr>
                        </pic:nvPicPr>
                        <pic:blipFill>
                          <a:blip r:embed="rId145"/>
                          <a:srcRect/>
                          <a:stretch>
                            <a:fillRect/>
                          </a:stretch>
                        </pic:blipFill>
                        <pic:spPr bwMode="auto">
                          <a:xfrm>
                            <a:off x="0" y="0"/>
                            <a:ext cx="1222375" cy="842645"/>
                          </a:xfrm>
                          <a:prstGeom prst="rect">
                            <a:avLst/>
                          </a:prstGeom>
                          <a:noFill/>
                          <a:ln w="9525">
                            <a:noFill/>
                            <a:miter lim="800000"/>
                            <a:headEnd/>
                            <a:tailEnd/>
                          </a:ln>
                        </pic:spPr>
                      </pic:pic>
                    </a:graphicData>
                  </a:graphic>
                </wp:inline>
              </w:drawing>
            </w:r>
          </w:p>
          <w:p w:rsidR="00A216E1" w:rsidRPr="002B7EC8" w:rsidRDefault="00A216E1" w:rsidP="00D87A88">
            <w:r w:rsidRPr="002B7EC8">
              <w:t>6.13</w:t>
            </w:r>
            <w:r w:rsidRPr="002B7EC8">
              <w:br/>
            </w:r>
            <w:r w:rsidRPr="002B7EC8">
              <w:rPr>
                <w:b/>
                <w:bCs/>
              </w:rPr>
              <w:t>«Километровый знак»</w:t>
            </w:r>
            <w:r w:rsidRPr="002B7EC8">
              <w:rPr>
                <w:b/>
                <w:bCs/>
              </w:rPr>
              <w:br/>
            </w:r>
            <w:r w:rsidRPr="002B7EC8">
              <w:t>Расстояние до начала</w:t>
            </w:r>
            <w:r w:rsidRPr="002B7EC8">
              <w:br/>
              <w:t>или конца дороги (</w:t>
            </w:r>
            <w:proofErr w:type="gramStart"/>
            <w:r w:rsidRPr="002B7EC8">
              <w:t>км</w:t>
            </w:r>
            <w:proofErr w:type="gramEnd"/>
            <w:r w:rsidRPr="002B7EC8">
              <w:t>).</w:t>
            </w:r>
          </w:p>
        </w:tc>
        <w:tc>
          <w:tcPr>
            <w:tcW w:w="0" w:type="auto"/>
            <w:vAlign w:val="center"/>
          </w:tcPr>
          <w:p w:rsidR="00A216E1" w:rsidRPr="002B7EC8" w:rsidRDefault="00A216E1" w:rsidP="00D87A88">
            <w:r>
              <w:rPr>
                <w:noProof/>
              </w:rPr>
              <w:drawing>
                <wp:inline distT="0" distB="0" distL="0" distR="0" wp14:anchorId="52EC991B" wp14:editId="59BA8E5A">
                  <wp:extent cx="1715770" cy="862965"/>
                  <wp:effectExtent l="19050" t="0" r="0" b="0"/>
                  <wp:docPr id="428" name="Рисунок 325" descr="Номе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Номер маршрута"/>
                          <pic:cNvPicPr>
                            <a:picLocks noChangeAspect="1" noChangeArrowheads="1"/>
                          </pic:cNvPicPr>
                        </pic:nvPicPr>
                        <pic:blipFill>
                          <a:blip r:embed="rId146"/>
                          <a:srcRect/>
                          <a:stretch>
                            <a:fillRect/>
                          </a:stretch>
                        </pic:blipFill>
                        <pic:spPr bwMode="auto">
                          <a:xfrm>
                            <a:off x="0" y="0"/>
                            <a:ext cx="1715770" cy="862965"/>
                          </a:xfrm>
                          <a:prstGeom prst="rect">
                            <a:avLst/>
                          </a:prstGeom>
                          <a:noFill/>
                          <a:ln w="9525">
                            <a:noFill/>
                            <a:miter lim="800000"/>
                            <a:headEnd/>
                            <a:tailEnd/>
                          </a:ln>
                        </pic:spPr>
                      </pic:pic>
                    </a:graphicData>
                  </a:graphic>
                </wp:inline>
              </w:drawing>
            </w:r>
          </w:p>
          <w:p w:rsidR="00A216E1" w:rsidRPr="002B7EC8" w:rsidRDefault="00A216E1" w:rsidP="00D87A88">
            <w:r w:rsidRPr="002B7EC8">
              <w:t>6.14.1</w:t>
            </w:r>
            <w:r w:rsidRPr="002B7EC8">
              <w:br/>
            </w:r>
            <w:r w:rsidRPr="002B7EC8">
              <w:rPr>
                <w:b/>
                <w:bCs/>
              </w:rPr>
              <w:t>«Номер маршрута»</w:t>
            </w:r>
            <w:r w:rsidRPr="002B7EC8">
              <w:rPr>
                <w:b/>
                <w:bCs/>
              </w:rPr>
              <w:br/>
            </w:r>
            <w:r w:rsidRPr="002B7EC8">
              <w:t>Номер, присвоенный дороге</w:t>
            </w:r>
            <w:r w:rsidRPr="002B7EC8">
              <w:br/>
              <w:t>(маршруту).</w:t>
            </w:r>
          </w:p>
        </w:tc>
        <w:tc>
          <w:tcPr>
            <w:tcW w:w="0" w:type="auto"/>
            <w:vAlign w:val="center"/>
          </w:tcPr>
          <w:p w:rsidR="00A216E1" w:rsidRPr="002B7EC8" w:rsidRDefault="00A216E1" w:rsidP="00D87A88">
            <w:r>
              <w:rPr>
                <w:noProof/>
              </w:rPr>
              <w:drawing>
                <wp:inline distT="0" distB="0" distL="0" distR="0" wp14:anchorId="64F401F6" wp14:editId="7FFC3073">
                  <wp:extent cx="1078865" cy="1181735"/>
                  <wp:effectExtent l="19050" t="0" r="6985" b="0"/>
                  <wp:docPr id="429" name="Рисунок 326" descr="Номер маршр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Номер маршрута"/>
                          <pic:cNvPicPr>
                            <a:picLocks noChangeAspect="1" noChangeArrowheads="1"/>
                          </pic:cNvPicPr>
                        </pic:nvPicPr>
                        <pic:blipFill>
                          <a:blip r:embed="rId147"/>
                          <a:srcRect/>
                          <a:stretch>
                            <a:fillRect/>
                          </a:stretch>
                        </pic:blipFill>
                        <pic:spPr bwMode="auto">
                          <a:xfrm>
                            <a:off x="0" y="0"/>
                            <a:ext cx="1078865" cy="1181735"/>
                          </a:xfrm>
                          <a:prstGeom prst="rect">
                            <a:avLst/>
                          </a:prstGeom>
                          <a:noFill/>
                          <a:ln w="9525">
                            <a:noFill/>
                            <a:miter lim="800000"/>
                            <a:headEnd/>
                            <a:tailEnd/>
                          </a:ln>
                        </pic:spPr>
                      </pic:pic>
                    </a:graphicData>
                  </a:graphic>
                </wp:inline>
              </w:drawing>
            </w:r>
          </w:p>
          <w:p w:rsidR="00A216E1" w:rsidRPr="002B7EC8" w:rsidRDefault="00A216E1" w:rsidP="00D87A88">
            <w:r w:rsidRPr="002B7EC8">
              <w:t>6.14.2</w:t>
            </w:r>
            <w:r w:rsidRPr="002B7EC8">
              <w:br/>
            </w:r>
            <w:r w:rsidRPr="002B7EC8">
              <w:rPr>
                <w:b/>
                <w:bCs/>
              </w:rPr>
              <w:t>«Номер маршрута»</w:t>
            </w:r>
            <w:r w:rsidRPr="002B7EC8">
              <w:rPr>
                <w:b/>
                <w:bCs/>
              </w:rPr>
              <w:br/>
            </w:r>
            <w:r w:rsidRPr="002B7EC8">
              <w:t>Номер и направление дороги</w:t>
            </w:r>
            <w:r w:rsidRPr="002B7EC8">
              <w:br/>
              <w:t>(маршрута).</w:t>
            </w:r>
          </w:p>
        </w:tc>
      </w:tr>
      <w:tr w:rsidR="00A216E1" w:rsidRPr="002B7EC8" w:rsidTr="00D87A88">
        <w:tc>
          <w:tcPr>
            <w:tcW w:w="0" w:type="auto"/>
            <w:vAlign w:val="center"/>
          </w:tcPr>
          <w:p w:rsidR="00A216E1" w:rsidRPr="002B7EC8" w:rsidRDefault="00A216E1" w:rsidP="00D87A88">
            <w:r>
              <w:rPr>
                <w:noProof/>
              </w:rPr>
              <w:drawing>
                <wp:inline distT="0" distB="0" distL="0" distR="0" wp14:anchorId="08DBB62C" wp14:editId="6FE87C57">
                  <wp:extent cx="1715770" cy="565150"/>
                  <wp:effectExtent l="19050" t="0" r="0" b="0"/>
                  <wp:docPr id="430" name="Рисунок 327" descr="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Направление движения для грузовых автомобилей"/>
                          <pic:cNvPicPr>
                            <a:picLocks noChangeAspect="1" noChangeArrowheads="1"/>
                          </pic:cNvPicPr>
                        </pic:nvPicPr>
                        <pic:blipFill>
                          <a:blip r:embed="rId148"/>
                          <a:srcRect/>
                          <a:stretch>
                            <a:fillRect/>
                          </a:stretch>
                        </pic:blipFill>
                        <pic:spPr bwMode="auto">
                          <a:xfrm>
                            <a:off x="0" y="0"/>
                            <a:ext cx="1715770" cy="565150"/>
                          </a:xfrm>
                          <a:prstGeom prst="rect">
                            <a:avLst/>
                          </a:prstGeom>
                          <a:noFill/>
                          <a:ln w="9525">
                            <a:noFill/>
                            <a:miter lim="800000"/>
                            <a:headEnd/>
                            <a:tailEnd/>
                          </a:ln>
                        </pic:spPr>
                      </pic:pic>
                    </a:graphicData>
                  </a:graphic>
                </wp:inline>
              </w:drawing>
            </w:r>
          </w:p>
          <w:p w:rsidR="00A216E1" w:rsidRPr="002B7EC8" w:rsidRDefault="00A216E1" w:rsidP="00D87A88">
            <w:r w:rsidRPr="002B7EC8">
              <w:t>6.15.1</w:t>
            </w:r>
          </w:p>
        </w:tc>
        <w:tc>
          <w:tcPr>
            <w:tcW w:w="0" w:type="auto"/>
            <w:vAlign w:val="center"/>
          </w:tcPr>
          <w:p w:rsidR="00A216E1" w:rsidRPr="002B7EC8" w:rsidRDefault="00A216E1" w:rsidP="00D87A88">
            <w:r>
              <w:rPr>
                <w:noProof/>
              </w:rPr>
              <w:drawing>
                <wp:inline distT="0" distB="0" distL="0" distR="0" wp14:anchorId="44F704F3" wp14:editId="5385B51E">
                  <wp:extent cx="1715770" cy="565150"/>
                  <wp:effectExtent l="19050" t="0" r="0" b="0"/>
                  <wp:docPr id="431" name="Рисунок 328" descr="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Направление движения для грузовых автомобилей"/>
                          <pic:cNvPicPr>
                            <a:picLocks noChangeAspect="1" noChangeArrowheads="1"/>
                          </pic:cNvPicPr>
                        </pic:nvPicPr>
                        <pic:blipFill>
                          <a:blip r:embed="rId149"/>
                          <a:srcRect/>
                          <a:stretch>
                            <a:fillRect/>
                          </a:stretch>
                        </pic:blipFill>
                        <pic:spPr bwMode="auto">
                          <a:xfrm>
                            <a:off x="0" y="0"/>
                            <a:ext cx="1715770" cy="565150"/>
                          </a:xfrm>
                          <a:prstGeom prst="rect">
                            <a:avLst/>
                          </a:prstGeom>
                          <a:noFill/>
                          <a:ln w="9525">
                            <a:noFill/>
                            <a:miter lim="800000"/>
                            <a:headEnd/>
                            <a:tailEnd/>
                          </a:ln>
                        </pic:spPr>
                      </pic:pic>
                    </a:graphicData>
                  </a:graphic>
                </wp:inline>
              </w:drawing>
            </w:r>
          </w:p>
          <w:p w:rsidR="00A216E1" w:rsidRPr="002B7EC8" w:rsidRDefault="00A216E1" w:rsidP="00D87A88">
            <w:r w:rsidRPr="002B7EC8">
              <w:t>6.15.2</w:t>
            </w:r>
          </w:p>
        </w:tc>
        <w:tc>
          <w:tcPr>
            <w:tcW w:w="0" w:type="auto"/>
            <w:vAlign w:val="center"/>
          </w:tcPr>
          <w:p w:rsidR="00A216E1" w:rsidRPr="002B7EC8" w:rsidRDefault="00A216E1" w:rsidP="00D87A88">
            <w:r>
              <w:rPr>
                <w:noProof/>
              </w:rPr>
              <w:drawing>
                <wp:inline distT="0" distB="0" distL="0" distR="0" wp14:anchorId="4B822DBE" wp14:editId="5C21B6CD">
                  <wp:extent cx="1715770" cy="565150"/>
                  <wp:effectExtent l="19050" t="0" r="0" b="0"/>
                  <wp:docPr id="432" name="Рисунок 329" descr="Направление движения для груз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Направление движения для грузовых автомобилей"/>
                          <pic:cNvPicPr>
                            <a:picLocks noChangeAspect="1" noChangeArrowheads="1"/>
                          </pic:cNvPicPr>
                        </pic:nvPicPr>
                        <pic:blipFill>
                          <a:blip r:embed="rId150"/>
                          <a:srcRect/>
                          <a:stretch>
                            <a:fillRect/>
                          </a:stretch>
                        </pic:blipFill>
                        <pic:spPr bwMode="auto">
                          <a:xfrm>
                            <a:off x="0" y="0"/>
                            <a:ext cx="1715770" cy="565150"/>
                          </a:xfrm>
                          <a:prstGeom prst="rect">
                            <a:avLst/>
                          </a:prstGeom>
                          <a:noFill/>
                          <a:ln w="9525">
                            <a:noFill/>
                            <a:miter lim="800000"/>
                            <a:headEnd/>
                            <a:tailEnd/>
                          </a:ln>
                        </pic:spPr>
                      </pic:pic>
                    </a:graphicData>
                  </a:graphic>
                </wp:inline>
              </w:drawing>
            </w:r>
          </w:p>
          <w:p w:rsidR="00A216E1" w:rsidRPr="002B7EC8" w:rsidRDefault="00A216E1" w:rsidP="00D87A88">
            <w:r w:rsidRPr="002B7EC8">
              <w:rPr>
                <w:b/>
                <w:bCs/>
              </w:rPr>
              <w:t>6.15.3</w:t>
            </w:r>
          </w:p>
        </w:tc>
      </w:tr>
      <w:tr w:rsidR="00A216E1" w:rsidRPr="002B7EC8" w:rsidTr="00D87A88">
        <w:tc>
          <w:tcPr>
            <w:tcW w:w="0" w:type="auto"/>
            <w:gridSpan w:val="3"/>
            <w:vAlign w:val="center"/>
          </w:tcPr>
          <w:p w:rsidR="00A216E1" w:rsidRPr="002B7EC8" w:rsidRDefault="00A216E1" w:rsidP="00D87A88">
            <w:r w:rsidRPr="002B7EC8">
              <w:rPr>
                <w:b/>
                <w:bCs/>
              </w:rPr>
              <w:t>«Направление движения для грузовых автомобилей»</w:t>
            </w:r>
            <w:r w:rsidRPr="002B7EC8">
              <w:b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tc>
      </w:tr>
      <w:tr w:rsidR="00A216E1" w:rsidRPr="002B7EC8" w:rsidTr="00D87A88">
        <w:tc>
          <w:tcPr>
            <w:tcW w:w="0" w:type="auto"/>
            <w:gridSpan w:val="3"/>
            <w:vAlign w:val="center"/>
          </w:tcPr>
          <w:p w:rsidR="00A216E1" w:rsidRPr="002B7EC8" w:rsidRDefault="00A216E1" w:rsidP="00D87A88">
            <w:r>
              <w:rPr>
                <w:noProof/>
              </w:rPr>
              <w:drawing>
                <wp:inline distT="0" distB="0" distL="0" distR="0" wp14:anchorId="146EBC14" wp14:editId="77320A6D">
                  <wp:extent cx="1222375" cy="410845"/>
                  <wp:effectExtent l="19050" t="0" r="0" b="0"/>
                  <wp:docPr id="433" name="Рисунок 330" descr="Стоп-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Стоп-линия"/>
                          <pic:cNvPicPr>
                            <a:picLocks noChangeAspect="1" noChangeArrowheads="1"/>
                          </pic:cNvPicPr>
                        </pic:nvPicPr>
                        <pic:blipFill>
                          <a:blip r:embed="rId151"/>
                          <a:srcRect/>
                          <a:stretch>
                            <a:fillRect/>
                          </a:stretch>
                        </pic:blipFill>
                        <pic:spPr bwMode="auto">
                          <a:xfrm>
                            <a:off x="0" y="0"/>
                            <a:ext cx="1222375" cy="410845"/>
                          </a:xfrm>
                          <a:prstGeom prst="rect">
                            <a:avLst/>
                          </a:prstGeom>
                          <a:noFill/>
                          <a:ln w="9525">
                            <a:noFill/>
                            <a:miter lim="800000"/>
                            <a:headEnd/>
                            <a:tailEnd/>
                          </a:ln>
                        </pic:spPr>
                      </pic:pic>
                    </a:graphicData>
                  </a:graphic>
                </wp:inline>
              </w:drawing>
            </w:r>
          </w:p>
          <w:p w:rsidR="00A216E1" w:rsidRPr="002B7EC8" w:rsidRDefault="00A216E1" w:rsidP="00D87A88">
            <w:r w:rsidRPr="002B7EC8">
              <w:t>6.16</w:t>
            </w:r>
            <w:r w:rsidRPr="002B7EC8">
              <w:br/>
            </w:r>
            <w:r w:rsidRPr="002B7EC8">
              <w:rPr>
                <w:b/>
                <w:bCs/>
              </w:rPr>
              <w:t>«</w:t>
            </w:r>
            <w:proofErr w:type="gramStart"/>
            <w:r w:rsidRPr="002B7EC8">
              <w:rPr>
                <w:b/>
                <w:bCs/>
              </w:rPr>
              <w:t>Стоп-линия</w:t>
            </w:r>
            <w:proofErr w:type="gramEnd"/>
            <w:r w:rsidRPr="002B7EC8">
              <w:rPr>
                <w:b/>
                <w:bCs/>
              </w:rPr>
              <w:t>»</w:t>
            </w:r>
            <w:r w:rsidRPr="002B7EC8">
              <w:rPr>
                <w:b/>
                <w:bCs/>
              </w:rPr>
              <w:br/>
            </w:r>
            <w:r w:rsidRPr="002B7EC8">
              <w:t>Место остановки транспортных средств при запрещающем</w:t>
            </w:r>
            <w:r w:rsidRPr="002B7EC8">
              <w:br/>
              <w:t>сигнале светофора (регулировщика).</w:t>
            </w:r>
          </w:p>
        </w:tc>
      </w:tr>
      <w:tr w:rsidR="00A216E1" w:rsidRPr="002B7EC8" w:rsidTr="00D87A88">
        <w:tc>
          <w:tcPr>
            <w:tcW w:w="0" w:type="auto"/>
            <w:gridSpan w:val="3"/>
            <w:vAlign w:val="center"/>
          </w:tcPr>
          <w:p w:rsidR="00A216E1" w:rsidRPr="002B7EC8" w:rsidRDefault="00A216E1" w:rsidP="00D87A88">
            <w:r>
              <w:rPr>
                <w:noProof/>
              </w:rPr>
              <w:drawing>
                <wp:inline distT="0" distB="0" distL="0" distR="0" wp14:anchorId="55C6FC85" wp14:editId="4DD25D25">
                  <wp:extent cx="688340" cy="883285"/>
                  <wp:effectExtent l="19050" t="0" r="0" b="0"/>
                  <wp:docPr id="434" name="Рисунок 331" descr="Схема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Схема объезда"/>
                          <pic:cNvPicPr>
                            <a:picLocks noChangeAspect="1" noChangeArrowheads="1"/>
                          </pic:cNvPicPr>
                        </pic:nvPicPr>
                        <pic:blipFill>
                          <a:blip r:embed="rId152"/>
                          <a:srcRect/>
                          <a:stretch>
                            <a:fillRect/>
                          </a:stretch>
                        </pic:blipFill>
                        <pic:spPr bwMode="auto">
                          <a:xfrm>
                            <a:off x="0" y="0"/>
                            <a:ext cx="688340" cy="883285"/>
                          </a:xfrm>
                          <a:prstGeom prst="rect">
                            <a:avLst/>
                          </a:prstGeom>
                          <a:noFill/>
                          <a:ln w="9525">
                            <a:noFill/>
                            <a:miter lim="800000"/>
                            <a:headEnd/>
                            <a:tailEnd/>
                          </a:ln>
                        </pic:spPr>
                      </pic:pic>
                    </a:graphicData>
                  </a:graphic>
                </wp:inline>
              </w:drawing>
            </w:r>
          </w:p>
          <w:p w:rsidR="00A216E1" w:rsidRPr="002B7EC8" w:rsidRDefault="00A216E1" w:rsidP="00D87A88">
            <w:r w:rsidRPr="002B7EC8">
              <w:t>6.17</w:t>
            </w:r>
            <w:r w:rsidRPr="002B7EC8">
              <w:br/>
            </w:r>
            <w:r w:rsidRPr="002B7EC8">
              <w:rPr>
                <w:b/>
                <w:bCs/>
              </w:rPr>
              <w:t>«Схема объезда»</w:t>
            </w:r>
            <w:r w:rsidRPr="002B7EC8">
              <w:rPr>
                <w:b/>
                <w:bCs/>
              </w:rPr>
              <w:br/>
            </w:r>
            <w:r w:rsidRPr="002B7EC8">
              <w:t>Маршрут объезда участка дороги, временного закрытого для движения.</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1A4C44B0" wp14:editId="7AF3CB28">
                  <wp:extent cx="945515" cy="318770"/>
                  <wp:effectExtent l="19050" t="0" r="6985" b="0"/>
                  <wp:docPr id="435" name="Рисунок 332" descr="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Направление объезда"/>
                          <pic:cNvPicPr>
                            <a:picLocks noChangeAspect="1" noChangeArrowheads="1"/>
                          </pic:cNvPicPr>
                        </pic:nvPicPr>
                        <pic:blipFill>
                          <a:blip r:embed="rId153"/>
                          <a:srcRect/>
                          <a:stretch>
                            <a:fillRect/>
                          </a:stretch>
                        </pic:blipFill>
                        <pic:spPr bwMode="auto">
                          <a:xfrm>
                            <a:off x="0" y="0"/>
                            <a:ext cx="945515" cy="318770"/>
                          </a:xfrm>
                          <a:prstGeom prst="rect">
                            <a:avLst/>
                          </a:prstGeom>
                          <a:noFill/>
                          <a:ln w="9525">
                            <a:noFill/>
                            <a:miter lim="800000"/>
                            <a:headEnd/>
                            <a:tailEnd/>
                          </a:ln>
                        </pic:spPr>
                      </pic:pic>
                    </a:graphicData>
                  </a:graphic>
                </wp:inline>
              </w:drawing>
            </w:r>
          </w:p>
          <w:p w:rsidR="00A216E1" w:rsidRPr="002B7EC8" w:rsidRDefault="00A216E1" w:rsidP="00D87A88">
            <w:r w:rsidRPr="002B7EC8">
              <w:t>6.18.1</w:t>
            </w:r>
          </w:p>
        </w:tc>
        <w:tc>
          <w:tcPr>
            <w:tcW w:w="0" w:type="auto"/>
            <w:vAlign w:val="center"/>
          </w:tcPr>
          <w:p w:rsidR="00A216E1" w:rsidRPr="002B7EC8" w:rsidRDefault="00A216E1" w:rsidP="00D87A88">
            <w:r>
              <w:rPr>
                <w:noProof/>
              </w:rPr>
              <w:drawing>
                <wp:inline distT="0" distB="0" distL="0" distR="0" wp14:anchorId="75C5B8B6" wp14:editId="3D4C0FA2">
                  <wp:extent cx="945515" cy="318770"/>
                  <wp:effectExtent l="19050" t="0" r="6985" b="0"/>
                  <wp:docPr id="436" name="Рисунок 333" descr="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Направление объезда"/>
                          <pic:cNvPicPr>
                            <a:picLocks noChangeAspect="1" noChangeArrowheads="1"/>
                          </pic:cNvPicPr>
                        </pic:nvPicPr>
                        <pic:blipFill>
                          <a:blip r:embed="rId154"/>
                          <a:srcRect/>
                          <a:stretch>
                            <a:fillRect/>
                          </a:stretch>
                        </pic:blipFill>
                        <pic:spPr bwMode="auto">
                          <a:xfrm>
                            <a:off x="0" y="0"/>
                            <a:ext cx="945515" cy="318770"/>
                          </a:xfrm>
                          <a:prstGeom prst="rect">
                            <a:avLst/>
                          </a:prstGeom>
                          <a:noFill/>
                          <a:ln w="9525">
                            <a:noFill/>
                            <a:miter lim="800000"/>
                            <a:headEnd/>
                            <a:tailEnd/>
                          </a:ln>
                        </pic:spPr>
                      </pic:pic>
                    </a:graphicData>
                  </a:graphic>
                </wp:inline>
              </w:drawing>
            </w:r>
          </w:p>
          <w:p w:rsidR="00A216E1" w:rsidRPr="002B7EC8" w:rsidRDefault="00A216E1" w:rsidP="00D87A88">
            <w:r w:rsidRPr="002B7EC8">
              <w:t>6.18.2</w:t>
            </w:r>
          </w:p>
        </w:tc>
        <w:tc>
          <w:tcPr>
            <w:tcW w:w="0" w:type="auto"/>
            <w:vAlign w:val="center"/>
          </w:tcPr>
          <w:p w:rsidR="00A216E1" w:rsidRPr="002B7EC8" w:rsidRDefault="00A216E1" w:rsidP="00D87A88">
            <w:r>
              <w:rPr>
                <w:noProof/>
              </w:rPr>
              <w:drawing>
                <wp:inline distT="0" distB="0" distL="0" distR="0" wp14:anchorId="2A009AE3" wp14:editId="7442B28E">
                  <wp:extent cx="945515" cy="318770"/>
                  <wp:effectExtent l="19050" t="0" r="6985" b="0"/>
                  <wp:docPr id="437" name="Рисунок 334" descr="Направление объ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Направление объезда"/>
                          <pic:cNvPicPr>
                            <a:picLocks noChangeAspect="1" noChangeArrowheads="1"/>
                          </pic:cNvPicPr>
                        </pic:nvPicPr>
                        <pic:blipFill>
                          <a:blip r:embed="rId155"/>
                          <a:srcRect/>
                          <a:stretch>
                            <a:fillRect/>
                          </a:stretch>
                        </pic:blipFill>
                        <pic:spPr bwMode="auto">
                          <a:xfrm>
                            <a:off x="0" y="0"/>
                            <a:ext cx="945515" cy="318770"/>
                          </a:xfrm>
                          <a:prstGeom prst="rect">
                            <a:avLst/>
                          </a:prstGeom>
                          <a:noFill/>
                          <a:ln w="9525">
                            <a:noFill/>
                            <a:miter lim="800000"/>
                            <a:headEnd/>
                            <a:tailEnd/>
                          </a:ln>
                        </pic:spPr>
                      </pic:pic>
                    </a:graphicData>
                  </a:graphic>
                </wp:inline>
              </w:drawing>
            </w:r>
          </w:p>
          <w:p w:rsidR="00A216E1" w:rsidRPr="002B7EC8" w:rsidRDefault="00A216E1" w:rsidP="00D87A88">
            <w:r w:rsidRPr="002B7EC8">
              <w:t>6.18.3</w:t>
            </w:r>
          </w:p>
        </w:tc>
      </w:tr>
      <w:tr w:rsidR="00A216E1" w:rsidRPr="002B7EC8" w:rsidTr="00D87A88">
        <w:tc>
          <w:tcPr>
            <w:tcW w:w="0" w:type="auto"/>
            <w:gridSpan w:val="3"/>
            <w:vAlign w:val="center"/>
          </w:tcPr>
          <w:p w:rsidR="00A216E1" w:rsidRPr="002B7EC8" w:rsidRDefault="00A216E1" w:rsidP="00D87A88">
            <w:r w:rsidRPr="002B7EC8">
              <w:rPr>
                <w:b/>
                <w:bCs/>
              </w:rPr>
              <w:t>«Направление объезда»</w:t>
            </w:r>
            <w:r w:rsidRPr="002B7EC8">
              <w:br/>
              <w:t>Направление объезда участка дороги, временного закрытого для движения.</w:t>
            </w:r>
          </w:p>
        </w:tc>
      </w:tr>
    </w:tbl>
    <w:p w:rsidR="00A216E1" w:rsidRPr="002B7EC8" w:rsidRDefault="00A216E1" w:rsidP="00A216E1">
      <w:pPr>
        <w:rPr>
          <w:vanish/>
        </w:rPr>
      </w:pPr>
    </w:p>
    <w:tbl>
      <w:tblPr>
        <w:tblW w:w="0" w:type="auto"/>
        <w:tblCellMar>
          <w:top w:w="15" w:type="dxa"/>
          <w:left w:w="15" w:type="dxa"/>
          <w:bottom w:w="15" w:type="dxa"/>
          <w:right w:w="15" w:type="dxa"/>
        </w:tblCellMar>
        <w:tblLook w:val="00A0" w:firstRow="1" w:lastRow="0" w:firstColumn="1" w:lastColumn="0" w:noHBand="0" w:noVBand="0"/>
      </w:tblPr>
      <w:tblGrid>
        <w:gridCol w:w="3966"/>
        <w:gridCol w:w="3966"/>
      </w:tblGrid>
      <w:tr w:rsidR="00A216E1" w:rsidRPr="002B7EC8" w:rsidTr="00D87A88">
        <w:tc>
          <w:tcPr>
            <w:tcW w:w="0" w:type="auto"/>
            <w:vAlign w:val="center"/>
          </w:tcPr>
          <w:p w:rsidR="00A216E1" w:rsidRPr="002B7EC8" w:rsidRDefault="00A216E1" w:rsidP="00D87A88">
            <w:r>
              <w:rPr>
                <w:noProof/>
              </w:rPr>
              <w:drawing>
                <wp:inline distT="0" distB="0" distL="0" distR="0" wp14:anchorId="3DC8E55A" wp14:editId="5F137999">
                  <wp:extent cx="852805" cy="1222375"/>
                  <wp:effectExtent l="19050" t="0" r="4445" b="0"/>
                  <wp:docPr id="438" name="Рисунок 335" descr="Предварительный указатель перестроения на другую проезж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Предварительный указатель перестроения на другую проезжую часть"/>
                          <pic:cNvPicPr>
                            <a:picLocks noChangeAspect="1" noChangeArrowheads="1"/>
                          </pic:cNvPicPr>
                        </pic:nvPicPr>
                        <pic:blipFill>
                          <a:blip r:embed="rId156"/>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6.19.1</w:t>
            </w:r>
          </w:p>
        </w:tc>
        <w:tc>
          <w:tcPr>
            <w:tcW w:w="0" w:type="auto"/>
            <w:vAlign w:val="center"/>
          </w:tcPr>
          <w:p w:rsidR="00A216E1" w:rsidRPr="002B7EC8" w:rsidRDefault="00A216E1" w:rsidP="00D87A88">
            <w:r>
              <w:rPr>
                <w:noProof/>
              </w:rPr>
              <w:drawing>
                <wp:inline distT="0" distB="0" distL="0" distR="0" wp14:anchorId="092CBC80" wp14:editId="14482CC8">
                  <wp:extent cx="852805" cy="1222375"/>
                  <wp:effectExtent l="19050" t="0" r="4445" b="0"/>
                  <wp:docPr id="439" name="Рисунок 336" descr="Предварительный указатель перестроения на другую проезжую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Предварительный указатель перестроения на другую проезжую часть"/>
                          <pic:cNvPicPr>
                            <a:picLocks noChangeAspect="1" noChangeArrowheads="1"/>
                          </pic:cNvPicPr>
                        </pic:nvPicPr>
                        <pic:blipFill>
                          <a:blip r:embed="rId157"/>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6.19.2</w:t>
            </w:r>
          </w:p>
        </w:tc>
      </w:tr>
      <w:tr w:rsidR="00A216E1" w:rsidRPr="002B7EC8" w:rsidTr="00D87A88">
        <w:tc>
          <w:tcPr>
            <w:tcW w:w="0" w:type="auto"/>
            <w:gridSpan w:val="2"/>
            <w:vAlign w:val="center"/>
          </w:tcPr>
          <w:p w:rsidR="00A216E1" w:rsidRPr="002B7EC8" w:rsidRDefault="00A216E1" w:rsidP="00D87A88">
            <w:r w:rsidRPr="002B7EC8">
              <w:rPr>
                <w:b/>
                <w:bCs/>
              </w:rPr>
              <w:t>«Предварительный указатель перестроения на другую проезжую часть»</w:t>
            </w:r>
            <w:r w:rsidRPr="002B7EC8">
              <w:br/>
              <w:t>Направление объезда закрытого для движения участка проезжей части</w:t>
            </w:r>
            <w:r w:rsidRPr="002B7EC8">
              <w:br/>
              <w:t>на дороге с разделительной полосой или направление движения</w:t>
            </w:r>
            <w:r w:rsidRPr="002B7EC8">
              <w:br/>
              <w:t>для возвращения на правую проезжую часть 6.19.2</w:t>
            </w:r>
          </w:p>
          <w:p w:rsidR="00A216E1" w:rsidRPr="002B7EC8" w:rsidRDefault="00A216E1" w:rsidP="00D87A88">
            <w:r w:rsidRPr="002B7EC8">
              <w:t> </w:t>
            </w:r>
          </w:p>
          <w:p w:rsidR="00A216E1" w:rsidRPr="002B7EC8" w:rsidRDefault="00A216E1" w:rsidP="00D87A88"/>
        </w:tc>
      </w:tr>
    </w:tbl>
    <w:p w:rsidR="00A216E1" w:rsidRPr="002B7EC8" w:rsidRDefault="00A216E1" w:rsidP="00A216E1">
      <w:r w:rsidRPr="002B7EC8">
        <w:t>На знаках 6.9.1, 6.9.2, 6.10.1 и 6.10.2,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w:t>
      </w:r>
    </w:p>
    <w:p w:rsidR="00A216E1" w:rsidRPr="002B7EC8" w:rsidRDefault="00A216E1" w:rsidP="00A216E1">
      <w:proofErr w:type="gramStart"/>
      <w:r w:rsidRPr="002B7EC8">
        <w:t>На знаках 6.9.1, 6.9.2, 6.10.1 и 6.10.2,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roofErr w:type="gramEnd"/>
    </w:p>
    <w:p w:rsidR="00A216E1" w:rsidRPr="002B7EC8" w:rsidRDefault="00A216E1" w:rsidP="00A216E1">
      <w:pPr>
        <w:rPr>
          <w:kern w:val="36"/>
        </w:rPr>
      </w:pPr>
    </w:p>
    <w:p w:rsidR="00A216E1" w:rsidRPr="002B7EC8" w:rsidRDefault="00A216E1" w:rsidP="00A216E1">
      <w:pPr>
        <w:jc w:val="center"/>
        <w:rPr>
          <w:b/>
          <w:kern w:val="36"/>
        </w:rPr>
      </w:pPr>
      <w:r w:rsidRPr="002B7EC8">
        <w:rPr>
          <w:b/>
          <w:kern w:val="36"/>
        </w:rPr>
        <w:t>Знаки особых предписаний</w:t>
      </w:r>
    </w:p>
    <w:p w:rsidR="00A216E1" w:rsidRPr="002B7EC8" w:rsidRDefault="00A216E1" w:rsidP="00A216E1">
      <w:pPr>
        <w:jc w:val="center"/>
        <w:rPr>
          <w:b/>
          <w:kern w:val="36"/>
        </w:rPr>
      </w:pPr>
    </w:p>
    <w:p w:rsidR="00A216E1" w:rsidRPr="002B7EC8" w:rsidRDefault="00A216E1" w:rsidP="00A216E1">
      <w:r w:rsidRPr="002B7EC8">
        <w:t xml:space="preserve">По ГОСТ </w:t>
      </w:r>
      <w:proofErr w:type="gramStart"/>
      <w:r w:rsidRPr="002B7EC8">
        <w:t>Р</w:t>
      </w:r>
      <w:proofErr w:type="gramEnd"/>
      <w:r w:rsidRPr="002B7EC8">
        <w:t> 52289-2004, ГОСТ Р 52290-2004 и ст. 12.16 КоАП</w:t>
      </w:r>
    </w:p>
    <w:p w:rsidR="00A216E1" w:rsidRPr="002B7EC8" w:rsidRDefault="00A216E1" w:rsidP="00A216E1">
      <w:r w:rsidRPr="002B7EC8">
        <w:t>Знаки особых предписаний вводят или отменяют определенные режимы движения.</w:t>
      </w:r>
    </w:p>
    <w:tbl>
      <w:tblPr>
        <w:tblW w:w="0" w:type="auto"/>
        <w:tblCellMar>
          <w:top w:w="15" w:type="dxa"/>
          <w:left w:w="15" w:type="dxa"/>
          <w:bottom w:w="15" w:type="dxa"/>
          <w:right w:w="15" w:type="dxa"/>
        </w:tblCellMar>
        <w:tblLook w:val="00A0" w:firstRow="1" w:lastRow="0" w:firstColumn="1" w:lastColumn="0" w:noHBand="0" w:noVBand="0"/>
      </w:tblPr>
      <w:tblGrid>
        <w:gridCol w:w="7270"/>
        <w:gridCol w:w="7047"/>
      </w:tblGrid>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2FEAA390" wp14:editId="579199E9">
                  <wp:extent cx="503555" cy="770255"/>
                  <wp:effectExtent l="19050" t="0" r="0" b="0"/>
                  <wp:docPr id="440" name="Рисунок 215"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Автомагистраль"/>
                          <pic:cNvPicPr>
                            <a:picLocks noChangeAspect="1" noChangeArrowheads="1"/>
                          </pic:cNvPicPr>
                        </pic:nvPicPr>
                        <pic:blipFill>
                          <a:blip r:embed="rId158"/>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5.1</w:t>
            </w:r>
            <w:r w:rsidRPr="002B7EC8">
              <w:br/>
            </w:r>
            <w:r w:rsidRPr="002B7EC8">
              <w:rPr>
                <w:b/>
                <w:bCs/>
              </w:rPr>
              <w:t>«Автомагистраль»</w:t>
            </w:r>
            <w:r w:rsidRPr="002B7EC8">
              <w:rPr>
                <w:b/>
                <w:bCs/>
              </w:rPr>
              <w:br/>
            </w:r>
            <w:r w:rsidRPr="002B7EC8">
              <w:t>Дорога, на которой действуют требования</w:t>
            </w:r>
            <w:r w:rsidRPr="002B7EC8">
              <w:br/>
              <w:t xml:space="preserve">Правил дорожного движения Российской Федерации, </w:t>
            </w:r>
            <w:r w:rsidRPr="002B7EC8">
              <w:br/>
              <w:t>устанавливающие порядок движения по автомагистралям.</w:t>
            </w:r>
          </w:p>
        </w:tc>
        <w:tc>
          <w:tcPr>
            <w:tcW w:w="0" w:type="auto"/>
            <w:vAlign w:val="center"/>
          </w:tcPr>
          <w:p w:rsidR="00A216E1" w:rsidRPr="002B7EC8" w:rsidRDefault="00A216E1" w:rsidP="00D87A88">
            <w:r>
              <w:rPr>
                <w:noProof/>
              </w:rPr>
              <w:drawing>
                <wp:inline distT="0" distB="0" distL="0" distR="0" wp14:anchorId="07CA6E3E" wp14:editId="7BF3F7E4">
                  <wp:extent cx="503555" cy="770255"/>
                  <wp:effectExtent l="19050" t="0" r="0" b="0"/>
                  <wp:docPr id="441" name="Рисунок 216" descr="Конец автомагист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Конец автомагистрали"/>
                          <pic:cNvPicPr>
                            <a:picLocks noChangeAspect="1" noChangeArrowheads="1"/>
                          </pic:cNvPicPr>
                        </pic:nvPicPr>
                        <pic:blipFill>
                          <a:blip r:embed="rId159"/>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5.2</w:t>
            </w:r>
            <w:r w:rsidRPr="002B7EC8">
              <w:br/>
            </w:r>
            <w:r w:rsidRPr="002B7EC8">
              <w:rPr>
                <w:b/>
                <w:bCs/>
              </w:rPr>
              <w:t>«Конец автомагистрали»</w:t>
            </w:r>
          </w:p>
        </w:tc>
      </w:tr>
      <w:tr w:rsidR="00A216E1" w:rsidRPr="002B7EC8" w:rsidTr="00D87A88">
        <w:tc>
          <w:tcPr>
            <w:tcW w:w="0" w:type="auto"/>
            <w:vAlign w:val="center"/>
          </w:tcPr>
          <w:p w:rsidR="00A216E1" w:rsidRPr="002B7EC8" w:rsidRDefault="00A216E1" w:rsidP="00D87A88">
            <w:r>
              <w:rPr>
                <w:noProof/>
              </w:rPr>
              <w:drawing>
                <wp:inline distT="0" distB="0" distL="0" distR="0" wp14:anchorId="5979EEF2" wp14:editId="35D0A357">
                  <wp:extent cx="503555" cy="770255"/>
                  <wp:effectExtent l="19050" t="0" r="0" b="0"/>
                  <wp:docPr id="442" name="Рисунок 217" descr="Дорога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Дорога для автомобилей"/>
                          <pic:cNvPicPr>
                            <a:picLocks noChangeAspect="1" noChangeArrowheads="1"/>
                          </pic:cNvPicPr>
                        </pic:nvPicPr>
                        <pic:blipFill>
                          <a:blip r:embed="rId160"/>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5.3</w:t>
            </w:r>
            <w:r w:rsidRPr="002B7EC8">
              <w:br/>
            </w:r>
            <w:r w:rsidRPr="002B7EC8">
              <w:rPr>
                <w:b/>
                <w:bCs/>
              </w:rPr>
              <w:t>«Дорога для автомобилей»</w:t>
            </w:r>
            <w:r w:rsidRPr="002B7EC8">
              <w:rPr>
                <w:b/>
                <w:bCs/>
              </w:rPr>
              <w:br/>
            </w:r>
            <w:r w:rsidRPr="002B7EC8">
              <w:t>Дорога, предназначенная для движения только автомобилей, автобусов и мотоциклов.</w:t>
            </w:r>
          </w:p>
        </w:tc>
        <w:tc>
          <w:tcPr>
            <w:tcW w:w="0" w:type="auto"/>
            <w:vAlign w:val="center"/>
          </w:tcPr>
          <w:p w:rsidR="00A216E1" w:rsidRPr="002B7EC8" w:rsidRDefault="00A216E1" w:rsidP="00D87A88">
            <w:r>
              <w:rPr>
                <w:noProof/>
              </w:rPr>
              <w:drawing>
                <wp:inline distT="0" distB="0" distL="0" distR="0" wp14:anchorId="201709E3" wp14:editId="2EE315AB">
                  <wp:extent cx="503555" cy="770255"/>
                  <wp:effectExtent l="19050" t="0" r="0" b="0"/>
                  <wp:docPr id="443" name="Рисунок 218" descr="Конец дороги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Конец дороги для автомобилей"/>
                          <pic:cNvPicPr>
                            <a:picLocks noChangeAspect="1" noChangeArrowheads="1"/>
                          </pic:cNvPicPr>
                        </pic:nvPicPr>
                        <pic:blipFill>
                          <a:blip r:embed="rId161"/>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5.4</w:t>
            </w:r>
            <w:r w:rsidRPr="002B7EC8">
              <w:br/>
            </w:r>
            <w:r w:rsidRPr="002B7EC8">
              <w:rPr>
                <w:b/>
                <w:bCs/>
              </w:rPr>
              <w:t>«Конец дороги для автомобилей»</w:t>
            </w:r>
          </w:p>
        </w:tc>
      </w:tr>
      <w:tr w:rsidR="00A216E1" w:rsidRPr="002B7EC8" w:rsidTr="00D87A88">
        <w:tc>
          <w:tcPr>
            <w:tcW w:w="0" w:type="auto"/>
            <w:vAlign w:val="center"/>
          </w:tcPr>
          <w:p w:rsidR="00A216E1" w:rsidRPr="002B7EC8" w:rsidRDefault="00A216E1" w:rsidP="00D87A88">
            <w:r>
              <w:rPr>
                <w:noProof/>
              </w:rPr>
              <w:drawing>
                <wp:inline distT="0" distB="0" distL="0" distR="0" wp14:anchorId="58C3108B" wp14:editId="4E5E9304">
                  <wp:extent cx="770255" cy="770255"/>
                  <wp:effectExtent l="19050" t="0" r="0" b="0"/>
                  <wp:docPr id="444" name="Рисунок 219" descr="Дорога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Дорога с односторонним движением"/>
                          <pic:cNvPicPr>
                            <a:picLocks noChangeAspect="1" noChangeArrowheads="1"/>
                          </pic:cNvPicPr>
                        </pic:nvPicPr>
                        <pic:blipFill>
                          <a:blip r:embed="rId16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5.5</w:t>
            </w:r>
            <w:r w:rsidRPr="002B7EC8">
              <w:br/>
            </w:r>
            <w:r w:rsidRPr="002B7EC8">
              <w:rPr>
                <w:b/>
                <w:bCs/>
              </w:rPr>
              <w:t>«Дорога с односторонним движением»</w:t>
            </w:r>
          </w:p>
        </w:tc>
        <w:tc>
          <w:tcPr>
            <w:tcW w:w="0" w:type="auto"/>
            <w:vAlign w:val="center"/>
          </w:tcPr>
          <w:p w:rsidR="00A216E1" w:rsidRPr="002B7EC8" w:rsidRDefault="00A216E1" w:rsidP="00D87A88">
            <w:r>
              <w:rPr>
                <w:noProof/>
              </w:rPr>
              <w:drawing>
                <wp:inline distT="0" distB="0" distL="0" distR="0" wp14:anchorId="1D3AD739" wp14:editId="755F6638">
                  <wp:extent cx="770255" cy="770255"/>
                  <wp:effectExtent l="19050" t="0" r="0" b="0"/>
                  <wp:docPr id="445" name="Рисунок 220" descr="Конец дороги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Конец дороги с односторонним движением"/>
                          <pic:cNvPicPr>
                            <a:picLocks noChangeAspect="1" noChangeArrowheads="1"/>
                          </pic:cNvPicPr>
                        </pic:nvPicPr>
                        <pic:blipFill>
                          <a:blip r:embed="rId163"/>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5.6</w:t>
            </w:r>
            <w:r w:rsidRPr="002B7EC8">
              <w:br/>
            </w:r>
            <w:r w:rsidRPr="002B7EC8">
              <w:rPr>
                <w:b/>
                <w:bCs/>
              </w:rPr>
              <w:t>«Конец дороги с односторонним</w:t>
            </w:r>
            <w:r w:rsidRPr="002B7EC8">
              <w:rPr>
                <w:b/>
                <w:bCs/>
              </w:rPr>
              <w:br/>
              <w:t>движением»</w:t>
            </w:r>
          </w:p>
        </w:tc>
      </w:tr>
      <w:tr w:rsidR="00A216E1" w:rsidRPr="002B7EC8" w:rsidTr="00D87A88">
        <w:tc>
          <w:tcPr>
            <w:tcW w:w="0" w:type="auto"/>
            <w:vAlign w:val="center"/>
          </w:tcPr>
          <w:p w:rsidR="00A216E1" w:rsidRPr="002B7EC8" w:rsidRDefault="00A216E1" w:rsidP="00D87A88">
            <w:r>
              <w:rPr>
                <w:noProof/>
              </w:rPr>
              <w:drawing>
                <wp:inline distT="0" distB="0" distL="0" distR="0" wp14:anchorId="67E15B3E" wp14:editId="4B763EC0">
                  <wp:extent cx="770255" cy="246380"/>
                  <wp:effectExtent l="19050" t="0" r="0" b="0"/>
                  <wp:docPr id="446" name="Рисунок 221" descr="Выезд на дорогу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Выезд на дорогу с односторонним движением"/>
                          <pic:cNvPicPr>
                            <a:picLocks noChangeAspect="1" noChangeArrowheads="1"/>
                          </pic:cNvPicPr>
                        </pic:nvPicPr>
                        <pic:blipFill>
                          <a:blip r:embed="rId164"/>
                          <a:srcRect/>
                          <a:stretch>
                            <a:fillRect/>
                          </a:stretch>
                        </pic:blipFill>
                        <pic:spPr bwMode="auto">
                          <a:xfrm>
                            <a:off x="0" y="0"/>
                            <a:ext cx="770255" cy="246380"/>
                          </a:xfrm>
                          <a:prstGeom prst="rect">
                            <a:avLst/>
                          </a:prstGeom>
                          <a:noFill/>
                          <a:ln w="9525">
                            <a:noFill/>
                            <a:miter lim="800000"/>
                            <a:headEnd/>
                            <a:tailEnd/>
                          </a:ln>
                        </pic:spPr>
                      </pic:pic>
                    </a:graphicData>
                  </a:graphic>
                </wp:inline>
              </w:drawing>
            </w:r>
          </w:p>
          <w:p w:rsidR="00A216E1" w:rsidRPr="002B7EC8" w:rsidRDefault="00A216E1" w:rsidP="00D87A88">
            <w:r w:rsidRPr="002B7EC8">
              <w:t>5.7.1</w:t>
            </w:r>
          </w:p>
        </w:tc>
        <w:tc>
          <w:tcPr>
            <w:tcW w:w="0" w:type="auto"/>
            <w:vAlign w:val="center"/>
          </w:tcPr>
          <w:p w:rsidR="00A216E1" w:rsidRPr="002B7EC8" w:rsidRDefault="00A216E1" w:rsidP="00D87A88">
            <w:r>
              <w:rPr>
                <w:noProof/>
              </w:rPr>
              <w:drawing>
                <wp:inline distT="0" distB="0" distL="0" distR="0" wp14:anchorId="125234CD" wp14:editId="76C06945">
                  <wp:extent cx="770255" cy="246380"/>
                  <wp:effectExtent l="19050" t="0" r="0" b="0"/>
                  <wp:docPr id="447" name="Рисунок 222" descr="Выезд на дорогу с односторонни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Выезд на дорогу с односторонним движением"/>
                          <pic:cNvPicPr>
                            <a:picLocks noChangeAspect="1" noChangeArrowheads="1"/>
                          </pic:cNvPicPr>
                        </pic:nvPicPr>
                        <pic:blipFill>
                          <a:blip r:embed="rId165"/>
                          <a:srcRect/>
                          <a:stretch>
                            <a:fillRect/>
                          </a:stretch>
                        </pic:blipFill>
                        <pic:spPr bwMode="auto">
                          <a:xfrm>
                            <a:off x="0" y="0"/>
                            <a:ext cx="770255" cy="246380"/>
                          </a:xfrm>
                          <a:prstGeom prst="rect">
                            <a:avLst/>
                          </a:prstGeom>
                          <a:noFill/>
                          <a:ln w="9525">
                            <a:noFill/>
                            <a:miter lim="800000"/>
                            <a:headEnd/>
                            <a:tailEnd/>
                          </a:ln>
                        </pic:spPr>
                      </pic:pic>
                    </a:graphicData>
                  </a:graphic>
                </wp:inline>
              </w:drawing>
            </w:r>
          </w:p>
          <w:p w:rsidR="00A216E1" w:rsidRPr="002B7EC8" w:rsidRDefault="00A216E1" w:rsidP="00D87A88">
            <w:r w:rsidRPr="002B7EC8">
              <w:t>5.7.2</w:t>
            </w:r>
          </w:p>
        </w:tc>
      </w:tr>
      <w:tr w:rsidR="00A216E1" w:rsidRPr="002B7EC8" w:rsidTr="00D87A88">
        <w:tc>
          <w:tcPr>
            <w:tcW w:w="0" w:type="auto"/>
            <w:gridSpan w:val="2"/>
            <w:vAlign w:val="center"/>
          </w:tcPr>
          <w:p w:rsidR="00A216E1" w:rsidRPr="002B7EC8" w:rsidRDefault="00A216E1" w:rsidP="00D87A88">
            <w:r w:rsidRPr="002B7EC8">
              <w:rPr>
                <w:b/>
                <w:bCs/>
              </w:rPr>
              <w:t>«Выезд на дорогу с односторонним движением»</w:t>
            </w:r>
            <w:r w:rsidRPr="002B7EC8">
              <w:br/>
              <w:t>Выезд на дорогу или проезжую часть с односторонним движением</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E93833D" wp14:editId="0C1E88B7">
                  <wp:extent cx="770255" cy="770255"/>
                  <wp:effectExtent l="19050" t="0" r="0" b="0"/>
                  <wp:docPr id="448" name="Рисунок 223" descr="Реверсивн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Реверсивное движение"/>
                          <pic:cNvPicPr>
                            <a:picLocks noChangeAspect="1" noChangeArrowheads="1"/>
                          </pic:cNvPicPr>
                        </pic:nvPicPr>
                        <pic:blipFill>
                          <a:blip r:embed="rId16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5.8</w:t>
            </w:r>
            <w:r w:rsidRPr="002B7EC8">
              <w:br/>
            </w:r>
            <w:r w:rsidRPr="002B7EC8">
              <w:rPr>
                <w:b/>
                <w:bCs/>
              </w:rPr>
              <w:t>«Реверсивное движение»</w:t>
            </w:r>
            <w:r w:rsidRPr="002B7EC8">
              <w:rPr>
                <w:b/>
                <w:bCs/>
              </w:rPr>
              <w:br/>
            </w:r>
            <w:r w:rsidRPr="002B7EC8">
              <w:t>Начало участка дороги, на котором на одной или </w:t>
            </w:r>
            <w:r w:rsidRPr="002B7EC8">
              <w:br/>
              <w:t xml:space="preserve">нескольких полосах направление движения может </w:t>
            </w:r>
            <w:r w:rsidRPr="002B7EC8">
              <w:br/>
              <w:t xml:space="preserve">изменяться </w:t>
            </w:r>
            <w:proofErr w:type="gramStart"/>
            <w:r w:rsidRPr="002B7EC8">
              <w:t>на</w:t>
            </w:r>
            <w:proofErr w:type="gramEnd"/>
            <w:r w:rsidRPr="002B7EC8">
              <w:t xml:space="preserve"> противоположное.</w:t>
            </w:r>
          </w:p>
        </w:tc>
        <w:tc>
          <w:tcPr>
            <w:tcW w:w="0" w:type="auto"/>
            <w:vAlign w:val="center"/>
          </w:tcPr>
          <w:p w:rsidR="00A216E1" w:rsidRPr="002B7EC8" w:rsidRDefault="00A216E1" w:rsidP="00D87A88">
            <w:r>
              <w:rPr>
                <w:noProof/>
              </w:rPr>
              <w:drawing>
                <wp:inline distT="0" distB="0" distL="0" distR="0" wp14:anchorId="0A6F87E3" wp14:editId="73BCB3CD">
                  <wp:extent cx="770255" cy="770255"/>
                  <wp:effectExtent l="19050" t="0" r="0" b="0"/>
                  <wp:docPr id="449" name="Рисунок 224" descr="Конец реверсив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Конец реверсивного движения"/>
                          <pic:cNvPicPr>
                            <a:picLocks noChangeAspect="1" noChangeArrowheads="1"/>
                          </pic:cNvPicPr>
                        </pic:nvPicPr>
                        <pic:blipFill>
                          <a:blip r:embed="rId16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5.9</w:t>
            </w:r>
            <w:r w:rsidRPr="002B7EC8">
              <w:br/>
            </w:r>
            <w:r w:rsidRPr="002B7EC8">
              <w:rPr>
                <w:b/>
                <w:bCs/>
              </w:rPr>
              <w:t>«Конец реверсивного движения»</w:t>
            </w:r>
          </w:p>
        </w:tc>
      </w:tr>
      <w:tr w:rsidR="00A216E1" w:rsidRPr="002B7EC8" w:rsidTr="00D87A88">
        <w:tc>
          <w:tcPr>
            <w:tcW w:w="0" w:type="auto"/>
            <w:vAlign w:val="center"/>
          </w:tcPr>
          <w:p w:rsidR="00A216E1" w:rsidRPr="002B7EC8" w:rsidRDefault="00A216E1" w:rsidP="00D87A88">
            <w:r>
              <w:rPr>
                <w:noProof/>
              </w:rPr>
              <w:drawing>
                <wp:inline distT="0" distB="0" distL="0" distR="0" wp14:anchorId="294AC359" wp14:editId="3434FB2F">
                  <wp:extent cx="770255" cy="770255"/>
                  <wp:effectExtent l="19050" t="0" r="0" b="0"/>
                  <wp:docPr id="450" name="Рисунок 225" descr="Выезд на дорогу с реверсив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Выезд на дорогу с реверсивным движением"/>
                          <pic:cNvPicPr>
                            <a:picLocks noChangeAspect="1" noChangeArrowheads="1"/>
                          </pic:cNvPicPr>
                        </pic:nvPicPr>
                        <pic:blipFill>
                          <a:blip r:embed="rId16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5.10</w:t>
            </w:r>
            <w:r w:rsidRPr="002B7EC8">
              <w:br/>
            </w:r>
            <w:r w:rsidRPr="002B7EC8">
              <w:rPr>
                <w:b/>
                <w:bCs/>
              </w:rPr>
              <w:t>«Выезд на дорогу с реверсивным движением»</w:t>
            </w:r>
          </w:p>
        </w:tc>
        <w:tc>
          <w:tcPr>
            <w:tcW w:w="0" w:type="auto"/>
            <w:vAlign w:val="center"/>
          </w:tcPr>
          <w:p w:rsidR="00A216E1" w:rsidRPr="002B7EC8" w:rsidRDefault="00A216E1" w:rsidP="00D87A88">
            <w:r>
              <w:rPr>
                <w:noProof/>
              </w:rPr>
              <w:drawing>
                <wp:inline distT="0" distB="0" distL="0" distR="0" wp14:anchorId="6F950959" wp14:editId="43947BEA">
                  <wp:extent cx="770255" cy="770255"/>
                  <wp:effectExtent l="19050" t="0" r="0" b="0"/>
                  <wp:docPr id="451" name="Рисунок 226" descr="Дорога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Дорога с полосой для маршрутных транспортных средств"/>
                          <pic:cNvPicPr>
                            <a:picLocks noChangeAspect="1" noChangeArrowheads="1"/>
                          </pic:cNvPicPr>
                        </pic:nvPicPr>
                        <pic:blipFill>
                          <a:blip r:embed="rId169"/>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5.11</w:t>
            </w:r>
            <w:r w:rsidRPr="002B7EC8">
              <w:br/>
            </w:r>
            <w:r w:rsidRPr="002B7EC8">
              <w:rPr>
                <w:b/>
                <w:bCs/>
              </w:rPr>
              <w:t>«Дорога с полосой для маршрутных</w:t>
            </w:r>
            <w:r w:rsidRPr="002B7EC8">
              <w:rPr>
                <w:b/>
                <w:bCs/>
              </w:rPr>
              <w:br/>
              <w:t>транспортных средств»</w:t>
            </w:r>
            <w:r w:rsidRPr="002B7EC8">
              <w:rPr>
                <w:b/>
                <w:bCs/>
              </w:rPr>
              <w:br/>
            </w:r>
            <w:r w:rsidRPr="002B7EC8">
              <w:t>Дорога, по которой движение маршрутных</w:t>
            </w:r>
            <w:r w:rsidRPr="002B7EC8">
              <w:br/>
              <w:t>транспортных средств осуществляется</w:t>
            </w:r>
            <w:r w:rsidRPr="002B7EC8">
              <w:br/>
              <w:t>по специально выделенной полосе</w:t>
            </w:r>
            <w:r w:rsidRPr="002B7EC8">
              <w:br/>
              <w:t>навстречу общему потоку транспортных средств.</w:t>
            </w:r>
          </w:p>
        </w:tc>
      </w:tr>
      <w:tr w:rsidR="00A216E1" w:rsidRPr="002B7EC8" w:rsidTr="00D87A88">
        <w:tc>
          <w:tcPr>
            <w:tcW w:w="0" w:type="auto"/>
            <w:vAlign w:val="center"/>
          </w:tcPr>
          <w:p w:rsidR="00A216E1" w:rsidRPr="002B7EC8" w:rsidRDefault="00A216E1" w:rsidP="00D87A88">
            <w:r>
              <w:rPr>
                <w:noProof/>
              </w:rPr>
              <w:drawing>
                <wp:inline distT="0" distB="0" distL="0" distR="0" wp14:anchorId="32629F18" wp14:editId="0C7E2274">
                  <wp:extent cx="770255" cy="770255"/>
                  <wp:effectExtent l="19050" t="0" r="0" b="0"/>
                  <wp:docPr id="452" name="Рисунок 227" descr="Конец дороги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Конец дороги с полосой для маршрутных транспортных средств"/>
                          <pic:cNvPicPr>
                            <a:picLocks noChangeAspect="1" noChangeArrowheads="1"/>
                          </pic:cNvPicPr>
                        </pic:nvPicPr>
                        <pic:blipFill>
                          <a:blip r:embed="rId170"/>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5.12</w:t>
            </w:r>
            <w:r w:rsidRPr="002B7EC8">
              <w:br/>
            </w:r>
            <w:r w:rsidRPr="002B7EC8">
              <w:rPr>
                <w:b/>
                <w:bCs/>
              </w:rPr>
              <w:t>«Конец дороги</w:t>
            </w:r>
            <w:r w:rsidRPr="002B7EC8">
              <w:rPr>
                <w:b/>
                <w:bCs/>
              </w:rPr>
              <w:br/>
              <w:t>с полосой для маршрутных</w:t>
            </w:r>
            <w:r w:rsidRPr="002B7EC8">
              <w:rPr>
                <w:b/>
                <w:bCs/>
              </w:rPr>
              <w:br/>
              <w:t>транспортных средств»</w:t>
            </w:r>
          </w:p>
        </w:tc>
        <w:tc>
          <w:tcPr>
            <w:tcW w:w="0" w:type="auto"/>
            <w:vAlign w:val="center"/>
          </w:tcPr>
          <w:p w:rsidR="00A216E1" w:rsidRPr="002B7EC8" w:rsidRDefault="00A216E1" w:rsidP="00D87A88">
            <w:r>
              <w:rPr>
                <w:noProof/>
              </w:rPr>
              <w:drawing>
                <wp:inline distT="0" distB="0" distL="0" distR="0" wp14:anchorId="5DFC8199" wp14:editId="3B04B308">
                  <wp:extent cx="770255" cy="770255"/>
                  <wp:effectExtent l="19050" t="0" r="0" b="0"/>
                  <wp:docPr id="453" name="Рисунок 228" descr="Выезд на дорогу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Выезд на дорогу с полосой для маршрутных транспортных средств"/>
                          <pic:cNvPicPr>
                            <a:picLocks noChangeAspect="1" noChangeArrowheads="1"/>
                          </pic:cNvPicPr>
                        </pic:nvPicPr>
                        <pic:blipFill>
                          <a:blip r:embed="rId171"/>
                          <a:srcRect/>
                          <a:stretch>
                            <a:fillRect/>
                          </a:stretch>
                        </pic:blipFill>
                        <pic:spPr bwMode="auto">
                          <a:xfrm>
                            <a:off x="0" y="0"/>
                            <a:ext cx="770255" cy="770255"/>
                          </a:xfrm>
                          <a:prstGeom prst="rect">
                            <a:avLst/>
                          </a:prstGeom>
                          <a:noFill/>
                          <a:ln w="9525">
                            <a:noFill/>
                            <a:miter lim="800000"/>
                            <a:headEnd/>
                            <a:tailEnd/>
                          </a:ln>
                        </pic:spPr>
                      </pic:pic>
                    </a:graphicData>
                  </a:graphic>
                </wp:inline>
              </w:drawing>
            </w:r>
            <w:r>
              <w:rPr>
                <w:noProof/>
              </w:rPr>
              <w:drawing>
                <wp:inline distT="0" distB="0" distL="0" distR="0" wp14:anchorId="3E551BB0" wp14:editId="62140A59">
                  <wp:extent cx="770255" cy="770255"/>
                  <wp:effectExtent l="19050" t="0" r="0" b="0"/>
                  <wp:docPr id="454" name="Рисунок 229" descr="Выезд на дорогу с полосой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Выезд на дорогу с полосой для маршрутных транспортных средств"/>
                          <pic:cNvPicPr>
                            <a:picLocks noChangeAspect="1" noChangeArrowheads="1"/>
                          </pic:cNvPicPr>
                        </pic:nvPicPr>
                        <pic:blipFill>
                          <a:blip r:embed="rId172"/>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5.13.1, 5.13.1</w:t>
            </w:r>
            <w:r w:rsidRPr="002B7EC8">
              <w:br/>
            </w:r>
            <w:r w:rsidRPr="002B7EC8">
              <w:rPr>
                <w:b/>
                <w:bCs/>
              </w:rPr>
              <w:t>«Выезд на дорогу</w:t>
            </w:r>
            <w:r w:rsidRPr="002B7EC8">
              <w:rPr>
                <w:b/>
                <w:bCs/>
              </w:rPr>
              <w:br/>
              <w:t>с полосой для маршрутных</w:t>
            </w:r>
            <w:r w:rsidRPr="002B7EC8">
              <w:rPr>
                <w:b/>
                <w:bCs/>
              </w:rPr>
              <w:br/>
              <w:t>транспортных средств»</w:t>
            </w:r>
          </w:p>
        </w:tc>
      </w:tr>
      <w:tr w:rsidR="00A216E1" w:rsidRPr="002B7EC8" w:rsidTr="00D87A88">
        <w:tc>
          <w:tcPr>
            <w:tcW w:w="0" w:type="auto"/>
            <w:vAlign w:val="center"/>
          </w:tcPr>
          <w:p w:rsidR="00A216E1" w:rsidRPr="002B7EC8" w:rsidRDefault="00A216E1" w:rsidP="00D87A88">
            <w:r>
              <w:rPr>
                <w:noProof/>
              </w:rPr>
              <w:lastRenderedPageBreak/>
              <w:drawing>
                <wp:anchor distT="0" distB="0" distL="114300" distR="114300" simplePos="0" relativeHeight="251688960" behindDoc="1" locked="0" layoutInCell="1" allowOverlap="1" wp14:anchorId="35DDE940" wp14:editId="1D4A0BD4">
                  <wp:simplePos x="0" y="0"/>
                  <wp:positionH relativeFrom="column">
                    <wp:posOffset>21590</wp:posOffset>
                  </wp:positionH>
                  <wp:positionV relativeFrom="paragraph">
                    <wp:posOffset>-2343785</wp:posOffset>
                  </wp:positionV>
                  <wp:extent cx="3752850" cy="2324100"/>
                  <wp:effectExtent l="19050" t="0" r="0" b="0"/>
                  <wp:wrapTight wrapText="bothSides">
                    <wp:wrapPolygon edited="0">
                      <wp:start x="-110" y="0"/>
                      <wp:lineTo x="-110" y="21423"/>
                      <wp:lineTo x="21600" y="21423"/>
                      <wp:lineTo x="21600" y="0"/>
                      <wp:lineTo x="-110" y="0"/>
                    </wp:wrapPolygon>
                  </wp:wrapTight>
                  <wp:docPr id="4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srcRect/>
                          <a:stretch>
                            <a:fillRect/>
                          </a:stretch>
                        </pic:blipFill>
                        <pic:spPr bwMode="auto">
                          <a:xfrm>
                            <a:off x="0" y="0"/>
                            <a:ext cx="3752850" cy="2324100"/>
                          </a:xfrm>
                          <a:prstGeom prst="rect">
                            <a:avLst/>
                          </a:prstGeom>
                          <a:noFill/>
                        </pic:spPr>
                      </pic:pic>
                    </a:graphicData>
                  </a:graphic>
                </wp:anchor>
              </w:drawing>
            </w:r>
            <w:r>
              <w:rPr>
                <w:noProof/>
              </w:rPr>
              <w:drawing>
                <wp:inline distT="0" distB="0" distL="0" distR="0" wp14:anchorId="3CB473BF" wp14:editId="71C934E9">
                  <wp:extent cx="770255" cy="770255"/>
                  <wp:effectExtent l="19050" t="0" r="0" b="0"/>
                  <wp:docPr id="456" name="Рисунок 230" descr="Полоса для маршрутных транспорт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Полоса для маршрутных транспортных средств"/>
                          <pic:cNvPicPr>
                            <a:picLocks noChangeAspect="1" noChangeArrowheads="1"/>
                          </pic:cNvPicPr>
                        </pic:nvPicPr>
                        <pic:blipFill>
                          <a:blip r:embed="rId17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5.14</w:t>
            </w:r>
            <w:r w:rsidRPr="002B7EC8">
              <w:br/>
            </w:r>
            <w:r w:rsidRPr="002B7EC8">
              <w:rPr>
                <w:b/>
                <w:bCs/>
              </w:rPr>
              <w:t>«Полоса для маршрутных</w:t>
            </w:r>
            <w:r w:rsidRPr="002B7EC8">
              <w:rPr>
                <w:b/>
                <w:bCs/>
              </w:rPr>
              <w:br/>
              <w:t>транспортных средств»</w:t>
            </w:r>
            <w:r w:rsidRPr="002B7EC8">
              <w:rPr>
                <w:b/>
                <w:bCs/>
              </w:rPr>
              <w:br/>
            </w:r>
            <w:r w:rsidRPr="002B7EC8">
              <w:t>Дорога, по которой движение</w:t>
            </w:r>
            <w:r w:rsidRPr="002B7EC8">
              <w:br/>
              <w:t>маршрутных транспортных средств</w:t>
            </w:r>
            <w:r w:rsidRPr="002B7EC8">
              <w:br/>
              <w:t>осуществляется по специально выделенной</w:t>
            </w:r>
            <w:r w:rsidRPr="002B7EC8">
              <w:br/>
              <w:t>полосе навстречу общему потоку</w:t>
            </w:r>
            <w:r w:rsidRPr="002B7EC8">
              <w:br/>
              <w:t>транспортных средств.</w:t>
            </w:r>
          </w:p>
          <w:p w:rsidR="00A216E1" w:rsidRPr="002B7EC8" w:rsidRDefault="00A216E1" w:rsidP="00D87A88">
            <w:r w:rsidRPr="002B7EC8">
              <w:t>Действие знака распространяется на полосу,</w:t>
            </w:r>
            <w:r w:rsidRPr="002B7EC8">
              <w:br/>
              <w:t xml:space="preserve">над которой он расположен. Действие знака, </w:t>
            </w:r>
            <w:r w:rsidRPr="002B7EC8">
              <w:br/>
              <w:t>установленного справа от дороги,</w:t>
            </w:r>
            <w:r w:rsidRPr="002B7EC8">
              <w:br/>
              <w:t>распространяется на правую полосу.</w:t>
            </w:r>
          </w:p>
        </w:tc>
        <w:tc>
          <w:tcPr>
            <w:tcW w:w="0" w:type="auto"/>
            <w:vAlign w:val="center"/>
          </w:tcPr>
          <w:p w:rsidR="00A216E1" w:rsidRPr="002B7EC8" w:rsidRDefault="00A216E1" w:rsidP="00D87A88"/>
        </w:tc>
      </w:tr>
      <w:tr w:rsidR="00A216E1" w:rsidRPr="002B7EC8" w:rsidTr="00D87A88">
        <w:tc>
          <w:tcPr>
            <w:tcW w:w="0" w:type="auto"/>
            <w:vAlign w:val="center"/>
          </w:tcPr>
          <w:p w:rsidR="00A216E1" w:rsidRPr="002B7EC8" w:rsidRDefault="00A216E1" w:rsidP="00D87A88">
            <w:r w:rsidRPr="002B7EC8">
              <w:t>5.15.1</w:t>
            </w:r>
            <w:r w:rsidRPr="002B7EC8">
              <w:br/>
            </w:r>
            <w:r w:rsidRPr="002B7EC8">
              <w:rPr>
                <w:b/>
                <w:bCs/>
              </w:rPr>
              <w:t>«Направления движения по полосам»</w:t>
            </w:r>
            <w:r w:rsidRPr="002B7EC8">
              <w:rPr>
                <w:b/>
                <w:bCs/>
              </w:rPr>
              <w:br/>
            </w:r>
            <w:r w:rsidRPr="002B7EC8">
              <w:t>Число полос и разрешенные направления</w:t>
            </w:r>
            <w:r w:rsidRPr="002B7EC8">
              <w:br/>
              <w:t>движения на каждой из них.</w:t>
            </w:r>
          </w:p>
        </w:tc>
        <w:tc>
          <w:tcPr>
            <w:tcW w:w="0" w:type="auto"/>
            <w:vAlign w:val="center"/>
          </w:tcPr>
          <w:p w:rsidR="00A216E1" w:rsidRPr="002B7EC8" w:rsidRDefault="00A216E1" w:rsidP="00D87A88">
            <w:r w:rsidRPr="002B7EC8">
              <w:t>5.15.2</w:t>
            </w:r>
            <w:r w:rsidRPr="002B7EC8">
              <w:br/>
            </w:r>
            <w:r w:rsidRPr="002B7EC8">
              <w:rPr>
                <w:b/>
                <w:bCs/>
              </w:rPr>
              <w:t>«Направления движения по полосам»</w:t>
            </w:r>
            <w:r w:rsidRPr="002B7EC8">
              <w:rPr>
                <w:b/>
                <w:bCs/>
              </w:rPr>
              <w:br/>
            </w:r>
            <w:r w:rsidRPr="002B7EC8">
              <w:t>Разрешенные направления</w:t>
            </w:r>
            <w:r w:rsidRPr="002B7EC8">
              <w:br/>
              <w:t>движения по полосе.</w:t>
            </w:r>
          </w:p>
        </w:tc>
      </w:tr>
      <w:tr w:rsidR="00A216E1" w:rsidRPr="002B7EC8" w:rsidTr="00D87A88">
        <w:tc>
          <w:tcPr>
            <w:tcW w:w="0" w:type="auto"/>
            <w:gridSpan w:val="2"/>
            <w:vAlign w:val="center"/>
          </w:tcPr>
          <w:p w:rsidR="00A216E1" w:rsidRPr="002B7EC8" w:rsidRDefault="00A216E1" w:rsidP="00D87A88">
            <w:r w:rsidRPr="002B7EC8">
              <w:t>Знаки 5.15.1 и 5.15.2, разрешающие поворот налево из крайней левой полосы, разрешают и разворот из этой полосы.</w:t>
            </w:r>
          </w:p>
          <w:p w:rsidR="00A216E1" w:rsidRPr="002B7EC8" w:rsidRDefault="00A216E1" w:rsidP="00D87A88">
            <w:r w:rsidRPr="002B7EC8">
              <w:t>Действие знаков 5.15.1 и 5.15.2 не распространяется на маршрутные транспортные средства.</w:t>
            </w:r>
            <w:r w:rsidRPr="002B7EC8">
              <w:br/>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EFFB645" wp14:editId="430056FF">
                  <wp:extent cx="2486660" cy="781050"/>
                  <wp:effectExtent l="19050" t="0" r="8890" b="0"/>
                  <wp:docPr id="457" name="Рисунок 231" descr="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Начало полосы"/>
                          <pic:cNvPicPr>
                            <a:picLocks noChangeAspect="1" noChangeArrowheads="1"/>
                          </pic:cNvPicPr>
                        </pic:nvPicPr>
                        <pic:blipFill>
                          <a:blip r:embed="rId175"/>
                          <a:srcRect/>
                          <a:stretch>
                            <a:fillRect/>
                          </a:stretch>
                        </pic:blipFill>
                        <pic:spPr bwMode="auto">
                          <a:xfrm>
                            <a:off x="0" y="0"/>
                            <a:ext cx="2486660" cy="781050"/>
                          </a:xfrm>
                          <a:prstGeom prst="rect">
                            <a:avLst/>
                          </a:prstGeom>
                          <a:noFill/>
                          <a:ln w="9525">
                            <a:noFill/>
                            <a:miter lim="800000"/>
                            <a:headEnd/>
                            <a:tailEnd/>
                          </a:ln>
                        </pic:spPr>
                      </pic:pic>
                    </a:graphicData>
                  </a:graphic>
                </wp:inline>
              </w:drawing>
            </w:r>
          </w:p>
          <w:p w:rsidR="00A216E1" w:rsidRPr="002B7EC8" w:rsidRDefault="00A216E1" w:rsidP="00D87A88">
            <w:r w:rsidRPr="002B7EC8">
              <w:t>5.15.3</w:t>
            </w:r>
            <w:r w:rsidRPr="002B7EC8">
              <w:br/>
            </w:r>
            <w:r w:rsidRPr="002B7EC8">
              <w:rPr>
                <w:b/>
                <w:bCs/>
              </w:rPr>
              <w:t>«Начало полосы»</w:t>
            </w:r>
            <w:r w:rsidRPr="002B7EC8">
              <w:rPr>
                <w:b/>
                <w:bCs/>
              </w:rPr>
              <w:br/>
            </w:r>
            <w:r w:rsidRPr="002B7EC8">
              <w:t>Начало дополнительной полосы на подъеме</w:t>
            </w:r>
            <w:r w:rsidRPr="002B7EC8">
              <w:br/>
              <w:t>или полосы торможения.</w:t>
            </w:r>
            <w:r w:rsidRPr="002B7EC8">
              <w:br/>
              <w:t>Если на знаке, установленном перед</w:t>
            </w:r>
            <w:r w:rsidRPr="002B7EC8">
              <w:br/>
              <w:t>дополнительной полосой, изображен</w:t>
            </w:r>
            <w:r w:rsidRPr="002B7EC8">
              <w:br/>
              <w:t>знак 4.7 «Ограничение минимальной скорости»,</w:t>
            </w:r>
            <w:r w:rsidRPr="002B7EC8">
              <w:br/>
              <w:t>то водитель транспортного средства, который</w:t>
            </w:r>
            <w:r w:rsidRPr="002B7EC8">
              <w:br/>
              <w:t>не может продолжать движения по основной</w:t>
            </w:r>
            <w:r w:rsidRPr="002B7EC8">
              <w:br/>
              <w:t>полосе с указанной или большей скоростью,</w:t>
            </w:r>
            <w:r w:rsidRPr="002B7EC8">
              <w:br/>
              <w:t>должен перестроиться на дополнительную полосу.</w:t>
            </w:r>
          </w:p>
        </w:tc>
        <w:tc>
          <w:tcPr>
            <w:tcW w:w="0" w:type="auto"/>
            <w:vAlign w:val="center"/>
          </w:tcPr>
          <w:p w:rsidR="00A216E1" w:rsidRPr="002B7EC8" w:rsidRDefault="00A216E1" w:rsidP="00D87A88">
            <w:r>
              <w:rPr>
                <w:noProof/>
              </w:rPr>
              <w:drawing>
                <wp:inline distT="0" distB="0" distL="0" distR="0" wp14:anchorId="7F165DFB" wp14:editId="18207539">
                  <wp:extent cx="1592580" cy="781050"/>
                  <wp:effectExtent l="19050" t="0" r="7620" b="0"/>
                  <wp:docPr id="458" name="Рисунок 232" descr="Начало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Начало полосы"/>
                          <pic:cNvPicPr>
                            <a:picLocks noChangeAspect="1" noChangeArrowheads="1"/>
                          </pic:cNvPicPr>
                        </pic:nvPicPr>
                        <pic:blipFill>
                          <a:blip r:embed="rId176"/>
                          <a:srcRect/>
                          <a:stretch>
                            <a:fillRect/>
                          </a:stretch>
                        </pic:blipFill>
                        <pic:spPr bwMode="auto">
                          <a:xfrm>
                            <a:off x="0" y="0"/>
                            <a:ext cx="1592580" cy="781050"/>
                          </a:xfrm>
                          <a:prstGeom prst="rect">
                            <a:avLst/>
                          </a:prstGeom>
                          <a:noFill/>
                          <a:ln w="9525">
                            <a:noFill/>
                            <a:miter lim="800000"/>
                            <a:headEnd/>
                            <a:tailEnd/>
                          </a:ln>
                        </pic:spPr>
                      </pic:pic>
                    </a:graphicData>
                  </a:graphic>
                </wp:inline>
              </w:drawing>
            </w:r>
          </w:p>
          <w:p w:rsidR="00A216E1" w:rsidRPr="002B7EC8" w:rsidRDefault="00A216E1" w:rsidP="00D87A88">
            <w:r w:rsidRPr="002B7EC8">
              <w:t>5.15.4</w:t>
            </w:r>
            <w:r w:rsidRPr="002B7EC8">
              <w:br/>
            </w:r>
            <w:r w:rsidRPr="002B7EC8">
              <w:rPr>
                <w:b/>
                <w:bCs/>
              </w:rPr>
              <w:t>«Начало полосы»</w:t>
            </w:r>
            <w:r w:rsidRPr="002B7EC8">
              <w:rPr>
                <w:b/>
                <w:bCs/>
              </w:rPr>
              <w:br/>
            </w:r>
            <w:r w:rsidRPr="002B7EC8">
              <w:t>Начало участка средней полосы</w:t>
            </w:r>
            <w:r w:rsidRPr="002B7EC8">
              <w:br/>
              <w:t>трехполосной дороги, предназначенного</w:t>
            </w:r>
            <w:r w:rsidRPr="002B7EC8">
              <w:br/>
              <w:t>для движения в данном направлении.</w:t>
            </w:r>
          </w:p>
        </w:tc>
      </w:tr>
      <w:tr w:rsidR="00A216E1" w:rsidRPr="002B7EC8" w:rsidTr="00D87A88">
        <w:tc>
          <w:tcPr>
            <w:tcW w:w="0" w:type="auto"/>
            <w:vAlign w:val="center"/>
          </w:tcPr>
          <w:p w:rsidR="00A216E1" w:rsidRPr="002B7EC8" w:rsidRDefault="00A216E1" w:rsidP="00D87A88">
            <w:r>
              <w:rPr>
                <w:noProof/>
              </w:rPr>
              <w:drawing>
                <wp:inline distT="0" distB="0" distL="0" distR="0" wp14:anchorId="303DDC1B" wp14:editId="5031CDD3">
                  <wp:extent cx="770255" cy="770255"/>
                  <wp:effectExtent l="19050" t="0" r="0" b="0"/>
                  <wp:docPr id="459" name="Рисунок 233" descr="Конец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Конец полосы"/>
                          <pic:cNvPicPr>
                            <a:picLocks noChangeAspect="1" noChangeArrowheads="1"/>
                          </pic:cNvPicPr>
                        </pic:nvPicPr>
                        <pic:blipFill>
                          <a:blip r:embed="rId177"/>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5.15.5</w:t>
            </w:r>
            <w:r w:rsidRPr="002B7EC8">
              <w:br/>
            </w:r>
            <w:r w:rsidRPr="002B7EC8">
              <w:rPr>
                <w:b/>
                <w:bCs/>
              </w:rPr>
              <w:t>«Конец полосы»</w:t>
            </w:r>
            <w:r w:rsidRPr="002B7EC8">
              <w:rPr>
                <w:b/>
                <w:bCs/>
              </w:rPr>
              <w:br/>
            </w:r>
            <w:r w:rsidRPr="002B7EC8">
              <w:t>Конец дополнительной полосы на подъеме или полосы разгона.</w:t>
            </w:r>
          </w:p>
        </w:tc>
        <w:tc>
          <w:tcPr>
            <w:tcW w:w="0" w:type="auto"/>
            <w:vAlign w:val="center"/>
          </w:tcPr>
          <w:p w:rsidR="00A216E1" w:rsidRPr="002B7EC8" w:rsidRDefault="00A216E1" w:rsidP="00D87A88">
            <w:r>
              <w:rPr>
                <w:noProof/>
              </w:rPr>
              <w:drawing>
                <wp:inline distT="0" distB="0" distL="0" distR="0" wp14:anchorId="21B20593" wp14:editId="458C9DC9">
                  <wp:extent cx="770255" cy="770255"/>
                  <wp:effectExtent l="19050" t="0" r="0" b="0"/>
                  <wp:docPr id="460" name="Рисунок 234" descr="Конец п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Конец полосы"/>
                          <pic:cNvPicPr>
                            <a:picLocks noChangeAspect="1" noChangeArrowheads="1"/>
                          </pic:cNvPicPr>
                        </pic:nvPicPr>
                        <pic:blipFill>
                          <a:blip r:embed="rId178"/>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5.15.6</w:t>
            </w:r>
            <w:r w:rsidRPr="002B7EC8">
              <w:br/>
            </w:r>
            <w:r w:rsidRPr="002B7EC8">
              <w:rPr>
                <w:b/>
                <w:bCs/>
              </w:rPr>
              <w:t>«Конец полосы»</w:t>
            </w:r>
            <w:r w:rsidRPr="002B7EC8">
              <w:rPr>
                <w:b/>
                <w:bCs/>
              </w:rPr>
              <w:br/>
            </w:r>
            <w:r w:rsidRPr="002B7EC8">
              <w:t>Конец участка средней полосы</w:t>
            </w:r>
            <w:r w:rsidRPr="002B7EC8">
              <w:br/>
              <w:t>на трехполосной дороге, предназначенного</w:t>
            </w:r>
            <w:r w:rsidRPr="002B7EC8">
              <w:br/>
              <w:t>для движения в данном направлении.</w:t>
            </w:r>
          </w:p>
        </w:tc>
      </w:tr>
      <w:tr w:rsidR="00A216E1" w:rsidRPr="002B7EC8" w:rsidTr="00D87A88">
        <w:tc>
          <w:tcPr>
            <w:tcW w:w="0" w:type="auto"/>
            <w:vAlign w:val="center"/>
          </w:tcPr>
          <w:p w:rsidR="00A216E1" w:rsidRPr="002B7EC8" w:rsidRDefault="00A216E1" w:rsidP="00D87A88">
            <w:r>
              <w:rPr>
                <w:noProof/>
              </w:rPr>
              <w:drawing>
                <wp:inline distT="0" distB="0" distL="0" distR="0" wp14:anchorId="3E8E0980" wp14:editId="6A0F5966">
                  <wp:extent cx="2671445" cy="513715"/>
                  <wp:effectExtent l="19050" t="0" r="0" b="0"/>
                  <wp:docPr id="461" name="Рисунок 235" descr="Направление движения по пол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Направление движения по полосам"/>
                          <pic:cNvPicPr>
                            <a:picLocks noChangeAspect="1" noChangeArrowheads="1"/>
                          </pic:cNvPicPr>
                        </pic:nvPicPr>
                        <pic:blipFill>
                          <a:blip r:embed="rId179"/>
                          <a:srcRect/>
                          <a:stretch>
                            <a:fillRect/>
                          </a:stretch>
                        </pic:blipFill>
                        <pic:spPr bwMode="auto">
                          <a:xfrm>
                            <a:off x="0" y="0"/>
                            <a:ext cx="2671445" cy="513715"/>
                          </a:xfrm>
                          <a:prstGeom prst="rect">
                            <a:avLst/>
                          </a:prstGeom>
                          <a:noFill/>
                          <a:ln w="9525">
                            <a:noFill/>
                            <a:miter lim="800000"/>
                            <a:headEnd/>
                            <a:tailEnd/>
                          </a:ln>
                        </pic:spPr>
                      </pic:pic>
                    </a:graphicData>
                  </a:graphic>
                </wp:inline>
              </w:drawing>
            </w:r>
          </w:p>
          <w:p w:rsidR="00A216E1" w:rsidRPr="002B7EC8" w:rsidRDefault="00A216E1" w:rsidP="00D87A88">
            <w:r w:rsidRPr="002B7EC8">
              <w:t>5.15.7</w:t>
            </w:r>
            <w:r w:rsidRPr="002B7EC8">
              <w:br/>
            </w:r>
            <w:r w:rsidRPr="002B7EC8">
              <w:rPr>
                <w:b/>
                <w:bCs/>
              </w:rPr>
              <w:t>«Направление движения по полосам»</w:t>
            </w:r>
          </w:p>
        </w:tc>
        <w:tc>
          <w:tcPr>
            <w:tcW w:w="0" w:type="auto"/>
            <w:vAlign w:val="center"/>
          </w:tcPr>
          <w:p w:rsidR="00A216E1" w:rsidRPr="002B7EC8" w:rsidRDefault="00A216E1" w:rsidP="00D87A88">
            <w:r>
              <w:rPr>
                <w:noProof/>
              </w:rPr>
              <w:drawing>
                <wp:inline distT="0" distB="0" distL="0" distR="0" wp14:anchorId="69E59F74" wp14:editId="29231995">
                  <wp:extent cx="1047750" cy="513715"/>
                  <wp:effectExtent l="19050" t="0" r="0" b="0"/>
                  <wp:docPr id="462" name="Рисунок 236" descr="Число п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Число полос"/>
                          <pic:cNvPicPr>
                            <a:picLocks noChangeAspect="1" noChangeArrowheads="1"/>
                          </pic:cNvPicPr>
                        </pic:nvPicPr>
                        <pic:blipFill>
                          <a:blip r:embed="rId180"/>
                          <a:srcRect/>
                          <a:stretch>
                            <a:fillRect/>
                          </a:stretch>
                        </pic:blipFill>
                        <pic:spPr bwMode="auto">
                          <a:xfrm>
                            <a:off x="0" y="0"/>
                            <a:ext cx="1047750" cy="513715"/>
                          </a:xfrm>
                          <a:prstGeom prst="rect">
                            <a:avLst/>
                          </a:prstGeom>
                          <a:noFill/>
                          <a:ln w="9525">
                            <a:noFill/>
                            <a:miter lim="800000"/>
                            <a:headEnd/>
                            <a:tailEnd/>
                          </a:ln>
                        </pic:spPr>
                      </pic:pic>
                    </a:graphicData>
                  </a:graphic>
                </wp:inline>
              </w:drawing>
            </w:r>
          </w:p>
          <w:p w:rsidR="00A216E1" w:rsidRPr="002B7EC8" w:rsidRDefault="00A216E1" w:rsidP="00D87A88">
            <w:r w:rsidRPr="002B7EC8">
              <w:t>5.15.8</w:t>
            </w:r>
            <w:r w:rsidRPr="002B7EC8">
              <w:br/>
            </w:r>
            <w:r w:rsidRPr="002B7EC8">
              <w:rPr>
                <w:b/>
                <w:bCs/>
              </w:rPr>
              <w:t>«Число полос»</w:t>
            </w:r>
            <w:r w:rsidRPr="002B7EC8">
              <w:rPr>
                <w:b/>
                <w:bCs/>
              </w:rPr>
              <w:br/>
            </w:r>
            <w:r w:rsidRPr="002B7EC8">
              <w:t>Указывает число полос движения и режимы движения по полосам. Водитель обязан выполнять требования знаков, нанесенных на стрелки.</w:t>
            </w:r>
          </w:p>
        </w:tc>
      </w:tr>
      <w:tr w:rsidR="00A216E1" w:rsidRPr="002B7EC8" w:rsidTr="00D87A88">
        <w:tc>
          <w:tcPr>
            <w:tcW w:w="0" w:type="auto"/>
            <w:gridSpan w:val="2"/>
            <w:vAlign w:val="center"/>
          </w:tcPr>
          <w:p w:rsidR="00A216E1" w:rsidRPr="002B7EC8" w:rsidRDefault="00A216E1" w:rsidP="00D87A88">
            <w:r w:rsidRPr="002B7EC8">
              <w:t xml:space="preserve">Если на знаке 5.15.7 изображен знак, запрещающий движение каким-либо транспортным средствам, то движение этих транспортных </w:t>
            </w:r>
            <w:r w:rsidRPr="002B7EC8">
              <w:lastRenderedPageBreak/>
              <w:t>средств по соответствующей полосе запрещается.</w:t>
            </w:r>
          </w:p>
          <w:p w:rsidR="00A216E1" w:rsidRPr="002B7EC8" w:rsidRDefault="00A216E1" w:rsidP="00D87A88">
            <w:r w:rsidRPr="002B7EC8">
              <w:t>Знаки 5.15.7 с соответствующим числом стрелок могут применяться на дорогах с четырьмя и более полосами.</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429926F2" wp14:editId="0877E623">
                  <wp:extent cx="503555" cy="770255"/>
                  <wp:effectExtent l="19050" t="0" r="0" b="0"/>
                  <wp:docPr id="463" name="Рисунок 237" descr="Место остановки автобуса и (или) троллейб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Место остановки автобуса и (или) троллейбуса"/>
                          <pic:cNvPicPr>
                            <a:picLocks noChangeAspect="1" noChangeArrowheads="1"/>
                          </pic:cNvPicPr>
                        </pic:nvPicPr>
                        <pic:blipFill>
                          <a:blip r:embed="rId181"/>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5.16</w:t>
            </w:r>
            <w:r w:rsidRPr="002B7EC8">
              <w:br/>
            </w:r>
            <w:r w:rsidRPr="002B7EC8">
              <w:rPr>
                <w:b/>
                <w:bCs/>
              </w:rPr>
              <w:t>«Место остановки автобуса</w:t>
            </w:r>
            <w:r w:rsidRPr="002B7EC8">
              <w:rPr>
                <w:b/>
                <w:bCs/>
              </w:rPr>
              <w:br/>
              <w:t>и (или) троллейбуса»</w:t>
            </w:r>
          </w:p>
        </w:tc>
        <w:tc>
          <w:tcPr>
            <w:tcW w:w="0" w:type="auto"/>
            <w:vAlign w:val="center"/>
          </w:tcPr>
          <w:p w:rsidR="00A216E1" w:rsidRPr="002B7EC8" w:rsidRDefault="00A216E1" w:rsidP="00D87A88">
            <w:r>
              <w:rPr>
                <w:noProof/>
              </w:rPr>
              <w:drawing>
                <wp:inline distT="0" distB="0" distL="0" distR="0" wp14:anchorId="7AC4867B" wp14:editId="60681E9C">
                  <wp:extent cx="503555" cy="770255"/>
                  <wp:effectExtent l="19050" t="0" r="0" b="0"/>
                  <wp:docPr id="464" name="Рисунок 238" descr="Место остановки трам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Место остановки трамвая"/>
                          <pic:cNvPicPr>
                            <a:picLocks noChangeAspect="1" noChangeArrowheads="1"/>
                          </pic:cNvPicPr>
                        </pic:nvPicPr>
                        <pic:blipFill>
                          <a:blip r:embed="rId182"/>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5.17</w:t>
            </w:r>
            <w:r w:rsidRPr="002B7EC8">
              <w:br/>
            </w:r>
            <w:r w:rsidRPr="002B7EC8">
              <w:rPr>
                <w:b/>
                <w:bCs/>
              </w:rPr>
              <w:t>«Место остановки трамвая»</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156B1F51" wp14:editId="499D1555">
                  <wp:extent cx="503555" cy="770255"/>
                  <wp:effectExtent l="19050" t="0" r="0" b="0"/>
                  <wp:docPr id="465" name="Рисунок 239" descr="Место стоянки легковых та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Место стоянки легковых такси"/>
                          <pic:cNvPicPr>
                            <a:picLocks noChangeAspect="1" noChangeArrowheads="1"/>
                          </pic:cNvPicPr>
                        </pic:nvPicPr>
                        <pic:blipFill>
                          <a:blip r:embed="rId183"/>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5.18</w:t>
            </w:r>
            <w:r w:rsidRPr="002B7EC8">
              <w:br/>
            </w:r>
            <w:r w:rsidRPr="002B7EC8">
              <w:rPr>
                <w:b/>
                <w:bCs/>
              </w:rPr>
              <w:t>«Место стоянки легковых такси»</w:t>
            </w:r>
          </w:p>
        </w:tc>
      </w:tr>
      <w:tr w:rsidR="00A216E1" w:rsidRPr="002B7EC8" w:rsidTr="00D87A88">
        <w:tc>
          <w:tcPr>
            <w:tcW w:w="0" w:type="auto"/>
            <w:vAlign w:val="center"/>
          </w:tcPr>
          <w:p w:rsidR="00A216E1" w:rsidRPr="002B7EC8" w:rsidRDefault="00A216E1" w:rsidP="00D87A88">
            <w:r>
              <w:rPr>
                <w:noProof/>
              </w:rPr>
              <w:drawing>
                <wp:inline distT="0" distB="0" distL="0" distR="0" wp14:anchorId="2A482C7B" wp14:editId="2DDF32EA">
                  <wp:extent cx="770255" cy="770255"/>
                  <wp:effectExtent l="19050" t="0" r="0" b="0"/>
                  <wp:docPr id="466" name="Рисунок 240"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Пешеходный переход"/>
                          <pic:cNvPicPr>
                            <a:picLocks noChangeAspect="1" noChangeArrowheads="1"/>
                          </pic:cNvPicPr>
                        </pic:nvPicPr>
                        <pic:blipFill>
                          <a:blip r:embed="rId184"/>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5.19.1</w:t>
            </w:r>
          </w:p>
        </w:tc>
        <w:tc>
          <w:tcPr>
            <w:tcW w:w="0" w:type="auto"/>
            <w:vAlign w:val="center"/>
          </w:tcPr>
          <w:p w:rsidR="00A216E1" w:rsidRPr="002B7EC8" w:rsidRDefault="00A216E1" w:rsidP="00D87A88">
            <w:r>
              <w:rPr>
                <w:noProof/>
              </w:rPr>
              <w:drawing>
                <wp:inline distT="0" distB="0" distL="0" distR="0" wp14:anchorId="66B118BE" wp14:editId="330F13C8">
                  <wp:extent cx="770255" cy="770255"/>
                  <wp:effectExtent l="19050" t="0" r="0" b="0"/>
                  <wp:docPr id="467" name="Рисунок 241"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Пешеходный переход"/>
                          <pic:cNvPicPr>
                            <a:picLocks noChangeAspect="1" noChangeArrowheads="1"/>
                          </pic:cNvPicPr>
                        </pic:nvPicPr>
                        <pic:blipFill>
                          <a:blip r:embed="rId185"/>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5.19.2</w:t>
            </w:r>
          </w:p>
        </w:tc>
      </w:tr>
      <w:tr w:rsidR="00A216E1" w:rsidRPr="002B7EC8" w:rsidTr="00D87A88">
        <w:tc>
          <w:tcPr>
            <w:tcW w:w="0" w:type="auto"/>
            <w:gridSpan w:val="2"/>
            <w:vAlign w:val="center"/>
          </w:tcPr>
          <w:p w:rsidR="00A216E1" w:rsidRPr="002B7EC8" w:rsidRDefault="00A216E1" w:rsidP="00D87A88">
            <w:r w:rsidRPr="002B7EC8">
              <w:rPr>
                <w:b/>
                <w:bCs/>
              </w:rPr>
              <w:t>«Пешеходный переход»</w:t>
            </w:r>
            <w:r w:rsidRPr="002B7EC8">
              <w:br/>
              <w:t>При отсутствии на переходе разметки 1.14.1 или 1.14.2 знак 5.19.1 устанавливается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6476A291" wp14:editId="36477662">
                  <wp:extent cx="770255" cy="770255"/>
                  <wp:effectExtent l="19050" t="0" r="0" b="0"/>
                  <wp:docPr id="468" name="Рисунок 242" descr="Искусственная неро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Искусственная неровность"/>
                          <pic:cNvPicPr>
                            <a:picLocks noChangeAspect="1" noChangeArrowheads="1"/>
                          </pic:cNvPicPr>
                        </pic:nvPicPr>
                        <pic:blipFill>
                          <a:blip r:embed="rId186"/>
                          <a:srcRect/>
                          <a:stretch>
                            <a:fillRect/>
                          </a:stretch>
                        </pic:blipFill>
                        <pic:spPr bwMode="auto">
                          <a:xfrm>
                            <a:off x="0" y="0"/>
                            <a:ext cx="770255" cy="770255"/>
                          </a:xfrm>
                          <a:prstGeom prst="rect">
                            <a:avLst/>
                          </a:prstGeom>
                          <a:noFill/>
                          <a:ln w="9525">
                            <a:noFill/>
                            <a:miter lim="800000"/>
                            <a:headEnd/>
                            <a:tailEnd/>
                          </a:ln>
                        </pic:spPr>
                      </pic:pic>
                    </a:graphicData>
                  </a:graphic>
                </wp:inline>
              </w:drawing>
            </w:r>
          </w:p>
          <w:p w:rsidR="00A216E1" w:rsidRPr="002B7EC8" w:rsidRDefault="00A216E1" w:rsidP="00D87A88">
            <w:r w:rsidRPr="002B7EC8">
              <w:t>5.20</w:t>
            </w:r>
            <w:r w:rsidRPr="002B7EC8">
              <w:br/>
            </w:r>
            <w:r w:rsidRPr="002B7EC8">
              <w:rPr>
                <w:b/>
                <w:bCs/>
              </w:rPr>
              <w:t>«Искусственная неровность»</w:t>
            </w:r>
            <w:r w:rsidRPr="002B7EC8">
              <w:rPr>
                <w:b/>
                <w:bCs/>
              </w:rPr>
              <w:br/>
            </w:r>
            <w:r w:rsidRPr="002B7EC8">
              <w:t>Обозначает границы искусственной неровности.</w:t>
            </w:r>
            <w:r w:rsidRPr="002B7EC8">
              <w:br/>
              <w:t>Знак устанавливается на ближайшей границе искусственной неровности относительно приближающихся транспортных средств.</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6E95620B" wp14:editId="73DF3508">
                  <wp:extent cx="781050" cy="1181735"/>
                  <wp:effectExtent l="19050" t="0" r="0" b="0"/>
                  <wp:docPr id="469" name="Рисунок 243" descr="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Жилая зона"/>
                          <pic:cNvPicPr>
                            <a:picLocks noChangeAspect="1" noChangeArrowheads="1"/>
                          </pic:cNvPicPr>
                        </pic:nvPicPr>
                        <pic:blipFill>
                          <a:blip r:embed="rId187"/>
                          <a:srcRect/>
                          <a:stretch>
                            <a:fillRect/>
                          </a:stretch>
                        </pic:blipFill>
                        <pic:spPr bwMode="auto">
                          <a:xfrm>
                            <a:off x="0" y="0"/>
                            <a:ext cx="781050" cy="1181735"/>
                          </a:xfrm>
                          <a:prstGeom prst="rect">
                            <a:avLst/>
                          </a:prstGeom>
                          <a:noFill/>
                          <a:ln w="9525">
                            <a:noFill/>
                            <a:miter lim="800000"/>
                            <a:headEnd/>
                            <a:tailEnd/>
                          </a:ln>
                        </pic:spPr>
                      </pic:pic>
                    </a:graphicData>
                  </a:graphic>
                </wp:inline>
              </w:drawing>
            </w:r>
          </w:p>
          <w:p w:rsidR="00A216E1" w:rsidRPr="002B7EC8" w:rsidRDefault="00A216E1" w:rsidP="00D87A88">
            <w:r w:rsidRPr="002B7EC8">
              <w:t>5.21</w:t>
            </w:r>
            <w:r w:rsidRPr="002B7EC8">
              <w:br/>
            </w:r>
            <w:r w:rsidRPr="002B7EC8">
              <w:rPr>
                <w:b/>
                <w:bCs/>
              </w:rPr>
              <w:t>«Жилая зона»</w:t>
            </w:r>
            <w:r w:rsidRPr="002B7EC8">
              <w:rPr>
                <w:b/>
                <w:bCs/>
              </w:rPr>
              <w:br/>
            </w:r>
            <w:r w:rsidRPr="002B7EC8">
              <w:t>Территория, на которой действуют</w:t>
            </w:r>
            <w:r w:rsidRPr="002B7EC8">
              <w:br/>
              <w:t>требования Правил, устанавливающие</w:t>
            </w:r>
            <w:r w:rsidRPr="002B7EC8">
              <w:br/>
              <w:t>порядок движения в жилой зоне.</w:t>
            </w:r>
          </w:p>
        </w:tc>
        <w:tc>
          <w:tcPr>
            <w:tcW w:w="0" w:type="auto"/>
            <w:vAlign w:val="center"/>
          </w:tcPr>
          <w:p w:rsidR="00A216E1" w:rsidRPr="002B7EC8" w:rsidRDefault="00A216E1" w:rsidP="00D87A88">
            <w:r>
              <w:rPr>
                <w:noProof/>
              </w:rPr>
              <w:drawing>
                <wp:inline distT="0" distB="0" distL="0" distR="0" wp14:anchorId="5502699E" wp14:editId="589ABA06">
                  <wp:extent cx="781050" cy="1181735"/>
                  <wp:effectExtent l="19050" t="0" r="0" b="0"/>
                  <wp:docPr id="470" name="Рисунок 244" descr="Конец жил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Конец жилой зоны"/>
                          <pic:cNvPicPr>
                            <a:picLocks noChangeAspect="1" noChangeArrowheads="1"/>
                          </pic:cNvPicPr>
                        </pic:nvPicPr>
                        <pic:blipFill>
                          <a:blip r:embed="rId188"/>
                          <a:srcRect/>
                          <a:stretch>
                            <a:fillRect/>
                          </a:stretch>
                        </pic:blipFill>
                        <pic:spPr bwMode="auto">
                          <a:xfrm>
                            <a:off x="0" y="0"/>
                            <a:ext cx="781050" cy="1181735"/>
                          </a:xfrm>
                          <a:prstGeom prst="rect">
                            <a:avLst/>
                          </a:prstGeom>
                          <a:noFill/>
                          <a:ln w="9525">
                            <a:noFill/>
                            <a:miter lim="800000"/>
                            <a:headEnd/>
                            <a:tailEnd/>
                          </a:ln>
                        </pic:spPr>
                      </pic:pic>
                    </a:graphicData>
                  </a:graphic>
                </wp:inline>
              </w:drawing>
            </w:r>
          </w:p>
          <w:p w:rsidR="00A216E1" w:rsidRPr="002B7EC8" w:rsidRDefault="00A216E1" w:rsidP="00D87A88">
            <w:r w:rsidRPr="002B7EC8">
              <w:t>5.22</w:t>
            </w:r>
            <w:r w:rsidRPr="002B7EC8">
              <w:br/>
            </w:r>
            <w:r w:rsidRPr="002B7EC8">
              <w:rPr>
                <w:b/>
                <w:bCs/>
              </w:rPr>
              <w:t>«Конец жилой зоны»</w:t>
            </w:r>
          </w:p>
        </w:tc>
      </w:tr>
      <w:tr w:rsidR="00A216E1" w:rsidRPr="002B7EC8" w:rsidTr="00D87A88">
        <w:tc>
          <w:tcPr>
            <w:tcW w:w="0" w:type="auto"/>
            <w:vAlign w:val="center"/>
          </w:tcPr>
          <w:p w:rsidR="00A216E1" w:rsidRPr="002B7EC8" w:rsidRDefault="00A216E1" w:rsidP="00D87A88">
            <w:r>
              <w:rPr>
                <w:noProof/>
              </w:rPr>
              <w:drawing>
                <wp:inline distT="0" distB="0" distL="0" distR="0" wp14:anchorId="42DF5A09" wp14:editId="0D8DEDA7">
                  <wp:extent cx="1089025" cy="390525"/>
                  <wp:effectExtent l="19050" t="0" r="0" b="0"/>
                  <wp:docPr id="471" name="Рисунок 245" descr="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Начало населенного пункта"/>
                          <pic:cNvPicPr>
                            <a:picLocks noChangeAspect="1" noChangeArrowheads="1"/>
                          </pic:cNvPicPr>
                        </pic:nvPicPr>
                        <pic:blipFill>
                          <a:blip r:embed="rId189"/>
                          <a:srcRect/>
                          <a:stretch>
                            <a:fillRect/>
                          </a:stretch>
                        </pic:blipFill>
                        <pic:spPr bwMode="auto">
                          <a:xfrm>
                            <a:off x="0" y="0"/>
                            <a:ext cx="1089025" cy="390525"/>
                          </a:xfrm>
                          <a:prstGeom prst="rect">
                            <a:avLst/>
                          </a:prstGeom>
                          <a:noFill/>
                          <a:ln w="9525">
                            <a:noFill/>
                            <a:miter lim="800000"/>
                            <a:headEnd/>
                            <a:tailEnd/>
                          </a:ln>
                        </pic:spPr>
                      </pic:pic>
                    </a:graphicData>
                  </a:graphic>
                </wp:inline>
              </w:drawing>
            </w:r>
          </w:p>
          <w:p w:rsidR="00A216E1" w:rsidRPr="002B7EC8" w:rsidRDefault="00A216E1" w:rsidP="00D87A88">
            <w:r w:rsidRPr="002B7EC8">
              <w:t>5.23.1</w:t>
            </w:r>
          </w:p>
        </w:tc>
        <w:tc>
          <w:tcPr>
            <w:tcW w:w="0" w:type="auto"/>
            <w:vAlign w:val="center"/>
          </w:tcPr>
          <w:p w:rsidR="00A216E1" w:rsidRPr="002B7EC8" w:rsidRDefault="00A216E1" w:rsidP="00D87A88">
            <w:r>
              <w:rPr>
                <w:noProof/>
              </w:rPr>
              <w:drawing>
                <wp:inline distT="0" distB="0" distL="0" distR="0" wp14:anchorId="18E2E61A" wp14:editId="53A24365">
                  <wp:extent cx="1089025" cy="390525"/>
                  <wp:effectExtent l="19050" t="0" r="0" b="0"/>
                  <wp:docPr id="472" name="Рисунок 246" descr="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Конец населенного пункта"/>
                          <pic:cNvPicPr>
                            <a:picLocks noChangeAspect="1" noChangeArrowheads="1"/>
                          </pic:cNvPicPr>
                        </pic:nvPicPr>
                        <pic:blipFill>
                          <a:blip r:embed="rId190"/>
                          <a:srcRect/>
                          <a:stretch>
                            <a:fillRect/>
                          </a:stretch>
                        </pic:blipFill>
                        <pic:spPr bwMode="auto">
                          <a:xfrm>
                            <a:off x="0" y="0"/>
                            <a:ext cx="1089025" cy="390525"/>
                          </a:xfrm>
                          <a:prstGeom prst="rect">
                            <a:avLst/>
                          </a:prstGeom>
                          <a:noFill/>
                          <a:ln w="9525">
                            <a:noFill/>
                            <a:miter lim="800000"/>
                            <a:headEnd/>
                            <a:tailEnd/>
                          </a:ln>
                        </pic:spPr>
                      </pic:pic>
                    </a:graphicData>
                  </a:graphic>
                </wp:inline>
              </w:drawing>
            </w:r>
          </w:p>
          <w:p w:rsidR="00A216E1" w:rsidRPr="002B7EC8" w:rsidRDefault="00A216E1" w:rsidP="00D87A88">
            <w:r w:rsidRPr="002B7EC8">
              <w:t>5.24.1</w:t>
            </w:r>
          </w:p>
        </w:tc>
      </w:tr>
      <w:tr w:rsidR="00A216E1" w:rsidRPr="002B7EC8" w:rsidTr="00D87A88">
        <w:tc>
          <w:tcPr>
            <w:tcW w:w="0" w:type="auto"/>
            <w:vAlign w:val="center"/>
          </w:tcPr>
          <w:p w:rsidR="00A216E1" w:rsidRPr="002B7EC8" w:rsidRDefault="00A216E1" w:rsidP="00D87A88">
            <w:r>
              <w:rPr>
                <w:noProof/>
              </w:rPr>
              <w:drawing>
                <wp:inline distT="0" distB="0" distL="0" distR="0" wp14:anchorId="13004C44" wp14:editId="0D7A86A0">
                  <wp:extent cx="1191895" cy="390525"/>
                  <wp:effectExtent l="19050" t="0" r="8255" b="0"/>
                  <wp:docPr id="473" name="Рисунок 247" descr="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Начало населенного пункта"/>
                          <pic:cNvPicPr>
                            <a:picLocks noChangeAspect="1" noChangeArrowheads="1"/>
                          </pic:cNvPicPr>
                        </pic:nvPicPr>
                        <pic:blipFill>
                          <a:blip r:embed="rId191"/>
                          <a:srcRect/>
                          <a:stretch>
                            <a:fillRect/>
                          </a:stretch>
                        </pic:blipFill>
                        <pic:spPr bwMode="auto">
                          <a:xfrm>
                            <a:off x="0" y="0"/>
                            <a:ext cx="1191895" cy="390525"/>
                          </a:xfrm>
                          <a:prstGeom prst="rect">
                            <a:avLst/>
                          </a:prstGeom>
                          <a:noFill/>
                          <a:ln w="9525">
                            <a:noFill/>
                            <a:miter lim="800000"/>
                            <a:headEnd/>
                            <a:tailEnd/>
                          </a:ln>
                        </pic:spPr>
                      </pic:pic>
                    </a:graphicData>
                  </a:graphic>
                </wp:inline>
              </w:drawing>
            </w:r>
          </w:p>
          <w:p w:rsidR="00A216E1" w:rsidRPr="002B7EC8" w:rsidRDefault="00A216E1" w:rsidP="00D87A88">
            <w:r w:rsidRPr="002B7EC8">
              <w:t>5.23.2</w:t>
            </w:r>
            <w:r w:rsidRPr="002B7EC8">
              <w:br/>
            </w:r>
            <w:r w:rsidRPr="002B7EC8">
              <w:rPr>
                <w:b/>
                <w:bCs/>
              </w:rPr>
              <w:t>«Начало населенного пункта»</w:t>
            </w:r>
            <w:r w:rsidRPr="002B7EC8">
              <w:rPr>
                <w:b/>
                <w:bCs/>
              </w:rPr>
              <w:br/>
            </w:r>
            <w:r w:rsidRPr="002B7EC8">
              <w:t>Наименование и начало населенного пункта,</w:t>
            </w:r>
            <w:r w:rsidRPr="002B7EC8">
              <w:br/>
              <w:t>в котором действуют требования Правил,</w:t>
            </w:r>
            <w:r w:rsidRPr="002B7EC8">
              <w:br/>
              <w:t>устанавливающие порядок движения</w:t>
            </w:r>
            <w:r w:rsidRPr="002B7EC8">
              <w:br/>
              <w:t>в населенных пунктах.</w:t>
            </w:r>
          </w:p>
        </w:tc>
        <w:tc>
          <w:tcPr>
            <w:tcW w:w="0" w:type="auto"/>
            <w:vAlign w:val="center"/>
          </w:tcPr>
          <w:p w:rsidR="00A216E1" w:rsidRPr="002B7EC8" w:rsidRDefault="00A216E1" w:rsidP="00D87A88">
            <w:r>
              <w:rPr>
                <w:noProof/>
              </w:rPr>
              <w:drawing>
                <wp:inline distT="0" distB="0" distL="0" distR="0" wp14:anchorId="308B6B43" wp14:editId="6F9EB996">
                  <wp:extent cx="1191895" cy="390525"/>
                  <wp:effectExtent l="19050" t="0" r="8255" b="0"/>
                  <wp:docPr id="474" name="Рисунок 248" descr="Конец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Конец населенного пункта"/>
                          <pic:cNvPicPr>
                            <a:picLocks noChangeAspect="1" noChangeArrowheads="1"/>
                          </pic:cNvPicPr>
                        </pic:nvPicPr>
                        <pic:blipFill>
                          <a:blip r:embed="rId192"/>
                          <a:srcRect/>
                          <a:stretch>
                            <a:fillRect/>
                          </a:stretch>
                        </pic:blipFill>
                        <pic:spPr bwMode="auto">
                          <a:xfrm>
                            <a:off x="0" y="0"/>
                            <a:ext cx="1191895" cy="390525"/>
                          </a:xfrm>
                          <a:prstGeom prst="rect">
                            <a:avLst/>
                          </a:prstGeom>
                          <a:noFill/>
                          <a:ln w="9525">
                            <a:noFill/>
                            <a:miter lim="800000"/>
                            <a:headEnd/>
                            <a:tailEnd/>
                          </a:ln>
                        </pic:spPr>
                      </pic:pic>
                    </a:graphicData>
                  </a:graphic>
                </wp:inline>
              </w:drawing>
            </w:r>
          </w:p>
          <w:p w:rsidR="00A216E1" w:rsidRPr="002B7EC8" w:rsidRDefault="00A216E1" w:rsidP="00D87A88">
            <w:r w:rsidRPr="002B7EC8">
              <w:t>5.24.2</w:t>
            </w:r>
            <w:r w:rsidRPr="002B7EC8">
              <w:br/>
            </w:r>
            <w:r w:rsidRPr="002B7EC8">
              <w:rPr>
                <w:b/>
                <w:bCs/>
              </w:rPr>
              <w:t>«Конец населенного пункта»</w:t>
            </w:r>
            <w:r w:rsidRPr="002B7EC8">
              <w:rPr>
                <w:b/>
                <w:bCs/>
              </w:rPr>
              <w:br/>
            </w:r>
            <w:r w:rsidRPr="002B7EC8">
              <w:t>Место, с которого на данной дороге</w:t>
            </w:r>
            <w:r w:rsidRPr="002B7EC8">
              <w:br/>
              <w:t>утрачивают силу требования Правил,</w:t>
            </w:r>
            <w:r w:rsidRPr="002B7EC8">
              <w:br/>
              <w:t>устанавливающие порядок движения</w:t>
            </w:r>
            <w:r w:rsidRPr="002B7EC8">
              <w:br/>
              <w:t>в населенных пунктах.</w:t>
            </w:r>
          </w:p>
        </w:tc>
      </w:tr>
      <w:tr w:rsidR="00A216E1" w:rsidRPr="002B7EC8" w:rsidTr="00D87A88">
        <w:tc>
          <w:tcPr>
            <w:tcW w:w="0" w:type="auto"/>
            <w:vAlign w:val="center"/>
          </w:tcPr>
          <w:p w:rsidR="00A216E1" w:rsidRPr="002B7EC8" w:rsidRDefault="00A216E1" w:rsidP="00D87A88">
            <w:r>
              <w:rPr>
                <w:noProof/>
              </w:rPr>
              <w:drawing>
                <wp:inline distT="0" distB="0" distL="0" distR="0" wp14:anchorId="37429DF0" wp14:editId="11B1D024">
                  <wp:extent cx="1222375" cy="441960"/>
                  <wp:effectExtent l="19050" t="0" r="0" b="0"/>
                  <wp:docPr id="475" name="Рисунок 249" descr="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Начало населенного пункта"/>
                          <pic:cNvPicPr>
                            <a:picLocks noChangeAspect="1" noChangeArrowheads="1"/>
                          </pic:cNvPicPr>
                        </pic:nvPicPr>
                        <pic:blipFill>
                          <a:blip r:embed="rId193"/>
                          <a:srcRect/>
                          <a:stretch>
                            <a:fillRect/>
                          </a:stretch>
                        </pic:blipFill>
                        <pic:spPr bwMode="auto">
                          <a:xfrm>
                            <a:off x="0" y="0"/>
                            <a:ext cx="1222375" cy="441960"/>
                          </a:xfrm>
                          <a:prstGeom prst="rect">
                            <a:avLst/>
                          </a:prstGeom>
                          <a:noFill/>
                          <a:ln w="9525">
                            <a:noFill/>
                            <a:miter lim="800000"/>
                            <a:headEnd/>
                            <a:tailEnd/>
                          </a:ln>
                        </pic:spPr>
                      </pic:pic>
                    </a:graphicData>
                  </a:graphic>
                </wp:inline>
              </w:drawing>
            </w:r>
          </w:p>
          <w:p w:rsidR="00A216E1" w:rsidRPr="002B7EC8" w:rsidRDefault="00A216E1" w:rsidP="00D87A88">
            <w:r w:rsidRPr="002B7EC8">
              <w:t>5.25</w:t>
            </w:r>
            <w:r w:rsidRPr="002B7EC8">
              <w:br/>
            </w:r>
            <w:r w:rsidRPr="002B7EC8">
              <w:rPr>
                <w:b/>
                <w:bCs/>
              </w:rPr>
              <w:t>«Начало населенного пункта»</w:t>
            </w:r>
            <w:r w:rsidRPr="002B7EC8">
              <w:rPr>
                <w:b/>
                <w:bCs/>
              </w:rPr>
              <w:br/>
            </w:r>
            <w:r w:rsidRPr="002B7EC8">
              <w:t>Наименование и начало населенного пункта,</w:t>
            </w:r>
            <w:r w:rsidRPr="002B7EC8">
              <w:br/>
              <w:t>в котором на данной дороге не действуют</w:t>
            </w:r>
            <w:r w:rsidRPr="002B7EC8">
              <w:br/>
              <w:t>требования Правил, устанавливающие</w:t>
            </w:r>
            <w:r w:rsidRPr="002B7EC8">
              <w:br/>
              <w:t>порядок движения в населенных пунктах.</w:t>
            </w:r>
          </w:p>
        </w:tc>
        <w:tc>
          <w:tcPr>
            <w:tcW w:w="0" w:type="auto"/>
            <w:vAlign w:val="center"/>
          </w:tcPr>
          <w:p w:rsidR="00A216E1" w:rsidRPr="002B7EC8" w:rsidRDefault="00A216E1" w:rsidP="00D87A88">
            <w:r>
              <w:rPr>
                <w:noProof/>
              </w:rPr>
              <w:drawing>
                <wp:inline distT="0" distB="0" distL="0" distR="0" wp14:anchorId="6D8AA149" wp14:editId="7A5A4DCD">
                  <wp:extent cx="1222375" cy="441960"/>
                  <wp:effectExtent l="19050" t="0" r="0" b="0"/>
                  <wp:docPr id="476" name="Рисунок 250" descr="Начало населенного пун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Начало населенного пункта"/>
                          <pic:cNvPicPr>
                            <a:picLocks noChangeAspect="1" noChangeArrowheads="1"/>
                          </pic:cNvPicPr>
                        </pic:nvPicPr>
                        <pic:blipFill>
                          <a:blip r:embed="rId194"/>
                          <a:srcRect/>
                          <a:stretch>
                            <a:fillRect/>
                          </a:stretch>
                        </pic:blipFill>
                        <pic:spPr bwMode="auto">
                          <a:xfrm>
                            <a:off x="0" y="0"/>
                            <a:ext cx="1222375" cy="441960"/>
                          </a:xfrm>
                          <a:prstGeom prst="rect">
                            <a:avLst/>
                          </a:prstGeom>
                          <a:noFill/>
                          <a:ln w="9525">
                            <a:noFill/>
                            <a:miter lim="800000"/>
                            <a:headEnd/>
                            <a:tailEnd/>
                          </a:ln>
                        </pic:spPr>
                      </pic:pic>
                    </a:graphicData>
                  </a:graphic>
                </wp:inline>
              </w:drawing>
            </w:r>
          </w:p>
          <w:p w:rsidR="00A216E1" w:rsidRPr="002B7EC8" w:rsidRDefault="00A216E1" w:rsidP="00D87A88">
            <w:r w:rsidRPr="002B7EC8">
              <w:t>5.26</w:t>
            </w:r>
            <w:r w:rsidRPr="002B7EC8">
              <w:br/>
            </w:r>
            <w:r w:rsidRPr="002B7EC8">
              <w:rPr>
                <w:b/>
                <w:bCs/>
              </w:rPr>
              <w:t>«Конец населенного пункта»</w:t>
            </w:r>
            <w:r w:rsidRPr="002B7EC8">
              <w:rPr>
                <w:b/>
                <w:bCs/>
              </w:rPr>
              <w:br/>
            </w:r>
            <w:r w:rsidRPr="002B7EC8">
              <w:t>Конец населенного пункта,</w:t>
            </w:r>
            <w:r w:rsidRPr="002B7EC8">
              <w:br/>
              <w:t>обозначенного знаком 5.24.</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75679B0B" wp14:editId="22B3F2A7">
                  <wp:extent cx="503555" cy="770255"/>
                  <wp:effectExtent l="19050" t="0" r="0" b="0"/>
                  <wp:docPr id="477" name="Рисунок 251" descr="Зона с ограничением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Зона с ограничением стоянки"/>
                          <pic:cNvPicPr>
                            <a:picLocks noChangeAspect="1" noChangeArrowheads="1"/>
                          </pic:cNvPicPr>
                        </pic:nvPicPr>
                        <pic:blipFill>
                          <a:blip r:embed="rId195"/>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5.27</w:t>
            </w:r>
            <w:r w:rsidRPr="002B7EC8">
              <w:br/>
            </w:r>
            <w:r w:rsidRPr="002B7EC8">
              <w:rPr>
                <w:b/>
                <w:bCs/>
              </w:rPr>
              <w:t>«Зона с ограничением стоянки»</w:t>
            </w:r>
            <w:r w:rsidRPr="002B7EC8">
              <w:rPr>
                <w:b/>
                <w:bCs/>
              </w:rPr>
              <w:br/>
            </w:r>
            <w:r w:rsidRPr="002B7EC8">
              <w:t>Место, с которого начинается территория</w:t>
            </w:r>
            <w:r w:rsidRPr="002B7EC8">
              <w:br/>
              <w:t>(участок дороги), где стоянка запрещена.</w:t>
            </w:r>
          </w:p>
        </w:tc>
        <w:tc>
          <w:tcPr>
            <w:tcW w:w="0" w:type="auto"/>
            <w:vAlign w:val="center"/>
          </w:tcPr>
          <w:p w:rsidR="00A216E1" w:rsidRPr="002B7EC8" w:rsidRDefault="00A216E1" w:rsidP="00D87A88">
            <w:r>
              <w:rPr>
                <w:noProof/>
              </w:rPr>
              <w:drawing>
                <wp:inline distT="0" distB="0" distL="0" distR="0" wp14:anchorId="6C70BBAB" wp14:editId="3BDC8881">
                  <wp:extent cx="503555" cy="770255"/>
                  <wp:effectExtent l="19050" t="0" r="0" b="0"/>
                  <wp:docPr id="478" name="Рисунок 252" descr="Конец зоны с ограничением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Конец зоны с ограничением стоянки"/>
                          <pic:cNvPicPr>
                            <a:picLocks noChangeAspect="1" noChangeArrowheads="1"/>
                          </pic:cNvPicPr>
                        </pic:nvPicPr>
                        <pic:blipFill>
                          <a:blip r:embed="rId196"/>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5.28</w:t>
            </w:r>
            <w:r w:rsidRPr="002B7EC8">
              <w:br/>
            </w:r>
            <w:r w:rsidRPr="002B7EC8">
              <w:rPr>
                <w:b/>
                <w:bCs/>
              </w:rPr>
              <w:t>«Конец зоны с ограничением стоянки»</w:t>
            </w:r>
          </w:p>
        </w:tc>
      </w:tr>
      <w:tr w:rsidR="00A216E1" w:rsidRPr="002B7EC8" w:rsidTr="00D87A88">
        <w:tc>
          <w:tcPr>
            <w:tcW w:w="0" w:type="auto"/>
            <w:vAlign w:val="center"/>
          </w:tcPr>
          <w:p w:rsidR="00A216E1" w:rsidRPr="002B7EC8" w:rsidRDefault="00A216E1" w:rsidP="00D87A88">
            <w:r>
              <w:rPr>
                <w:noProof/>
              </w:rPr>
              <w:drawing>
                <wp:inline distT="0" distB="0" distL="0" distR="0" wp14:anchorId="166DA098" wp14:editId="06B6B7FF">
                  <wp:extent cx="503555" cy="770255"/>
                  <wp:effectExtent l="19050" t="0" r="0" b="0"/>
                  <wp:docPr id="479" name="Рисунок 253" descr="Зона регулируемой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Зона регулируемой стоянки"/>
                          <pic:cNvPicPr>
                            <a:picLocks noChangeAspect="1" noChangeArrowheads="1"/>
                          </pic:cNvPicPr>
                        </pic:nvPicPr>
                        <pic:blipFill>
                          <a:blip r:embed="rId197"/>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5.29</w:t>
            </w:r>
            <w:r w:rsidRPr="002B7EC8">
              <w:br/>
            </w:r>
            <w:r w:rsidRPr="002B7EC8">
              <w:rPr>
                <w:b/>
                <w:bCs/>
              </w:rPr>
              <w:t>«Зона регулируемой стоянки»</w:t>
            </w:r>
            <w:r w:rsidRPr="002B7EC8">
              <w:rPr>
                <w:b/>
                <w:bCs/>
              </w:rPr>
              <w:br/>
            </w:r>
            <w:r w:rsidRPr="002B7EC8">
              <w:t>Место, с которого начинается территория</w:t>
            </w:r>
            <w:r w:rsidRPr="002B7EC8">
              <w:br/>
              <w:t>(участок дороги), где стоянка разрешена</w:t>
            </w:r>
            <w:r w:rsidRPr="002B7EC8">
              <w:br/>
              <w:t>и регулируется с помощью табличек и разметки.</w:t>
            </w:r>
          </w:p>
        </w:tc>
        <w:tc>
          <w:tcPr>
            <w:tcW w:w="0" w:type="auto"/>
            <w:vAlign w:val="center"/>
          </w:tcPr>
          <w:p w:rsidR="00A216E1" w:rsidRPr="002B7EC8" w:rsidRDefault="00A216E1" w:rsidP="00D87A88">
            <w:r>
              <w:rPr>
                <w:noProof/>
              </w:rPr>
              <w:drawing>
                <wp:inline distT="0" distB="0" distL="0" distR="0" wp14:anchorId="2ABD5DC5" wp14:editId="3DC327E2">
                  <wp:extent cx="503555" cy="770255"/>
                  <wp:effectExtent l="19050" t="0" r="0" b="0"/>
                  <wp:docPr id="480" name="Рисунок 254" descr="Конец зоны регулируемой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Конец зоны регулируемой стоянки"/>
                          <pic:cNvPicPr>
                            <a:picLocks noChangeAspect="1" noChangeArrowheads="1"/>
                          </pic:cNvPicPr>
                        </pic:nvPicPr>
                        <pic:blipFill>
                          <a:blip r:embed="rId198"/>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5.30</w:t>
            </w:r>
            <w:r w:rsidRPr="002B7EC8">
              <w:br/>
            </w:r>
            <w:r w:rsidRPr="002B7EC8">
              <w:rPr>
                <w:b/>
                <w:bCs/>
              </w:rPr>
              <w:t>«Конец зоны регулируемой стоянки»</w:t>
            </w:r>
          </w:p>
        </w:tc>
      </w:tr>
      <w:tr w:rsidR="00A216E1" w:rsidRPr="002B7EC8" w:rsidTr="00D87A88">
        <w:tc>
          <w:tcPr>
            <w:tcW w:w="0" w:type="auto"/>
            <w:vAlign w:val="center"/>
          </w:tcPr>
          <w:p w:rsidR="00A216E1" w:rsidRPr="002B7EC8" w:rsidRDefault="00A216E1" w:rsidP="00D87A88">
            <w:r>
              <w:rPr>
                <w:noProof/>
              </w:rPr>
              <w:drawing>
                <wp:inline distT="0" distB="0" distL="0" distR="0" wp14:anchorId="02DDD05D" wp14:editId="128F294C">
                  <wp:extent cx="503555" cy="770255"/>
                  <wp:effectExtent l="19050" t="0" r="0" b="0"/>
                  <wp:docPr id="481" name="Рисунок 255" descr="Зона с ограничением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Зона с ограничением максимальной скорости"/>
                          <pic:cNvPicPr>
                            <a:picLocks noChangeAspect="1" noChangeArrowheads="1"/>
                          </pic:cNvPicPr>
                        </pic:nvPicPr>
                        <pic:blipFill>
                          <a:blip r:embed="rId199"/>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5.31</w:t>
            </w:r>
            <w:r w:rsidRPr="002B7EC8">
              <w:br/>
            </w:r>
            <w:r w:rsidRPr="002B7EC8">
              <w:rPr>
                <w:b/>
                <w:bCs/>
              </w:rPr>
              <w:t>«Зона с ограничением максимальной скорости»</w:t>
            </w:r>
            <w:r w:rsidRPr="002B7EC8">
              <w:rPr>
                <w:b/>
                <w:bCs/>
              </w:rPr>
              <w:br/>
            </w:r>
            <w:r w:rsidRPr="002B7EC8">
              <w:t>Место, с которого начинается территория</w:t>
            </w:r>
            <w:r w:rsidRPr="002B7EC8">
              <w:br/>
              <w:t>(участок дороги), где ограничена максимальная скорость движения.</w:t>
            </w:r>
          </w:p>
        </w:tc>
        <w:tc>
          <w:tcPr>
            <w:tcW w:w="0" w:type="auto"/>
            <w:vAlign w:val="center"/>
          </w:tcPr>
          <w:p w:rsidR="00A216E1" w:rsidRPr="002B7EC8" w:rsidRDefault="00A216E1" w:rsidP="00D87A88">
            <w:r>
              <w:rPr>
                <w:noProof/>
              </w:rPr>
              <w:drawing>
                <wp:inline distT="0" distB="0" distL="0" distR="0" wp14:anchorId="19301438" wp14:editId="64845706">
                  <wp:extent cx="503555" cy="770255"/>
                  <wp:effectExtent l="19050" t="0" r="0" b="0"/>
                  <wp:docPr id="482" name="Рисунок 256" descr="Конец зоны с ограничением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Конец зоны с ограничением максимальной скорости"/>
                          <pic:cNvPicPr>
                            <a:picLocks noChangeAspect="1" noChangeArrowheads="1"/>
                          </pic:cNvPicPr>
                        </pic:nvPicPr>
                        <pic:blipFill>
                          <a:blip r:embed="rId200"/>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5.32</w:t>
            </w:r>
            <w:r w:rsidRPr="002B7EC8">
              <w:br/>
            </w:r>
            <w:r w:rsidRPr="002B7EC8">
              <w:rPr>
                <w:b/>
                <w:bCs/>
              </w:rPr>
              <w:t>«Конец зоны с ограничением</w:t>
            </w:r>
            <w:r w:rsidRPr="002B7EC8">
              <w:rPr>
                <w:b/>
                <w:bCs/>
              </w:rPr>
              <w:br/>
              <w:t>максимальной скорости»</w:t>
            </w:r>
          </w:p>
        </w:tc>
      </w:tr>
      <w:tr w:rsidR="00A216E1" w:rsidRPr="002B7EC8" w:rsidTr="00D87A88">
        <w:tc>
          <w:tcPr>
            <w:tcW w:w="0" w:type="auto"/>
            <w:vAlign w:val="center"/>
          </w:tcPr>
          <w:p w:rsidR="00A216E1" w:rsidRPr="002B7EC8" w:rsidRDefault="00A216E1" w:rsidP="00D87A88">
            <w:r>
              <w:rPr>
                <w:noProof/>
              </w:rPr>
              <w:drawing>
                <wp:inline distT="0" distB="0" distL="0" distR="0" wp14:anchorId="440B613D" wp14:editId="039E35C2">
                  <wp:extent cx="503555" cy="770255"/>
                  <wp:effectExtent l="19050" t="0" r="0" b="0"/>
                  <wp:docPr id="483" name="Рисунок 257" descr="Пешеход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Пешеходная зона"/>
                          <pic:cNvPicPr>
                            <a:picLocks noChangeAspect="1" noChangeArrowheads="1"/>
                          </pic:cNvPicPr>
                        </pic:nvPicPr>
                        <pic:blipFill>
                          <a:blip r:embed="rId201"/>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5.33</w:t>
            </w:r>
            <w:r w:rsidRPr="002B7EC8">
              <w:br/>
            </w:r>
            <w:r w:rsidRPr="002B7EC8">
              <w:rPr>
                <w:b/>
                <w:bCs/>
              </w:rPr>
              <w:t>«Пешеходная зона»</w:t>
            </w:r>
            <w:r w:rsidRPr="002B7EC8">
              <w:rPr>
                <w:b/>
                <w:bCs/>
              </w:rPr>
              <w:br/>
            </w:r>
            <w:r w:rsidRPr="002B7EC8">
              <w:t>Место, с которого начинается территория</w:t>
            </w:r>
            <w:r w:rsidRPr="002B7EC8">
              <w:br/>
            </w:r>
            <w:r w:rsidRPr="002B7EC8">
              <w:lastRenderedPageBreak/>
              <w:t>(участок дороги), на которой разрешено</w:t>
            </w:r>
            <w:r w:rsidRPr="002B7EC8">
              <w:br/>
              <w:t>движение только пешеходов.</w:t>
            </w:r>
          </w:p>
        </w:tc>
        <w:tc>
          <w:tcPr>
            <w:tcW w:w="0" w:type="auto"/>
            <w:vAlign w:val="center"/>
          </w:tcPr>
          <w:p w:rsidR="00A216E1" w:rsidRPr="002B7EC8" w:rsidRDefault="00A216E1" w:rsidP="00D87A88">
            <w:r>
              <w:rPr>
                <w:noProof/>
              </w:rPr>
              <w:lastRenderedPageBreak/>
              <w:drawing>
                <wp:inline distT="0" distB="0" distL="0" distR="0" wp14:anchorId="678109B9" wp14:editId="5C5EEB87">
                  <wp:extent cx="503555" cy="770255"/>
                  <wp:effectExtent l="19050" t="0" r="0" b="0"/>
                  <wp:docPr id="484" name="Рисунок 258" descr="Конец пешеходн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Конец пешеходной зоны"/>
                          <pic:cNvPicPr>
                            <a:picLocks noChangeAspect="1" noChangeArrowheads="1"/>
                          </pic:cNvPicPr>
                        </pic:nvPicPr>
                        <pic:blipFill>
                          <a:blip r:embed="rId202"/>
                          <a:srcRect/>
                          <a:stretch>
                            <a:fillRect/>
                          </a:stretch>
                        </pic:blipFill>
                        <pic:spPr bwMode="auto">
                          <a:xfrm>
                            <a:off x="0" y="0"/>
                            <a:ext cx="503555" cy="770255"/>
                          </a:xfrm>
                          <a:prstGeom prst="rect">
                            <a:avLst/>
                          </a:prstGeom>
                          <a:noFill/>
                          <a:ln w="9525">
                            <a:noFill/>
                            <a:miter lim="800000"/>
                            <a:headEnd/>
                            <a:tailEnd/>
                          </a:ln>
                        </pic:spPr>
                      </pic:pic>
                    </a:graphicData>
                  </a:graphic>
                </wp:inline>
              </w:drawing>
            </w:r>
          </w:p>
          <w:p w:rsidR="00A216E1" w:rsidRPr="002B7EC8" w:rsidRDefault="00A216E1" w:rsidP="00D87A88">
            <w:r w:rsidRPr="002B7EC8">
              <w:t>5.34</w:t>
            </w:r>
            <w:r w:rsidRPr="002B7EC8">
              <w:br/>
            </w:r>
            <w:r w:rsidRPr="002B7EC8">
              <w:rPr>
                <w:b/>
                <w:bCs/>
              </w:rPr>
              <w:t>«Конец пешеходной зоны»</w:t>
            </w:r>
          </w:p>
        </w:tc>
      </w:tr>
    </w:tbl>
    <w:p w:rsidR="00A216E1" w:rsidRPr="002B7EC8" w:rsidRDefault="00A216E1" w:rsidP="00A216E1">
      <w:r w:rsidRPr="002B7EC8">
        <w:lastRenderedPageBreak/>
        <w:t>Знаки 5.2 — 5.9, 5.32 и 5.33 запрещают движение соответствующих видов транспортных средств</w:t>
      </w:r>
      <w:proofErr w:type="gramStart"/>
      <w:r w:rsidRPr="002B7EC8">
        <w:t xml:space="preserve"> Н</w:t>
      </w:r>
      <w:proofErr w:type="gramEnd"/>
      <w:r w:rsidRPr="002B7EC8">
        <w:t>а знаках 5.20.1, 5.20.2, 5.21.1 и 5.21.2,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w:t>
      </w:r>
    </w:p>
    <w:p w:rsidR="00A216E1" w:rsidRPr="002B7EC8" w:rsidRDefault="00A216E1" w:rsidP="00A216E1">
      <w:r w:rsidRPr="002B7EC8">
        <w:t>На знаках 5.20.1, 5.20.2, 5.21.1 и 5.21.2, установленных в населенном пункте, зеленый или синий фон означает,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означает, что указанный объект находится в данном населенном пункте.</w:t>
      </w:r>
    </w:p>
    <w:p w:rsidR="00A216E1" w:rsidRPr="002B7EC8" w:rsidRDefault="00A216E1" w:rsidP="00A216E1"/>
    <w:p w:rsidR="00A216E1" w:rsidRPr="002B7EC8" w:rsidRDefault="00A216E1" w:rsidP="00A216E1">
      <w:pPr>
        <w:jc w:val="center"/>
        <w:rPr>
          <w:b/>
          <w:kern w:val="36"/>
        </w:rPr>
      </w:pPr>
      <w:r w:rsidRPr="002B7EC8">
        <w:rPr>
          <w:b/>
          <w:kern w:val="36"/>
        </w:rPr>
        <w:t>Знаки сервиса</w:t>
      </w:r>
    </w:p>
    <w:p w:rsidR="00A216E1" w:rsidRPr="002B7EC8" w:rsidRDefault="00A216E1" w:rsidP="00A216E1">
      <w:pPr>
        <w:jc w:val="center"/>
        <w:rPr>
          <w:b/>
          <w:kern w:val="36"/>
        </w:rPr>
      </w:pPr>
    </w:p>
    <w:p w:rsidR="00A216E1" w:rsidRPr="002B7EC8" w:rsidRDefault="00A216E1" w:rsidP="00A216E1">
      <w:r w:rsidRPr="002B7EC8">
        <w:t xml:space="preserve">По ГОСТ </w:t>
      </w:r>
      <w:proofErr w:type="gramStart"/>
      <w:r w:rsidRPr="002B7EC8">
        <w:t>Р</w:t>
      </w:r>
      <w:proofErr w:type="gramEnd"/>
      <w:r w:rsidRPr="002B7EC8">
        <w:t> 52289-2004, ГОСТ Р 52290-2004 и ст. 17.16 КоАП</w:t>
      </w:r>
    </w:p>
    <w:p w:rsidR="00A216E1" w:rsidRPr="002B7EC8" w:rsidRDefault="00A216E1" w:rsidP="00A216E1">
      <w:r w:rsidRPr="002B7EC8">
        <w:t>Знаки сервиса информируют о расположении соответствующих объектов.</w:t>
      </w:r>
    </w:p>
    <w:tbl>
      <w:tblPr>
        <w:tblW w:w="0" w:type="auto"/>
        <w:tblCellMar>
          <w:top w:w="15" w:type="dxa"/>
          <w:left w:w="15" w:type="dxa"/>
          <w:bottom w:w="15" w:type="dxa"/>
          <w:right w:w="15" w:type="dxa"/>
        </w:tblCellMar>
        <w:tblLook w:val="00A0" w:firstRow="1" w:lastRow="0" w:firstColumn="1" w:lastColumn="0" w:noHBand="0" w:noVBand="0"/>
      </w:tblPr>
      <w:tblGrid>
        <w:gridCol w:w="6865"/>
        <w:gridCol w:w="7452"/>
      </w:tblGrid>
      <w:tr w:rsidR="00A216E1" w:rsidRPr="002B7EC8" w:rsidTr="00D87A88">
        <w:tc>
          <w:tcPr>
            <w:tcW w:w="0" w:type="auto"/>
            <w:vAlign w:val="center"/>
          </w:tcPr>
          <w:p w:rsidR="00A216E1" w:rsidRPr="002B7EC8" w:rsidRDefault="00A216E1" w:rsidP="00D87A88">
            <w:r>
              <w:rPr>
                <w:noProof/>
              </w:rPr>
              <w:drawing>
                <wp:inline distT="0" distB="0" distL="0" distR="0" wp14:anchorId="407E7468" wp14:editId="4E4495DE">
                  <wp:extent cx="852805" cy="1222375"/>
                  <wp:effectExtent l="19050" t="0" r="4445" b="0"/>
                  <wp:docPr id="485" name="Рисунок 371" descr="Пункт первой медицинск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Пункт первой медицинской помощи"/>
                          <pic:cNvPicPr>
                            <a:picLocks noChangeAspect="1" noChangeArrowheads="1"/>
                          </pic:cNvPicPr>
                        </pic:nvPicPr>
                        <pic:blipFill>
                          <a:blip r:embed="rId203"/>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w:t>
            </w:r>
            <w:r w:rsidRPr="002B7EC8">
              <w:br/>
            </w:r>
            <w:r w:rsidRPr="002B7EC8">
              <w:rPr>
                <w:b/>
                <w:bCs/>
              </w:rPr>
              <w:t>«Пункт первой медицинской помощи»</w:t>
            </w:r>
          </w:p>
        </w:tc>
        <w:tc>
          <w:tcPr>
            <w:tcW w:w="0" w:type="auto"/>
            <w:vAlign w:val="center"/>
          </w:tcPr>
          <w:p w:rsidR="00A216E1" w:rsidRPr="002B7EC8" w:rsidRDefault="00A216E1" w:rsidP="00D87A88">
            <w:r>
              <w:rPr>
                <w:noProof/>
              </w:rPr>
              <w:drawing>
                <wp:inline distT="0" distB="0" distL="0" distR="0" wp14:anchorId="3836488E" wp14:editId="158A4070">
                  <wp:extent cx="852805" cy="1222375"/>
                  <wp:effectExtent l="19050" t="0" r="4445" b="0"/>
                  <wp:docPr id="486" name="Рисунок 372" descr="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Больница"/>
                          <pic:cNvPicPr>
                            <a:picLocks noChangeAspect="1" noChangeArrowheads="1"/>
                          </pic:cNvPicPr>
                        </pic:nvPicPr>
                        <pic:blipFill>
                          <a:blip r:embed="rId204"/>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7.2</w:t>
            </w:r>
            <w:r w:rsidRPr="002B7EC8">
              <w:br/>
            </w:r>
            <w:r w:rsidRPr="002B7EC8">
              <w:rPr>
                <w:b/>
                <w:bCs/>
              </w:rPr>
              <w:t>«Больница»</w:t>
            </w:r>
          </w:p>
        </w:tc>
      </w:tr>
      <w:tr w:rsidR="00A216E1" w:rsidRPr="002B7EC8" w:rsidTr="00D87A88">
        <w:tc>
          <w:tcPr>
            <w:tcW w:w="0" w:type="auto"/>
            <w:vAlign w:val="center"/>
          </w:tcPr>
          <w:p w:rsidR="00A216E1" w:rsidRPr="002B7EC8" w:rsidRDefault="00A216E1" w:rsidP="00D87A88">
            <w:r>
              <w:rPr>
                <w:noProof/>
              </w:rPr>
              <w:drawing>
                <wp:inline distT="0" distB="0" distL="0" distR="0" wp14:anchorId="73D6BBC9" wp14:editId="0FEF0994">
                  <wp:extent cx="852805" cy="1222375"/>
                  <wp:effectExtent l="19050" t="0" r="4445" b="0"/>
                  <wp:docPr id="487" name="Рисунок 373" descr="Автозаправоч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Автозаправочная станция"/>
                          <pic:cNvPicPr>
                            <a:picLocks noChangeAspect="1" noChangeArrowheads="1"/>
                          </pic:cNvPicPr>
                        </pic:nvPicPr>
                        <pic:blipFill>
                          <a:blip r:embed="rId205"/>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7.3</w:t>
            </w:r>
            <w:r w:rsidRPr="002B7EC8">
              <w:br/>
            </w:r>
            <w:r w:rsidRPr="002B7EC8">
              <w:rPr>
                <w:b/>
                <w:bCs/>
              </w:rPr>
              <w:t>«Автозаправочная станция»</w:t>
            </w:r>
          </w:p>
        </w:tc>
        <w:tc>
          <w:tcPr>
            <w:tcW w:w="0" w:type="auto"/>
            <w:vAlign w:val="center"/>
          </w:tcPr>
          <w:p w:rsidR="00A216E1" w:rsidRPr="002B7EC8" w:rsidRDefault="00A216E1" w:rsidP="00D87A88">
            <w:r>
              <w:rPr>
                <w:noProof/>
              </w:rPr>
              <w:drawing>
                <wp:inline distT="0" distB="0" distL="0" distR="0" wp14:anchorId="604F3A78" wp14:editId="5A830747">
                  <wp:extent cx="852805" cy="1222375"/>
                  <wp:effectExtent l="19050" t="0" r="4445" b="0"/>
                  <wp:docPr id="488" name="Рисунок 374" descr="Техническое обслуживание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Техническое обслуживание автомобилей"/>
                          <pic:cNvPicPr>
                            <a:picLocks noChangeAspect="1" noChangeArrowheads="1"/>
                          </pic:cNvPicPr>
                        </pic:nvPicPr>
                        <pic:blipFill>
                          <a:blip r:embed="rId206"/>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7.4</w:t>
            </w:r>
            <w:r w:rsidRPr="002B7EC8">
              <w:br/>
            </w:r>
            <w:r w:rsidRPr="002B7EC8">
              <w:rPr>
                <w:b/>
                <w:bCs/>
              </w:rPr>
              <w:t>«Техническое обслуживание автомобилей»</w:t>
            </w:r>
          </w:p>
          <w:p w:rsidR="00A216E1" w:rsidRPr="002B7EC8" w:rsidRDefault="00A216E1" w:rsidP="00D87A88">
            <w:r w:rsidRPr="002B7EC8">
              <w:t> </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6FBB0808" wp14:editId="7530018E">
                  <wp:extent cx="852805" cy="1222375"/>
                  <wp:effectExtent l="19050" t="0" r="4445" b="0"/>
                  <wp:docPr id="489" name="Рисунок 375" descr="Мойк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Мойка автомобилей"/>
                          <pic:cNvPicPr>
                            <a:picLocks noChangeAspect="1" noChangeArrowheads="1"/>
                          </pic:cNvPicPr>
                        </pic:nvPicPr>
                        <pic:blipFill>
                          <a:blip r:embed="rId207"/>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7.5</w:t>
            </w:r>
            <w:r w:rsidRPr="002B7EC8">
              <w:br/>
            </w:r>
            <w:r w:rsidRPr="002B7EC8">
              <w:rPr>
                <w:b/>
                <w:bCs/>
              </w:rPr>
              <w:t>«Мойка автомобилей»</w:t>
            </w:r>
          </w:p>
        </w:tc>
        <w:tc>
          <w:tcPr>
            <w:tcW w:w="0" w:type="auto"/>
            <w:vAlign w:val="center"/>
          </w:tcPr>
          <w:p w:rsidR="00A216E1" w:rsidRPr="002B7EC8" w:rsidRDefault="00A216E1" w:rsidP="00D87A88">
            <w:r>
              <w:rPr>
                <w:noProof/>
              </w:rPr>
              <w:drawing>
                <wp:inline distT="0" distB="0" distL="0" distR="0" wp14:anchorId="4DB89F18" wp14:editId="3EBC34F5">
                  <wp:extent cx="852805" cy="1222375"/>
                  <wp:effectExtent l="19050" t="0" r="4445" b="0"/>
                  <wp:docPr id="490" name="Рисунок 376" descr="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Телефон"/>
                          <pic:cNvPicPr>
                            <a:picLocks noChangeAspect="1" noChangeArrowheads="1"/>
                          </pic:cNvPicPr>
                        </pic:nvPicPr>
                        <pic:blipFill>
                          <a:blip r:embed="rId208"/>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7.6</w:t>
            </w:r>
            <w:r w:rsidRPr="002B7EC8">
              <w:br/>
            </w:r>
            <w:r w:rsidRPr="002B7EC8">
              <w:rPr>
                <w:b/>
                <w:bCs/>
              </w:rPr>
              <w:t>«Телефон»</w:t>
            </w:r>
          </w:p>
        </w:tc>
      </w:tr>
      <w:tr w:rsidR="00A216E1" w:rsidRPr="002B7EC8" w:rsidTr="00D87A88">
        <w:tc>
          <w:tcPr>
            <w:tcW w:w="0" w:type="auto"/>
            <w:vAlign w:val="center"/>
          </w:tcPr>
          <w:p w:rsidR="00A216E1" w:rsidRPr="002B7EC8" w:rsidRDefault="00A216E1" w:rsidP="00D87A88">
            <w:r>
              <w:rPr>
                <w:noProof/>
              </w:rPr>
              <w:drawing>
                <wp:inline distT="0" distB="0" distL="0" distR="0" wp14:anchorId="554881A8" wp14:editId="59A2DE06">
                  <wp:extent cx="852805" cy="1222375"/>
                  <wp:effectExtent l="19050" t="0" r="4445" b="0"/>
                  <wp:docPr id="491" name="Рисунок 377" descr="Пункт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Пункт питания"/>
                          <pic:cNvPicPr>
                            <a:picLocks noChangeAspect="1" noChangeArrowheads="1"/>
                          </pic:cNvPicPr>
                        </pic:nvPicPr>
                        <pic:blipFill>
                          <a:blip r:embed="rId209"/>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7.7</w:t>
            </w:r>
            <w:r w:rsidRPr="002B7EC8">
              <w:br/>
            </w:r>
            <w:r w:rsidRPr="002B7EC8">
              <w:rPr>
                <w:b/>
                <w:bCs/>
              </w:rPr>
              <w:t>«Пункт питания»</w:t>
            </w:r>
          </w:p>
        </w:tc>
        <w:tc>
          <w:tcPr>
            <w:tcW w:w="0" w:type="auto"/>
            <w:vAlign w:val="center"/>
          </w:tcPr>
          <w:p w:rsidR="00A216E1" w:rsidRPr="002B7EC8" w:rsidRDefault="00A216E1" w:rsidP="00D87A88">
            <w:r>
              <w:rPr>
                <w:noProof/>
              </w:rPr>
              <w:drawing>
                <wp:inline distT="0" distB="0" distL="0" distR="0" wp14:anchorId="582C7DC5" wp14:editId="3DE1D67E">
                  <wp:extent cx="852805" cy="1222375"/>
                  <wp:effectExtent l="19050" t="0" r="4445" b="0"/>
                  <wp:docPr id="492" name="Рисунок 378" descr="Питьевая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Питьевая вода"/>
                          <pic:cNvPicPr>
                            <a:picLocks noChangeAspect="1" noChangeArrowheads="1"/>
                          </pic:cNvPicPr>
                        </pic:nvPicPr>
                        <pic:blipFill>
                          <a:blip r:embed="rId210"/>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7.8</w:t>
            </w:r>
            <w:r w:rsidRPr="002B7EC8">
              <w:br/>
            </w:r>
            <w:r w:rsidRPr="002B7EC8">
              <w:rPr>
                <w:b/>
                <w:bCs/>
              </w:rPr>
              <w:t>«Питьевая вода»</w:t>
            </w:r>
          </w:p>
        </w:tc>
      </w:tr>
      <w:tr w:rsidR="00A216E1" w:rsidRPr="002B7EC8" w:rsidTr="00D87A88">
        <w:tc>
          <w:tcPr>
            <w:tcW w:w="0" w:type="auto"/>
            <w:vAlign w:val="center"/>
          </w:tcPr>
          <w:p w:rsidR="00A216E1" w:rsidRPr="002B7EC8" w:rsidRDefault="00A216E1" w:rsidP="00D87A88">
            <w:r>
              <w:rPr>
                <w:noProof/>
              </w:rPr>
              <w:drawing>
                <wp:inline distT="0" distB="0" distL="0" distR="0" wp14:anchorId="1BEE7724" wp14:editId="265D71FA">
                  <wp:extent cx="852805" cy="1222375"/>
                  <wp:effectExtent l="19050" t="0" r="4445" b="0"/>
                  <wp:docPr id="493" name="Рисунок 379" descr="Гостиница или мо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Гостиница или мотель"/>
                          <pic:cNvPicPr>
                            <a:picLocks noChangeAspect="1" noChangeArrowheads="1"/>
                          </pic:cNvPicPr>
                        </pic:nvPicPr>
                        <pic:blipFill>
                          <a:blip r:embed="rId211"/>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7.9</w:t>
            </w:r>
            <w:r w:rsidRPr="002B7EC8">
              <w:br/>
            </w:r>
            <w:r w:rsidRPr="002B7EC8">
              <w:rPr>
                <w:b/>
                <w:bCs/>
              </w:rPr>
              <w:t>«Гостиница или мотель»</w:t>
            </w:r>
          </w:p>
        </w:tc>
        <w:tc>
          <w:tcPr>
            <w:tcW w:w="0" w:type="auto"/>
            <w:vAlign w:val="center"/>
          </w:tcPr>
          <w:p w:rsidR="00A216E1" w:rsidRPr="002B7EC8" w:rsidRDefault="00A216E1" w:rsidP="00D87A88">
            <w:r>
              <w:rPr>
                <w:noProof/>
              </w:rPr>
              <w:drawing>
                <wp:inline distT="0" distB="0" distL="0" distR="0" wp14:anchorId="69EA4BC0" wp14:editId="5C68ECF9">
                  <wp:extent cx="852805" cy="1222375"/>
                  <wp:effectExtent l="19050" t="0" r="4445" b="0"/>
                  <wp:docPr id="494" name="Рисунок 380" descr="Кемп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Кемпинг"/>
                          <pic:cNvPicPr>
                            <a:picLocks noChangeAspect="1" noChangeArrowheads="1"/>
                          </pic:cNvPicPr>
                        </pic:nvPicPr>
                        <pic:blipFill>
                          <a:blip r:embed="rId212"/>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7.10</w:t>
            </w:r>
            <w:r w:rsidRPr="002B7EC8">
              <w:br/>
            </w:r>
            <w:r w:rsidRPr="002B7EC8">
              <w:rPr>
                <w:b/>
                <w:bCs/>
              </w:rPr>
              <w:t>«Кемпинг»</w:t>
            </w:r>
          </w:p>
        </w:tc>
      </w:tr>
      <w:tr w:rsidR="00A216E1" w:rsidRPr="002B7EC8" w:rsidTr="00D87A88">
        <w:tc>
          <w:tcPr>
            <w:tcW w:w="0" w:type="auto"/>
            <w:vAlign w:val="center"/>
          </w:tcPr>
          <w:p w:rsidR="00A216E1" w:rsidRPr="002B7EC8" w:rsidRDefault="00A216E1" w:rsidP="00D87A88">
            <w:r>
              <w:rPr>
                <w:noProof/>
              </w:rPr>
              <w:drawing>
                <wp:inline distT="0" distB="0" distL="0" distR="0" wp14:anchorId="4057FFB2" wp14:editId="0AF93771">
                  <wp:extent cx="852805" cy="1222375"/>
                  <wp:effectExtent l="19050" t="0" r="4445" b="0"/>
                  <wp:docPr id="495" name="Рисунок 381" descr="http://www.avtobeginner.ru/images/pdd/road-signs/7/7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http://www.avtobeginner.ru/images/pdd/road-signs/7/7_11.gif"/>
                          <pic:cNvPicPr>
                            <a:picLocks noChangeAspect="1" noChangeArrowheads="1"/>
                          </pic:cNvPicPr>
                        </pic:nvPicPr>
                        <pic:blipFill>
                          <a:blip r:embed="rId213"/>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lastRenderedPageBreak/>
              <w:t>7.11</w:t>
            </w:r>
            <w:r w:rsidRPr="002B7EC8">
              <w:br/>
            </w:r>
            <w:r w:rsidRPr="002B7EC8">
              <w:rPr>
                <w:b/>
                <w:bCs/>
              </w:rPr>
              <w:t>«Место отдыха»</w:t>
            </w:r>
          </w:p>
        </w:tc>
        <w:tc>
          <w:tcPr>
            <w:tcW w:w="0" w:type="auto"/>
            <w:vAlign w:val="center"/>
          </w:tcPr>
          <w:p w:rsidR="00A216E1" w:rsidRPr="002B7EC8" w:rsidRDefault="00A216E1" w:rsidP="00D87A88">
            <w:r>
              <w:rPr>
                <w:noProof/>
              </w:rPr>
              <w:lastRenderedPageBreak/>
              <w:drawing>
                <wp:inline distT="0" distB="0" distL="0" distR="0" wp14:anchorId="15D0B37C" wp14:editId="02824FD4">
                  <wp:extent cx="852805" cy="1222375"/>
                  <wp:effectExtent l="19050" t="0" r="4445" b="0"/>
                  <wp:docPr id="496" name="Рисунок 382" descr="Пост дорожно-патрульной сл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Пост дорожно-патрульной службы"/>
                          <pic:cNvPicPr>
                            <a:picLocks noChangeAspect="1" noChangeArrowheads="1"/>
                          </pic:cNvPicPr>
                        </pic:nvPicPr>
                        <pic:blipFill>
                          <a:blip r:embed="rId214"/>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lastRenderedPageBreak/>
              <w:t>7.12</w:t>
            </w:r>
            <w:r w:rsidRPr="002B7EC8">
              <w:br/>
            </w:r>
            <w:r w:rsidRPr="002B7EC8">
              <w:rPr>
                <w:b/>
                <w:bCs/>
              </w:rPr>
              <w:t>«Пост дорожно-патрульной службы»</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5C3D18D5" wp14:editId="2EEE92A7">
                  <wp:extent cx="852805" cy="1222375"/>
                  <wp:effectExtent l="19050" t="0" r="4445" b="0"/>
                  <wp:docPr id="497" name="Рисунок 383" descr="Ми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Милиция"/>
                          <pic:cNvPicPr>
                            <a:picLocks noChangeAspect="1" noChangeArrowheads="1"/>
                          </pic:cNvPicPr>
                        </pic:nvPicPr>
                        <pic:blipFill>
                          <a:blip r:embed="rId215"/>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7.13</w:t>
            </w:r>
            <w:r w:rsidRPr="002B7EC8">
              <w:br/>
            </w:r>
            <w:r w:rsidRPr="002B7EC8">
              <w:rPr>
                <w:b/>
                <w:bCs/>
              </w:rPr>
              <w:t>«Милиция»</w:t>
            </w:r>
          </w:p>
        </w:tc>
        <w:tc>
          <w:tcPr>
            <w:tcW w:w="0" w:type="auto"/>
            <w:vAlign w:val="center"/>
          </w:tcPr>
          <w:p w:rsidR="00A216E1" w:rsidRPr="002B7EC8" w:rsidRDefault="00A216E1" w:rsidP="00D87A88">
            <w:r>
              <w:rPr>
                <w:noProof/>
              </w:rPr>
              <w:drawing>
                <wp:inline distT="0" distB="0" distL="0" distR="0" wp14:anchorId="117CD109" wp14:editId="7C6BFADE">
                  <wp:extent cx="852805" cy="1222375"/>
                  <wp:effectExtent l="19050" t="0" r="4445" b="0"/>
                  <wp:docPr id="498" name="Рисунок 384" descr="Пункт контроля международных автомобильных перево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Пункт контроля международных автомобильных перевозок"/>
                          <pic:cNvPicPr>
                            <a:picLocks noChangeAspect="1" noChangeArrowheads="1"/>
                          </pic:cNvPicPr>
                        </pic:nvPicPr>
                        <pic:blipFill>
                          <a:blip r:embed="rId216"/>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7.14</w:t>
            </w:r>
            <w:r w:rsidRPr="002B7EC8">
              <w:br/>
            </w:r>
            <w:r w:rsidRPr="002B7EC8">
              <w:rPr>
                <w:b/>
                <w:bCs/>
              </w:rPr>
              <w:t>«Пункт контроля международных автомобильных перевозок»</w:t>
            </w:r>
          </w:p>
        </w:tc>
      </w:tr>
      <w:tr w:rsidR="00A216E1" w:rsidRPr="002B7EC8" w:rsidTr="00D87A88">
        <w:tc>
          <w:tcPr>
            <w:tcW w:w="0" w:type="auto"/>
            <w:vAlign w:val="center"/>
          </w:tcPr>
          <w:p w:rsidR="00A216E1" w:rsidRPr="002B7EC8" w:rsidRDefault="00A216E1" w:rsidP="00D87A88">
            <w:r>
              <w:rPr>
                <w:noProof/>
              </w:rPr>
              <w:drawing>
                <wp:inline distT="0" distB="0" distL="0" distR="0" wp14:anchorId="5584041E" wp14:editId="449EDB46">
                  <wp:extent cx="852805" cy="1222375"/>
                  <wp:effectExtent l="19050" t="0" r="4445" b="0"/>
                  <wp:docPr id="499" name="Рисунок 385" descr="Зона приема радиостанции, передающей информацию о дорожном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Зона приема радиостанции, передающей информацию о дорожном движении"/>
                          <pic:cNvPicPr>
                            <a:picLocks noChangeAspect="1" noChangeArrowheads="1"/>
                          </pic:cNvPicPr>
                        </pic:nvPicPr>
                        <pic:blipFill>
                          <a:blip r:embed="rId217"/>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7.15</w:t>
            </w:r>
            <w:r w:rsidRPr="002B7EC8">
              <w:br/>
            </w:r>
            <w:r w:rsidRPr="002B7EC8">
              <w:rPr>
                <w:b/>
                <w:bCs/>
              </w:rPr>
              <w:t>«Зона приема радиостанции,</w:t>
            </w:r>
            <w:r w:rsidRPr="002B7EC8">
              <w:rPr>
                <w:b/>
                <w:bCs/>
              </w:rPr>
              <w:br/>
              <w:t>передающей информацию о дорожном движении»</w:t>
            </w:r>
            <w:r w:rsidRPr="002B7EC8">
              <w:rPr>
                <w:b/>
                <w:bCs/>
              </w:rPr>
              <w:br/>
            </w:r>
            <w:r w:rsidRPr="002B7EC8">
              <w:t>Участок дороги, на котором осуществляется прием передач радиостанции на частоте, указанной на знаке.</w:t>
            </w:r>
          </w:p>
        </w:tc>
        <w:tc>
          <w:tcPr>
            <w:tcW w:w="0" w:type="auto"/>
            <w:vAlign w:val="center"/>
          </w:tcPr>
          <w:p w:rsidR="00A216E1" w:rsidRPr="002B7EC8" w:rsidRDefault="00A216E1" w:rsidP="00D87A88">
            <w:r>
              <w:rPr>
                <w:noProof/>
              </w:rPr>
              <w:drawing>
                <wp:inline distT="0" distB="0" distL="0" distR="0" wp14:anchorId="1D4EE73F" wp14:editId="770A150E">
                  <wp:extent cx="852805" cy="1222375"/>
                  <wp:effectExtent l="19050" t="0" r="4445" b="0"/>
                  <wp:docPr id="500" name="Рисунок 386" descr="Зона радиосвязи с аварийными служ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Зона радиосвязи с аварийными службами"/>
                          <pic:cNvPicPr>
                            <a:picLocks noChangeAspect="1" noChangeArrowheads="1"/>
                          </pic:cNvPicPr>
                        </pic:nvPicPr>
                        <pic:blipFill>
                          <a:blip r:embed="rId218"/>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7.16</w:t>
            </w:r>
            <w:r w:rsidRPr="002B7EC8">
              <w:br/>
            </w:r>
            <w:r w:rsidRPr="002B7EC8">
              <w:rPr>
                <w:b/>
                <w:bCs/>
              </w:rPr>
              <w:t>«Зона радиосвязи с аварийными службами»</w:t>
            </w:r>
            <w:r w:rsidRPr="002B7EC8">
              <w:rPr>
                <w:b/>
                <w:bCs/>
              </w:rPr>
              <w:br/>
            </w:r>
            <w:r w:rsidRPr="002B7EC8">
              <w:t>Участок дороги, на котором действует система радиосвязи с аварийными службами в гражданском диапазоне 27 МГц.</w:t>
            </w:r>
          </w:p>
        </w:tc>
      </w:tr>
      <w:tr w:rsidR="00A216E1" w:rsidRPr="002B7EC8" w:rsidTr="00D87A88">
        <w:tc>
          <w:tcPr>
            <w:tcW w:w="0" w:type="auto"/>
            <w:vAlign w:val="center"/>
          </w:tcPr>
          <w:p w:rsidR="00A216E1" w:rsidRPr="002B7EC8" w:rsidRDefault="00A216E1" w:rsidP="00D87A88">
            <w:r>
              <w:rPr>
                <w:noProof/>
              </w:rPr>
              <w:drawing>
                <wp:inline distT="0" distB="0" distL="0" distR="0" wp14:anchorId="58D6AAA1" wp14:editId="3E5CB5BC">
                  <wp:extent cx="852805" cy="1222375"/>
                  <wp:effectExtent l="19050" t="0" r="4445" b="0"/>
                  <wp:docPr id="501" name="Рисунок 387" descr="Бассейн или пл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Бассейн или пляж"/>
                          <pic:cNvPicPr>
                            <a:picLocks noChangeAspect="1" noChangeArrowheads="1"/>
                          </pic:cNvPicPr>
                        </pic:nvPicPr>
                        <pic:blipFill>
                          <a:blip r:embed="rId219"/>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7.17</w:t>
            </w:r>
            <w:r w:rsidRPr="002B7EC8">
              <w:br/>
            </w:r>
            <w:r w:rsidRPr="002B7EC8">
              <w:rPr>
                <w:b/>
                <w:bCs/>
              </w:rPr>
              <w:t>«Бассейн или пляж»</w:t>
            </w:r>
          </w:p>
        </w:tc>
        <w:tc>
          <w:tcPr>
            <w:tcW w:w="0" w:type="auto"/>
            <w:vAlign w:val="center"/>
          </w:tcPr>
          <w:p w:rsidR="00A216E1" w:rsidRPr="002B7EC8" w:rsidRDefault="00A216E1" w:rsidP="00D87A88">
            <w:r>
              <w:rPr>
                <w:noProof/>
              </w:rPr>
              <w:drawing>
                <wp:inline distT="0" distB="0" distL="0" distR="0" wp14:anchorId="05B4BF92" wp14:editId="02260874">
                  <wp:extent cx="852805" cy="1222375"/>
                  <wp:effectExtent l="19050" t="0" r="4445" b="0"/>
                  <wp:docPr id="502" name="Рисунок 388" descr="Ту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Туалет"/>
                          <pic:cNvPicPr>
                            <a:picLocks noChangeAspect="1" noChangeArrowheads="1"/>
                          </pic:cNvPicPr>
                        </pic:nvPicPr>
                        <pic:blipFill>
                          <a:blip r:embed="rId220"/>
                          <a:srcRect/>
                          <a:stretch>
                            <a:fillRect/>
                          </a:stretch>
                        </pic:blipFill>
                        <pic:spPr bwMode="auto">
                          <a:xfrm>
                            <a:off x="0" y="0"/>
                            <a:ext cx="852805" cy="1222375"/>
                          </a:xfrm>
                          <a:prstGeom prst="rect">
                            <a:avLst/>
                          </a:prstGeom>
                          <a:noFill/>
                          <a:ln w="9525">
                            <a:noFill/>
                            <a:miter lim="800000"/>
                            <a:headEnd/>
                            <a:tailEnd/>
                          </a:ln>
                        </pic:spPr>
                      </pic:pic>
                    </a:graphicData>
                  </a:graphic>
                </wp:inline>
              </w:drawing>
            </w:r>
          </w:p>
          <w:p w:rsidR="00A216E1" w:rsidRPr="002B7EC8" w:rsidRDefault="00A216E1" w:rsidP="00D87A88">
            <w:r w:rsidRPr="002B7EC8">
              <w:t>7.18</w:t>
            </w:r>
            <w:r w:rsidRPr="002B7EC8">
              <w:br/>
            </w:r>
            <w:r w:rsidRPr="002B7EC8">
              <w:rPr>
                <w:b/>
                <w:bCs/>
              </w:rPr>
              <w:t>«Туалет»</w:t>
            </w:r>
          </w:p>
        </w:tc>
      </w:tr>
    </w:tbl>
    <w:p w:rsidR="00A216E1" w:rsidRPr="002B7EC8" w:rsidRDefault="00A216E1" w:rsidP="00A216E1"/>
    <w:p w:rsidR="00A216E1" w:rsidRPr="002B7EC8" w:rsidRDefault="00A216E1" w:rsidP="00A216E1">
      <w:pPr>
        <w:jc w:val="center"/>
        <w:rPr>
          <w:b/>
          <w:kern w:val="36"/>
        </w:rPr>
      </w:pPr>
      <w:r w:rsidRPr="002B7EC8">
        <w:rPr>
          <w:b/>
          <w:kern w:val="36"/>
        </w:rPr>
        <w:t>Знаки дополнительной информации (таблички)</w:t>
      </w:r>
    </w:p>
    <w:p w:rsidR="00A216E1" w:rsidRPr="002B7EC8" w:rsidRDefault="00A216E1" w:rsidP="00A216E1">
      <w:pPr>
        <w:jc w:val="center"/>
        <w:rPr>
          <w:b/>
        </w:rPr>
      </w:pPr>
    </w:p>
    <w:p w:rsidR="00A216E1" w:rsidRPr="002B7EC8" w:rsidRDefault="00A216E1" w:rsidP="00A216E1">
      <w:r w:rsidRPr="002B7EC8">
        <w:t xml:space="preserve">По ГОСТ </w:t>
      </w:r>
      <w:proofErr w:type="gramStart"/>
      <w:r w:rsidRPr="002B7EC8">
        <w:t>Р</w:t>
      </w:r>
      <w:proofErr w:type="gramEnd"/>
      <w:r w:rsidRPr="002B7EC8">
        <w:t> 52289-2004, ГОСТ Р 52290-2004 и ст. 12.16 КоАП</w:t>
      </w:r>
    </w:p>
    <w:p w:rsidR="00A216E1" w:rsidRPr="002B7EC8" w:rsidRDefault="00A216E1" w:rsidP="00A216E1">
      <w:r w:rsidRPr="002B7EC8">
        <w:t>Знаки дополнительной информации (таблички) уточняют или ограничивают действие знаков, с которыми они применены.</w:t>
      </w:r>
    </w:p>
    <w:tbl>
      <w:tblPr>
        <w:tblW w:w="0" w:type="auto"/>
        <w:tblCellMar>
          <w:top w:w="15" w:type="dxa"/>
          <w:left w:w="15" w:type="dxa"/>
          <w:bottom w:w="15" w:type="dxa"/>
          <w:right w:w="15" w:type="dxa"/>
        </w:tblCellMar>
        <w:tblLook w:val="00A0" w:firstRow="1" w:lastRow="0" w:firstColumn="1" w:lastColumn="0" w:noHBand="0" w:noVBand="0"/>
      </w:tblPr>
      <w:tblGrid>
        <w:gridCol w:w="6985"/>
        <w:gridCol w:w="7332"/>
      </w:tblGrid>
      <w:tr w:rsidR="00A216E1" w:rsidRPr="002B7EC8" w:rsidTr="00D87A88">
        <w:tc>
          <w:tcPr>
            <w:tcW w:w="0" w:type="auto"/>
            <w:gridSpan w:val="2"/>
            <w:vAlign w:val="center"/>
          </w:tcPr>
          <w:p w:rsidR="00A216E1" w:rsidRPr="002B7EC8" w:rsidRDefault="00A216E1" w:rsidP="00D87A88">
            <w:r>
              <w:rPr>
                <w:noProof/>
              </w:rPr>
              <w:drawing>
                <wp:inline distT="0" distB="0" distL="0" distR="0" wp14:anchorId="081EF767" wp14:editId="2705D2CF">
                  <wp:extent cx="369570" cy="174625"/>
                  <wp:effectExtent l="19050" t="0" r="0" b="0"/>
                  <wp:docPr id="503" name="Рисунок 407" descr="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Расстояние до объекта"/>
                          <pic:cNvPicPr>
                            <a:picLocks noChangeAspect="1" noChangeArrowheads="1"/>
                          </pic:cNvPicPr>
                        </pic:nvPicPr>
                        <pic:blipFill>
                          <a:blip r:embed="rId221"/>
                          <a:srcRect/>
                          <a:stretch>
                            <a:fillRect/>
                          </a:stretch>
                        </pic:blipFill>
                        <pic:spPr bwMode="auto">
                          <a:xfrm>
                            <a:off x="0" y="0"/>
                            <a:ext cx="369570" cy="174625"/>
                          </a:xfrm>
                          <a:prstGeom prst="rect">
                            <a:avLst/>
                          </a:prstGeom>
                          <a:noFill/>
                          <a:ln w="9525">
                            <a:noFill/>
                            <a:miter lim="800000"/>
                            <a:headEnd/>
                            <a:tailEnd/>
                          </a:ln>
                        </pic:spPr>
                      </pic:pic>
                    </a:graphicData>
                  </a:graphic>
                </wp:inline>
              </w:drawing>
            </w:r>
            <w:r>
              <w:rPr>
                <w:noProof/>
              </w:rPr>
              <w:drawing>
                <wp:inline distT="0" distB="0" distL="0" distR="0" wp14:anchorId="25751600" wp14:editId="17D9BB2F">
                  <wp:extent cx="668020" cy="657860"/>
                  <wp:effectExtent l="19050" t="0" r="0" b="0"/>
                  <wp:docPr id="504" name="Рисунок 408" descr="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Расстояние до объекта"/>
                          <pic:cNvPicPr>
                            <a:picLocks noChangeAspect="1" noChangeArrowheads="1"/>
                          </pic:cNvPicPr>
                        </pic:nvPicPr>
                        <pic:blipFill>
                          <a:blip r:embed="rId222"/>
                          <a:srcRect/>
                          <a:stretch>
                            <a:fillRect/>
                          </a:stretch>
                        </pic:blipFill>
                        <pic:spPr bwMode="auto">
                          <a:xfrm>
                            <a:off x="0" y="0"/>
                            <a:ext cx="668020" cy="657860"/>
                          </a:xfrm>
                          <a:prstGeom prst="rect">
                            <a:avLst/>
                          </a:prstGeom>
                          <a:noFill/>
                          <a:ln w="9525">
                            <a:noFill/>
                            <a:miter lim="800000"/>
                            <a:headEnd/>
                            <a:tailEnd/>
                          </a:ln>
                        </pic:spPr>
                      </pic:pic>
                    </a:graphicData>
                  </a:graphic>
                </wp:inline>
              </w:drawing>
            </w:r>
            <w:r>
              <w:rPr>
                <w:noProof/>
              </w:rPr>
              <w:drawing>
                <wp:inline distT="0" distB="0" distL="0" distR="0" wp14:anchorId="16EEA63F" wp14:editId="5C6C8881">
                  <wp:extent cx="668020" cy="307975"/>
                  <wp:effectExtent l="19050" t="0" r="0" b="0"/>
                  <wp:docPr id="505" name="Рисунок 409" descr="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Расстояние до объекта"/>
                          <pic:cNvPicPr>
                            <a:picLocks noChangeAspect="1" noChangeArrowheads="1"/>
                          </pic:cNvPicPr>
                        </pic:nvPicPr>
                        <pic:blipFill>
                          <a:blip r:embed="rId223"/>
                          <a:srcRect/>
                          <a:stretch>
                            <a:fillRect/>
                          </a:stretch>
                        </pic:blipFill>
                        <pic:spPr bwMode="auto">
                          <a:xfrm>
                            <a:off x="0" y="0"/>
                            <a:ext cx="668020" cy="307975"/>
                          </a:xfrm>
                          <a:prstGeom prst="rect">
                            <a:avLst/>
                          </a:prstGeom>
                          <a:noFill/>
                          <a:ln w="9525">
                            <a:noFill/>
                            <a:miter lim="800000"/>
                            <a:headEnd/>
                            <a:tailEnd/>
                          </a:ln>
                        </pic:spPr>
                      </pic:pic>
                    </a:graphicData>
                  </a:graphic>
                </wp:inline>
              </w:drawing>
            </w:r>
            <w:r>
              <w:rPr>
                <w:noProof/>
              </w:rPr>
              <w:drawing>
                <wp:inline distT="0" distB="0" distL="0" distR="0" wp14:anchorId="4ABD953E" wp14:editId="66133B8B">
                  <wp:extent cx="668020" cy="307975"/>
                  <wp:effectExtent l="19050" t="0" r="0" b="0"/>
                  <wp:docPr id="506" name="Рисунок 410" descr="Расстояние до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Расстояние до объекта"/>
                          <pic:cNvPicPr>
                            <a:picLocks noChangeAspect="1" noChangeArrowheads="1"/>
                          </pic:cNvPicPr>
                        </pic:nvPicPr>
                        <pic:blipFill>
                          <a:blip r:embed="rId224"/>
                          <a:srcRect/>
                          <a:stretch>
                            <a:fillRect/>
                          </a:stretch>
                        </pic:blipFill>
                        <pic:spPr bwMode="auto">
                          <a:xfrm>
                            <a:off x="0" y="0"/>
                            <a:ext cx="668020" cy="307975"/>
                          </a:xfrm>
                          <a:prstGeom prst="rect">
                            <a:avLst/>
                          </a:prstGeom>
                          <a:noFill/>
                          <a:ln w="9525">
                            <a:noFill/>
                            <a:miter lim="800000"/>
                            <a:headEnd/>
                            <a:tailEnd/>
                          </a:ln>
                        </pic:spPr>
                      </pic:pic>
                    </a:graphicData>
                  </a:graphic>
                </wp:inline>
              </w:drawing>
            </w:r>
          </w:p>
          <w:p w:rsidR="00A216E1" w:rsidRPr="002B7EC8" w:rsidRDefault="00A216E1" w:rsidP="00D87A88">
            <w:r w:rsidRPr="002B7EC8">
              <w:t>8.1.1-8.1.4</w:t>
            </w:r>
            <w:r w:rsidRPr="002B7EC8">
              <w:br/>
            </w:r>
            <w:r w:rsidRPr="002B7EC8">
              <w:rPr>
                <w:b/>
                <w:bCs/>
              </w:rPr>
              <w:t>«Расстояние до объекта»</w:t>
            </w:r>
          </w:p>
          <w:p w:rsidR="00A216E1" w:rsidRPr="002B7EC8" w:rsidRDefault="00A216E1" w:rsidP="00D87A88">
            <w:r w:rsidRPr="002B7EC8">
              <w:t>8.1.1 — Указывается расстояние от знака до начала опасного участка,</w:t>
            </w:r>
            <w:r w:rsidRPr="002B7EC8">
              <w:br/>
              <w:t>места введения соответствующего ограничения или определенного объекта (места), находящегося</w:t>
            </w:r>
            <w:r w:rsidRPr="002B7EC8">
              <w:br/>
              <w:t>впереди по ходу движения.</w:t>
            </w:r>
          </w:p>
          <w:p w:rsidR="00A216E1" w:rsidRPr="002B7EC8" w:rsidRDefault="00A216E1" w:rsidP="00D87A88">
            <w:r w:rsidRPr="002B7EC8">
              <w:t>8.1.2 — Указывает расстояние от знака 2.4 до перекрестка в случае, если непосредственно перед перекрестком установлен знак 2.5.</w:t>
            </w:r>
          </w:p>
          <w:p w:rsidR="00A216E1" w:rsidRPr="002B7EC8" w:rsidRDefault="00A216E1" w:rsidP="00D87A88">
            <w:r w:rsidRPr="002B7EC8">
              <w:t>8.1.3-8.1.4 — Указывает расстояние до объекта, находящегося в стороне от дороги.</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0AE04367" wp14:editId="58867C37">
                  <wp:extent cx="668020" cy="307975"/>
                  <wp:effectExtent l="19050" t="0" r="0" b="0"/>
                  <wp:docPr id="507" name="Рисунок 411" descr="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Зона действия"/>
                          <pic:cNvPicPr>
                            <a:picLocks noChangeAspect="1" noChangeArrowheads="1"/>
                          </pic:cNvPicPr>
                        </pic:nvPicPr>
                        <pic:blipFill>
                          <a:blip r:embed="rId225"/>
                          <a:srcRect/>
                          <a:stretch>
                            <a:fillRect/>
                          </a:stretch>
                        </pic:blipFill>
                        <pic:spPr bwMode="auto">
                          <a:xfrm>
                            <a:off x="0" y="0"/>
                            <a:ext cx="668020" cy="307975"/>
                          </a:xfrm>
                          <a:prstGeom prst="rect">
                            <a:avLst/>
                          </a:prstGeom>
                          <a:noFill/>
                          <a:ln w="9525">
                            <a:noFill/>
                            <a:miter lim="800000"/>
                            <a:headEnd/>
                            <a:tailEnd/>
                          </a:ln>
                        </pic:spPr>
                      </pic:pic>
                    </a:graphicData>
                  </a:graphic>
                </wp:inline>
              </w:drawing>
            </w:r>
            <w:r>
              <w:rPr>
                <w:noProof/>
              </w:rPr>
              <w:drawing>
                <wp:inline distT="0" distB="0" distL="0" distR="0" wp14:anchorId="3A5833DB" wp14:editId="64CA2549">
                  <wp:extent cx="318770" cy="668020"/>
                  <wp:effectExtent l="19050" t="0" r="5080" b="0"/>
                  <wp:docPr id="508" name="Рисунок 412" descr="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Зона действия"/>
                          <pic:cNvPicPr>
                            <a:picLocks noChangeAspect="1" noChangeArrowheads="1"/>
                          </pic:cNvPicPr>
                        </pic:nvPicPr>
                        <pic:blipFill>
                          <a:blip r:embed="rId226"/>
                          <a:srcRect/>
                          <a:stretch>
                            <a:fillRect/>
                          </a:stretch>
                        </pic:blipFill>
                        <pic:spPr bwMode="auto">
                          <a:xfrm>
                            <a:off x="0" y="0"/>
                            <a:ext cx="318770" cy="668020"/>
                          </a:xfrm>
                          <a:prstGeom prst="rect">
                            <a:avLst/>
                          </a:prstGeom>
                          <a:noFill/>
                          <a:ln w="9525">
                            <a:noFill/>
                            <a:miter lim="800000"/>
                            <a:headEnd/>
                            <a:tailEnd/>
                          </a:ln>
                        </pic:spPr>
                      </pic:pic>
                    </a:graphicData>
                  </a:graphic>
                </wp:inline>
              </w:drawing>
            </w:r>
            <w:r>
              <w:rPr>
                <w:noProof/>
              </w:rPr>
              <w:drawing>
                <wp:inline distT="0" distB="0" distL="0" distR="0" wp14:anchorId="3A053B5C" wp14:editId="75C30A17">
                  <wp:extent cx="318770" cy="668020"/>
                  <wp:effectExtent l="19050" t="0" r="5080" b="0"/>
                  <wp:docPr id="509" name="Рисунок 413" descr="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Зона действия"/>
                          <pic:cNvPicPr>
                            <a:picLocks noChangeAspect="1" noChangeArrowheads="1"/>
                          </pic:cNvPicPr>
                        </pic:nvPicPr>
                        <pic:blipFill>
                          <a:blip r:embed="rId227"/>
                          <a:srcRect/>
                          <a:stretch>
                            <a:fillRect/>
                          </a:stretch>
                        </pic:blipFill>
                        <pic:spPr bwMode="auto">
                          <a:xfrm>
                            <a:off x="0" y="0"/>
                            <a:ext cx="318770" cy="668020"/>
                          </a:xfrm>
                          <a:prstGeom prst="rect">
                            <a:avLst/>
                          </a:prstGeom>
                          <a:noFill/>
                          <a:ln w="9525">
                            <a:noFill/>
                            <a:miter lim="800000"/>
                            <a:headEnd/>
                            <a:tailEnd/>
                          </a:ln>
                        </pic:spPr>
                      </pic:pic>
                    </a:graphicData>
                  </a:graphic>
                </wp:inline>
              </w:drawing>
            </w:r>
            <w:r>
              <w:rPr>
                <w:noProof/>
              </w:rPr>
              <w:drawing>
                <wp:inline distT="0" distB="0" distL="0" distR="0" wp14:anchorId="5667141B" wp14:editId="4B7B4479">
                  <wp:extent cx="318770" cy="668020"/>
                  <wp:effectExtent l="19050" t="0" r="5080" b="0"/>
                  <wp:docPr id="510" name="Рисунок 414" descr="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Зона действия"/>
                          <pic:cNvPicPr>
                            <a:picLocks noChangeAspect="1" noChangeArrowheads="1"/>
                          </pic:cNvPicPr>
                        </pic:nvPicPr>
                        <pic:blipFill>
                          <a:blip r:embed="rId228"/>
                          <a:srcRect/>
                          <a:stretch>
                            <a:fillRect/>
                          </a:stretch>
                        </pic:blipFill>
                        <pic:spPr bwMode="auto">
                          <a:xfrm>
                            <a:off x="0" y="0"/>
                            <a:ext cx="318770" cy="668020"/>
                          </a:xfrm>
                          <a:prstGeom prst="rect">
                            <a:avLst/>
                          </a:prstGeom>
                          <a:noFill/>
                          <a:ln w="9525">
                            <a:noFill/>
                            <a:miter lim="800000"/>
                            <a:headEnd/>
                            <a:tailEnd/>
                          </a:ln>
                        </pic:spPr>
                      </pic:pic>
                    </a:graphicData>
                  </a:graphic>
                </wp:inline>
              </w:drawing>
            </w:r>
            <w:r>
              <w:rPr>
                <w:noProof/>
              </w:rPr>
              <w:drawing>
                <wp:inline distT="0" distB="0" distL="0" distR="0" wp14:anchorId="52FEA8AD" wp14:editId="0E99E312">
                  <wp:extent cx="668020" cy="307975"/>
                  <wp:effectExtent l="19050" t="0" r="0" b="0"/>
                  <wp:docPr id="511" name="Рисунок 415" descr="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Зона действия"/>
                          <pic:cNvPicPr>
                            <a:picLocks noChangeAspect="1" noChangeArrowheads="1"/>
                          </pic:cNvPicPr>
                        </pic:nvPicPr>
                        <pic:blipFill>
                          <a:blip r:embed="rId229"/>
                          <a:srcRect/>
                          <a:stretch>
                            <a:fillRect/>
                          </a:stretch>
                        </pic:blipFill>
                        <pic:spPr bwMode="auto">
                          <a:xfrm>
                            <a:off x="0" y="0"/>
                            <a:ext cx="668020" cy="307975"/>
                          </a:xfrm>
                          <a:prstGeom prst="rect">
                            <a:avLst/>
                          </a:prstGeom>
                          <a:noFill/>
                          <a:ln w="9525">
                            <a:noFill/>
                            <a:miter lim="800000"/>
                            <a:headEnd/>
                            <a:tailEnd/>
                          </a:ln>
                        </pic:spPr>
                      </pic:pic>
                    </a:graphicData>
                  </a:graphic>
                </wp:inline>
              </w:drawing>
            </w:r>
            <w:r>
              <w:rPr>
                <w:noProof/>
              </w:rPr>
              <w:drawing>
                <wp:inline distT="0" distB="0" distL="0" distR="0" wp14:anchorId="40A8E46F" wp14:editId="2A504753">
                  <wp:extent cx="668020" cy="307975"/>
                  <wp:effectExtent l="19050" t="0" r="0" b="0"/>
                  <wp:docPr id="512" name="Рисунок 416" descr="Зона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Зона действия"/>
                          <pic:cNvPicPr>
                            <a:picLocks noChangeAspect="1" noChangeArrowheads="1"/>
                          </pic:cNvPicPr>
                        </pic:nvPicPr>
                        <pic:blipFill>
                          <a:blip r:embed="rId230"/>
                          <a:srcRect/>
                          <a:stretch>
                            <a:fillRect/>
                          </a:stretch>
                        </pic:blipFill>
                        <pic:spPr bwMode="auto">
                          <a:xfrm>
                            <a:off x="0" y="0"/>
                            <a:ext cx="668020" cy="307975"/>
                          </a:xfrm>
                          <a:prstGeom prst="rect">
                            <a:avLst/>
                          </a:prstGeom>
                          <a:noFill/>
                          <a:ln w="9525">
                            <a:noFill/>
                            <a:miter lim="800000"/>
                            <a:headEnd/>
                            <a:tailEnd/>
                          </a:ln>
                        </pic:spPr>
                      </pic:pic>
                    </a:graphicData>
                  </a:graphic>
                </wp:inline>
              </w:drawing>
            </w:r>
          </w:p>
          <w:p w:rsidR="00A216E1" w:rsidRPr="002B7EC8" w:rsidRDefault="00A216E1" w:rsidP="00D87A88">
            <w:r w:rsidRPr="002B7EC8">
              <w:t>8.2.1-8.2.6</w:t>
            </w:r>
            <w:r w:rsidRPr="002B7EC8">
              <w:br/>
            </w:r>
            <w:r w:rsidRPr="002B7EC8">
              <w:rPr>
                <w:b/>
                <w:bCs/>
              </w:rPr>
              <w:t>«Зона действия»</w:t>
            </w:r>
          </w:p>
          <w:p w:rsidR="00A216E1" w:rsidRPr="002B7EC8" w:rsidRDefault="00A216E1" w:rsidP="00D87A88">
            <w:r w:rsidRPr="002B7EC8">
              <w:t>8.2.1 — Указывает протяженность опасного участка дороги,</w:t>
            </w:r>
            <w:r w:rsidRPr="002B7EC8">
              <w:br/>
              <w:t>обозначенного предупреждающими знаками,</w:t>
            </w:r>
            <w:r w:rsidRPr="002B7EC8">
              <w:br/>
              <w:t>или зону действия запрещающих и</w:t>
            </w:r>
            <w:r w:rsidRPr="002B7EC8">
              <w:br/>
              <w:t>информационно-указательных знаков.</w:t>
            </w:r>
          </w:p>
          <w:p w:rsidR="00A216E1" w:rsidRPr="002B7EC8" w:rsidRDefault="00A216E1" w:rsidP="00D87A88">
            <w:r w:rsidRPr="002B7EC8">
              <w:t>8.2.2 — указывает зону действия запрещающих знаков 3.27-3.30</w:t>
            </w:r>
          </w:p>
          <w:p w:rsidR="00A216E1" w:rsidRPr="002B7EC8" w:rsidRDefault="00A216E1" w:rsidP="00D87A88">
            <w:r w:rsidRPr="002B7EC8">
              <w:t>8.2.3 — указывает конец зоны действия знаков 3.27-3.30</w:t>
            </w:r>
          </w:p>
          <w:p w:rsidR="00A216E1" w:rsidRPr="002B7EC8" w:rsidRDefault="00A216E1" w:rsidP="00D87A88">
            <w:r w:rsidRPr="002B7EC8">
              <w:t>8.2.4 — информирует водителей о нахождении их в зоне</w:t>
            </w:r>
            <w:r w:rsidRPr="002B7EC8">
              <w:br/>
              <w:t>действия знаков 3.27-3.30</w:t>
            </w:r>
          </w:p>
          <w:p w:rsidR="00A216E1" w:rsidRPr="002B7EC8" w:rsidRDefault="00A216E1" w:rsidP="00D87A88">
            <w:r w:rsidRPr="002B7EC8">
              <w:t>8.2.5-8.2.6 — указывают направление и зону действия знаков 3.27-3.30</w:t>
            </w:r>
            <w:r w:rsidRPr="002B7EC8">
              <w:br/>
              <w:t>при запрещении остановки или стоянки вдоль одной</w:t>
            </w:r>
            <w:r w:rsidRPr="002B7EC8">
              <w:br/>
              <w:t>стороны площади, фасада здания и тому подобное.</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64CCFC30" wp14:editId="26F3B0C1">
                  <wp:extent cx="668020" cy="318770"/>
                  <wp:effectExtent l="19050" t="0" r="0" b="0"/>
                  <wp:docPr id="513" name="Рисунок 417" descr="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Направления действия"/>
                          <pic:cNvPicPr>
                            <a:picLocks noChangeAspect="1" noChangeArrowheads="1"/>
                          </pic:cNvPicPr>
                        </pic:nvPicPr>
                        <pic:blipFill>
                          <a:blip r:embed="rId231"/>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6DD0A47E" wp14:editId="78436171">
                  <wp:extent cx="668020" cy="318770"/>
                  <wp:effectExtent l="19050" t="0" r="0" b="0"/>
                  <wp:docPr id="514" name="Рисунок 418" descr="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Направления действия"/>
                          <pic:cNvPicPr>
                            <a:picLocks noChangeAspect="1" noChangeArrowheads="1"/>
                          </pic:cNvPicPr>
                        </pic:nvPicPr>
                        <pic:blipFill>
                          <a:blip r:embed="rId232"/>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4BFE2D01" wp14:editId="71114A10">
                  <wp:extent cx="668020" cy="318770"/>
                  <wp:effectExtent l="19050" t="0" r="0" b="0"/>
                  <wp:docPr id="515" name="Рисунок 419" descr="Направл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Направления действия"/>
                          <pic:cNvPicPr>
                            <a:picLocks noChangeAspect="1" noChangeArrowheads="1"/>
                          </pic:cNvPicPr>
                        </pic:nvPicPr>
                        <pic:blipFill>
                          <a:blip r:embed="rId233"/>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8.3.1-8.3.3</w:t>
            </w:r>
            <w:r w:rsidRPr="002B7EC8">
              <w:br/>
            </w:r>
            <w:r w:rsidRPr="002B7EC8">
              <w:rPr>
                <w:b/>
                <w:bCs/>
              </w:rPr>
              <w:lastRenderedPageBreak/>
              <w:t>«Направления действия»</w:t>
            </w:r>
            <w:r w:rsidRPr="002B7EC8">
              <w:rPr>
                <w:b/>
                <w:bCs/>
              </w:rPr>
              <w:br/>
            </w:r>
            <w:r w:rsidRPr="002B7EC8">
              <w:t>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tc>
      </w:tr>
      <w:tr w:rsidR="00A216E1" w:rsidRPr="002B7EC8" w:rsidTr="00D87A88">
        <w:tc>
          <w:tcPr>
            <w:tcW w:w="0" w:type="auto"/>
            <w:gridSpan w:val="2"/>
            <w:vAlign w:val="center"/>
          </w:tcPr>
          <w:p w:rsidR="00A216E1" w:rsidRPr="002B7EC8" w:rsidRDefault="00A216E1" w:rsidP="00D87A88">
            <w:r>
              <w:rPr>
                <w:noProof/>
              </w:rPr>
              <w:lastRenderedPageBreak/>
              <w:drawing>
                <wp:inline distT="0" distB="0" distL="0" distR="0" wp14:anchorId="3F534BB0" wp14:editId="798B6CC9">
                  <wp:extent cx="668020" cy="318770"/>
                  <wp:effectExtent l="19050" t="0" r="0" b="0"/>
                  <wp:docPr id="516" name="Рисунок 420"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Вид транспортного средства"/>
                          <pic:cNvPicPr>
                            <a:picLocks noChangeAspect="1" noChangeArrowheads="1"/>
                          </pic:cNvPicPr>
                        </pic:nvPicPr>
                        <pic:blipFill>
                          <a:blip r:embed="rId234"/>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74D950A7" wp14:editId="4FF81DC3">
                  <wp:extent cx="668020" cy="318770"/>
                  <wp:effectExtent l="19050" t="0" r="0" b="0"/>
                  <wp:docPr id="517" name="Рисунок 421"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Вид транспортного средства"/>
                          <pic:cNvPicPr>
                            <a:picLocks noChangeAspect="1" noChangeArrowheads="1"/>
                          </pic:cNvPicPr>
                        </pic:nvPicPr>
                        <pic:blipFill>
                          <a:blip r:embed="rId235"/>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7C9AAEDB" wp14:editId="553312C6">
                  <wp:extent cx="668020" cy="318770"/>
                  <wp:effectExtent l="19050" t="0" r="0" b="0"/>
                  <wp:docPr id="518" name="Рисунок 422"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Вид транспортного средства"/>
                          <pic:cNvPicPr>
                            <a:picLocks noChangeAspect="1" noChangeArrowheads="1"/>
                          </pic:cNvPicPr>
                        </pic:nvPicPr>
                        <pic:blipFill>
                          <a:blip r:embed="rId236"/>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236422A7" wp14:editId="539229A6">
                  <wp:extent cx="668020" cy="318770"/>
                  <wp:effectExtent l="19050" t="0" r="0" b="0"/>
                  <wp:docPr id="519" name="Рисунок 423"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Вид транспортного средства"/>
                          <pic:cNvPicPr>
                            <a:picLocks noChangeAspect="1" noChangeArrowheads="1"/>
                          </pic:cNvPicPr>
                        </pic:nvPicPr>
                        <pic:blipFill>
                          <a:blip r:embed="rId237"/>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29549C00" wp14:editId="2DF1658C">
                  <wp:extent cx="668020" cy="318770"/>
                  <wp:effectExtent l="19050" t="0" r="0" b="0"/>
                  <wp:docPr id="520" name="Рисунок 424"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descr="Вид транспортного средства"/>
                          <pic:cNvPicPr>
                            <a:picLocks noChangeAspect="1" noChangeArrowheads="1"/>
                          </pic:cNvPicPr>
                        </pic:nvPicPr>
                        <pic:blipFill>
                          <a:blip r:embed="rId238"/>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20D17285" wp14:editId="1E2316CF">
                  <wp:extent cx="668020" cy="318770"/>
                  <wp:effectExtent l="19050" t="0" r="0" b="0"/>
                  <wp:docPr id="521" name="Рисунок 425"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descr="Вид транспортного средства"/>
                          <pic:cNvPicPr>
                            <a:picLocks noChangeAspect="1" noChangeArrowheads="1"/>
                          </pic:cNvPicPr>
                        </pic:nvPicPr>
                        <pic:blipFill>
                          <a:blip r:embed="rId239"/>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432EC968" wp14:editId="74F17C2F">
                  <wp:extent cx="668020" cy="318770"/>
                  <wp:effectExtent l="19050" t="0" r="0" b="0"/>
                  <wp:docPr id="522" name="Рисунок 426"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Вид транспортного средства"/>
                          <pic:cNvPicPr>
                            <a:picLocks noChangeAspect="1" noChangeArrowheads="1"/>
                          </pic:cNvPicPr>
                        </pic:nvPicPr>
                        <pic:blipFill>
                          <a:blip r:embed="rId240"/>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6F361C5E" wp14:editId="09EB47C0">
                  <wp:extent cx="668020" cy="318770"/>
                  <wp:effectExtent l="19050" t="0" r="0" b="0"/>
                  <wp:docPr id="523" name="Рисунок 427" descr="Вид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descr="Вид транспортного средства"/>
                          <pic:cNvPicPr>
                            <a:picLocks noChangeAspect="1" noChangeArrowheads="1"/>
                          </pic:cNvPicPr>
                        </pic:nvPicPr>
                        <pic:blipFill>
                          <a:blip r:embed="rId241"/>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8.4.1-8.4.8</w:t>
            </w:r>
            <w:r w:rsidRPr="002B7EC8">
              <w:br/>
            </w:r>
            <w:r w:rsidRPr="002B7EC8">
              <w:rPr>
                <w:b/>
                <w:bCs/>
              </w:rPr>
              <w:t>«Вид транспортного средства»</w:t>
            </w:r>
            <w:r w:rsidRPr="002B7EC8">
              <w:rPr>
                <w:b/>
                <w:bCs/>
              </w:rPr>
              <w:br/>
            </w:r>
            <w:r w:rsidRPr="002B7EC8">
              <w:t>Указывают вид транспортного средства, на который распространяется действие знака.</w:t>
            </w:r>
            <w:r w:rsidRPr="002B7EC8">
              <w:br/>
              <w:t>Табличка 8.4.1 распространяет действие знака на грузовые автомобили, в том числе и</w:t>
            </w:r>
            <w:r w:rsidRPr="002B7EC8">
              <w:br/>
              <w:t>с прицепом, с разрешенной максимальной массой более 3,5 т, табличка 8.4.3 — на</w:t>
            </w:r>
            <w:r w:rsidRPr="002B7EC8">
              <w:br/>
              <w:t>легковые автомобили, а также грузовые автомобили с разрешенной максимальной</w:t>
            </w:r>
            <w:r w:rsidRPr="002B7EC8">
              <w:br/>
              <w:t>массой до 3,5 т, табличка 8.4.8 — на транспортные средства, оборудованные</w:t>
            </w:r>
            <w:r w:rsidRPr="002B7EC8">
              <w:br/>
              <w:t>опознавательными знаками «Опасный груз».</w:t>
            </w:r>
          </w:p>
        </w:tc>
      </w:tr>
      <w:tr w:rsidR="00A216E1" w:rsidRPr="002B7EC8" w:rsidTr="00D87A88">
        <w:tc>
          <w:tcPr>
            <w:tcW w:w="0" w:type="auto"/>
            <w:vAlign w:val="center"/>
          </w:tcPr>
          <w:p w:rsidR="00A216E1" w:rsidRPr="002B7EC8" w:rsidRDefault="00A216E1" w:rsidP="00D87A88">
            <w:r>
              <w:rPr>
                <w:noProof/>
              </w:rPr>
              <w:drawing>
                <wp:inline distT="0" distB="0" distL="0" distR="0" wp14:anchorId="222C3F22" wp14:editId="167EBF8A">
                  <wp:extent cx="668020" cy="318770"/>
                  <wp:effectExtent l="19050" t="0" r="0" b="0"/>
                  <wp:docPr id="524" name="Рисунок 428" descr="Субботние, воскресные и праздничны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Субботние, воскресные и праздничные дни"/>
                          <pic:cNvPicPr>
                            <a:picLocks noChangeAspect="1" noChangeArrowheads="1"/>
                          </pic:cNvPicPr>
                        </pic:nvPicPr>
                        <pic:blipFill>
                          <a:blip r:embed="rId242"/>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1786CFDA" wp14:editId="29E092F2">
                  <wp:extent cx="668020" cy="318770"/>
                  <wp:effectExtent l="19050" t="0" r="0" b="0"/>
                  <wp:docPr id="525" name="Рисунок 429" descr="Рабочи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descr="Рабочие дни"/>
                          <pic:cNvPicPr>
                            <a:picLocks noChangeAspect="1" noChangeArrowheads="1"/>
                          </pic:cNvPicPr>
                        </pic:nvPicPr>
                        <pic:blipFill>
                          <a:blip r:embed="rId243"/>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277222F6" wp14:editId="60B3F10F">
                  <wp:extent cx="668020" cy="318770"/>
                  <wp:effectExtent l="19050" t="0" r="0" b="0"/>
                  <wp:docPr id="526" name="Рисунок 430" descr="Дни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Дни недели"/>
                          <pic:cNvPicPr>
                            <a:picLocks noChangeAspect="1" noChangeArrowheads="1"/>
                          </pic:cNvPicPr>
                        </pic:nvPicPr>
                        <pic:blipFill>
                          <a:blip r:embed="rId244"/>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8.5.1-8.5.3</w:t>
            </w:r>
            <w:r w:rsidRPr="002B7EC8">
              <w:br/>
            </w:r>
            <w:r w:rsidRPr="002B7EC8">
              <w:rPr>
                <w:b/>
                <w:bCs/>
              </w:rPr>
              <w:t>«Субботние, воскресные и праздничные дни», «Рабочие дни», «Дни недели»</w:t>
            </w:r>
            <w:r w:rsidRPr="002B7EC8">
              <w:rPr>
                <w:b/>
                <w:bCs/>
              </w:rPr>
              <w:br/>
            </w:r>
            <w:r w:rsidRPr="002B7EC8">
              <w:t>Указывают дни недели, в течение</w:t>
            </w:r>
            <w:r w:rsidRPr="002B7EC8">
              <w:br/>
              <w:t>которых действует знак.</w:t>
            </w:r>
          </w:p>
        </w:tc>
        <w:tc>
          <w:tcPr>
            <w:tcW w:w="0" w:type="auto"/>
            <w:vAlign w:val="center"/>
          </w:tcPr>
          <w:p w:rsidR="00A216E1" w:rsidRPr="002B7EC8" w:rsidRDefault="00A216E1" w:rsidP="00D87A88">
            <w:r>
              <w:rPr>
                <w:noProof/>
              </w:rPr>
              <w:drawing>
                <wp:inline distT="0" distB="0" distL="0" distR="0" wp14:anchorId="7233C767" wp14:editId="4775BD64">
                  <wp:extent cx="668020" cy="318770"/>
                  <wp:effectExtent l="19050" t="0" r="0" b="0"/>
                  <wp:docPr id="527" name="Рисунок 431" descr="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Время действия"/>
                          <pic:cNvPicPr>
                            <a:picLocks noChangeAspect="1" noChangeArrowheads="1"/>
                          </pic:cNvPicPr>
                        </pic:nvPicPr>
                        <pic:blipFill>
                          <a:blip r:embed="rId245"/>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0AEF92A7" wp14:editId="23D9C4AC">
                  <wp:extent cx="668020" cy="318770"/>
                  <wp:effectExtent l="19050" t="0" r="0" b="0"/>
                  <wp:docPr id="528" name="Рисунок 432" descr="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descr="Время действия"/>
                          <pic:cNvPicPr>
                            <a:picLocks noChangeAspect="1" noChangeArrowheads="1"/>
                          </pic:cNvPicPr>
                        </pic:nvPicPr>
                        <pic:blipFill>
                          <a:blip r:embed="rId246"/>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745AB035" wp14:editId="5626C429">
                  <wp:extent cx="668020" cy="318770"/>
                  <wp:effectExtent l="19050" t="0" r="0" b="0"/>
                  <wp:docPr id="529" name="Рисунок 433" descr="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Время действия"/>
                          <pic:cNvPicPr>
                            <a:picLocks noChangeAspect="1" noChangeArrowheads="1"/>
                          </pic:cNvPicPr>
                        </pic:nvPicPr>
                        <pic:blipFill>
                          <a:blip r:embed="rId247"/>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284029BE" wp14:editId="408E377D">
                  <wp:extent cx="668020" cy="318770"/>
                  <wp:effectExtent l="19050" t="0" r="0" b="0"/>
                  <wp:docPr id="530" name="Рисунок 434" descr="Врем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descr="Время действия"/>
                          <pic:cNvPicPr>
                            <a:picLocks noChangeAspect="1" noChangeArrowheads="1"/>
                          </pic:cNvPicPr>
                        </pic:nvPicPr>
                        <pic:blipFill>
                          <a:blip r:embed="rId248"/>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8.5.4-8.5.7</w:t>
            </w:r>
            <w:r w:rsidRPr="002B7EC8">
              <w:br/>
            </w:r>
            <w:r w:rsidRPr="002B7EC8">
              <w:rPr>
                <w:b/>
                <w:bCs/>
              </w:rPr>
              <w:t>«Время действия»</w:t>
            </w:r>
          </w:p>
          <w:p w:rsidR="00A216E1" w:rsidRPr="002B7EC8" w:rsidRDefault="00A216E1" w:rsidP="00D87A88">
            <w:r w:rsidRPr="002B7EC8">
              <w:t>4.5.4 — Указывает время суток, в течение которого действует знак.</w:t>
            </w:r>
          </w:p>
          <w:p w:rsidR="00A216E1" w:rsidRPr="002B7EC8" w:rsidRDefault="00A216E1" w:rsidP="00D87A88">
            <w:r w:rsidRPr="002B7EC8">
              <w:t>4.5.5-4.5.7 — Указывают дни недели и время суток, в течение которых действует знак.</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2AF38B9B" wp14:editId="5C3F80F0">
                  <wp:extent cx="668020" cy="318770"/>
                  <wp:effectExtent l="19050" t="0" r="0" b="0"/>
                  <wp:docPr id="531" name="Рисунок 435"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descr="Способ постановки транспортного средства на стоянку"/>
                          <pic:cNvPicPr>
                            <a:picLocks noChangeAspect="1" noChangeArrowheads="1"/>
                          </pic:cNvPicPr>
                        </pic:nvPicPr>
                        <pic:blipFill>
                          <a:blip r:embed="rId249"/>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0B4269E8" wp14:editId="0DE5A048">
                  <wp:extent cx="668020" cy="318770"/>
                  <wp:effectExtent l="19050" t="0" r="0" b="0"/>
                  <wp:docPr id="532" name="Рисунок 436"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Способ постановки транспортного средства на стоянку"/>
                          <pic:cNvPicPr>
                            <a:picLocks noChangeAspect="1" noChangeArrowheads="1"/>
                          </pic:cNvPicPr>
                        </pic:nvPicPr>
                        <pic:blipFill>
                          <a:blip r:embed="rId250"/>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3D42AA12" wp14:editId="41834C0E">
                  <wp:extent cx="668020" cy="318770"/>
                  <wp:effectExtent l="19050" t="0" r="0" b="0"/>
                  <wp:docPr id="533" name="Рисунок 437"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Способ постановки транспортного средства на стоянку"/>
                          <pic:cNvPicPr>
                            <a:picLocks noChangeAspect="1" noChangeArrowheads="1"/>
                          </pic:cNvPicPr>
                        </pic:nvPicPr>
                        <pic:blipFill>
                          <a:blip r:embed="rId251"/>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650994EB" wp14:editId="3BA2E16D">
                  <wp:extent cx="668020" cy="318770"/>
                  <wp:effectExtent l="19050" t="0" r="0" b="0"/>
                  <wp:docPr id="534" name="Рисунок 438"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Способ постановки транспортного средства на стоянку"/>
                          <pic:cNvPicPr>
                            <a:picLocks noChangeAspect="1" noChangeArrowheads="1"/>
                          </pic:cNvPicPr>
                        </pic:nvPicPr>
                        <pic:blipFill>
                          <a:blip r:embed="rId252"/>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72AED535" wp14:editId="38363E73">
                  <wp:extent cx="668020" cy="318770"/>
                  <wp:effectExtent l="19050" t="0" r="0" b="0"/>
                  <wp:docPr id="535" name="Рисунок 439"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Способ постановки транспортного средства на стоянку"/>
                          <pic:cNvPicPr>
                            <a:picLocks noChangeAspect="1" noChangeArrowheads="1"/>
                          </pic:cNvPicPr>
                        </pic:nvPicPr>
                        <pic:blipFill>
                          <a:blip r:embed="rId253"/>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1406A6B5" wp14:editId="5E363AEE">
                  <wp:extent cx="668020" cy="318770"/>
                  <wp:effectExtent l="19050" t="0" r="0" b="0"/>
                  <wp:docPr id="536" name="Рисунок 440"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Способ постановки транспортного средства на стоянку"/>
                          <pic:cNvPicPr>
                            <a:picLocks noChangeAspect="1" noChangeArrowheads="1"/>
                          </pic:cNvPicPr>
                        </pic:nvPicPr>
                        <pic:blipFill>
                          <a:blip r:embed="rId254"/>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617F99BF" wp14:editId="773A13B1">
                  <wp:extent cx="668020" cy="318770"/>
                  <wp:effectExtent l="19050" t="0" r="0" b="0"/>
                  <wp:docPr id="537" name="Рисунок 441"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Способ постановки транспортного средства на стоянку"/>
                          <pic:cNvPicPr>
                            <a:picLocks noChangeAspect="1" noChangeArrowheads="1"/>
                          </pic:cNvPicPr>
                        </pic:nvPicPr>
                        <pic:blipFill>
                          <a:blip r:embed="rId255"/>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0A126F4E" wp14:editId="0044BC83">
                  <wp:extent cx="668020" cy="318770"/>
                  <wp:effectExtent l="19050" t="0" r="0" b="0"/>
                  <wp:docPr id="538" name="Рисунок 442"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Способ постановки транспортного средства на стоянку"/>
                          <pic:cNvPicPr>
                            <a:picLocks noChangeAspect="1" noChangeArrowheads="1"/>
                          </pic:cNvPicPr>
                        </pic:nvPicPr>
                        <pic:blipFill>
                          <a:blip r:embed="rId256"/>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68009167" wp14:editId="78D715E0">
                  <wp:extent cx="668020" cy="318770"/>
                  <wp:effectExtent l="19050" t="0" r="0" b="0"/>
                  <wp:docPr id="539" name="Рисунок 443" descr="Способ постановки транспортного средства на стоя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Способ постановки транспортного средства на стоянку"/>
                          <pic:cNvPicPr>
                            <a:picLocks noChangeAspect="1" noChangeArrowheads="1"/>
                          </pic:cNvPicPr>
                        </pic:nvPicPr>
                        <pic:blipFill>
                          <a:blip r:embed="rId257"/>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8.6.1-8.6.9</w:t>
            </w:r>
            <w:r w:rsidRPr="002B7EC8">
              <w:br/>
            </w:r>
            <w:r w:rsidRPr="002B7EC8">
              <w:rPr>
                <w:b/>
                <w:bCs/>
              </w:rPr>
              <w:t>«Способ постановки транспортного средства на стоянку»</w:t>
            </w:r>
          </w:p>
          <w:p w:rsidR="00A216E1" w:rsidRPr="002B7EC8" w:rsidRDefault="00A216E1" w:rsidP="00D87A88">
            <w:r w:rsidRPr="002B7EC8">
              <w:t>8.6.1 — указывает, что все транспортные средства должны быть поставлены на стоянку на проезжей части вдоль тротуара</w:t>
            </w:r>
          </w:p>
          <w:p w:rsidR="00A216E1" w:rsidRPr="002B7EC8" w:rsidRDefault="00A216E1" w:rsidP="00D87A88">
            <w:r w:rsidRPr="002B7EC8">
              <w:t xml:space="preserve">8.6.2-8.6.9 — указывают способ постановки легковых автомобилей и мотоциклов на </w:t>
            </w:r>
            <w:proofErr w:type="spellStart"/>
            <w:r w:rsidRPr="002B7EC8">
              <w:t>околотротуарной</w:t>
            </w:r>
            <w:proofErr w:type="spellEnd"/>
            <w:r w:rsidRPr="002B7EC8">
              <w:t xml:space="preserve"> стоянке.</w:t>
            </w:r>
          </w:p>
        </w:tc>
      </w:tr>
      <w:tr w:rsidR="00A216E1" w:rsidRPr="002B7EC8" w:rsidTr="00D87A88">
        <w:tc>
          <w:tcPr>
            <w:tcW w:w="0" w:type="auto"/>
            <w:vAlign w:val="center"/>
          </w:tcPr>
          <w:p w:rsidR="00A216E1" w:rsidRPr="002B7EC8" w:rsidRDefault="00A216E1" w:rsidP="00D87A88">
            <w:r>
              <w:rPr>
                <w:noProof/>
              </w:rPr>
              <w:drawing>
                <wp:inline distT="0" distB="0" distL="0" distR="0" wp14:anchorId="6E6F2B75" wp14:editId="39E315B9">
                  <wp:extent cx="668020" cy="318770"/>
                  <wp:effectExtent l="19050" t="0" r="0" b="0"/>
                  <wp:docPr id="540" name="Рисунок 444" descr="Стоянка с неработающим двиг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Стоянка с неработающим двигателем"/>
                          <pic:cNvPicPr>
                            <a:picLocks noChangeAspect="1" noChangeArrowheads="1"/>
                          </pic:cNvPicPr>
                        </pic:nvPicPr>
                        <pic:blipFill>
                          <a:blip r:embed="rId258"/>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8.7</w:t>
            </w:r>
            <w:r w:rsidRPr="002B7EC8">
              <w:br/>
            </w:r>
            <w:r w:rsidRPr="002B7EC8">
              <w:rPr>
                <w:b/>
                <w:bCs/>
              </w:rPr>
              <w:t>«Стоянка с неработающим двигателем»</w:t>
            </w:r>
            <w:r w:rsidRPr="002B7EC8">
              <w:rPr>
                <w:b/>
                <w:bCs/>
              </w:rPr>
              <w:br/>
            </w:r>
            <w:r w:rsidRPr="002B7EC8">
              <w:t>Указывает, что на стоянке, обозначенной знаком 5.15, разрешается стоянка транспортных средств только</w:t>
            </w:r>
            <w:r w:rsidRPr="002B7EC8">
              <w:br/>
              <w:t>с неработающим двигателем.</w:t>
            </w:r>
          </w:p>
        </w:tc>
        <w:tc>
          <w:tcPr>
            <w:tcW w:w="0" w:type="auto"/>
            <w:vAlign w:val="center"/>
          </w:tcPr>
          <w:p w:rsidR="00A216E1" w:rsidRPr="002B7EC8" w:rsidRDefault="00A216E1" w:rsidP="00D87A88">
            <w:r>
              <w:rPr>
                <w:noProof/>
              </w:rPr>
              <w:drawing>
                <wp:inline distT="0" distB="0" distL="0" distR="0" wp14:anchorId="57C53B8A" wp14:editId="4489F519">
                  <wp:extent cx="668020" cy="318770"/>
                  <wp:effectExtent l="19050" t="0" r="0" b="0"/>
                  <wp:docPr id="541" name="Рисунок 445" descr="Платные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Платные услуги"/>
                          <pic:cNvPicPr>
                            <a:picLocks noChangeAspect="1" noChangeArrowheads="1"/>
                          </pic:cNvPicPr>
                        </pic:nvPicPr>
                        <pic:blipFill>
                          <a:blip r:embed="rId259"/>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8.8</w:t>
            </w:r>
            <w:r w:rsidRPr="002B7EC8">
              <w:br/>
            </w:r>
            <w:r w:rsidRPr="002B7EC8">
              <w:rPr>
                <w:b/>
                <w:bCs/>
              </w:rPr>
              <w:t>«Платные услуги»</w:t>
            </w:r>
            <w:r w:rsidRPr="002B7EC8">
              <w:rPr>
                <w:b/>
                <w:bCs/>
              </w:rPr>
              <w:br/>
            </w:r>
            <w:r w:rsidRPr="002B7EC8">
              <w:t>Указывает, что услуги предоставляются</w:t>
            </w:r>
            <w:r w:rsidRPr="002B7EC8">
              <w:br/>
              <w:t>только за наличный расчет.</w:t>
            </w:r>
          </w:p>
        </w:tc>
      </w:tr>
      <w:tr w:rsidR="00A216E1" w:rsidRPr="002B7EC8" w:rsidTr="00D87A88">
        <w:tc>
          <w:tcPr>
            <w:tcW w:w="0" w:type="auto"/>
            <w:vAlign w:val="center"/>
          </w:tcPr>
          <w:p w:rsidR="00A216E1" w:rsidRPr="002B7EC8" w:rsidRDefault="00A216E1" w:rsidP="00D87A88">
            <w:r>
              <w:rPr>
                <w:noProof/>
              </w:rPr>
              <w:lastRenderedPageBreak/>
              <w:drawing>
                <wp:inline distT="0" distB="0" distL="0" distR="0" wp14:anchorId="7B8CA35C" wp14:editId="5D63F41C">
                  <wp:extent cx="668020" cy="318770"/>
                  <wp:effectExtent l="19050" t="0" r="0" b="0"/>
                  <wp:docPr id="542" name="Рисунок 446" descr="Ограничение продолжительности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Ограничение продолжительности стоянки"/>
                          <pic:cNvPicPr>
                            <a:picLocks noChangeAspect="1" noChangeArrowheads="1"/>
                          </pic:cNvPicPr>
                        </pic:nvPicPr>
                        <pic:blipFill>
                          <a:blip r:embed="rId260"/>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8.9</w:t>
            </w:r>
            <w:r w:rsidRPr="002B7EC8">
              <w:br/>
            </w:r>
            <w:r w:rsidRPr="002B7EC8">
              <w:rPr>
                <w:b/>
                <w:bCs/>
              </w:rPr>
              <w:t>«Ограничение продолжительности стоянки»</w:t>
            </w:r>
            <w:r w:rsidRPr="002B7EC8">
              <w:rPr>
                <w:b/>
                <w:bCs/>
              </w:rPr>
              <w:br/>
            </w:r>
            <w:r w:rsidRPr="002B7EC8">
              <w:t>Указывает максимальную продолжительность пребывания транспортного средства на стоянке, обозначенной знаком 5.15.</w:t>
            </w:r>
          </w:p>
        </w:tc>
        <w:tc>
          <w:tcPr>
            <w:tcW w:w="0" w:type="auto"/>
            <w:vAlign w:val="center"/>
          </w:tcPr>
          <w:p w:rsidR="00A216E1" w:rsidRPr="002B7EC8" w:rsidRDefault="00A216E1" w:rsidP="00D87A88">
            <w:r>
              <w:rPr>
                <w:noProof/>
              </w:rPr>
              <w:drawing>
                <wp:inline distT="0" distB="0" distL="0" distR="0" wp14:anchorId="5E98C165" wp14:editId="254016C3">
                  <wp:extent cx="668020" cy="318770"/>
                  <wp:effectExtent l="19050" t="0" r="0" b="0"/>
                  <wp:docPr id="543" name="Рисунок 447" descr="Место для осмотра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Место для осмотра автомобилей"/>
                          <pic:cNvPicPr>
                            <a:picLocks noChangeAspect="1" noChangeArrowheads="1"/>
                          </pic:cNvPicPr>
                        </pic:nvPicPr>
                        <pic:blipFill>
                          <a:blip r:embed="rId261"/>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8.10</w:t>
            </w:r>
            <w:r w:rsidRPr="002B7EC8">
              <w:br/>
            </w:r>
            <w:r w:rsidRPr="002B7EC8">
              <w:rPr>
                <w:b/>
                <w:bCs/>
              </w:rPr>
              <w:t>«Место для осмотра автомобилей»</w:t>
            </w:r>
            <w:r w:rsidRPr="002B7EC8">
              <w:rPr>
                <w:b/>
                <w:bCs/>
              </w:rPr>
              <w:br/>
            </w:r>
            <w:r w:rsidRPr="002B7EC8">
              <w:t>Указывает, что на площадке, обозначенной</w:t>
            </w:r>
            <w:r w:rsidRPr="002B7EC8">
              <w:br/>
              <w:t>знаком 5.15 или 6.11, имеется эстакада</w:t>
            </w:r>
            <w:r w:rsidRPr="002B7EC8">
              <w:br/>
              <w:t>или смотровая канава.</w:t>
            </w:r>
          </w:p>
        </w:tc>
      </w:tr>
      <w:tr w:rsidR="00A216E1" w:rsidRPr="002B7EC8" w:rsidTr="00D87A88">
        <w:tc>
          <w:tcPr>
            <w:tcW w:w="0" w:type="auto"/>
            <w:vAlign w:val="center"/>
          </w:tcPr>
          <w:p w:rsidR="00A216E1" w:rsidRPr="002B7EC8" w:rsidRDefault="00A216E1" w:rsidP="00D87A88">
            <w:r>
              <w:rPr>
                <w:noProof/>
              </w:rPr>
              <w:drawing>
                <wp:inline distT="0" distB="0" distL="0" distR="0" wp14:anchorId="26B5ECDD" wp14:editId="2C4CB2B4">
                  <wp:extent cx="668020" cy="318770"/>
                  <wp:effectExtent l="19050" t="0" r="0" b="0"/>
                  <wp:docPr id="544" name="Рисунок 448" descr="Ограничение разрешенной максимальной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Ограничение разрешенной максимальной массы"/>
                          <pic:cNvPicPr>
                            <a:picLocks noChangeAspect="1" noChangeArrowheads="1"/>
                          </pic:cNvPicPr>
                        </pic:nvPicPr>
                        <pic:blipFill>
                          <a:blip r:embed="rId262"/>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8.11</w:t>
            </w:r>
            <w:r w:rsidRPr="002B7EC8">
              <w:br/>
            </w:r>
            <w:r w:rsidRPr="002B7EC8">
              <w:rPr>
                <w:b/>
                <w:bCs/>
              </w:rPr>
              <w:t>«Ограничение разрешенной</w:t>
            </w:r>
            <w:r w:rsidRPr="002B7EC8">
              <w:rPr>
                <w:b/>
                <w:bCs/>
              </w:rPr>
              <w:br/>
              <w:t>максимальной массы»</w:t>
            </w:r>
            <w:r w:rsidRPr="002B7EC8">
              <w:rPr>
                <w:b/>
                <w:bCs/>
              </w:rPr>
              <w:br/>
            </w:r>
            <w:r w:rsidRPr="002B7EC8">
              <w:t xml:space="preserve">Указывает, что действие знака распространяется только на транспортные средства с разрешенной максимальной массой </w:t>
            </w:r>
            <w:proofErr w:type="gramStart"/>
            <w:r w:rsidRPr="002B7EC8">
              <w:t>более указанной</w:t>
            </w:r>
            <w:proofErr w:type="gramEnd"/>
            <w:r w:rsidRPr="002B7EC8">
              <w:t xml:space="preserve"> на табличке.</w:t>
            </w:r>
          </w:p>
        </w:tc>
        <w:tc>
          <w:tcPr>
            <w:tcW w:w="0" w:type="auto"/>
            <w:vAlign w:val="center"/>
          </w:tcPr>
          <w:p w:rsidR="00A216E1" w:rsidRPr="002B7EC8" w:rsidRDefault="00A216E1" w:rsidP="00D87A88">
            <w:r>
              <w:rPr>
                <w:noProof/>
              </w:rPr>
              <w:drawing>
                <wp:inline distT="0" distB="0" distL="0" distR="0" wp14:anchorId="157063C2" wp14:editId="13AFBE14">
                  <wp:extent cx="668020" cy="318770"/>
                  <wp:effectExtent l="19050" t="0" r="0" b="0"/>
                  <wp:docPr id="545" name="Рисунок 449" descr="Опасная 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Опасная обочина"/>
                          <pic:cNvPicPr>
                            <a:picLocks noChangeAspect="1" noChangeArrowheads="1"/>
                          </pic:cNvPicPr>
                        </pic:nvPicPr>
                        <pic:blipFill>
                          <a:blip r:embed="rId263"/>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8.12</w:t>
            </w:r>
            <w:r w:rsidRPr="002B7EC8">
              <w:br/>
            </w:r>
            <w:r w:rsidRPr="002B7EC8">
              <w:rPr>
                <w:b/>
                <w:bCs/>
              </w:rPr>
              <w:t>«Опасная обочина»</w:t>
            </w:r>
            <w:r w:rsidRPr="002B7EC8">
              <w:rPr>
                <w:b/>
                <w:bCs/>
              </w:rPr>
              <w:br/>
            </w:r>
            <w:r w:rsidRPr="002B7EC8">
              <w:t>Предупреждает, что съезд на обочину опасен</w:t>
            </w:r>
            <w:r w:rsidRPr="002B7EC8">
              <w:br/>
              <w:t>в связи с проведением на ней ремонтных</w:t>
            </w:r>
            <w:r w:rsidRPr="002B7EC8">
              <w:br/>
              <w:t>работ. Применяется со знаком 1.23.</w:t>
            </w:r>
          </w:p>
        </w:tc>
      </w:tr>
      <w:tr w:rsidR="00A216E1" w:rsidRPr="002B7EC8" w:rsidTr="00D87A88">
        <w:tc>
          <w:tcPr>
            <w:tcW w:w="0" w:type="auto"/>
            <w:vAlign w:val="center"/>
          </w:tcPr>
          <w:p w:rsidR="00A216E1" w:rsidRPr="002B7EC8" w:rsidRDefault="00A216E1" w:rsidP="00D87A88">
            <w:r>
              <w:rPr>
                <w:noProof/>
              </w:rPr>
              <w:drawing>
                <wp:inline distT="0" distB="0" distL="0" distR="0" wp14:anchorId="581BCC5F" wp14:editId="3D7C40D0">
                  <wp:extent cx="441960" cy="441960"/>
                  <wp:effectExtent l="19050" t="0" r="0" b="0"/>
                  <wp:docPr id="546" name="Рисунок 450" descr="Направление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Направление главной дороги"/>
                          <pic:cNvPicPr>
                            <a:picLocks noChangeAspect="1" noChangeArrowheads="1"/>
                          </pic:cNvPicPr>
                        </pic:nvPicPr>
                        <pic:blipFill>
                          <a:blip r:embed="rId264"/>
                          <a:srcRect/>
                          <a:stretch>
                            <a:fillRect/>
                          </a:stretch>
                        </pic:blipFill>
                        <pic:spPr bwMode="auto">
                          <a:xfrm>
                            <a:off x="0" y="0"/>
                            <a:ext cx="441960" cy="441960"/>
                          </a:xfrm>
                          <a:prstGeom prst="rect">
                            <a:avLst/>
                          </a:prstGeom>
                          <a:noFill/>
                          <a:ln w="9525">
                            <a:noFill/>
                            <a:miter lim="800000"/>
                            <a:headEnd/>
                            <a:tailEnd/>
                          </a:ln>
                        </pic:spPr>
                      </pic:pic>
                    </a:graphicData>
                  </a:graphic>
                </wp:inline>
              </w:drawing>
            </w:r>
          </w:p>
          <w:p w:rsidR="00A216E1" w:rsidRPr="002B7EC8" w:rsidRDefault="00A216E1" w:rsidP="00D87A88">
            <w:r w:rsidRPr="002B7EC8">
              <w:t>8.13</w:t>
            </w:r>
            <w:r w:rsidRPr="002B7EC8">
              <w:br/>
            </w:r>
            <w:r w:rsidRPr="002B7EC8">
              <w:rPr>
                <w:b/>
                <w:bCs/>
              </w:rPr>
              <w:t>«Направление главной дороги»</w:t>
            </w:r>
            <w:r w:rsidRPr="002B7EC8">
              <w:rPr>
                <w:b/>
                <w:bCs/>
              </w:rPr>
              <w:br/>
            </w:r>
            <w:r w:rsidRPr="002B7EC8">
              <w:t>Указывает направление главной дороги на перекрестке.</w:t>
            </w:r>
          </w:p>
        </w:tc>
        <w:tc>
          <w:tcPr>
            <w:tcW w:w="0" w:type="auto"/>
            <w:vAlign w:val="center"/>
          </w:tcPr>
          <w:p w:rsidR="00A216E1" w:rsidRPr="002B7EC8" w:rsidRDefault="00A216E1" w:rsidP="00D87A88">
            <w:r>
              <w:rPr>
                <w:noProof/>
              </w:rPr>
              <w:drawing>
                <wp:inline distT="0" distB="0" distL="0" distR="0" wp14:anchorId="62CF3F68" wp14:editId="43C05C70">
                  <wp:extent cx="668020" cy="318770"/>
                  <wp:effectExtent l="19050" t="0" r="0" b="0"/>
                  <wp:docPr id="547" name="Рисунок 451" descr="Полоса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descr="Полоса движения"/>
                          <pic:cNvPicPr>
                            <a:picLocks noChangeAspect="1" noChangeArrowheads="1"/>
                          </pic:cNvPicPr>
                        </pic:nvPicPr>
                        <pic:blipFill>
                          <a:blip r:embed="rId265"/>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8.14</w:t>
            </w:r>
            <w:r w:rsidRPr="002B7EC8">
              <w:br/>
            </w:r>
            <w:r w:rsidRPr="002B7EC8">
              <w:rPr>
                <w:b/>
                <w:bCs/>
              </w:rPr>
              <w:t>«Полоса движения»</w:t>
            </w:r>
            <w:r w:rsidRPr="002B7EC8">
              <w:rPr>
                <w:b/>
                <w:bCs/>
              </w:rPr>
              <w:br/>
            </w:r>
            <w:r w:rsidRPr="002B7EC8">
              <w:t>Указывает полосу движения, на которую распространяется действие знака или светофора.</w:t>
            </w:r>
          </w:p>
        </w:tc>
      </w:tr>
      <w:tr w:rsidR="00A216E1" w:rsidRPr="002B7EC8" w:rsidTr="00D87A88">
        <w:tc>
          <w:tcPr>
            <w:tcW w:w="0" w:type="auto"/>
            <w:vAlign w:val="center"/>
          </w:tcPr>
          <w:p w:rsidR="00A216E1" w:rsidRPr="002B7EC8" w:rsidRDefault="00A216E1" w:rsidP="00D87A88">
            <w:r>
              <w:rPr>
                <w:noProof/>
              </w:rPr>
              <w:drawing>
                <wp:inline distT="0" distB="0" distL="0" distR="0" wp14:anchorId="45A6FE7E" wp14:editId="327DFE64">
                  <wp:extent cx="668020" cy="318770"/>
                  <wp:effectExtent l="19050" t="0" r="0" b="0"/>
                  <wp:docPr id="548" name="Рисунок 452" descr="Слепые пеше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Слепые пешеходы"/>
                          <pic:cNvPicPr>
                            <a:picLocks noChangeAspect="1" noChangeArrowheads="1"/>
                          </pic:cNvPicPr>
                        </pic:nvPicPr>
                        <pic:blipFill>
                          <a:blip r:embed="rId266"/>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8.15</w:t>
            </w:r>
            <w:r w:rsidRPr="002B7EC8">
              <w:br/>
            </w:r>
            <w:r w:rsidRPr="002B7EC8">
              <w:rPr>
                <w:b/>
                <w:bCs/>
              </w:rPr>
              <w:t>«Слепые пешеходы»</w:t>
            </w:r>
            <w:r w:rsidRPr="002B7EC8">
              <w:rPr>
                <w:b/>
                <w:bCs/>
              </w:rPr>
              <w:br/>
            </w:r>
            <w:r w:rsidRPr="002B7EC8">
              <w:t>Указывает, что пешеходным переходом</w:t>
            </w:r>
            <w:r w:rsidRPr="002B7EC8">
              <w:br/>
              <w:t>пользуются слепые. Применяется со знаками 1.20, 5.16.1, 5.16.2 и светофорами.</w:t>
            </w:r>
          </w:p>
        </w:tc>
        <w:tc>
          <w:tcPr>
            <w:tcW w:w="0" w:type="auto"/>
            <w:vAlign w:val="center"/>
          </w:tcPr>
          <w:p w:rsidR="00A216E1" w:rsidRPr="002B7EC8" w:rsidRDefault="00A216E1" w:rsidP="00D87A88">
            <w:r>
              <w:rPr>
                <w:noProof/>
              </w:rPr>
              <w:drawing>
                <wp:inline distT="0" distB="0" distL="0" distR="0" wp14:anchorId="26951B45" wp14:editId="4143F0D8">
                  <wp:extent cx="668020" cy="318770"/>
                  <wp:effectExtent l="19050" t="0" r="0" b="0"/>
                  <wp:docPr id="549" name="Рисунок 453" descr="Влажное 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descr="Влажное покрытие"/>
                          <pic:cNvPicPr>
                            <a:picLocks noChangeAspect="1" noChangeArrowheads="1"/>
                          </pic:cNvPicPr>
                        </pic:nvPicPr>
                        <pic:blipFill>
                          <a:blip r:embed="rId267"/>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8.16</w:t>
            </w:r>
            <w:r w:rsidRPr="002B7EC8">
              <w:br/>
            </w:r>
            <w:r w:rsidRPr="002B7EC8">
              <w:rPr>
                <w:b/>
                <w:bCs/>
              </w:rPr>
              <w:t>«Влажное покрытие»</w:t>
            </w:r>
            <w:r w:rsidRPr="002B7EC8">
              <w:rPr>
                <w:b/>
                <w:bCs/>
              </w:rPr>
              <w:br/>
            </w:r>
            <w:r w:rsidRPr="002B7EC8">
              <w:t>Указывает, что действие знака распространяется на период времени, когда покрытие проезжей части влажное.</w:t>
            </w:r>
          </w:p>
        </w:tc>
      </w:tr>
      <w:tr w:rsidR="00A216E1" w:rsidRPr="002B7EC8" w:rsidTr="00D87A88">
        <w:tc>
          <w:tcPr>
            <w:tcW w:w="0" w:type="auto"/>
            <w:vAlign w:val="center"/>
          </w:tcPr>
          <w:p w:rsidR="00A216E1" w:rsidRPr="002B7EC8" w:rsidRDefault="00A216E1" w:rsidP="00D87A88">
            <w:r>
              <w:rPr>
                <w:noProof/>
              </w:rPr>
              <w:drawing>
                <wp:inline distT="0" distB="0" distL="0" distR="0" wp14:anchorId="667B72F2" wp14:editId="28F59E02">
                  <wp:extent cx="668020" cy="318770"/>
                  <wp:effectExtent l="19050" t="0" r="0" b="0"/>
                  <wp:docPr id="550" name="Рисунок 454" descr="Инвал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Инвалиды"/>
                          <pic:cNvPicPr>
                            <a:picLocks noChangeAspect="1" noChangeArrowheads="1"/>
                          </pic:cNvPicPr>
                        </pic:nvPicPr>
                        <pic:blipFill>
                          <a:blip r:embed="rId268"/>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8.17</w:t>
            </w:r>
            <w:r w:rsidRPr="002B7EC8">
              <w:br/>
            </w:r>
            <w:r w:rsidRPr="002B7EC8">
              <w:rPr>
                <w:b/>
                <w:bCs/>
              </w:rPr>
              <w:t>«Инвалиды»</w:t>
            </w:r>
            <w:r w:rsidRPr="002B7EC8">
              <w:rPr>
                <w:b/>
                <w:bCs/>
              </w:rPr>
              <w:br/>
            </w:r>
            <w:r w:rsidRPr="002B7EC8">
              <w:t>Указывает, что действие знака 5.15</w:t>
            </w:r>
            <w:r w:rsidRPr="002B7EC8">
              <w:br/>
              <w:t xml:space="preserve">распространяется только на мотоколяски и автомобили, на </w:t>
            </w:r>
            <w:r w:rsidRPr="002B7EC8">
              <w:lastRenderedPageBreak/>
              <w:t>которых установлены опознавательные знаки «Инвалид».</w:t>
            </w:r>
          </w:p>
        </w:tc>
        <w:tc>
          <w:tcPr>
            <w:tcW w:w="0" w:type="auto"/>
            <w:vAlign w:val="center"/>
          </w:tcPr>
          <w:p w:rsidR="00A216E1" w:rsidRPr="002B7EC8" w:rsidRDefault="00A216E1" w:rsidP="00D87A88">
            <w:r>
              <w:rPr>
                <w:noProof/>
              </w:rPr>
              <w:lastRenderedPageBreak/>
              <w:drawing>
                <wp:inline distT="0" distB="0" distL="0" distR="0" wp14:anchorId="71BB825F" wp14:editId="418579F0">
                  <wp:extent cx="668020" cy="318770"/>
                  <wp:effectExtent l="19050" t="0" r="0" b="0"/>
                  <wp:docPr id="551" name="Рисунок 455" descr="Кроме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Кроме инвалидов"/>
                          <pic:cNvPicPr>
                            <a:picLocks noChangeAspect="1" noChangeArrowheads="1"/>
                          </pic:cNvPicPr>
                        </pic:nvPicPr>
                        <pic:blipFill>
                          <a:blip r:embed="rId269"/>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8.18</w:t>
            </w:r>
            <w:r w:rsidRPr="002B7EC8">
              <w:br/>
            </w:r>
            <w:r w:rsidRPr="002B7EC8">
              <w:rPr>
                <w:b/>
                <w:bCs/>
              </w:rPr>
              <w:t>«Кроме инвалидов»</w:t>
            </w:r>
            <w:r w:rsidRPr="002B7EC8">
              <w:rPr>
                <w:b/>
                <w:bCs/>
              </w:rPr>
              <w:br/>
            </w:r>
            <w:r w:rsidRPr="002B7EC8">
              <w:t xml:space="preserve">Указывает, что действие знаков не распространяется на мотоколяски и автомобили, на которых установлены опознавательные знаки </w:t>
            </w:r>
            <w:r w:rsidRPr="002B7EC8">
              <w:lastRenderedPageBreak/>
              <w:t>«Инвалид».</w:t>
            </w:r>
          </w:p>
        </w:tc>
      </w:tr>
      <w:tr w:rsidR="00A216E1" w:rsidRPr="002B7EC8" w:rsidTr="00D87A88">
        <w:tc>
          <w:tcPr>
            <w:tcW w:w="0" w:type="auto"/>
            <w:gridSpan w:val="2"/>
            <w:vAlign w:val="center"/>
          </w:tcPr>
          <w:p w:rsidR="00A216E1" w:rsidRPr="002B7EC8" w:rsidRDefault="00A216E1" w:rsidP="00D87A88">
            <w:r>
              <w:rPr>
                <w:noProof/>
              </w:rPr>
              <w:lastRenderedPageBreak/>
              <w:drawing>
                <wp:inline distT="0" distB="0" distL="0" distR="0" wp14:anchorId="38A3B6BE" wp14:editId="7BA66698">
                  <wp:extent cx="668020" cy="318770"/>
                  <wp:effectExtent l="19050" t="0" r="0" b="0"/>
                  <wp:docPr id="552" name="Рисунок 456" descr="Класс опасного гр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Класс опасного груза"/>
                          <pic:cNvPicPr>
                            <a:picLocks noChangeAspect="1" noChangeArrowheads="1"/>
                          </pic:cNvPicPr>
                        </pic:nvPicPr>
                        <pic:blipFill>
                          <a:blip r:embed="rId270"/>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8.19</w:t>
            </w:r>
            <w:r w:rsidRPr="002B7EC8">
              <w:br/>
            </w:r>
            <w:r w:rsidRPr="002B7EC8">
              <w:rPr>
                <w:b/>
                <w:bCs/>
              </w:rPr>
              <w:t>«Класс опасного груза»</w:t>
            </w:r>
            <w:r w:rsidRPr="002B7EC8">
              <w:rPr>
                <w:b/>
                <w:bCs/>
              </w:rPr>
              <w:br/>
            </w:r>
            <w:r w:rsidRPr="002B7EC8">
              <w:t>Указывает номер класса (классов) опасных грузов по ГОСТ 19433-88.</w:t>
            </w:r>
          </w:p>
        </w:tc>
      </w:tr>
      <w:tr w:rsidR="00A216E1" w:rsidRPr="002B7EC8" w:rsidTr="00D87A88">
        <w:tc>
          <w:tcPr>
            <w:tcW w:w="0" w:type="auto"/>
            <w:vAlign w:val="center"/>
          </w:tcPr>
          <w:p w:rsidR="00A216E1" w:rsidRPr="002B7EC8" w:rsidRDefault="00A216E1" w:rsidP="00D87A88">
            <w:r>
              <w:rPr>
                <w:noProof/>
              </w:rPr>
              <w:drawing>
                <wp:inline distT="0" distB="0" distL="0" distR="0" wp14:anchorId="39BAD1AD" wp14:editId="4F0AA872">
                  <wp:extent cx="668020" cy="318770"/>
                  <wp:effectExtent l="19050" t="0" r="0" b="0"/>
                  <wp:docPr id="553" name="Рисунок 457" descr="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Тип тележки транспортного средства"/>
                          <pic:cNvPicPr>
                            <a:picLocks noChangeAspect="1" noChangeArrowheads="1"/>
                          </pic:cNvPicPr>
                        </pic:nvPicPr>
                        <pic:blipFill>
                          <a:blip r:embed="rId271"/>
                          <a:srcRect/>
                          <a:stretch>
                            <a:fillRect/>
                          </a:stretch>
                        </pic:blipFill>
                        <pic:spPr bwMode="auto">
                          <a:xfrm>
                            <a:off x="0" y="0"/>
                            <a:ext cx="668020" cy="318770"/>
                          </a:xfrm>
                          <a:prstGeom prst="rect">
                            <a:avLst/>
                          </a:prstGeom>
                          <a:noFill/>
                          <a:ln w="9525">
                            <a:noFill/>
                            <a:miter lim="800000"/>
                            <a:headEnd/>
                            <a:tailEnd/>
                          </a:ln>
                        </pic:spPr>
                      </pic:pic>
                    </a:graphicData>
                  </a:graphic>
                </wp:inline>
              </w:drawing>
            </w:r>
            <w:r>
              <w:rPr>
                <w:noProof/>
              </w:rPr>
              <w:drawing>
                <wp:inline distT="0" distB="0" distL="0" distR="0" wp14:anchorId="66ED0C02" wp14:editId="2EF28677">
                  <wp:extent cx="668020" cy="318770"/>
                  <wp:effectExtent l="19050" t="0" r="0" b="0"/>
                  <wp:docPr id="554" name="Рисунок 458" descr="Тип тележки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Тип тележки транспортного средства"/>
                          <pic:cNvPicPr>
                            <a:picLocks noChangeAspect="1" noChangeArrowheads="1"/>
                          </pic:cNvPicPr>
                        </pic:nvPicPr>
                        <pic:blipFill>
                          <a:blip r:embed="rId272"/>
                          <a:srcRect/>
                          <a:stretch>
                            <a:fillRect/>
                          </a:stretch>
                        </pic:blipFill>
                        <pic:spPr bwMode="auto">
                          <a:xfrm>
                            <a:off x="0" y="0"/>
                            <a:ext cx="668020" cy="318770"/>
                          </a:xfrm>
                          <a:prstGeom prst="rect">
                            <a:avLst/>
                          </a:prstGeom>
                          <a:noFill/>
                          <a:ln w="9525">
                            <a:noFill/>
                            <a:miter lim="800000"/>
                            <a:headEnd/>
                            <a:tailEnd/>
                          </a:ln>
                        </pic:spPr>
                      </pic:pic>
                    </a:graphicData>
                  </a:graphic>
                </wp:inline>
              </w:drawing>
            </w:r>
          </w:p>
          <w:p w:rsidR="00A216E1" w:rsidRPr="002B7EC8" w:rsidRDefault="00A216E1" w:rsidP="00D87A88">
            <w:r w:rsidRPr="002B7EC8">
              <w:t>8.20.1, 8.20.2</w:t>
            </w:r>
            <w:r w:rsidRPr="002B7EC8">
              <w:br/>
            </w:r>
            <w:r w:rsidRPr="002B7EC8">
              <w:rPr>
                <w:b/>
                <w:bCs/>
              </w:rPr>
              <w:t>«Тип тележки транспортного средства»</w:t>
            </w:r>
            <w:r w:rsidRPr="002B7EC8">
              <w:rPr>
                <w:b/>
                <w:bCs/>
              </w:rPr>
              <w:br/>
            </w:r>
            <w:r w:rsidRPr="002B7EC8">
              <w:t>Применяется со знаком 3.12. Указывает число сближенных осей транспортного средства, для каждой из которых указанная на знаке масса является предельно допустимой.</w:t>
            </w:r>
          </w:p>
        </w:tc>
        <w:tc>
          <w:tcPr>
            <w:tcW w:w="0" w:type="auto"/>
            <w:vAlign w:val="center"/>
          </w:tcPr>
          <w:p w:rsidR="00A216E1" w:rsidRPr="002B7EC8" w:rsidRDefault="00A216E1" w:rsidP="00D87A88">
            <w:r>
              <w:rPr>
                <w:noProof/>
              </w:rPr>
              <w:drawing>
                <wp:inline distT="0" distB="0" distL="0" distR="0" wp14:anchorId="291D3FA0" wp14:editId="621EA009">
                  <wp:extent cx="668020" cy="307975"/>
                  <wp:effectExtent l="19050" t="0" r="0" b="0"/>
                  <wp:docPr id="555" name="Рисунок 459" descr="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Вид маршрутного транспортного средства"/>
                          <pic:cNvPicPr>
                            <a:picLocks noChangeAspect="1" noChangeArrowheads="1"/>
                          </pic:cNvPicPr>
                        </pic:nvPicPr>
                        <pic:blipFill>
                          <a:blip r:embed="rId273"/>
                          <a:srcRect/>
                          <a:stretch>
                            <a:fillRect/>
                          </a:stretch>
                        </pic:blipFill>
                        <pic:spPr bwMode="auto">
                          <a:xfrm>
                            <a:off x="0" y="0"/>
                            <a:ext cx="668020" cy="307975"/>
                          </a:xfrm>
                          <a:prstGeom prst="rect">
                            <a:avLst/>
                          </a:prstGeom>
                          <a:noFill/>
                          <a:ln w="9525">
                            <a:noFill/>
                            <a:miter lim="800000"/>
                            <a:headEnd/>
                            <a:tailEnd/>
                          </a:ln>
                        </pic:spPr>
                      </pic:pic>
                    </a:graphicData>
                  </a:graphic>
                </wp:inline>
              </w:drawing>
            </w:r>
            <w:r>
              <w:rPr>
                <w:noProof/>
              </w:rPr>
              <w:drawing>
                <wp:inline distT="0" distB="0" distL="0" distR="0" wp14:anchorId="4BEE5AFA" wp14:editId="1224FD45">
                  <wp:extent cx="668020" cy="307975"/>
                  <wp:effectExtent l="19050" t="0" r="0" b="0"/>
                  <wp:docPr id="556" name="Рисунок 460" descr="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descr="Вид маршрутного транспортного средства"/>
                          <pic:cNvPicPr>
                            <a:picLocks noChangeAspect="1" noChangeArrowheads="1"/>
                          </pic:cNvPicPr>
                        </pic:nvPicPr>
                        <pic:blipFill>
                          <a:blip r:embed="rId274"/>
                          <a:srcRect/>
                          <a:stretch>
                            <a:fillRect/>
                          </a:stretch>
                        </pic:blipFill>
                        <pic:spPr bwMode="auto">
                          <a:xfrm>
                            <a:off x="0" y="0"/>
                            <a:ext cx="668020" cy="307975"/>
                          </a:xfrm>
                          <a:prstGeom prst="rect">
                            <a:avLst/>
                          </a:prstGeom>
                          <a:noFill/>
                          <a:ln w="9525">
                            <a:noFill/>
                            <a:miter lim="800000"/>
                            <a:headEnd/>
                            <a:tailEnd/>
                          </a:ln>
                        </pic:spPr>
                      </pic:pic>
                    </a:graphicData>
                  </a:graphic>
                </wp:inline>
              </w:drawing>
            </w:r>
            <w:r>
              <w:rPr>
                <w:noProof/>
              </w:rPr>
              <w:drawing>
                <wp:inline distT="0" distB="0" distL="0" distR="0" wp14:anchorId="3014E861" wp14:editId="2D23A070">
                  <wp:extent cx="668020" cy="307975"/>
                  <wp:effectExtent l="19050" t="0" r="0" b="0"/>
                  <wp:docPr id="557" name="Рисунок 461" descr="Вид маршрутного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Вид маршрутного транспортного средства"/>
                          <pic:cNvPicPr>
                            <a:picLocks noChangeAspect="1" noChangeArrowheads="1"/>
                          </pic:cNvPicPr>
                        </pic:nvPicPr>
                        <pic:blipFill>
                          <a:blip r:embed="rId275"/>
                          <a:srcRect/>
                          <a:stretch>
                            <a:fillRect/>
                          </a:stretch>
                        </pic:blipFill>
                        <pic:spPr bwMode="auto">
                          <a:xfrm>
                            <a:off x="0" y="0"/>
                            <a:ext cx="668020" cy="307975"/>
                          </a:xfrm>
                          <a:prstGeom prst="rect">
                            <a:avLst/>
                          </a:prstGeom>
                          <a:noFill/>
                          <a:ln w="9525">
                            <a:noFill/>
                            <a:miter lim="800000"/>
                            <a:headEnd/>
                            <a:tailEnd/>
                          </a:ln>
                        </pic:spPr>
                      </pic:pic>
                    </a:graphicData>
                  </a:graphic>
                </wp:inline>
              </w:drawing>
            </w:r>
          </w:p>
          <w:p w:rsidR="00A216E1" w:rsidRPr="002B7EC8" w:rsidRDefault="00A216E1" w:rsidP="00D87A88">
            <w:r w:rsidRPr="002B7EC8">
              <w:t>8.21.1-8.21.3</w:t>
            </w:r>
            <w:r w:rsidRPr="002B7EC8">
              <w:br/>
            </w:r>
            <w:r w:rsidRPr="002B7EC8">
              <w:rPr>
                <w:b/>
                <w:bCs/>
              </w:rPr>
              <w:t>«Вид маршрутного транспортного средства»</w:t>
            </w:r>
            <w:r w:rsidRPr="002B7EC8">
              <w:rPr>
                <w:b/>
                <w:bCs/>
              </w:rPr>
              <w:br/>
            </w:r>
            <w:r w:rsidRPr="002B7EC8">
              <w:t>Применяются со знаком 6.4.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w:t>
            </w:r>
          </w:p>
        </w:tc>
      </w:tr>
      <w:tr w:rsidR="00A216E1" w:rsidRPr="002B7EC8" w:rsidTr="00D87A88">
        <w:tc>
          <w:tcPr>
            <w:tcW w:w="0" w:type="auto"/>
            <w:gridSpan w:val="2"/>
            <w:vAlign w:val="center"/>
          </w:tcPr>
          <w:p w:rsidR="00A216E1" w:rsidRPr="002B7EC8" w:rsidRDefault="00A216E1" w:rsidP="00D87A88">
            <w:r>
              <w:rPr>
                <w:noProof/>
              </w:rPr>
              <w:drawing>
                <wp:inline distT="0" distB="0" distL="0" distR="0" wp14:anchorId="4ACEC24D" wp14:editId="7900E71A">
                  <wp:extent cx="184785" cy="688340"/>
                  <wp:effectExtent l="19050" t="0" r="5715" b="0"/>
                  <wp:docPr id="558" name="Рисунок 462" descr="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descr="Препятствие"/>
                          <pic:cNvPicPr>
                            <a:picLocks noChangeAspect="1" noChangeArrowheads="1"/>
                          </pic:cNvPicPr>
                        </pic:nvPicPr>
                        <pic:blipFill>
                          <a:blip r:embed="rId276"/>
                          <a:srcRect/>
                          <a:stretch>
                            <a:fillRect/>
                          </a:stretch>
                        </pic:blipFill>
                        <pic:spPr bwMode="auto">
                          <a:xfrm>
                            <a:off x="0" y="0"/>
                            <a:ext cx="184785" cy="688340"/>
                          </a:xfrm>
                          <a:prstGeom prst="rect">
                            <a:avLst/>
                          </a:prstGeom>
                          <a:noFill/>
                          <a:ln w="9525">
                            <a:noFill/>
                            <a:miter lim="800000"/>
                            <a:headEnd/>
                            <a:tailEnd/>
                          </a:ln>
                        </pic:spPr>
                      </pic:pic>
                    </a:graphicData>
                  </a:graphic>
                </wp:inline>
              </w:drawing>
            </w:r>
            <w:r>
              <w:rPr>
                <w:noProof/>
              </w:rPr>
              <w:drawing>
                <wp:inline distT="0" distB="0" distL="0" distR="0" wp14:anchorId="32AEB633" wp14:editId="73908FC7">
                  <wp:extent cx="184785" cy="688340"/>
                  <wp:effectExtent l="19050" t="0" r="5715" b="0"/>
                  <wp:docPr id="559" name="Рисунок 463" descr="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descr="Препятствие"/>
                          <pic:cNvPicPr>
                            <a:picLocks noChangeAspect="1" noChangeArrowheads="1"/>
                          </pic:cNvPicPr>
                        </pic:nvPicPr>
                        <pic:blipFill>
                          <a:blip r:embed="rId277"/>
                          <a:srcRect/>
                          <a:stretch>
                            <a:fillRect/>
                          </a:stretch>
                        </pic:blipFill>
                        <pic:spPr bwMode="auto">
                          <a:xfrm>
                            <a:off x="0" y="0"/>
                            <a:ext cx="184785" cy="688340"/>
                          </a:xfrm>
                          <a:prstGeom prst="rect">
                            <a:avLst/>
                          </a:prstGeom>
                          <a:noFill/>
                          <a:ln w="9525">
                            <a:noFill/>
                            <a:miter lim="800000"/>
                            <a:headEnd/>
                            <a:tailEnd/>
                          </a:ln>
                        </pic:spPr>
                      </pic:pic>
                    </a:graphicData>
                  </a:graphic>
                </wp:inline>
              </w:drawing>
            </w:r>
            <w:r>
              <w:rPr>
                <w:noProof/>
              </w:rPr>
              <w:drawing>
                <wp:inline distT="0" distB="0" distL="0" distR="0" wp14:anchorId="0BE8A98D" wp14:editId="77BD3B32">
                  <wp:extent cx="184785" cy="688340"/>
                  <wp:effectExtent l="19050" t="0" r="5715" b="0"/>
                  <wp:docPr id="560" name="Рисунок 464" descr="Препят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Препятствие"/>
                          <pic:cNvPicPr>
                            <a:picLocks noChangeAspect="1" noChangeArrowheads="1"/>
                          </pic:cNvPicPr>
                        </pic:nvPicPr>
                        <pic:blipFill>
                          <a:blip r:embed="rId278"/>
                          <a:srcRect/>
                          <a:stretch>
                            <a:fillRect/>
                          </a:stretch>
                        </pic:blipFill>
                        <pic:spPr bwMode="auto">
                          <a:xfrm>
                            <a:off x="0" y="0"/>
                            <a:ext cx="184785" cy="688340"/>
                          </a:xfrm>
                          <a:prstGeom prst="rect">
                            <a:avLst/>
                          </a:prstGeom>
                          <a:noFill/>
                          <a:ln w="9525">
                            <a:noFill/>
                            <a:miter lim="800000"/>
                            <a:headEnd/>
                            <a:tailEnd/>
                          </a:ln>
                        </pic:spPr>
                      </pic:pic>
                    </a:graphicData>
                  </a:graphic>
                </wp:inline>
              </w:drawing>
            </w:r>
          </w:p>
          <w:p w:rsidR="00A216E1" w:rsidRPr="002B7EC8" w:rsidRDefault="00A216E1" w:rsidP="00D87A88">
            <w:r w:rsidRPr="002B7EC8">
              <w:t>8.22.1-8.22.3</w:t>
            </w:r>
            <w:r w:rsidRPr="002B7EC8">
              <w:br/>
            </w:r>
            <w:r w:rsidRPr="002B7EC8">
              <w:rPr>
                <w:b/>
                <w:bCs/>
              </w:rPr>
              <w:t>«Препятствие»</w:t>
            </w:r>
            <w:r w:rsidRPr="002B7EC8">
              <w:rPr>
                <w:b/>
                <w:bCs/>
              </w:rPr>
              <w:br/>
            </w:r>
            <w:r w:rsidRPr="002B7EC8">
              <w:t>Обозначают препятствие и направление его объезда. Применяются со знаками 4.2.1 — 4.2.3.</w:t>
            </w:r>
          </w:p>
        </w:tc>
      </w:tr>
    </w:tbl>
    <w:p w:rsidR="00A216E1" w:rsidRPr="002B7EC8" w:rsidRDefault="00A216E1" w:rsidP="00A216E1">
      <w:r w:rsidRPr="002B7EC8">
        <w:t>Таблички размещаются непосредственно под знаком, с которым они применены. Таблички 8.2.2 — 8.2.4, 8.13 при расположении знаков над проезжей частью, обочиной или тротуаром размещаются сбоку от знака.</w:t>
      </w:r>
    </w:p>
    <w:p w:rsidR="00A216E1" w:rsidRPr="002B7EC8" w:rsidRDefault="00A216E1" w:rsidP="00A216E1">
      <w:r w:rsidRPr="002B7EC8">
        <w:t>В </w:t>
      </w:r>
      <w:proofErr w:type="gramStart"/>
      <w:r w:rsidRPr="002B7EC8">
        <w:t>случаях</w:t>
      </w:r>
      <w:proofErr w:type="gramEnd"/>
      <w:r w:rsidRPr="002B7EC8">
        <w:t xml:space="preserve">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r w:rsidRPr="002B7EC8">
        <w:br/>
        <w:t xml:space="preserve">Примечание. Знаки по ГОСТу 10807-78, находящиеся в эксплуатации, действуют до их замены в установленном порядке на знаки по ГОСТу </w:t>
      </w:r>
      <w:proofErr w:type="gramStart"/>
      <w:r w:rsidRPr="002B7EC8">
        <w:t>Р</w:t>
      </w:r>
      <w:proofErr w:type="gramEnd"/>
      <w:r w:rsidRPr="002B7EC8">
        <w:t> 52290-2004.</w:t>
      </w:r>
    </w:p>
    <w:p w:rsidR="00A216E1" w:rsidRPr="002B7EC8" w:rsidRDefault="00A216E1" w:rsidP="00A216E1"/>
    <w:p w:rsidR="00A216E1" w:rsidRPr="002B7EC8" w:rsidRDefault="00A216E1" w:rsidP="00A216E1">
      <w:pPr>
        <w:rPr>
          <w:b/>
        </w:rPr>
      </w:pPr>
    </w:p>
    <w:p w:rsidR="00A216E1" w:rsidRPr="002B7EC8" w:rsidRDefault="00A216E1" w:rsidP="00A216E1">
      <w:pPr>
        <w:rPr>
          <w:b/>
        </w:rPr>
      </w:pPr>
    </w:p>
    <w:p w:rsidR="00A216E1" w:rsidRPr="002B7EC8" w:rsidRDefault="00A216E1" w:rsidP="00A216E1">
      <w:pPr>
        <w:contextualSpacing/>
        <w:jc w:val="right"/>
        <w:rPr>
          <w:i/>
        </w:rPr>
      </w:pPr>
      <w:r w:rsidRPr="002B7EC8">
        <w:rPr>
          <w:i/>
        </w:rPr>
        <w:t xml:space="preserve">Приложение 3 </w:t>
      </w:r>
    </w:p>
    <w:p w:rsidR="00A216E1" w:rsidRPr="002B7EC8" w:rsidRDefault="00A216E1" w:rsidP="00A216E1">
      <w:pPr>
        <w:contextualSpacing/>
        <w:jc w:val="right"/>
      </w:pPr>
    </w:p>
    <w:p w:rsidR="00A216E1" w:rsidRPr="002B7EC8" w:rsidRDefault="00A216E1" w:rsidP="00A216E1">
      <w:pPr>
        <w:jc w:val="center"/>
        <w:rPr>
          <w:b/>
          <w:i/>
        </w:rPr>
      </w:pPr>
      <w:r w:rsidRPr="002B7EC8">
        <w:rPr>
          <w:b/>
          <w:i/>
        </w:rPr>
        <w:t>К теме «Дорожные знаки и дорожная разметка</w:t>
      </w:r>
    </w:p>
    <w:p w:rsidR="00A216E1" w:rsidRPr="002B7EC8" w:rsidRDefault="00A216E1" w:rsidP="00A216E1">
      <w:pPr>
        <w:jc w:val="center"/>
      </w:pPr>
      <w:r w:rsidRPr="002B7EC8">
        <w:rPr>
          <w:b/>
        </w:rPr>
        <w:t>Дорожная разметка</w:t>
      </w:r>
    </w:p>
    <w:p w:rsidR="00A216E1" w:rsidRPr="002B7EC8" w:rsidRDefault="00A216E1" w:rsidP="00A216E1">
      <w:pPr>
        <w:ind w:firstLine="708"/>
        <w:jc w:val="both"/>
      </w:pPr>
      <w:r w:rsidRPr="002B7EC8">
        <w:lastRenderedPageBreak/>
        <w:t>Наряду с дорожными знаками не последнюю роль в обеспечении безопасности на дороге играет и дорожная разметка. Но если уж так по большому счету, ее отсутствие не должно поставить водителя в тупик, ведь в подавляющем большинстве случаев разметка дублирует соответствующие знаки, да и по ГОСТам разметку должны наносить не на всех видах дорог. Самое важно в наличии разметки — удобство, а удобно значит безопасно.</w:t>
      </w:r>
    </w:p>
    <w:p w:rsidR="00A216E1" w:rsidRPr="002B7EC8" w:rsidRDefault="00A216E1" w:rsidP="00A216E1">
      <w:pPr>
        <w:jc w:val="both"/>
      </w:pPr>
      <w:r w:rsidRPr="002B7EC8">
        <w:t>Вся дорожная разметка делится на две группы: горизонтальную (наносится на дорожное покрытие) и вертикальную (наносится на сооружения и бордюрные камни).</w:t>
      </w:r>
    </w:p>
    <w:p w:rsidR="00A216E1" w:rsidRPr="002B7EC8" w:rsidRDefault="00A216E1" w:rsidP="00A216E1">
      <w:pPr>
        <w:jc w:val="both"/>
      </w:pPr>
      <w:r w:rsidRPr="002B7EC8">
        <w:rPr>
          <w:b/>
        </w:rPr>
        <w:t>Горизонтальная дорожная разметка</w:t>
      </w:r>
    </w:p>
    <w:p w:rsidR="00A216E1" w:rsidRPr="002B7EC8" w:rsidRDefault="00A216E1" w:rsidP="00A216E1">
      <w:pPr>
        <w:ind w:firstLine="708"/>
        <w:jc w:val="both"/>
      </w:pPr>
      <w:r w:rsidRPr="002B7EC8">
        <w:t>Как уже было сказано выше, горизонтальная дорожная разметка наносится непосредственно на дорожное полотно. Для этого применяют краситель трех цветов: белый, желтый и оранжевый. Разметка оранжевого цвета — временная, например, на время каких-либо работ на дороге, также как и временные знаки, временная разметка отменяет действие постоянной, а значит, при наличии оранжевой разметки руководствоваться нужно именно ей.</w:t>
      </w:r>
    </w:p>
    <w:p w:rsidR="00A216E1" w:rsidRPr="002B7EC8" w:rsidRDefault="00A216E1" w:rsidP="00A216E1">
      <w:pPr>
        <w:ind w:firstLine="708"/>
        <w:jc w:val="both"/>
      </w:pPr>
      <w:r w:rsidRPr="002B7EC8">
        <w:t>В последнее время у нас в городе стали применять светоотражающие маячки,  встроенные в покрытие дороги, используются они в совокупности с разметкой для улучшения видимости осевой линии разметки на скоростных дорогах.</w:t>
      </w:r>
    </w:p>
    <w:p w:rsidR="00A216E1" w:rsidRPr="002B7EC8" w:rsidRDefault="00A216E1" w:rsidP="00A216E1">
      <w:pPr>
        <w:ind w:firstLine="708"/>
        <w:jc w:val="both"/>
      </w:pPr>
      <w:r w:rsidRPr="002B7EC8">
        <w:t>Исключительно для удобства изложения материала мы поделим всю горизонтальную разметку на продольные линии, поперечные линии, надписи и стрелки, а также желтые линии.</w:t>
      </w:r>
    </w:p>
    <w:p w:rsidR="00A216E1" w:rsidRPr="002B7EC8" w:rsidRDefault="00A216E1" w:rsidP="00A216E1">
      <w:pPr>
        <w:jc w:val="both"/>
      </w:pPr>
      <w:r w:rsidRPr="002B7EC8">
        <w:rPr>
          <w:b/>
        </w:rPr>
        <w:t>Разметка с продольным расположением</w:t>
      </w:r>
    </w:p>
    <w:p w:rsidR="00A216E1" w:rsidRPr="002B7EC8" w:rsidRDefault="00A216E1" w:rsidP="00A216E1">
      <w:pPr>
        <w:ind w:firstLine="708"/>
        <w:jc w:val="both"/>
      </w:pPr>
      <w:r w:rsidRPr="002B7EC8">
        <w:t>Все продольные линии разметки могут встретиться в двух вариантах: сплошные полоски и прерывистые. Сразу стоит оговориться, все сплошные линии разметки (за очень редким исключением) пересекать нельзя, более того на них нельзя даже заезжать!</w:t>
      </w:r>
    </w:p>
    <w:p w:rsidR="00A216E1" w:rsidRPr="002B7EC8" w:rsidRDefault="00A216E1" w:rsidP="00A216E1">
      <w:pPr>
        <w:jc w:val="center"/>
        <w:rPr>
          <w:b/>
        </w:rPr>
      </w:pPr>
    </w:p>
    <w:p w:rsidR="00A216E1" w:rsidRPr="002B7EC8" w:rsidRDefault="00A216E1" w:rsidP="00A216E1">
      <w:pPr>
        <w:ind w:firstLine="708"/>
        <w:jc w:val="both"/>
      </w:pPr>
      <w:r>
        <w:rPr>
          <w:noProof/>
        </w:rPr>
        <w:drawing>
          <wp:inline distT="0" distB="0" distL="0" distR="0" wp14:anchorId="3194D71D" wp14:editId="360D4761">
            <wp:extent cx="1633855" cy="1674495"/>
            <wp:effectExtent l="19050" t="0" r="4445" b="0"/>
            <wp:docPr id="561"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9">
                      <a:lum bright="-10000" contrast="30000"/>
                    </a:blip>
                    <a:srcRect/>
                    <a:stretch>
                      <a:fillRect/>
                    </a:stretch>
                  </pic:blipFill>
                  <pic:spPr bwMode="auto">
                    <a:xfrm>
                      <a:off x="0" y="0"/>
                      <a:ext cx="1633855" cy="1674495"/>
                    </a:xfrm>
                    <a:prstGeom prst="rect">
                      <a:avLst/>
                    </a:prstGeom>
                    <a:noFill/>
                    <a:ln w="9525">
                      <a:noFill/>
                      <a:miter lim="800000"/>
                      <a:headEnd/>
                      <a:tailEnd/>
                    </a:ln>
                  </pic:spPr>
                </pic:pic>
              </a:graphicData>
            </a:graphic>
          </wp:inline>
        </w:drawing>
      </w:r>
    </w:p>
    <w:p w:rsidR="00A216E1" w:rsidRPr="002B7EC8" w:rsidRDefault="00A216E1" w:rsidP="00A216E1">
      <w:pPr>
        <w:ind w:firstLine="708"/>
        <w:jc w:val="both"/>
      </w:pPr>
    </w:p>
    <w:p w:rsidR="00A216E1" w:rsidRPr="002B7EC8" w:rsidRDefault="00A216E1" w:rsidP="00A216E1">
      <w:pPr>
        <w:jc w:val="both"/>
        <w:rPr>
          <w:b/>
        </w:rPr>
      </w:pPr>
      <w:r w:rsidRPr="002B7EC8">
        <w:rPr>
          <w:b/>
        </w:rPr>
        <w:t>Разметка, наносимая продольно к проезжей части.</w:t>
      </w:r>
    </w:p>
    <w:p w:rsidR="00A216E1" w:rsidRPr="002B7EC8" w:rsidRDefault="00A216E1" w:rsidP="00A216E1">
      <w:pPr>
        <w:jc w:val="both"/>
      </w:pPr>
      <w:r w:rsidRPr="002B7EC8">
        <w:t>Сплошная линия 1.1</w:t>
      </w:r>
    </w:p>
    <w:p w:rsidR="00A216E1" w:rsidRPr="002B7EC8" w:rsidRDefault="00A216E1" w:rsidP="00A216E1">
      <w:pPr>
        <w:ind w:firstLine="708"/>
        <w:jc w:val="both"/>
        <w:rPr>
          <w:i/>
        </w:rPr>
      </w:pPr>
      <w:r w:rsidRPr="002B7EC8">
        <w:rPr>
          <w:i/>
        </w:rPr>
        <w:t>Этот вариант разметки применяется в следующих случаях для разделения:</w:t>
      </w:r>
    </w:p>
    <w:p w:rsidR="00A216E1" w:rsidRPr="002B7EC8" w:rsidRDefault="00A216E1" w:rsidP="00A216E1">
      <w:pPr>
        <w:ind w:firstLine="708"/>
        <w:jc w:val="both"/>
      </w:pPr>
      <w:r w:rsidRPr="002B7EC8">
        <w:t>встречных потоков (осевая линия) на дорогах с числом полос не более 3-х;</w:t>
      </w:r>
    </w:p>
    <w:p w:rsidR="00A216E1" w:rsidRPr="002B7EC8" w:rsidRDefault="00A216E1" w:rsidP="00A216E1">
      <w:pPr>
        <w:ind w:firstLine="708"/>
        <w:jc w:val="both"/>
      </w:pPr>
      <w:r w:rsidRPr="002B7EC8">
        <w:lastRenderedPageBreak/>
        <w:t>попутных полос перед перекрестками, пешеходными переходами и железнодорожными переездами;</w:t>
      </w:r>
    </w:p>
    <w:p w:rsidR="00A216E1" w:rsidRPr="002B7EC8" w:rsidRDefault="00A216E1" w:rsidP="00A216E1">
      <w:pPr>
        <w:ind w:firstLine="708"/>
        <w:jc w:val="both"/>
      </w:pPr>
      <w:r w:rsidRPr="002B7EC8">
        <w:t>полосы для маршрутных транспортных средств;</w:t>
      </w:r>
    </w:p>
    <w:p w:rsidR="00A216E1" w:rsidRPr="002B7EC8" w:rsidRDefault="00A216E1" w:rsidP="00A216E1">
      <w:pPr>
        <w:jc w:val="both"/>
      </w:pPr>
      <w:r w:rsidRPr="002B7EC8">
        <w:t xml:space="preserve">          стояночных мест.</w:t>
      </w:r>
    </w:p>
    <w:p w:rsidR="00A216E1" w:rsidRPr="002B7EC8" w:rsidRDefault="00A216E1" w:rsidP="00A216E1">
      <w:pPr>
        <w:jc w:val="both"/>
      </w:pPr>
      <w:r w:rsidRPr="002B7EC8">
        <w:t>Сплошная линия 1.2.1</w:t>
      </w:r>
    </w:p>
    <w:p w:rsidR="00A216E1" w:rsidRPr="002B7EC8" w:rsidRDefault="00A216E1" w:rsidP="00A216E1">
      <w:pPr>
        <w:ind w:firstLine="708"/>
        <w:jc w:val="both"/>
      </w:pPr>
      <w:r w:rsidRPr="002B7EC8">
        <w:t>Эта разметка несколько шире предыдущей, применяется для обозначения края проезжей части. Это единственный вариант продольной белой сплошной линии, которую можно пересекать, но только в том случае, когда она обозначает правый край проезжей части (для заезда на обочину или выезда с нее).</w:t>
      </w:r>
    </w:p>
    <w:p w:rsidR="00A216E1" w:rsidRPr="002B7EC8" w:rsidRDefault="00A216E1" w:rsidP="00A216E1">
      <w:pPr>
        <w:jc w:val="both"/>
      </w:pPr>
      <w:r w:rsidRPr="002B7EC8">
        <w:t>Двойная сплошная линия 1.3</w:t>
      </w:r>
    </w:p>
    <w:p w:rsidR="00A216E1" w:rsidRPr="002B7EC8" w:rsidRDefault="00A216E1" w:rsidP="00A216E1">
      <w:pPr>
        <w:ind w:firstLine="708"/>
        <w:jc w:val="both"/>
      </w:pPr>
      <w:r w:rsidRPr="002B7EC8">
        <w:t xml:space="preserve">Применяют такую разметку для разделения потоков противоположных направлений (осевая линия) на участках дорог, имеющих </w:t>
      </w:r>
      <w:proofErr w:type="gramStart"/>
      <w:r w:rsidRPr="002B7EC8">
        <w:t>четыре и более полос</w:t>
      </w:r>
      <w:proofErr w:type="gramEnd"/>
      <w:r w:rsidRPr="002B7EC8">
        <w:t xml:space="preserve"> движения в обоих направлениях, включая переходно-скоростные и дополнительные полосы для движения.</w:t>
      </w:r>
    </w:p>
    <w:p w:rsidR="00A216E1" w:rsidRPr="002B7EC8" w:rsidRDefault="00A216E1" w:rsidP="00A216E1">
      <w:pPr>
        <w:jc w:val="both"/>
      </w:pPr>
      <w:r w:rsidRPr="002B7EC8">
        <w:t>Прерывистая линия 1.2.2</w:t>
      </w:r>
    </w:p>
    <w:p w:rsidR="00A216E1" w:rsidRPr="002B7EC8" w:rsidRDefault="00A216E1" w:rsidP="00A216E1">
      <w:pPr>
        <w:jc w:val="both"/>
      </w:pPr>
      <w:r w:rsidRPr="002B7EC8">
        <w:t xml:space="preserve">         Такую линию применяют, как и разметку 1.2.1 для обозначения края проезжей части, но в отличие от нее наносится она на дорогах с числом полос в обоих направлениях не более 2-ух.</w:t>
      </w:r>
    </w:p>
    <w:p w:rsidR="00A216E1" w:rsidRPr="002B7EC8" w:rsidRDefault="00A216E1" w:rsidP="00A216E1">
      <w:pPr>
        <w:jc w:val="both"/>
      </w:pPr>
      <w:r w:rsidRPr="002B7EC8">
        <w:t>Прерывистая линия 1.5</w:t>
      </w:r>
    </w:p>
    <w:p w:rsidR="00A216E1" w:rsidRPr="002B7EC8" w:rsidRDefault="00A216E1" w:rsidP="00A216E1">
      <w:pPr>
        <w:ind w:firstLine="708"/>
        <w:jc w:val="both"/>
      </w:pPr>
      <w:r w:rsidRPr="002B7EC8">
        <w:t>Прерывистую линию, у которой длина штриха в три раза меньше, чем расстояние между штрихами применяют:</w:t>
      </w:r>
    </w:p>
    <w:p w:rsidR="00A216E1" w:rsidRPr="002B7EC8" w:rsidRDefault="00A216E1" w:rsidP="00A216E1">
      <w:pPr>
        <w:jc w:val="both"/>
      </w:pPr>
      <w:r w:rsidRPr="002B7EC8">
        <w:t>для разделения транспортных потоков противоположных направлений (осевая линия) на дорогах, имеющих две полосы движения в обоих направлениях;</w:t>
      </w:r>
    </w:p>
    <w:p w:rsidR="00A216E1" w:rsidRPr="002B7EC8" w:rsidRDefault="00A216E1" w:rsidP="00A216E1">
      <w:pPr>
        <w:jc w:val="both"/>
      </w:pPr>
      <w:r w:rsidRPr="002B7EC8">
        <w:t>для обозначения границ попутных полос движения при их числе две или более для одного направления.</w:t>
      </w:r>
    </w:p>
    <w:p w:rsidR="00A216E1" w:rsidRPr="002B7EC8" w:rsidRDefault="00A216E1" w:rsidP="00A216E1">
      <w:pPr>
        <w:jc w:val="both"/>
      </w:pPr>
      <w:r w:rsidRPr="002B7EC8">
        <w:t>Прерывистая линия 1.6</w:t>
      </w:r>
    </w:p>
    <w:p w:rsidR="00A216E1" w:rsidRPr="002B7EC8" w:rsidRDefault="00A216E1" w:rsidP="00A216E1">
      <w:pPr>
        <w:ind w:firstLine="708"/>
        <w:jc w:val="both"/>
      </w:pPr>
      <w:r w:rsidRPr="002B7EC8">
        <w:t>Такую разметку,  у которой длина штриха в три раза больше, чем расстояние между штрихами называют еще "линией приближения", применяют для предупреждения о приближении к сплошной линии разметке.</w:t>
      </w:r>
    </w:p>
    <w:p w:rsidR="00A216E1" w:rsidRPr="002B7EC8" w:rsidRDefault="00A216E1" w:rsidP="00A216E1">
      <w:pPr>
        <w:jc w:val="both"/>
      </w:pPr>
      <w:r w:rsidRPr="002B7EC8">
        <w:t>Прерывистая линия 1.7</w:t>
      </w:r>
    </w:p>
    <w:p w:rsidR="00A216E1" w:rsidRPr="002B7EC8" w:rsidRDefault="00A216E1" w:rsidP="00A216E1">
      <w:pPr>
        <w:ind w:firstLine="708"/>
        <w:jc w:val="both"/>
      </w:pPr>
      <w:r w:rsidRPr="002B7EC8">
        <w:t>У этой разметки длина штриха равна расстоянию между штрихами. Применяется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w:t>
      </w:r>
    </w:p>
    <w:p w:rsidR="00A216E1" w:rsidRPr="002B7EC8" w:rsidRDefault="00A216E1" w:rsidP="00A216E1">
      <w:pPr>
        <w:jc w:val="both"/>
      </w:pPr>
      <w:r w:rsidRPr="002B7EC8">
        <w:t>Прерывистая линия 1.8</w:t>
      </w:r>
    </w:p>
    <w:p w:rsidR="00A216E1" w:rsidRPr="002B7EC8" w:rsidRDefault="00A216E1" w:rsidP="00A216E1">
      <w:pPr>
        <w:ind w:firstLine="708"/>
        <w:jc w:val="both"/>
      </w:pPr>
      <w:r w:rsidRPr="002B7EC8">
        <w:t>Применяется для обозначения границы между полосой разгона или торможения и основной полосой движения.</w:t>
      </w:r>
    </w:p>
    <w:p w:rsidR="00A216E1" w:rsidRPr="002B7EC8" w:rsidRDefault="00A216E1" w:rsidP="00A216E1">
      <w:pPr>
        <w:jc w:val="both"/>
      </w:pPr>
      <w:r w:rsidRPr="002B7EC8">
        <w:t>Двойная прерывистая линия 1.9</w:t>
      </w:r>
    </w:p>
    <w:p w:rsidR="00A216E1" w:rsidRPr="002B7EC8" w:rsidRDefault="00A216E1" w:rsidP="00A216E1">
      <w:pPr>
        <w:jc w:val="both"/>
      </w:pPr>
      <w:r w:rsidRPr="002B7EC8">
        <w:t xml:space="preserve">Двойную прерывистую линию ("реверсивная линия") применяют </w:t>
      </w:r>
      <w:proofErr w:type="gramStart"/>
      <w:r w:rsidRPr="002B7EC8">
        <w:t>для</w:t>
      </w:r>
      <w:proofErr w:type="gramEnd"/>
      <w:r w:rsidRPr="002B7EC8">
        <w:t>:</w:t>
      </w:r>
    </w:p>
    <w:p w:rsidR="00A216E1" w:rsidRPr="002B7EC8" w:rsidRDefault="00A216E1" w:rsidP="00A216E1">
      <w:pPr>
        <w:jc w:val="both"/>
      </w:pPr>
      <w:r w:rsidRPr="002B7EC8">
        <w:t xml:space="preserve">обозначения границ полос, направление движения по которым меняется </w:t>
      </w:r>
      <w:proofErr w:type="gramStart"/>
      <w:r w:rsidRPr="002B7EC8">
        <w:t>на</w:t>
      </w:r>
      <w:proofErr w:type="gramEnd"/>
      <w:r w:rsidRPr="002B7EC8">
        <w:t xml:space="preserve"> противоположное;</w:t>
      </w:r>
    </w:p>
    <w:p w:rsidR="00A216E1" w:rsidRPr="002B7EC8" w:rsidRDefault="00A216E1" w:rsidP="00A216E1">
      <w:pPr>
        <w:jc w:val="both"/>
      </w:pPr>
      <w:r w:rsidRPr="002B7EC8">
        <w:t>разделения потоков транспортных сре</w:t>
      </w:r>
      <w:proofErr w:type="gramStart"/>
      <w:r w:rsidRPr="002B7EC8">
        <w:t>дств пр</w:t>
      </w:r>
      <w:proofErr w:type="gramEnd"/>
      <w:r w:rsidRPr="002B7EC8">
        <w:t>отивоположных направлений (при выключенных реверсивных светофорах) на участках дорог, где используется реверсивное регулирование.</w:t>
      </w:r>
    </w:p>
    <w:p w:rsidR="00A216E1" w:rsidRPr="002B7EC8" w:rsidRDefault="00A216E1" w:rsidP="00A216E1">
      <w:pPr>
        <w:jc w:val="both"/>
      </w:pPr>
      <w:r w:rsidRPr="002B7EC8">
        <w:t>Правила использования реверсивных полос рассмотрено ниже в теме "Расположение транспортных средств на проезжей части".</w:t>
      </w:r>
    </w:p>
    <w:p w:rsidR="00A216E1" w:rsidRPr="002B7EC8" w:rsidRDefault="00A216E1" w:rsidP="00A216E1">
      <w:pPr>
        <w:jc w:val="both"/>
        <w:rPr>
          <w:b/>
        </w:rPr>
      </w:pPr>
    </w:p>
    <w:p w:rsidR="00A216E1" w:rsidRPr="002B7EC8" w:rsidRDefault="00A216E1" w:rsidP="00A216E1">
      <w:pPr>
        <w:jc w:val="both"/>
        <w:rPr>
          <w:b/>
        </w:rPr>
      </w:pPr>
    </w:p>
    <w:p w:rsidR="00A216E1" w:rsidRPr="002B7EC8" w:rsidRDefault="00A216E1" w:rsidP="00A216E1">
      <w:pPr>
        <w:jc w:val="both"/>
        <w:rPr>
          <w:b/>
        </w:rPr>
      </w:pPr>
      <w:r w:rsidRPr="002B7EC8">
        <w:rPr>
          <w:b/>
        </w:rPr>
        <w:t>Разметка с перпендикулярным расположением</w:t>
      </w:r>
    </w:p>
    <w:p w:rsidR="00A216E1" w:rsidRPr="002B7EC8" w:rsidRDefault="00A216E1" w:rsidP="00A216E1">
      <w:pPr>
        <w:ind w:firstLine="708"/>
        <w:jc w:val="both"/>
      </w:pPr>
      <w:r w:rsidRPr="002B7EC8">
        <w:t>Поперечно расположенные варианты разметки дублируют соответствующие знаки, такая разметка может применяться как со знаками, так и без них. Именно разметка конкретизирует расположение границ того или иного объекта.</w:t>
      </w:r>
    </w:p>
    <w:p w:rsidR="00A216E1" w:rsidRPr="002B7EC8" w:rsidRDefault="00A216E1" w:rsidP="00A216E1">
      <w:pPr>
        <w:ind w:firstLine="708"/>
        <w:jc w:val="both"/>
      </w:pPr>
      <w:r>
        <w:rPr>
          <w:noProof/>
        </w:rPr>
        <w:drawing>
          <wp:inline distT="0" distB="0" distL="0" distR="0" wp14:anchorId="367837E5" wp14:editId="3D0515FF">
            <wp:extent cx="2023745" cy="1880235"/>
            <wp:effectExtent l="19050" t="0" r="0" b="0"/>
            <wp:docPr id="56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0">
                      <a:lum bright="-10000" contrast="20000"/>
                    </a:blip>
                    <a:srcRect/>
                    <a:stretch>
                      <a:fillRect/>
                    </a:stretch>
                  </pic:blipFill>
                  <pic:spPr bwMode="auto">
                    <a:xfrm>
                      <a:off x="0" y="0"/>
                      <a:ext cx="2023745" cy="1880235"/>
                    </a:xfrm>
                    <a:prstGeom prst="rect">
                      <a:avLst/>
                    </a:prstGeom>
                    <a:noFill/>
                    <a:ln w="9525">
                      <a:noFill/>
                      <a:miter lim="800000"/>
                      <a:headEnd/>
                      <a:tailEnd/>
                    </a:ln>
                  </pic:spPr>
                </pic:pic>
              </a:graphicData>
            </a:graphic>
          </wp:inline>
        </w:drawing>
      </w:r>
    </w:p>
    <w:p w:rsidR="00A216E1" w:rsidRPr="002B7EC8" w:rsidRDefault="00A216E1" w:rsidP="00A216E1">
      <w:pPr>
        <w:jc w:val="both"/>
        <w:rPr>
          <w:b/>
        </w:rPr>
      </w:pPr>
    </w:p>
    <w:p w:rsidR="00A216E1" w:rsidRPr="002B7EC8" w:rsidRDefault="00A216E1" w:rsidP="00A216E1">
      <w:pPr>
        <w:jc w:val="both"/>
        <w:rPr>
          <w:b/>
        </w:rPr>
      </w:pPr>
      <w:r w:rsidRPr="002B7EC8">
        <w:rPr>
          <w:b/>
        </w:rPr>
        <w:t>Разметка, наносимая перпендикулярно к проезжей части.</w:t>
      </w:r>
    </w:p>
    <w:p w:rsidR="00A216E1" w:rsidRPr="002B7EC8" w:rsidRDefault="00A216E1" w:rsidP="00A216E1">
      <w:pPr>
        <w:jc w:val="both"/>
      </w:pPr>
      <w:r w:rsidRPr="002B7EC8">
        <w:t>Стоп линия 1.12</w:t>
      </w:r>
    </w:p>
    <w:p w:rsidR="00A216E1" w:rsidRPr="002B7EC8" w:rsidRDefault="00A216E1" w:rsidP="00A216E1">
      <w:pPr>
        <w:ind w:firstLine="708"/>
        <w:jc w:val="both"/>
      </w:pPr>
      <w:r w:rsidRPr="002B7EC8">
        <w:t xml:space="preserve">Этот вид разметки применяют перед перекрестком при наличии дорожного знака 2.5 "Движение без остановки запрещено", в местах, где движение регулируется светофором, и перед железнодорожными переездами. Также </w:t>
      </w:r>
      <w:proofErr w:type="gramStart"/>
      <w:r w:rsidRPr="002B7EC8">
        <w:t>стоп-линия</w:t>
      </w:r>
      <w:proofErr w:type="gramEnd"/>
      <w:r w:rsidRPr="002B7EC8">
        <w:t xml:space="preserve"> применяется перед пешеходными переходами. Сама по себе разметка не требует обязательного прекращения движения, она лишь обозначает место, далее которого нельзя проехать при необходимости уступать дорогу.</w:t>
      </w:r>
    </w:p>
    <w:p w:rsidR="00A216E1" w:rsidRPr="002B7EC8" w:rsidRDefault="00A216E1" w:rsidP="00A216E1">
      <w:pPr>
        <w:jc w:val="both"/>
      </w:pPr>
      <w:r w:rsidRPr="002B7EC8">
        <w:t>Стоп линия 1.13</w:t>
      </w:r>
    </w:p>
    <w:p w:rsidR="00A216E1" w:rsidRPr="002B7EC8" w:rsidRDefault="00A216E1" w:rsidP="00A216E1">
      <w:pPr>
        <w:ind w:firstLine="708"/>
        <w:jc w:val="both"/>
      </w:pPr>
      <w:r w:rsidRPr="002B7EC8">
        <w:t>Разметка в виде треугольников, обращенных вершинами против движения, является разновидностью стоп линии, применяется она исключительно перед перекрестками со стороны второстепенной дороги.</w:t>
      </w:r>
    </w:p>
    <w:p w:rsidR="00A216E1" w:rsidRPr="002B7EC8" w:rsidRDefault="00A216E1" w:rsidP="00A216E1">
      <w:pPr>
        <w:jc w:val="both"/>
      </w:pPr>
      <w:r w:rsidRPr="002B7EC8">
        <w:t>Пешеходный переход 1.14.1; 1.14.2</w:t>
      </w:r>
    </w:p>
    <w:p w:rsidR="00A216E1" w:rsidRPr="002B7EC8" w:rsidRDefault="00A216E1" w:rsidP="00A216E1">
      <w:pPr>
        <w:jc w:val="both"/>
      </w:pPr>
      <w:proofErr w:type="gramStart"/>
      <w:r w:rsidRPr="002B7EC8">
        <w:t>Дорожная разметка  - "Пешеходный переход", наверное, самая известная, в народе,  попросту "зебра".</w:t>
      </w:r>
      <w:proofErr w:type="gramEnd"/>
      <w:r w:rsidRPr="002B7EC8">
        <w:t xml:space="preserve"> Правила проезда пешеходных переходов разбирается в главе "Пешеходные переходы и места остановок маршрутных транспортных средств".</w:t>
      </w:r>
    </w:p>
    <w:p w:rsidR="00A216E1" w:rsidRPr="002B7EC8" w:rsidRDefault="00A216E1" w:rsidP="00A216E1">
      <w:pPr>
        <w:jc w:val="both"/>
      </w:pPr>
      <w:r w:rsidRPr="002B7EC8">
        <w:t>Пересечение с велосипедной дорожкой 1.15</w:t>
      </w:r>
    </w:p>
    <w:p w:rsidR="00A216E1" w:rsidRPr="002B7EC8" w:rsidRDefault="00A216E1" w:rsidP="00A216E1">
      <w:pPr>
        <w:ind w:firstLine="708"/>
        <w:jc w:val="both"/>
      </w:pPr>
      <w:r w:rsidRPr="002B7EC8">
        <w:t>Вариант разметки в виде квадратов обозначает границы велосипедной дорожки, пересекающей проезжую часть. Пересечение с велосипедной дорожкой не является перекрестком (в случае, если велосипедная дорожка не входит в состав проезжей части) и, соответственно на такое пересечение не действуют правила проезда перекрестков.</w:t>
      </w:r>
    </w:p>
    <w:p w:rsidR="00A216E1" w:rsidRPr="002B7EC8" w:rsidRDefault="00A216E1" w:rsidP="00A216E1">
      <w:pPr>
        <w:jc w:val="both"/>
      </w:pPr>
      <w:r w:rsidRPr="002B7EC8">
        <w:t>Искусственная неровность 1.25</w:t>
      </w:r>
    </w:p>
    <w:p w:rsidR="00A216E1" w:rsidRPr="002B7EC8" w:rsidRDefault="00A216E1" w:rsidP="00A216E1">
      <w:pPr>
        <w:jc w:val="both"/>
      </w:pPr>
      <w:r w:rsidRPr="002B7EC8">
        <w:lastRenderedPageBreak/>
        <w:t>Применяется такая разметка для обозначения искусственных неровностей, предназначенных для принудительного снижения скорости. Разметку наносят в начале и конце неровности на наклонном участке. Если искусственная неровность имеет ширину, недостаточную для нанесения разметки на ее поверхности, разметку наносят на проезжую часть с двух сторон от неровности. Разметка в виде надписей, стрелок и пиктограмм. Также как и большинство иных видов разметки, разметка в виде различного рода надписей и стрелок дублирует дорожные знаки.</w:t>
      </w:r>
    </w:p>
    <w:p w:rsidR="00A216E1" w:rsidRPr="002B7EC8" w:rsidRDefault="00A216E1" w:rsidP="00A216E1">
      <w:pPr>
        <w:jc w:val="both"/>
      </w:pPr>
      <w:r>
        <w:rPr>
          <w:noProof/>
        </w:rPr>
        <w:drawing>
          <wp:inline distT="0" distB="0" distL="0" distR="0" wp14:anchorId="0729AE42" wp14:editId="650ECC8D">
            <wp:extent cx="2136775" cy="1715770"/>
            <wp:effectExtent l="19050" t="0" r="0" b="0"/>
            <wp:docPr id="563"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1">
                      <a:lum bright="-10000" contrast="30000"/>
                    </a:blip>
                    <a:srcRect/>
                    <a:stretch>
                      <a:fillRect/>
                    </a:stretch>
                  </pic:blipFill>
                  <pic:spPr bwMode="auto">
                    <a:xfrm>
                      <a:off x="0" y="0"/>
                      <a:ext cx="2136775" cy="1715770"/>
                    </a:xfrm>
                    <a:prstGeom prst="rect">
                      <a:avLst/>
                    </a:prstGeom>
                    <a:noFill/>
                    <a:ln w="9525">
                      <a:noFill/>
                      <a:miter lim="800000"/>
                      <a:headEnd/>
                      <a:tailEnd/>
                    </a:ln>
                  </pic:spPr>
                </pic:pic>
              </a:graphicData>
            </a:graphic>
          </wp:inline>
        </w:drawing>
      </w:r>
    </w:p>
    <w:p w:rsidR="00A216E1" w:rsidRPr="002B7EC8" w:rsidRDefault="00A216E1" w:rsidP="00A216E1">
      <w:pPr>
        <w:jc w:val="both"/>
        <w:rPr>
          <w:b/>
        </w:rPr>
      </w:pPr>
    </w:p>
    <w:p w:rsidR="00A216E1" w:rsidRPr="002B7EC8" w:rsidRDefault="00A216E1" w:rsidP="00A216E1">
      <w:pPr>
        <w:jc w:val="both"/>
        <w:rPr>
          <w:b/>
        </w:rPr>
      </w:pPr>
      <w:r w:rsidRPr="002B7EC8">
        <w:rPr>
          <w:b/>
        </w:rPr>
        <w:t>Разметка в виде надписей, стрелок и пиктограмм.</w:t>
      </w:r>
    </w:p>
    <w:p w:rsidR="00A216E1" w:rsidRPr="002B7EC8" w:rsidRDefault="00A216E1" w:rsidP="00A216E1">
      <w:pPr>
        <w:jc w:val="both"/>
      </w:pPr>
      <w:r w:rsidRPr="002B7EC8">
        <w:t>Направляющие островки 1.16.1 - 1.16.3</w:t>
      </w:r>
    </w:p>
    <w:p w:rsidR="00A216E1" w:rsidRPr="002B7EC8" w:rsidRDefault="00A216E1" w:rsidP="00A216E1">
      <w:pPr>
        <w:jc w:val="both"/>
      </w:pPr>
      <w:r w:rsidRPr="002B7EC8">
        <w:t>Разметку применяют для обозначения направляющих островков:</w:t>
      </w:r>
    </w:p>
    <w:p w:rsidR="00A216E1" w:rsidRPr="002B7EC8" w:rsidRDefault="00A216E1" w:rsidP="00A216E1">
      <w:pPr>
        <w:jc w:val="both"/>
      </w:pPr>
      <w:r w:rsidRPr="002B7EC8">
        <w:t>1.16.1 - в местах разделения потоков транспортных средств, противоположных направлений и для обозначения островков безопасности на пешеходных переходах;</w:t>
      </w:r>
    </w:p>
    <w:p w:rsidR="00A216E1" w:rsidRPr="002B7EC8" w:rsidRDefault="00A216E1" w:rsidP="00A216E1">
      <w:pPr>
        <w:jc w:val="both"/>
      </w:pPr>
      <w:r w:rsidRPr="002B7EC8">
        <w:t>1.16.2 - в местах разделения потоков транспортных средств одного направления;</w:t>
      </w:r>
    </w:p>
    <w:p w:rsidR="00A216E1" w:rsidRPr="002B7EC8" w:rsidRDefault="00A216E1" w:rsidP="00A216E1">
      <w:pPr>
        <w:jc w:val="both"/>
      </w:pPr>
      <w:r w:rsidRPr="002B7EC8">
        <w:t>1.16.3 - в местах слияния потоков транспортных средств.</w:t>
      </w:r>
    </w:p>
    <w:p w:rsidR="00A216E1" w:rsidRPr="002B7EC8" w:rsidRDefault="00A216E1" w:rsidP="00A216E1">
      <w:pPr>
        <w:jc w:val="both"/>
      </w:pPr>
      <w:r w:rsidRPr="002B7EC8">
        <w:t>Направления движения по полосе 1.18</w:t>
      </w:r>
    </w:p>
    <w:p w:rsidR="00A216E1" w:rsidRPr="002B7EC8" w:rsidRDefault="00A216E1" w:rsidP="00A216E1">
      <w:pPr>
        <w:jc w:val="both"/>
      </w:pPr>
      <w:r w:rsidRPr="002B7EC8">
        <w:t>Применяют данный вид разметки для указания разрешенных на перекрестке направлений движения по полосам, по сути,  дублируются знаки 5.15.1 "Направления движения по полосам" и 5.15.2 "Направления движения по полосе".</w:t>
      </w:r>
    </w:p>
    <w:p w:rsidR="00A216E1" w:rsidRPr="002B7EC8" w:rsidRDefault="00A216E1" w:rsidP="00A216E1">
      <w:pPr>
        <w:jc w:val="both"/>
      </w:pPr>
      <w:r w:rsidRPr="002B7EC8">
        <w:t>Конец полосы 1.19</w:t>
      </w:r>
    </w:p>
    <w:p w:rsidR="00A216E1" w:rsidRPr="002B7EC8" w:rsidRDefault="00A216E1" w:rsidP="00A216E1">
      <w:pPr>
        <w:ind w:firstLine="708"/>
        <w:jc w:val="both"/>
      </w:pPr>
      <w:r w:rsidRPr="002B7EC8">
        <w:t>Применяется для предупреждения водителя о приближении к концу полосы, дублирует знаки 5.15.5 и 5.15.6 "Конец полосы".</w:t>
      </w:r>
    </w:p>
    <w:p w:rsidR="00A216E1" w:rsidRPr="002B7EC8" w:rsidRDefault="00A216E1" w:rsidP="00A216E1">
      <w:pPr>
        <w:jc w:val="both"/>
      </w:pPr>
      <w:r w:rsidRPr="002B7EC8">
        <w:t xml:space="preserve">Приближение к </w:t>
      </w:r>
      <w:proofErr w:type="gramStart"/>
      <w:r w:rsidRPr="002B7EC8">
        <w:t>стоп-линии</w:t>
      </w:r>
      <w:proofErr w:type="gramEnd"/>
      <w:r w:rsidRPr="002B7EC8">
        <w:t xml:space="preserve"> 1.20</w:t>
      </w:r>
    </w:p>
    <w:p w:rsidR="00A216E1" w:rsidRPr="002B7EC8" w:rsidRDefault="00A216E1" w:rsidP="00A216E1">
      <w:pPr>
        <w:ind w:firstLine="708"/>
        <w:jc w:val="both"/>
      </w:pPr>
      <w:r w:rsidRPr="002B7EC8">
        <w:t>Дорожная разметка в виде треугольника применяется для предупреждения о приближении к разметке 1.13 "</w:t>
      </w:r>
      <w:proofErr w:type="gramStart"/>
      <w:r w:rsidRPr="002B7EC8">
        <w:t>Стоп-линия</w:t>
      </w:r>
      <w:proofErr w:type="gramEnd"/>
      <w:r w:rsidRPr="002B7EC8">
        <w:t>", наносят на каждой полосе движения.</w:t>
      </w:r>
    </w:p>
    <w:p w:rsidR="00A216E1" w:rsidRPr="002B7EC8" w:rsidRDefault="00A216E1" w:rsidP="00A216E1">
      <w:pPr>
        <w:jc w:val="both"/>
      </w:pPr>
      <w:r w:rsidRPr="002B7EC8">
        <w:t xml:space="preserve">Приближение к </w:t>
      </w:r>
      <w:proofErr w:type="gramStart"/>
      <w:r w:rsidRPr="002B7EC8">
        <w:t>стоп-линии</w:t>
      </w:r>
      <w:proofErr w:type="gramEnd"/>
      <w:r w:rsidRPr="002B7EC8">
        <w:t xml:space="preserve"> 1.21</w:t>
      </w:r>
    </w:p>
    <w:p w:rsidR="00A216E1" w:rsidRPr="002B7EC8" w:rsidRDefault="00A216E1" w:rsidP="00A216E1">
      <w:pPr>
        <w:ind w:firstLine="708"/>
        <w:jc w:val="both"/>
      </w:pPr>
      <w:r w:rsidRPr="002B7EC8">
        <w:t>Разметку 1.21 применяют для предупреждения о приближении к разметке 1.12 "</w:t>
      </w:r>
      <w:proofErr w:type="gramStart"/>
      <w:r w:rsidRPr="002B7EC8">
        <w:t>Стоп-линия</w:t>
      </w:r>
      <w:proofErr w:type="gramEnd"/>
      <w:r w:rsidRPr="002B7EC8">
        <w:t>", если установлен знак 2.5 "Движение без остановки запрещено", и наносят на каждой полосе движения.</w:t>
      </w:r>
    </w:p>
    <w:p w:rsidR="00A216E1" w:rsidRPr="002B7EC8" w:rsidRDefault="00A216E1" w:rsidP="00A216E1">
      <w:pPr>
        <w:jc w:val="both"/>
      </w:pPr>
      <w:r w:rsidRPr="002B7EC8">
        <w:lastRenderedPageBreak/>
        <w:t>Номер дороги (маршрута) 1.22</w:t>
      </w:r>
    </w:p>
    <w:p w:rsidR="00A216E1" w:rsidRPr="002B7EC8" w:rsidRDefault="00A216E1" w:rsidP="00A216E1">
      <w:pPr>
        <w:ind w:firstLine="708"/>
        <w:jc w:val="both"/>
      </w:pPr>
      <w:r w:rsidRPr="002B7EC8">
        <w:t>Разметку применяют для обозначения номера дороги (маршрута), утвержденного в установленном порядке. 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A216E1" w:rsidRPr="002B7EC8" w:rsidRDefault="00A216E1" w:rsidP="00A216E1">
      <w:pPr>
        <w:jc w:val="both"/>
      </w:pPr>
      <w:r w:rsidRPr="002B7EC8">
        <w:t>Полоса для движения маршрутных транспортных средств 1.23</w:t>
      </w:r>
    </w:p>
    <w:p w:rsidR="00A216E1" w:rsidRPr="002B7EC8" w:rsidRDefault="00A216E1" w:rsidP="00A216E1">
      <w:pPr>
        <w:ind w:firstLine="708"/>
        <w:jc w:val="both"/>
      </w:pPr>
      <w:r w:rsidRPr="002B7EC8">
        <w:t>Разметку в виде буквы "А" наносят на дорогах, обозначенных знаком 5.11 "Дорога с полосой для маршрутных транспортных средств", на полосы, предназначенные для движения только маршрутных транспортных средств. В главе "Приоритет маршрутных транспортных средств" мы подробно рассмотрим правила использования такого рода полосы для движения.</w:t>
      </w:r>
    </w:p>
    <w:p w:rsidR="00A216E1" w:rsidRPr="002B7EC8" w:rsidRDefault="00A216E1" w:rsidP="00A216E1">
      <w:pPr>
        <w:ind w:firstLine="708"/>
        <w:jc w:val="both"/>
      </w:pPr>
      <w:r w:rsidRPr="002B7EC8">
        <w:t>Дублирующая разметка 1.24.1 - 1.24.3</w:t>
      </w:r>
    </w:p>
    <w:p w:rsidR="00A216E1" w:rsidRPr="002B7EC8" w:rsidRDefault="00A216E1" w:rsidP="00A216E1">
      <w:pPr>
        <w:jc w:val="both"/>
      </w:pPr>
      <w:r w:rsidRPr="002B7EC8">
        <w:t>Такую дорожную разметку применяют для дублирования дорожных знаков:</w:t>
      </w:r>
    </w:p>
    <w:p w:rsidR="00A216E1" w:rsidRPr="002B7EC8" w:rsidRDefault="00A216E1" w:rsidP="00A216E1">
      <w:pPr>
        <w:jc w:val="both"/>
      </w:pPr>
      <w:r w:rsidRPr="002B7EC8">
        <w:t>1.24.1 -для дублирования предупреждающих знаков 1.20.1 - 1.20.3 "Сужение дороги"</w:t>
      </w:r>
      <w:proofErr w:type="gramStart"/>
      <w:r w:rsidRPr="002B7EC8">
        <w:t xml:space="preserve"> ;</w:t>
      </w:r>
      <w:proofErr w:type="gramEnd"/>
    </w:p>
    <w:p w:rsidR="00A216E1" w:rsidRPr="002B7EC8" w:rsidRDefault="00A216E1" w:rsidP="00A216E1">
      <w:pPr>
        <w:jc w:val="both"/>
      </w:pPr>
      <w:r w:rsidRPr="002B7EC8">
        <w:t>1.24.2 - для дублирования запрещающих знаков 3.24 "Ограничение максимальной скорости";</w:t>
      </w:r>
    </w:p>
    <w:p w:rsidR="00A216E1" w:rsidRPr="002B7EC8" w:rsidRDefault="00A216E1" w:rsidP="00A216E1">
      <w:pPr>
        <w:jc w:val="both"/>
      </w:pPr>
      <w:r w:rsidRPr="002B7EC8">
        <w:t>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A216E1" w:rsidRPr="002B7EC8" w:rsidRDefault="00A216E1" w:rsidP="00A216E1">
      <w:pPr>
        <w:jc w:val="both"/>
      </w:pPr>
      <w:r w:rsidRPr="002B7EC8">
        <w:t>Разметка желтого цвета</w:t>
      </w:r>
    </w:p>
    <w:p w:rsidR="00A216E1" w:rsidRPr="002B7EC8" w:rsidRDefault="00A216E1" w:rsidP="00A216E1">
      <w:pPr>
        <w:jc w:val="both"/>
      </w:pPr>
      <w:r w:rsidRPr="002B7EC8">
        <w:t>Существует всего три варианта желтых линий разметки: желтая сплошная линия, желтая прерывистая линия и желтая зигзагообразная (ломаная) линия.</w:t>
      </w:r>
    </w:p>
    <w:p w:rsidR="00A216E1" w:rsidRPr="002B7EC8" w:rsidRDefault="00A216E1" w:rsidP="00A216E1">
      <w:pPr>
        <w:jc w:val="both"/>
        <w:rPr>
          <w:b/>
        </w:rPr>
      </w:pPr>
      <w:r w:rsidRPr="002B7EC8">
        <w:rPr>
          <w:b/>
        </w:rPr>
        <w:t>Разметка, наносимая желтой краской.</w:t>
      </w:r>
    </w:p>
    <w:p w:rsidR="00A216E1" w:rsidRPr="002B7EC8" w:rsidRDefault="00A216E1" w:rsidP="00A216E1">
      <w:pPr>
        <w:jc w:val="both"/>
      </w:pPr>
    </w:p>
    <w:p w:rsidR="00A216E1" w:rsidRPr="002B7EC8" w:rsidRDefault="00A216E1" w:rsidP="00A216E1">
      <w:pPr>
        <w:jc w:val="both"/>
      </w:pPr>
      <w:r>
        <w:rPr>
          <w:noProof/>
        </w:rPr>
        <w:drawing>
          <wp:inline distT="0" distB="0" distL="0" distR="0" wp14:anchorId="03CA2E5E" wp14:editId="7E618A43">
            <wp:extent cx="2167890" cy="1191895"/>
            <wp:effectExtent l="19050" t="0" r="3810" b="0"/>
            <wp:docPr id="56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2">
                      <a:lum bright="-10000" contrast="20000"/>
                    </a:blip>
                    <a:srcRect/>
                    <a:stretch>
                      <a:fillRect/>
                    </a:stretch>
                  </pic:blipFill>
                  <pic:spPr bwMode="auto">
                    <a:xfrm>
                      <a:off x="0" y="0"/>
                      <a:ext cx="2167890" cy="1191895"/>
                    </a:xfrm>
                    <a:prstGeom prst="rect">
                      <a:avLst/>
                    </a:prstGeom>
                    <a:noFill/>
                    <a:ln w="9525">
                      <a:noFill/>
                      <a:miter lim="800000"/>
                      <a:headEnd/>
                      <a:tailEnd/>
                    </a:ln>
                  </pic:spPr>
                </pic:pic>
              </a:graphicData>
            </a:graphic>
          </wp:inline>
        </w:drawing>
      </w:r>
    </w:p>
    <w:p w:rsidR="00A216E1" w:rsidRPr="002B7EC8" w:rsidRDefault="00A216E1" w:rsidP="00A216E1">
      <w:pPr>
        <w:jc w:val="both"/>
      </w:pPr>
      <w:r w:rsidRPr="002B7EC8">
        <w:t>Желтая сплошная линия 1.4</w:t>
      </w:r>
    </w:p>
    <w:p w:rsidR="00A216E1" w:rsidRPr="002B7EC8" w:rsidRDefault="00A216E1" w:rsidP="00A216E1">
      <w:pPr>
        <w:jc w:val="both"/>
      </w:pPr>
      <w:r w:rsidRPr="002B7EC8">
        <w:t>Применяют на участках дорог, где запрещена остановка транспортных средств, как отдельно,  так и совместно со знаком 3.27 "Остановка запрещена". Разметку наносят на расстоянии 0,1-0,2 м от кромки проезжей части или по верху бордюра.</w:t>
      </w:r>
    </w:p>
    <w:p w:rsidR="00A216E1" w:rsidRPr="002B7EC8" w:rsidRDefault="00A216E1" w:rsidP="00A216E1">
      <w:pPr>
        <w:jc w:val="both"/>
      </w:pPr>
      <w:r w:rsidRPr="002B7EC8">
        <w:t>Желтая прерывистая линия 1.10</w:t>
      </w:r>
    </w:p>
    <w:p w:rsidR="00A216E1" w:rsidRPr="002B7EC8" w:rsidRDefault="00A216E1" w:rsidP="00A216E1">
      <w:pPr>
        <w:jc w:val="both"/>
      </w:pPr>
      <w:r w:rsidRPr="002B7EC8">
        <w:t>Применяется на участках дорог, где запрещена стоянка транспортных средств, как отдельно,  так и совместно со знаком 3.28 "Стоянка запрещена". Наносят такую дорожную разметку по тому же принципу, что и предыдущий вариант.</w:t>
      </w:r>
    </w:p>
    <w:p w:rsidR="00A216E1" w:rsidRPr="002B7EC8" w:rsidRDefault="00A216E1" w:rsidP="00A216E1">
      <w:pPr>
        <w:jc w:val="both"/>
      </w:pPr>
      <w:r w:rsidRPr="002B7EC8">
        <w:t>Желтая зигзагообразная линия 1.17</w:t>
      </w:r>
    </w:p>
    <w:p w:rsidR="00A216E1" w:rsidRPr="002B7EC8" w:rsidRDefault="00A216E1" w:rsidP="00A216E1">
      <w:pPr>
        <w:jc w:val="both"/>
      </w:pPr>
      <w:r w:rsidRPr="002B7EC8">
        <w:lastRenderedPageBreak/>
        <w:t>Такой вариант дорожной разметки применяется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A216E1" w:rsidRPr="002B7EC8" w:rsidRDefault="00A216E1" w:rsidP="00A216E1">
      <w:pPr>
        <w:jc w:val="both"/>
        <w:rPr>
          <w:b/>
        </w:rPr>
      </w:pPr>
      <w:r w:rsidRPr="002B7EC8">
        <w:rPr>
          <w:b/>
        </w:rPr>
        <w:t>Вертикальная дорожная разметка</w:t>
      </w:r>
    </w:p>
    <w:p w:rsidR="00A216E1" w:rsidRPr="002B7EC8" w:rsidRDefault="00A216E1" w:rsidP="00A216E1">
      <w:pPr>
        <w:jc w:val="both"/>
      </w:pPr>
      <w:r w:rsidRPr="002B7EC8">
        <w:t xml:space="preserve">Вертикальная разметка не так многочисленна, как горизонтальная. Наносится вертикальная разметка </w:t>
      </w:r>
      <w:proofErr w:type="spellStart"/>
      <w:r w:rsidRPr="002B7EC8">
        <w:t>наразличного</w:t>
      </w:r>
      <w:proofErr w:type="spellEnd"/>
      <w:r w:rsidRPr="002B7EC8">
        <w:t xml:space="preserve"> рода сооружения, на бордюрные камни и ограждения. </w:t>
      </w:r>
      <w:proofErr w:type="gramStart"/>
      <w:r w:rsidRPr="002B7EC8">
        <w:t>Для такой разметки применяется белая и черная краска, кроме того используются светоотражающие элементы (красные, белые или</w:t>
      </w:r>
      <w:proofErr w:type="gramEnd"/>
    </w:p>
    <w:p w:rsidR="00A216E1" w:rsidRPr="002B7EC8" w:rsidRDefault="00A216E1" w:rsidP="00A216E1">
      <w:pPr>
        <w:jc w:val="both"/>
      </w:pPr>
      <w:r w:rsidRPr="002B7EC8">
        <w:t>желтые). Стоит заметить, что разметку наносят не на все сооружения подряд, а только на те, которые могут представлять ту или иную опасность для водителя.</w:t>
      </w:r>
    </w:p>
    <w:p w:rsidR="00A216E1" w:rsidRPr="002B7EC8" w:rsidRDefault="00A216E1" w:rsidP="00A216E1">
      <w:pPr>
        <w:jc w:val="both"/>
        <w:rPr>
          <w:b/>
        </w:rPr>
      </w:pPr>
      <w:r w:rsidRPr="002B7EC8">
        <w:rPr>
          <w:b/>
        </w:rPr>
        <w:t xml:space="preserve">                                                                                                                                            Вертикальная дорожная разметка.</w:t>
      </w:r>
    </w:p>
    <w:p w:rsidR="00A216E1" w:rsidRPr="002B7EC8" w:rsidRDefault="00A216E1" w:rsidP="00A216E1">
      <w:pPr>
        <w:jc w:val="both"/>
      </w:pPr>
      <w:r w:rsidRPr="002B7EC8">
        <w:t>1 — 2.1.1 - 2.1.3     2 — 2.2             3 — 2.3             4 — 2.5                 5 — 2.6</w:t>
      </w:r>
    </w:p>
    <w:p w:rsidR="00A216E1" w:rsidRPr="002B7EC8" w:rsidRDefault="00A216E1" w:rsidP="00A216E1">
      <w:pPr>
        <w:ind w:firstLine="708"/>
        <w:jc w:val="both"/>
      </w:pPr>
    </w:p>
    <w:p w:rsidR="00A216E1" w:rsidRPr="002B7EC8" w:rsidRDefault="00A216E1" w:rsidP="00A216E1">
      <w:pPr>
        <w:ind w:firstLine="708"/>
        <w:jc w:val="both"/>
      </w:pPr>
      <w:r w:rsidRPr="002B7EC8">
        <w:t>Разметку 2.1.1-2.1.3 применяют для обозначения вертикальных элементов мостовых сооружений, опор освещения, деревьев, буферных устройств и прочих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 Разметку 2.1.1 и 2.1.3 наносят на препятствие, расположенное соответственно слева или справа от проезжей части, разметку 2.1.2 - если его можно объехать с обеих сторон.</w:t>
      </w:r>
    </w:p>
    <w:p w:rsidR="00A216E1" w:rsidRPr="002B7EC8" w:rsidRDefault="00A216E1" w:rsidP="00A216E1">
      <w:pPr>
        <w:ind w:firstLine="708"/>
        <w:jc w:val="both"/>
      </w:pPr>
      <w:r w:rsidRPr="002B7EC8">
        <w:t>Разметку 2.2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Допускается наносить разметку на пролетных строениях по всей ширине проезжей части, по которой осуществляется движение в сторону сооружения.</w:t>
      </w:r>
    </w:p>
    <w:p w:rsidR="00A216E1" w:rsidRPr="002B7EC8" w:rsidRDefault="00A216E1" w:rsidP="00A216E1">
      <w:pPr>
        <w:ind w:firstLine="708"/>
        <w:jc w:val="both"/>
      </w:pPr>
      <w:r w:rsidRPr="002B7EC8">
        <w:t>Разметку 2.3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w:t>
      </w:r>
    </w:p>
    <w:p w:rsidR="00A216E1" w:rsidRPr="002B7EC8" w:rsidRDefault="00A216E1" w:rsidP="00A216E1">
      <w:pPr>
        <w:ind w:firstLine="708"/>
        <w:jc w:val="both"/>
      </w:pPr>
      <w:r w:rsidRPr="002B7EC8">
        <w:t>Разметку 2.5 применяют для обозначения боковых поверхностей дорожных ограждений, установленных на прямых участках дорог, а также по всей длине ограждений на пересечениях в разных уровнях, крутых поворотах, крутых спусках, в местах сужения проезжей части.</w:t>
      </w:r>
    </w:p>
    <w:p w:rsidR="00A216E1" w:rsidRPr="002B7EC8" w:rsidRDefault="00A216E1" w:rsidP="00A216E1">
      <w:pPr>
        <w:ind w:firstLine="708"/>
        <w:jc w:val="both"/>
      </w:pPr>
      <w:r w:rsidRPr="002B7EC8">
        <w:t>Разметку 2.6 применяют для обозначения боковых поверхностей дорожных ограждений в случаях, когда не должна применяться разметка 2.5</w:t>
      </w:r>
    </w:p>
    <w:p w:rsidR="00A216E1" w:rsidRPr="002B7EC8" w:rsidRDefault="00A216E1" w:rsidP="00A216E1">
      <w:pPr>
        <w:ind w:firstLine="708"/>
        <w:jc w:val="both"/>
      </w:pPr>
    </w:p>
    <w:p w:rsidR="00A216E1" w:rsidRPr="002B7EC8" w:rsidRDefault="00A216E1" w:rsidP="00A216E1">
      <w:pPr>
        <w:ind w:firstLine="709"/>
        <w:contextualSpacing/>
        <w:jc w:val="both"/>
      </w:pPr>
    </w:p>
    <w:p w:rsidR="00A216E1" w:rsidRPr="002B7EC8" w:rsidRDefault="00A216E1" w:rsidP="00A216E1">
      <w:pPr>
        <w:jc w:val="center"/>
        <w:rPr>
          <w:b/>
        </w:rPr>
      </w:pPr>
    </w:p>
    <w:p w:rsidR="00A216E1" w:rsidRPr="002B7EC8" w:rsidRDefault="00A216E1" w:rsidP="00A216E1">
      <w:pPr>
        <w:jc w:val="center"/>
        <w:rPr>
          <w:b/>
        </w:rPr>
      </w:pPr>
    </w:p>
    <w:p w:rsidR="00A216E1" w:rsidRPr="002B7EC8" w:rsidRDefault="00A216E1" w:rsidP="00A216E1">
      <w:pPr>
        <w:jc w:val="center"/>
        <w:rPr>
          <w:b/>
          <w:i/>
        </w:rPr>
      </w:pPr>
    </w:p>
    <w:p w:rsidR="00A216E1" w:rsidRPr="002B7EC8" w:rsidRDefault="00A216E1" w:rsidP="00A216E1">
      <w:pPr>
        <w:jc w:val="center"/>
        <w:rPr>
          <w:b/>
          <w:i/>
        </w:rPr>
      </w:pPr>
    </w:p>
    <w:p w:rsidR="00A216E1" w:rsidRPr="002B7EC8" w:rsidRDefault="00A216E1" w:rsidP="00A216E1">
      <w:pPr>
        <w:jc w:val="center"/>
        <w:rPr>
          <w:b/>
          <w:i/>
        </w:rPr>
      </w:pPr>
    </w:p>
    <w:p w:rsidR="00A216E1" w:rsidRPr="002B7EC8" w:rsidRDefault="00A216E1" w:rsidP="00A216E1">
      <w:pPr>
        <w:jc w:val="center"/>
        <w:rPr>
          <w:b/>
          <w:i/>
        </w:rPr>
      </w:pPr>
      <w:r>
        <w:rPr>
          <w:noProof/>
        </w:rPr>
        <w:drawing>
          <wp:anchor distT="0" distB="0" distL="114300" distR="114300" simplePos="0" relativeHeight="251673600" behindDoc="1" locked="0" layoutInCell="1" allowOverlap="1" wp14:anchorId="7F021C6E" wp14:editId="0F099DFA">
            <wp:simplePos x="0" y="0"/>
            <wp:positionH relativeFrom="column">
              <wp:posOffset>146685</wp:posOffset>
            </wp:positionH>
            <wp:positionV relativeFrom="paragraph">
              <wp:posOffset>63500</wp:posOffset>
            </wp:positionV>
            <wp:extent cx="2619375" cy="1869440"/>
            <wp:effectExtent l="19050" t="0" r="9525" b="0"/>
            <wp:wrapTight wrapText="bothSides">
              <wp:wrapPolygon edited="0">
                <wp:start x="-157" y="0"/>
                <wp:lineTo x="-157" y="21351"/>
                <wp:lineTo x="21679" y="21351"/>
                <wp:lineTo x="21679" y="0"/>
                <wp:lineTo x="-157" y="0"/>
              </wp:wrapPolygon>
            </wp:wrapTight>
            <wp:docPr id="5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3"/>
                    <a:srcRect/>
                    <a:stretch>
                      <a:fillRect/>
                    </a:stretch>
                  </pic:blipFill>
                  <pic:spPr bwMode="auto">
                    <a:xfrm>
                      <a:off x="0" y="0"/>
                      <a:ext cx="2619375" cy="1869440"/>
                    </a:xfrm>
                    <a:prstGeom prst="rect">
                      <a:avLst/>
                    </a:prstGeom>
                    <a:noFill/>
                  </pic:spPr>
                </pic:pic>
              </a:graphicData>
            </a:graphic>
          </wp:anchor>
        </w:drawing>
      </w:r>
    </w:p>
    <w:p w:rsidR="00A216E1" w:rsidRPr="002B7EC8" w:rsidRDefault="00A216E1" w:rsidP="00A216E1">
      <w:pPr>
        <w:jc w:val="center"/>
        <w:rPr>
          <w:b/>
          <w:i/>
        </w:rPr>
      </w:pPr>
    </w:p>
    <w:p w:rsidR="00A216E1" w:rsidRPr="002B7EC8" w:rsidRDefault="00A216E1" w:rsidP="00A216E1">
      <w:pPr>
        <w:jc w:val="center"/>
        <w:rPr>
          <w:b/>
          <w:i/>
        </w:rPr>
      </w:pPr>
    </w:p>
    <w:p w:rsidR="00A216E1" w:rsidRPr="002B7EC8" w:rsidRDefault="00A216E1" w:rsidP="00A216E1">
      <w:pPr>
        <w:jc w:val="center"/>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b/>
          <w:i/>
        </w:rPr>
      </w:pPr>
    </w:p>
    <w:p w:rsidR="00A216E1" w:rsidRPr="002B7EC8" w:rsidRDefault="00A216E1" w:rsidP="00A216E1">
      <w:pPr>
        <w:jc w:val="right"/>
        <w:rPr>
          <w:i/>
        </w:rPr>
      </w:pPr>
      <w:r w:rsidRPr="002B7EC8">
        <w:rPr>
          <w:i/>
        </w:rPr>
        <w:t>Приложение 4</w:t>
      </w:r>
    </w:p>
    <w:p w:rsidR="00A216E1" w:rsidRPr="002B7EC8" w:rsidRDefault="00A216E1" w:rsidP="00A216E1">
      <w:pPr>
        <w:jc w:val="right"/>
        <w:rPr>
          <w:i/>
        </w:rPr>
      </w:pPr>
    </w:p>
    <w:p w:rsidR="00A216E1" w:rsidRPr="002B7EC8" w:rsidRDefault="00A216E1" w:rsidP="00A216E1">
      <w:pPr>
        <w:jc w:val="center"/>
        <w:rPr>
          <w:b/>
        </w:rPr>
      </w:pPr>
      <w:r w:rsidRPr="002B7EC8">
        <w:rPr>
          <w:b/>
          <w:i/>
        </w:rPr>
        <w:t>К теме « Сигналы светофора и регулировщика»</w:t>
      </w:r>
    </w:p>
    <w:p w:rsidR="00A216E1" w:rsidRPr="002B7EC8" w:rsidRDefault="00A216E1" w:rsidP="00A216E1">
      <w:pPr>
        <w:ind w:firstLine="709"/>
        <w:jc w:val="both"/>
      </w:pPr>
      <w:r w:rsidRPr="002B7EC8">
        <w:t>В понимании водителя чаще всего понятие регулирования ассоциируется с перекрестком, но это не совсем так, регулирование явление более широкое и охватывает ситуации совершенно не связанные с проездом перекрестков. Так, например, с помощью светофора можно регулировать встречный разъезд на узких участках дорог, всем известно также и регулирование проезда через железнодорожные переезды. Таким же образом можно сказать, что да регулировщик чаще всего появляется на перекрестке, но может регулировать движение в принципе на любом участке дороги, дежурный по железнодорожному переезду наделен полномочиями регулировщика... Но обо всем по порядку.</w:t>
      </w:r>
    </w:p>
    <w:p w:rsidR="00A216E1" w:rsidRPr="002B7EC8" w:rsidRDefault="00A216E1" w:rsidP="00A216E1">
      <w:pPr>
        <w:ind w:firstLine="709"/>
        <w:jc w:val="both"/>
      </w:pPr>
    </w:p>
    <w:p w:rsidR="00A216E1" w:rsidRPr="002B7EC8" w:rsidRDefault="00A216E1" w:rsidP="00A216E1">
      <w:pPr>
        <w:ind w:firstLine="709"/>
        <w:jc w:val="both"/>
        <w:rPr>
          <w:b/>
          <w:u w:val="single"/>
        </w:rPr>
      </w:pPr>
      <w:r w:rsidRPr="002B7EC8">
        <w:rPr>
          <w:b/>
          <w:u w:val="single"/>
        </w:rPr>
        <w:t>Светофорное регулирование</w:t>
      </w:r>
    </w:p>
    <w:p w:rsidR="00A216E1" w:rsidRPr="002B7EC8" w:rsidRDefault="00A216E1" w:rsidP="00A216E1">
      <w:pPr>
        <w:ind w:firstLine="709"/>
        <w:jc w:val="both"/>
      </w:pPr>
      <w:r w:rsidRPr="002B7EC8">
        <w:t>Светофорное регулирование является самым распространенным, официально все светофоры делятся на транспортные и пешеходные, мы же для удобства поделим их на транспортные, реверсивные, для трамваев и маршрутных транспортных средств, железнодорожные и пешеходные.</w:t>
      </w:r>
    </w:p>
    <w:p w:rsidR="00A216E1" w:rsidRPr="002B7EC8" w:rsidRDefault="00A216E1" w:rsidP="00A216E1">
      <w:pPr>
        <w:ind w:firstLine="709"/>
        <w:jc w:val="both"/>
      </w:pPr>
      <w:r w:rsidRPr="002B7EC8">
        <w:t>Особо распространяться о пешеходных светофорах мы не будем, вы знакомы с ними с детства, с железнодорожными светофорами мы познакомимся в главе "Движение через железнодорожные пути", а с "реверсивными" светофорами в главе "Расположение транспортных средств на проезжей части". С остальными светофорами разберемся подробнее.</w:t>
      </w:r>
    </w:p>
    <w:p w:rsidR="00A216E1" w:rsidRPr="002B7EC8" w:rsidRDefault="00A216E1" w:rsidP="00A216E1">
      <w:pPr>
        <w:ind w:firstLine="709"/>
        <w:jc w:val="both"/>
      </w:pPr>
    </w:p>
    <w:p w:rsidR="00A216E1" w:rsidRPr="002B7EC8" w:rsidRDefault="00A216E1" w:rsidP="00A216E1">
      <w:pPr>
        <w:ind w:firstLine="709"/>
        <w:jc w:val="both"/>
        <w:rPr>
          <w:b/>
          <w:u w:val="single"/>
        </w:rPr>
      </w:pPr>
      <w:r w:rsidRPr="002B7EC8">
        <w:rPr>
          <w:b/>
          <w:u w:val="single"/>
        </w:rPr>
        <w:t>Транспортные светофоры</w:t>
      </w:r>
    </w:p>
    <w:p w:rsidR="00A216E1" w:rsidRPr="002B7EC8" w:rsidRDefault="00A216E1" w:rsidP="00A216E1">
      <w:pPr>
        <w:ind w:firstLine="709"/>
        <w:jc w:val="both"/>
      </w:pPr>
      <w:r w:rsidRPr="002B7EC8">
        <w:t xml:space="preserve">Светофоры этой группы используются для регулирования очередности движения всех транспортных средств. Устанавливаться они могут как справа, так и слева по ходу движения, также они могут вывешиваться непосредственно над проезжей частью, в том числе и </w:t>
      </w:r>
      <w:r w:rsidRPr="002B7EC8">
        <w:lastRenderedPageBreak/>
        <w:t>горизонтально. В случаях, когда обзор основного светофора затруднен, могут использоваться специальные дублирующие светофоры (рис. 1, д), они несколько меньше по размеру и устанавливаются ниже, в прямой видимости водителя.</w:t>
      </w:r>
    </w:p>
    <w:p w:rsidR="00A216E1" w:rsidRPr="002B7EC8" w:rsidRDefault="00A216E1" w:rsidP="00A216E1">
      <w:pPr>
        <w:pStyle w:val="2"/>
        <w:spacing w:before="0"/>
        <w:ind w:firstLine="709"/>
        <w:jc w:val="center"/>
        <w:rPr>
          <w:rFonts w:ascii="Times New Roman" w:hAnsi="Times New Roman"/>
          <w:color w:val="auto"/>
          <w:sz w:val="24"/>
          <w:szCs w:val="24"/>
        </w:rPr>
      </w:pPr>
    </w:p>
    <w:p w:rsidR="00A216E1" w:rsidRPr="002B7EC8" w:rsidRDefault="00A216E1" w:rsidP="00A216E1">
      <w:pPr>
        <w:rPr>
          <w:b/>
        </w:rPr>
      </w:pPr>
    </w:p>
    <w:p w:rsidR="00A216E1" w:rsidRPr="002B7EC8" w:rsidRDefault="00A216E1" w:rsidP="00A216E1">
      <w:pPr>
        <w:rPr>
          <w:b/>
        </w:rPr>
      </w:pPr>
    </w:p>
    <w:p w:rsidR="00A216E1" w:rsidRPr="002B7EC8" w:rsidRDefault="00A216E1" w:rsidP="00A216E1">
      <w:pPr>
        <w:rPr>
          <w:b/>
        </w:rPr>
      </w:pPr>
    </w:p>
    <w:p w:rsidR="00A216E1" w:rsidRPr="002B7EC8" w:rsidRDefault="00A216E1" w:rsidP="00A216E1">
      <w:pPr>
        <w:ind w:firstLine="709"/>
      </w:pPr>
    </w:p>
    <w:p w:rsidR="00A216E1" w:rsidRPr="002B7EC8" w:rsidRDefault="00A216E1" w:rsidP="00A216E1">
      <w:pPr>
        <w:pStyle w:val="2"/>
        <w:spacing w:before="0"/>
        <w:ind w:firstLine="709"/>
        <w:jc w:val="center"/>
        <w:rPr>
          <w:rFonts w:ascii="Times New Roman" w:hAnsi="Times New Roman"/>
          <w:color w:val="auto"/>
          <w:sz w:val="24"/>
          <w:szCs w:val="24"/>
        </w:rPr>
      </w:pPr>
    </w:p>
    <w:p w:rsidR="00A216E1" w:rsidRPr="002B7EC8" w:rsidRDefault="00A216E1" w:rsidP="00A216E1"/>
    <w:p w:rsidR="00A216E1" w:rsidRPr="002B7EC8" w:rsidRDefault="00A216E1" w:rsidP="00A216E1"/>
    <w:p w:rsidR="00A216E1" w:rsidRPr="002B7EC8" w:rsidRDefault="00A216E1" w:rsidP="00A216E1">
      <w:r>
        <w:rPr>
          <w:noProof/>
        </w:rPr>
        <w:drawing>
          <wp:anchor distT="0" distB="0" distL="114300" distR="114300" simplePos="0" relativeHeight="251676672" behindDoc="1" locked="0" layoutInCell="1" allowOverlap="1" wp14:anchorId="7EFE3697" wp14:editId="79813696">
            <wp:simplePos x="0" y="0"/>
            <wp:positionH relativeFrom="column">
              <wp:posOffset>228600</wp:posOffset>
            </wp:positionH>
            <wp:positionV relativeFrom="paragraph">
              <wp:posOffset>144780</wp:posOffset>
            </wp:positionV>
            <wp:extent cx="2659380" cy="1575435"/>
            <wp:effectExtent l="19050" t="0" r="7620" b="0"/>
            <wp:wrapTight wrapText="bothSides">
              <wp:wrapPolygon edited="0">
                <wp:start x="-155" y="0"/>
                <wp:lineTo x="-155" y="21417"/>
                <wp:lineTo x="21662" y="21417"/>
                <wp:lineTo x="21662" y="0"/>
                <wp:lineTo x="-155" y="0"/>
              </wp:wrapPolygon>
            </wp:wrapTight>
            <wp:docPr id="5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4"/>
                    <a:srcRect/>
                    <a:stretch>
                      <a:fillRect/>
                    </a:stretch>
                  </pic:blipFill>
                  <pic:spPr bwMode="auto">
                    <a:xfrm>
                      <a:off x="0" y="0"/>
                      <a:ext cx="2659380" cy="1575435"/>
                    </a:xfrm>
                    <a:prstGeom prst="rect">
                      <a:avLst/>
                    </a:prstGeom>
                    <a:noFill/>
                  </pic:spPr>
                </pic:pic>
              </a:graphicData>
            </a:graphic>
          </wp:anchor>
        </w:drawing>
      </w:r>
    </w:p>
    <w:p w:rsidR="00A216E1" w:rsidRPr="002B7EC8" w:rsidRDefault="00A216E1" w:rsidP="00A216E1">
      <w:pPr>
        <w:pStyle w:val="2"/>
        <w:spacing w:before="0"/>
        <w:ind w:firstLine="709"/>
        <w:jc w:val="center"/>
        <w:rPr>
          <w:rFonts w:ascii="Times New Roman" w:hAnsi="Times New Roman"/>
          <w:color w:val="auto"/>
          <w:sz w:val="24"/>
          <w:szCs w:val="24"/>
        </w:rPr>
      </w:pPr>
    </w:p>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p w:rsidR="00A216E1" w:rsidRPr="002B7EC8" w:rsidRDefault="00A216E1" w:rsidP="00A216E1">
      <w:r w:rsidRPr="002B7EC8">
        <w:t>А — с вертикальным расположением;</w:t>
      </w:r>
    </w:p>
    <w:p w:rsidR="00A216E1" w:rsidRPr="002B7EC8" w:rsidRDefault="00A216E1" w:rsidP="00A216E1">
      <w:proofErr w:type="gramStart"/>
      <w:r w:rsidRPr="002B7EC8">
        <w:t>Б</w:t>
      </w:r>
      <w:proofErr w:type="gramEnd"/>
      <w:r w:rsidRPr="002B7EC8">
        <w:t xml:space="preserve"> — с дополнительными секциями;</w:t>
      </w:r>
    </w:p>
    <w:p w:rsidR="00A216E1" w:rsidRPr="002B7EC8" w:rsidRDefault="00A216E1" w:rsidP="00A216E1">
      <w:proofErr w:type="gramStart"/>
      <w:r w:rsidRPr="002B7EC8">
        <w:t>В</w:t>
      </w:r>
      <w:proofErr w:type="gramEnd"/>
      <w:r w:rsidRPr="002B7EC8">
        <w:t xml:space="preserve"> — с горизонтальным расположением;</w:t>
      </w:r>
    </w:p>
    <w:p w:rsidR="00A216E1" w:rsidRPr="002B7EC8" w:rsidRDefault="00A216E1" w:rsidP="00A216E1">
      <w:r w:rsidRPr="002B7EC8">
        <w:t>Г — с регулированием движения по направлениям;</w:t>
      </w:r>
    </w:p>
    <w:p w:rsidR="00A216E1" w:rsidRPr="002B7EC8" w:rsidRDefault="00A216E1" w:rsidP="00A216E1">
      <w:r w:rsidRPr="002B7EC8">
        <w:t>Д — дублирующие;</w:t>
      </w:r>
    </w:p>
    <w:p w:rsidR="00A216E1" w:rsidRPr="002B7EC8" w:rsidRDefault="00A216E1" w:rsidP="00A216E1"/>
    <w:p w:rsidR="00A216E1" w:rsidRPr="002B7EC8" w:rsidRDefault="00A216E1" w:rsidP="00A216E1"/>
    <w:p w:rsidR="00A216E1" w:rsidRPr="002B7EC8" w:rsidRDefault="00A216E1" w:rsidP="00A216E1">
      <w:pPr>
        <w:ind w:firstLine="709"/>
        <w:jc w:val="both"/>
      </w:pPr>
      <w:r w:rsidRPr="002B7EC8">
        <w:t xml:space="preserve">Все мы с детства знаем, что красный сигнал светофора является запрещающим и двигаться на него нельзя, а зеленый сигнал — разрешающий, а вот о желтом сигнале светофора в каждой группе я слышу, что этот сигнал является предупреждающим. Запомните, предупреждающих сигналов не существует! Желтый сигнал светофора является запрещающим, двигаться на него нельзя, если при включении желтого сигнала водители не могут остановиться, не </w:t>
      </w:r>
      <w:proofErr w:type="gramStart"/>
      <w:r w:rsidRPr="002B7EC8">
        <w:t>прибегая к экстренному торможению им разрешается продолжить движение</w:t>
      </w:r>
      <w:proofErr w:type="gramEnd"/>
      <w:r w:rsidRPr="002B7EC8">
        <w:t xml:space="preserve">. Водители пытаются пользоваться этим пунктом по поводу и без, вылетая на </w:t>
      </w:r>
      <w:proofErr w:type="gramStart"/>
      <w:r w:rsidRPr="002B7EC8">
        <w:t>перекресток</w:t>
      </w:r>
      <w:proofErr w:type="gramEnd"/>
      <w:r w:rsidRPr="002B7EC8">
        <w:t xml:space="preserve"> на желтый сигнал, провоцируя или попадая в аварию. Я бы рекомендовал вам заранее оценивать возможность смены сигналов и ни в коем случае не увеличивать скорость </w:t>
      </w:r>
      <w:r w:rsidRPr="002B7EC8">
        <w:lastRenderedPageBreak/>
        <w:t>перед перекрестком, тогда у вас всегда будет возможность плавно прекратить движение перед перекрестком. Желтый мигающий сигнал светофора сообщает водителю о том, что регулирование отсутствует.</w:t>
      </w:r>
    </w:p>
    <w:p w:rsidR="00A216E1" w:rsidRPr="002B7EC8" w:rsidRDefault="00A216E1" w:rsidP="00A216E1">
      <w:pPr>
        <w:ind w:firstLine="709"/>
        <w:jc w:val="both"/>
      </w:pPr>
      <w:r w:rsidRPr="002B7EC8">
        <w:t>Сочетание красного и желтого сигналов светофора является запрещающим, информирует водителя о скорой смене на разрешающий — повод приготовиться к движению, но трогаться еще нельзя.</w:t>
      </w:r>
    </w:p>
    <w:p w:rsidR="00A216E1" w:rsidRPr="002B7EC8" w:rsidRDefault="00A216E1" w:rsidP="00A216E1">
      <w:pPr>
        <w:ind w:firstLine="709"/>
        <w:jc w:val="both"/>
      </w:pPr>
      <w:r w:rsidRPr="002B7EC8">
        <w:t xml:space="preserve">Зеленый мигающий сигнал светофора — разрешающий, предупреждает водителя о скорой смене </w:t>
      </w:r>
      <w:proofErr w:type="gramStart"/>
      <w:r w:rsidRPr="002B7EC8">
        <w:t>на</w:t>
      </w:r>
      <w:proofErr w:type="gramEnd"/>
      <w:r w:rsidRPr="002B7EC8">
        <w:t xml:space="preserve"> запрещающий. В этой ситуации стоит оценить расстояние до перекрестка и скорость движения, и если есть возможность плавно остановиться, то лучше прекратить движение.</w:t>
      </w:r>
    </w:p>
    <w:p w:rsidR="00A216E1" w:rsidRPr="002B7EC8" w:rsidRDefault="00A216E1" w:rsidP="00A216E1">
      <w:pPr>
        <w:ind w:firstLine="709"/>
        <w:jc w:val="both"/>
      </w:pPr>
      <w:r w:rsidRPr="002B7EC8">
        <w:t>Особого внимания заслуживают светофоры, оборудованные дополнительными секциями. Следует заметить, что дополнительные секции всегда зеленые и могут работать в двух режимах: с основным зеленым и основным красным. В любом случае, основные сигналы светофора устанавливают очередь проезда, а дополнительные секции распределяют эту очередь по направлениям.</w:t>
      </w:r>
    </w:p>
    <w:p w:rsidR="00A216E1" w:rsidRPr="002B7EC8" w:rsidRDefault="00A216E1" w:rsidP="00A216E1">
      <w:pPr>
        <w:ind w:firstLine="709"/>
        <w:jc w:val="both"/>
        <w:rPr>
          <w:b/>
          <w:u w:val="single"/>
        </w:rPr>
      </w:pPr>
      <w:r w:rsidRPr="002B7EC8">
        <w:rPr>
          <w:b/>
          <w:u w:val="single"/>
        </w:rPr>
        <w:t>Включение дополнительных секций с основным зеленым сигналом светофора</w:t>
      </w:r>
    </w:p>
    <w:p w:rsidR="00A216E1" w:rsidRPr="002B7EC8" w:rsidRDefault="00A216E1" w:rsidP="00A216E1">
      <w:pPr>
        <w:ind w:firstLine="709"/>
        <w:jc w:val="both"/>
      </w:pPr>
      <w:r w:rsidRPr="002B7EC8">
        <w:t>При таком режиме работы светофора двигаться можно только прямо, в иных направлениях при работающей соответствующей секции (в направлении стрелок в работающих секциях) или в сторону отсутствующей секции. Обратите внимание, стрелки необязательно должны присутствовать в секциях, при их отсутствии достаточно знать с какой стороны от основного сигнала светофора расположена дополнительная секция</w:t>
      </w:r>
    </w:p>
    <w:p w:rsidR="00A216E1" w:rsidRPr="002B7EC8" w:rsidRDefault="00A216E1" w:rsidP="00A216E1">
      <w:pPr>
        <w:ind w:firstLine="709"/>
        <w:jc w:val="both"/>
      </w:pPr>
    </w:p>
    <w:p w:rsidR="00A216E1" w:rsidRPr="002B7EC8" w:rsidRDefault="00A216E1" w:rsidP="00A216E1">
      <w:pPr>
        <w:pStyle w:val="2"/>
        <w:spacing w:before="0"/>
        <w:ind w:firstLine="709"/>
        <w:jc w:val="center"/>
        <w:rPr>
          <w:rFonts w:ascii="Times New Roman" w:hAnsi="Times New Roman"/>
          <w:color w:val="auto"/>
          <w:sz w:val="24"/>
          <w:szCs w:val="24"/>
        </w:rPr>
      </w:pPr>
    </w:p>
    <w:p w:rsidR="00A216E1" w:rsidRPr="002B7EC8" w:rsidRDefault="00A216E1" w:rsidP="00A216E1">
      <w:pPr>
        <w:pStyle w:val="2"/>
        <w:spacing w:before="0"/>
        <w:ind w:firstLine="709"/>
        <w:jc w:val="center"/>
        <w:rPr>
          <w:rFonts w:ascii="Times New Roman" w:hAnsi="Times New Roman"/>
          <w:color w:val="auto"/>
          <w:sz w:val="24"/>
          <w:szCs w:val="24"/>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r>
        <w:rPr>
          <w:noProof/>
        </w:rPr>
        <w:drawing>
          <wp:anchor distT="0" distB="0" distL="114300" distR="114300" simplePos="0" relativeHeight="251677696" behindDoc="1" locked="0" layoutInCell="1" allowOverlap="1" wp14:anchorId="6D1822E2" wp14:editId="51FF24D2">
            <wp:simplePos x="0" y="0"/>
            <wp:positionH relativeFrom="column">
              <wp:posOffset>457200</wp:posOffset>
            </wp:positionH>
            <wp:positionV relativeFrom="paragraph">
              <wp:posOffset>26670</wp:posOffset>
            </wp:positionV>
            <wp:extent cx="2919730" cy="1624330"/>
            <wp:effectExtent l="19050" t="0" r="0" b="0"/>
            <wp:wrapTight wrapText="bothSides">
              <wp:wrapPolygon edited="0">
                <wp:start x="-141" y="0"/>
                <wp:lineTo x="-141" y="21279"/>
                <wp:lineTo x="21562" y="21279"/>
                <wp:lineTo x="21562" y="0"/>
                <wp:lineTo x="-141" y="0"/>
              </wp:wrapPolygon>
            </wp:wrapTight>
            <wp:docPr id="5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5"/>
                    <a:srcRect/>
                    <a:stretch>
                      <a:fillRect/>
                    </a:stretch>
                  </pic:blipFill>
                  <pic:spPr bwMode="auto">
                    <a:xfrm>
                      <a:off x="0" y="0"/>
                      <a:ext cx="2919730" cy="1624330"/>
                    </a:xfrm>
                    <a:prstGeom prst="rect">
                      <a:avLst/>
                    </a:prstGeom>
                    <a:noFill/>
                  </pic:spPr>
                </pic:pic>
              </a:graphicData>
            </a:graphic>
          </wp:anchor>
        </w:drawing>
      </w: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pPr>
      <w:r w:rsidRPr="002B7EC8">
        <w:rPr>
          <w:b/>
        </w:rPr>
        <w:t xml:space="preserve">Светофоры, оборудованные дополнительными секциями в режиме, когда включен основной зеленый сигнал светофора. </w:t>
      </w:r>
      <w:r w:rsidRPr="002B7EC8">
        <w:t>Вариант</w:t>
      </w:r>
      <w:proofErr w:type="gramStart"/>
      <w:r w:rsidRPr="002B7EC8">
        <w:t xml:space="preserve"> А</w:t>
      </w:r>
      <w:proofErr w:type="gramEnd"/>
      <w:r w:rsidRPr="002B7EC8">
        <w:t xml:space="preserve"> — Двигаться можно в любом направлении.</w:t>
      </w:r>
    </w:p>
    <w:p w:rsidR="00A216E1" w:rsidRPr="002B7EC8" w:rsidRDefault="00A216E1" w:rsidP="00A216E1">
      <w:pPr>
        <w:ind w:firstLine="709"/>
        <w:jc w:val="both"/>
      </w:pPr>
      <w:r w:rsidRPr="002B7EC8">
        <w:t>Вариант</w:t>
      </w:r>
      <w:proofErr w:type="gramStart"/>
      <w:r w:rsidRPr="002B7EC8">
        <w:t xml:space="preserve"> Б</w:t>
      </w:r>
      <w:proofErr w:type="gramEnd"/>
      <w:r w:rsidRPr="002B7EC8">
        <w:t xml:space="preserve"> — Двигаться можно только прямо, налево и в обратном направлении.</w:t>
      </w:r>
    </w:p>
    <w:p w:rsidR="00A216E1" w:rsidRPr="002B7EC8" w:rsidRDefault="00A216E1" w:rsidP="00A216E1">
      <w:pPr>
        <w:rPr>
          <w:b/>
          <w:u w:val="single"/>
        </w:rPr>
      </w:pPr>
      <w:r w:rsidRPr="002B7EC8">
        <w:rPr>
          <w:b/>
          <w:u w:val="single"/>
        </w:rPr>
        <w:t>Включение дополнительных секций с основным красным сигналом светофора</w:t>
      </w:r>
    </w:p>
    <w:p w:rsidR="00A216E1" w:rsidRPr="002B7EC8" w:rsidRDefault="00A216E1" w:rsidP="00A216E1">
      <w:pPr>
        <w:ind w:firstLine="709"/>
      </w:pPr>
      <w:r w:rsidRPr="002B7EC8">
        <w:lastRenderedPageBreak/>
        <w:t>В этом режиме работы светофора двигаться можно только в направлении стрелок в работающих секциях, уступив дорогу всем тем, кто двигается на основной зеленый сигнал светофора.</w:t>
      </w:r>
    </w:p>
    <w:p w:rsidR="00A216E1" w:rsidRPr="002B7EC8" w:rsidRDefault="00A216E1" w:rsidP="00A216E1">
      <w:pPr>
        <w:pStyle w:val="2"/>
        <w:spacing w:before="0"/>
        <w:rPr>
          <w:rFonts w:ascii="Times New Roman" w:hAnsi="Times New Roman"/>
          <w:color w:val="auto"/>
          <w:sz w:val="24"/>
          <w:szCs w:val="24"/>
        </w:rPr>
      </w:pPr>
      <w:r w:rsidRPr="002B7EC8">
        <w:rPr>
          <w:rFonts w:ascii="Times New Roman" w:hAnsi="Times New Roman"/>
          <w:color w:val="auto"/>
          <w:sz w:val="24"/>
          <w:szCs w:val="24"/>
        </w:rPr>
        <w:t>Светофоры, оборудованные дополнительными секциями в режиме, когда включен основной красный сигнал светофора</w:t>
      </w:r>
    </w:p>
    <w:p w:rsidR="00A216E1" w:rsidRPr="002B7EC8" w:rsidRDefault="00A216E1" w:rsidP="00A216E1">
      <w:pPr>
        <w:pStyle w:val="2"/>
        <w:spacing w:before="0"/>
        <w:ind w:firstLine="709"/>
        <w:jc w:val="center"/>
        <w:rPr>
          <w:rFonts w:ascii="Times New Roman" w:hAnsi="Times New Roman"/>
          <w:color w:val="auto"/>
          <w:sz w:val="24"/>
          <w:szCs w:val="24"/>
        </w:rPr>
      </w:pPr>
    </w:p>
    <w:p w:rsidR="00A216E1" w:rsidRPr="002B7EC8" w:rsidRDefault="00A216E1" w:rsidP="00A216E1">
      <w:pPr>
        <w:spacing w:before="100" w:beforeAutospacing="1" w:after="259" w:line="346" w:lineRule="atLeast"/>
        <w:outlineLvl w:val="1"/>
        <w:rPr>
          <w:b/>
          <w:kern w:val="36"/>
        </w:rPr>
      </w:pPr>
      <w:r>
        <w:rPr>
          <w:noProof/>
        </w:rPr>
        <w:drawing>
          <wp:anchor distT="0" distB="0" distL="114300" distR="114300" simplePos="0" relativeHeight="251678720" behindDoc="0" locked="0" layoutInCell="1" allowOverlap="1" wp14:anchorId="44347BB5" wp14:editId="2C7AAC6A">
            <wp:simplePos x="0" y="0"/>
            <wp:positionH relativeFrom="column">
              <wp:posOffset>-40640</wp:posOffset>
            </wp:positionH>
            <wp:positionV relativeFrom="paragraph">
              <wp:posOffset>-1115695</wp:posOffset>
            </wp:positionV>
            <wp:extent cx="2847340" cy="2840990"/>
            <wp:effectExtent l="19050" t="0" r="0" b="0"/>
            <wp:wrapSquare wrapText="bothSides"/>
            <wp:docPr id="5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6"/>
                    <a:srcRect/>
                    <a:stretch>
                      <a:fillRect/>
                    </a:stretch>
                  </pic:blipFill>
                  <pic:spPr bwMode="auto">
                    <a:xfrm>
                      <a:off x="0" y="0"/>
                      <a:ext cx="2847340" cy="2840990"/>
                    </a:xfrm>
                    <a:prstGeom prst="rect">
                      <a:avLst/>
                    </a:prstGeom>
                    <a:noFill/>
                  </pic:spPr>
                </pic:pic>
              </a:graphicData>
            </a:graphic>
          </wp:anchor>
        </w:drawing>
      </w:r>
    </w:p>
    <w:p w:rsidR="00A216E1" w:rsidRPr="002B7EC8" w:rsidRDefault="00A216E1" w:rsidP="00A216E1">
      <w:pPr>
        <w:spacing w:before="100" w:beforeAutospacing="1" w:after="259" w:line="346" w:lineRule="atLeast"/>
        <w:outlineLvl w:val="1"/>
        <w:rPr>
          <w:b/>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outlineLvl w:val="1"/>
        <w:rPr>
          <w:b/>
          <w:i/>
          <w:kern w:val="36"/>
        </w:rPr>
      </w:pPr>
    </w:p>
    <w:p w:rsidR="00A216E1" w:rsidRPr="002B7EC8" w:rsidRDefault="00A216E1" w:rsidP="00A216E1">
      <w:pPr>
        <w:spacing w:before="100" w:beforeAutospacing="1" w:after="259" w:line="346" w:lineRule="atLeast"/>
        <w:jc w:val="center"/>
        <w:outlineLvl w:val="1"/>
      </w:pPr>
      <w:r w:rsidRPr="002B7EC8">
        <w:rPr>
          <w:b/>
          <w:kern w:val="36"/>
        </w:rPr>
        <w:lastRenderedPageBreak/>
        <w:t>К теме: «Сигналы светофора и регулировщика»</w:t>
      </w:r>
      <w:r>
        <w:rPr>
          <w:noProof/>
        </w:rPr>
        <w:drawing>
          <wp:inline distT="0" distB="0" distL="0" distR="0" wp14:anchorId="79353A4B" wp14:editId="0A0A3CA5">
            <wp:extent cx="5044440" cy="7356475"/>
            <wp:effectExtent l="19050" t="0" r="3810" b="0"/>
            <wp:docPr id="569" name="Рисунок 268" descr="http://www.avtobeginner.ru/images/pdd/p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avtobeginner.ru/images/pdd/pdd1.png"/>
                    <pic:cNvPicPr>
                      <a:picLocks noChangeAspect="1" noChangeArrowheads="1"/>
                    </pic:cNvPicPr>
                  </pic:nvPicPr>
                  <pic:blipFill>
                    <a:blip r:embed="rId287"/>
                    <a:srcRect/>
                    <a:stretch>
                      <a:fillRect/>
                    </a:stretch>
                  </pic:blipFill>
                  <pic:spPr bwMode="auto">
                    <a:xfrm>
                      <a:off x="0" y="0"/>
                      <a:ext cx="5044440" cy="7356475"/>
                    </a:xfrm>
                    <a:prstGeom prst="rect">
                      <a:avLst/>
                    </a:prstGeom>
                    <a:noFill/>
                    <a:ln w="9525">
                      <a:noFill/>
                      <a:miter lim="800000"/>
                      <a:headEnd/>
                      <a:tailEnd/>
                    </a:ln>
                  </pic:spPr>
                </pic:pic>
              </a:graphicData>
            </a:graphic>
          </wp:inline>
        </w:drawing>
      </w:r>
    </w:p>
    <w:p w:rsidR="00A216E1" w:rsidRPr="002B7EC8" w:rsidRDefault="00A216E1" w:rsidP="00A216E1">
      <w:pPr>
        <w:tabs>
          <w:tab w:val="left" w:pos="1377"/>
        </w:tabs>
        <w:contextualSpacing/>
        <w:jc w:val="center"/>
        <w:rPr>
          <w:b/>
        </w:rPr>
      </w:pPr>
      <w:r w:rsidRPr="002B7EC8">
        <w:rPr>
          <w:b/>
        </w:rPr>
        <w:lastRenderedPageBreak/>
        <w:t>Светофоры, регулирующие движение трамваев и маршрутных ТС, двигающихся по выделенной полосе</w:t>
      </w: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jc w:val="both"/>
      </w:pPr>
      <w:r w:rsidRPr="002B7EC8">
        <w:t>Особый светофор, выполненный в виде</w:t>
      </w:r>
      <w:proofErr w:type="gramStart"/>
      <w:r w:rsidRPr="002B7EC8">
        <w:t xml:space="preserve"> Т</w:t>
      </w:r>
      <w:proofErr w:type="gramEnd"/>
      <w:r w:rsidRPr="002B7EC8">
        <w:t xml:space="preserve"> - образно расположенных сигналов бело-лунного цвета регулирует движение трамваев и маршрутных транспортных средств, двигающихся по выделенной полосе (полоса для маршрутных транспортных средств). Понять работу такого светофора проще простого: включенный нижний фонарь говорит о том, что двигаться можно, три верхних фонаря говорят, куда при этом можно двигаться (левый - налево или в обратном направлении, средний - прямо, правый - направо). Если нижний фонарь не горит - сигнал запрещающий.</w:t>
      </w:r>
      <w:r w:rsidRPr="002B7EC8">
        <w:tab/>
      </w:r>
    </w:p>
    <w:p w:rsidR="00A216E1" w:rsidRPr="002B7EC8" w:rsidRDefault="00A216E1" w:rsidP="00A216E1">
      <w:pPr>
        <w:tabs>
          <w:tab w:val="left" w:pos="1377"/>
        </w:tabs>
        <w:ind w:firstLine="709"/>
        <w:contextualSpacing/>
        <w:jc w:val="both"/>
        <w:rPr>
          <w:b/>
        </w:rPr>
      </w:pPr>
      <w:r w:rsidRPr="002B7EC8">
        <w:rPr>
          <w:b/>
        </w:rPr>
        <w:t>Рис. 20 Светофоры, регулирующие движение трамваев и маршрутных транспортных средств, двигающихся по выделенной полосе.</w:t>
      </w:r>
    </w:p>
    <w:p w:rsidR="00A216E1" w:rsidRPr="002B7EC8" w:rsidRDefault="00A216E1" w:rsidP="00A216E1">
      <w:pPr>
        <w:contextualSpacing/>
        <w:jc w:val="both"/>
      </w:pPr>
      <w:r>
        <w:rPr>
          <w:noProof/>
        </w:rPr>
        <w:drawing>
          <wp:anchor distT="0" distB="0" distL="114300" distR="114300" simplePos="0" relativeHeight="251686912" behindDoc="0" locked="0" layoutInCell="1" allowOverlap="1" wp14:anchorId="45C540E9" wp14:editId="3B58029C">
            <wp:simplePos x="0" y="0"/>
            <wp:positionH relativeFrom="column">
              <wp:posOffset>102235</wp:posOffset>
            </wp:positionH>
            <wp:positionV relativeFrom="paragraph">
              <wp:posOffset>147320</wp:posOffset>
            </wp:positionV>
            <wp:extent cx="3387090" cy="1567180"/>
            <wp:effectExtent l="19050" t="0" r="3810" b="0"/>
            <wp:wrapSquare wrapText="bothSides"/>
            <wp:docPr id="57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8"/>
                    <a:srcRect/>
                    <a:stretch>
                      <a:fillRect/>
                    </a:stretch>
                  </pic:blipFill>
                  <pic:spPr bwMode="auto">
                    <a:xfrm>
                      <a:off x="0" y="0"/>
                      <a:ext cx="3387090" cy="1567180"/>
                    </a:xfrm>
                    <a:prstGeom prst="rect">
                      <a:avLst/>
                    </a:prstGeom>
                    <a:noFill/>
                  </pic:spPr>
                </pic:pic>
              </a:graphicData>
            </a:graphic>
          </wp:anchor>
        </w:drawing>
      </w:r>
    </w:p>
    <w:p w:rsidR="00A216E1" w:rsidRPr="002B7EC8" w:rsidRDefault="00A216E1" w:rsidP="00A216E1">
      <w:pPr>
        <w:tabs>
          <w:tab w:val="left" w:pos="1377"/>
        </w:tabs>
        <w:contextualSpacing/>
      </w:pPr>
      <w:r w:rsidRPr="002B7EC8">
        <w:t>Вариант</w:t>
      </w:r>
      <w:proofErr w:type="gramStart"/>
      <w:r w:rsidRPr="002B7EC8">
        <w:t xml:space="preserve"> А</w:t>
      </w:r>
      <w:proofErr w:type="gramEnd"/>
      <w:r w:rsidRPr="002B7EC8">
        <w:t xml:space="preserve"> — запрещающий сигнал светофора</w:t>
      </w:r>
    </w:p>
    <w:p w:rsidR="00A216E1" w:rsidRPr="002B7EC8" w:rsidRDefault="00A216E1" w:rsidP="00A216E1">
      <w:pPr>
        <w:tabs>
          <w:tab w:val="left" w:pos="1377"/>
        </w:tabs>
        <w:contextualSpacing/>
      </w:pPr>
      <w:r w:rsidRPr="002B7EC8">
        <w:t>Вариант</w:t>
      </w:r>
      <w:proofErr w:type="gramStart"/>
      <w:r w:rsidRPr="002B7EC8">
        <w:t xml:space="preserve"> Б</w:t>
      </w:r>
      <w:proofErr w:type="gramEnd"/>
      <w:r w:rsidRPr="002B7EC8">
        <w:t xml:space="preserve"> — разрешает движение прямо и направо</w:t>
      </w: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contextualSpacing/>
        <w:jc w:val="both"/>
        <w:rPr>
          <w:b/>
        </w:rPr>
      </w:pPr>
    </w:p>
    <w:p w:rsidR="00A216E1" w:rsidRPr="002B7EC8" w:rsidRDefault="00A216E1" w:rsidP="00A216E1">
      <w:pPr>
        <w:tabs>
          <w:tab w:val="left" w:pos="1377"/>
        </w:tabs>
        <w:contextualSpacing/>
        <w:jc w:val="both"/>
        <w:rPr>
          <w:b/>
        </w:rPr>
      </w:pPr>
    </w:p>
    <w:p w:rsidR="00A216E1" w:rsidRPr="002B7EC8" w:rsidRDefault="00A216E1" w:rsidP="00A216E1">
      <w:pPr>
        <w:tabs>
          <w:tab w:val="left" w:pos="1377"/>
        </w:tabs>
        <w:contextualSpacing/>
        <w:jc w:val="both"/>
        <w:rPr>
          <w:b/>
        </w:rPr>
      </w:pPr>
      <w:r w:rsidRPr="002B7EC8">
        <w:rPr>
          <w:b/>
        </w:rPr>
        <w:t>Очередность проезда перекрестка, регулируемого Т-образным светофором.</w:t>
      </w:r>
    </w:p>
    <w:p w:rsidR="00A216E1" w:rsidRPr="002B7EC8" w:rsidRDefault="00A216E1" w:rsidP="00A216E1">
      <w:pPr>
        <w:contextualSpacing/>
      </w:pPr>
    </w:p>
    <w:p w:rsidR="00A216E1" w:rsidRPr="002B7EC8" w:rsidRDefault="00A216E1" w:rsidP="00A216E1">
      <w:pPr>
        <w:tabs>
          <w:tab w:val="left" w:pos="1377"/>
        </w:tabs>
        <w:ind w:firstLine="709"/>
        <w:contextualSpacing/>
        <w:jc w:val="both"/>
      </w:pPr>
      <w:r w:rsidRPr="002B7EC8">
        <w:t>В данной ситуации Т-образный светофор запрещает движение трамвая, а обычный транспортный светофор разрешает движение безрельсовым транспортным средством. Таким образом, первым проедет перекресток водитель синего автомобиля.</w:t>
      </w:r>
    </w:p>
    <w:p w:rsidR="00A216E1" w:rsidRPr="002B7EC8" w:rsidRDefault="00A216E1" w:rsidP="00A216E1">
      <w:pPr>
        <w:tabs>
          <w:tab w:val="left" w:pos="1377"/>
        </w:tabs>
        <w:ind w:firstLine="709"/>
        <w:contextualSpacing/>
        <w:jc w:val="both"/>
        <w:rPr>
          <w:b/>
          <w:u w:val="single"/>
        </w:rPr>
      </w:pPr>
      <w:r w:rsidRPr="002B7EC8">
        <w:t>Если бы на Т-образном светофоре был включен разрешающий сигнал для трамвая, первым проехал бы перекресток трамвай, а уже затем автомобиль.</w:t>
      </w:r>
    </w:p>
    <w:p w:rsidR="00A216E1" w:rsidRPr="002B7EC8" w:rsidRDefault="00A216E1" w:rsidP="00A216E1">
      <w:pPr>
        <w:tabs>
          <w:tab w:val="left" w:pos="1377"/>
        </w:tabs>
        <w:ind w:firstLine="709"/>
        <w:contextualSpacing/>
        <w:jc w:val="center"/>
        <w:rPr>
          <w:b/>
          <w:u w:val="single"/>
        </w:rPr>
      </w:pPr>
      <w:r>
        <w:rPr>
          <w:noProof/>
        </w:rPr>
        <w:drawing>
          <wp:anchor distT="0" distB="0" distL="114300" distR="114300" simplePos="0" relativeHeight="251687936" behindDoc="0" locked="0" layoutInCell="1" allowOverlap="1" wp14:anchorId="3A68FDF4" wp14:editId="68E346F7">
            <wp:simplePos x="0" y="0"/>
            <wp:positionH relativeFrom="column">
              <wp:posOffset>285750</wp:posOffset>
            </wp:positionH>
            <wp:positionV relativeFrom="paragraph">
              <wp:posOffset>242570</wp:posOffset>
            </wp:positionV>
            <wp:extent cx="2682875" cy="2016125"/>
            <wp:effectExtent l="19050" t="0" r="3175" b="0"/>
            <wp:wrapSquare wrapText="bothSides"/>
            <wp:docPr id="5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9"/>
                    <a:srcRect/>
                    <a:stretch>
                      <a:fillRect/>
                    </a:stretch>
                  </pic:blipFill>
                  <pic:spPr bwMode="auto">
                    <a:xfrm>
                      <a:off x="0" y="0"/>
                      <a:ext cx="2682875" cy="2016125"/>
                    </a:xfrm>
                    <a:prstGeom prst="rect">
                      <a:avLst/>
                    </a:prstGeom>
                    <a:noFill/>
                  </pic:spPr>
                </pic:pic>
              </a:graphicData>
            </a:graphic>
          </wp:anchor>
        </w:drawing>
      </w: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r w:rsidRPr="002B7EC8">
        <w:rPr>
          <w:b/>
        </w:rPr>
        <w:t>Жесты регулировщика</w:t>
      </w: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jc w:val="both"/>
      </w:pPr>
      <w:r w:rsidRPr="002B7EC8">
        <w:t>Остальные жесты мы для простоты дальнейшего разговора пронумеруем, их всего три:</w:t>
      </w:r>
    </w:p>
    <w:p w:rsidR="00A216E1" w:rsidRPr="002B7EC8" w:rsidRDefault="00A216E1" w:rsidP="00A216E1">
      <w:pPr>
        <w:tabs>
          <w:tab w:val="left" w:pos="1377"/>
        </w:tabs>
        <w:ind w:firstLine="709"/>
        <w:contextualSpacing/>
        <w:jc w:val="both"/>
      </w:pPr>
      <w:r w:rsidRPr="002B7EC8">
        <w:t xml:space="preserve">Регулировщик обращен к водителю лицом, правая рука </w:t>
      </w:r>
      <w:proofErr w:type="gramStart"/>
      <w:r w:rsidRPr="002B7EC8">
        <w:t>вытянута вперед левая опущена</w:t>
      </w:r>
      <w:proofErr w:type="gramEnd"/>
      <w:r w:rsidRPr="002B7EC8">
        <w:t xml:space="preserve"> или отведена в сторону — разрешает движение направо.</w:t>
      </w:r>
    </w:p>
    <w:p w:rsidR="00A216E1" w:rsidRPr="002B7EC8" w:rsidRDefault="00A216E1" w:rsidP="00A216E1">
      <w:pPr>
        <w:tabs>
          <w:tab w:val="left" w:pos="1377"/>
        </w:tabs>
        <w:ind w:firstLine="709"/>
        <w:contextualSpacing/>
        <w:jc w:val="both"/>
      </w:pPr>
      <w:r w:rsidRPr="002B7EC8">
        <w:t xml:space="preserve">Регулировщик обращен к водителю боком (левым или </w:t>
      </w:r>
      <w:proofErr w:type="gramStart"/>
      <w:r w:rsidRPr="002B7EC8">
        <w:t xml:space="preserve">правым) </w:t>
      </w:r>
      <w:proofErr w:type="gramEnd"/>
      <w:r w:rsidRPr="002B7EC8">
        <w:t>руки опущены или отведены в стороны — разрешает движения прямо или направо.</w:t>
      </w:r>
    </w:p>
    <w:p w:rsidR="00A216E1" w:rsidRPr="002B7EC8" w:rsidRDefault="00A216E1" w:rsidP="00A216E1">
      <w:pPr>
        <w:tabs>
          <w:tab w:val="left" w:pos="1377"/>
        </w:tabs>
        <w:ind w:firstLine="709"/>
        <w:contextualSpacing/>
        <w:jc w:val="both"/>
      </w:pPr>
      <w:r w:rsidRPr="002B7EC8">
        <w:t>Регулировщик обращен к водителю левым боком, правая рука вытянута вперед, левая опущена или отведена в сторону — разрешает движение в любых возможных направлениях.</w:t>
      </w:r>
    </w:p>
    <w:p w:rsidR="00A216E1" w:rsidRPr="002B7EC8" w:rsidRDefault="00A216E1" w:rsidP="00A216E1">
      <w:pPr>
        <w:tabs>
          <w:tab w:val="left" w:pos="1377"/>
        </w:tabs>
        <w:ind w:firstLine="709"/>
        <w:contextualSpacing/>
        <w:jc w:val="both"/>
      </w:pPr>
      <w:r w:rsidRPr="002B7EC8">
        <w:t>Настала пора разобраться, каким образом складывается поведение тех или иных участников движения в зависимости от жестов регулировщика.</w:t>
      </w:r>
    </w:p>
    <w:p w:rsidR="00A216E1" w:rsidRPr="002B7EC8" w:rsidRDefault="00A216E1" w:rsidP="00A216E1">
      <w:pPr>
        <w:tabs>
          <w:tab w:val="left" w:pos="1377"/>
        </w:tabs>
        <w:ind w:firstLine="709"/>
        <w:contextualSpacing/>
        <w:jc w:val="both"/>
      </w:pPr>
      <w:r w:rsidRPr="002B7EC8">
        <w:t>Жесты регулировщика для безрельсовых транспортных средств</w:t>
      </w:r>
    </w:p>
    <w:p w:rsidR="00A216E1" w:rsidRPr="002B7EC8" w:rsidRDefault="00A216E1" w:rsidP="00A216E1">
      <w:pPr>
        <w:tabs>
          <w:tab w:val="left" w:pos="1377"/>
        </w:tabs>
        <w:ind w:firstLine="709"/>
        <w:contextualSpacing/>
        <w:jc w:val="both"/>
      </w:pPr>
      <w:r w:rsidRPr="002B7EC8">
        <w:t>Запомнить жесты регулировщика действительно не трудно: достаточно знать два "положения":</w:t>
      </w:r>
    </w:p>
    <w:p w:rsidR="00A216E1" w:rsidRPr="002B7EC8" w:rsidRDefault="00A216E1" w:rsidP="00A216E1">
      <w:pPr>
        <w:tabs>
          <w:tab w:val="left" w:pos="1377"/>
        </w:tabs>
        <w:ind w:firstLine="709"/>
        <w:contextualSpacing/>
        <w:jc w:val="both"/>
      </w:pPr>
      <w:r w:rsidRPr="002B7EC8">
        <w:t>Если рука регулировщика указывает на вас — двигаться можно (напоминаю, опущенная или отведенная в сторону рука регулировщика это одно и то же), с учетом положения на проезжей части.</w:t>
      </w:r>
    </w:p>
    <w:p w:rsidR="00A216E1" w:rsidRPr="002B7EC8" w:rsidRDefault="00A216E1" w:rsidP="00A216E1">
      <w:pPr>
        <w:tabs>
          <w:tab w:val="left" w:pos="1377"/>
        </w:tabs>
        <w:ind w:firstLine="709"/>
        <w:contextualSpacing/>
        <w:jc w:val="both"/>
        <w:rPr>
          <w:b/>
          <w:u w:val="single"/>
        </w:rPr>
      </w:pPr>
      <w:r w:rsidRPr="002B7EC8">
        <w:t>Двигаться можно только в том направлении, чтобы не "пересечь" руки регулировщика.</w:t>
      </w: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tabs>
          <w:tab w:val="left" w:pos="1377"/>
        </w:tabs>
        <w:ind w:firstLine="709"/>
        <w:contextualSpacing/>
        <w:jc w:val="center"/>
        <w:rPr>
          <w:b/>
          <w:u w:val="single"/>
        </w:rPr>
      </w:pPr>
      <w:r w:rsidRPr="002B7EC8">
        <w:rPr>
          <w:b/>
          <w:u w:val="single"/>
        </w:rPr>
        <w:t>Жест №1</w:t>
      </w:r>
    </w:p>
    <w:p w:rsidR="00A216E1" w:rsidRPr="002B7EC8" w:rsidRDefault="00A216E1" w:rsidP="00A216E1">
      <w:pPr>
        <w:contextualSpacing/>
      </w:pPr>
    </w:p>
    <w:p w:rsidR="00A216E1" w:rsidRPr="002B7EC8" w:rsidRDefault="00A216E1" w:rsidP="00A216E1">
      <w:pPr>
        <w:tabs>
          <w:tab w:val="left" w:pos="1377"/>
        </w:tabs>
        <w:ind w:firstLine="709"/>
        <w:contextualSpacing/>
        <w:rPr>
          <w:b/>
        </w:rPr>
      </w:pPr>
      <w:r w:rsidRPr="002B7EC8">
        <w:rPr>
          <w:b/>
        </w:rPr>
        <w:t>Жест регулировщика №1</w:t>
      </w:r>
    </w:p>
    <w:p w:rsidR="00A216E1" w:rsidRPr="002B7EC8" w:rsidRDefault="00A216E1" w:rsidP="00A216E1">
      <w:pPr>
        <w:tabs>
          <w:tab w:val="left" w:pos="1377"/>
        </w:tabs>
        <w:ind w:firstLine="709"/>
        <w:contextualSpacing/>
      </w:pPr>
      <w:r>
        <w:rPr>
          <w:noProof/>
        </w:rPr>
        <w:drawing>
          <wp:anchor distT="0" distB="0" distL="114300" distR="114300" simplePos="0" relativeHeight="251683840" behindDoc="1" locked="0" layoutInCell="1" allowOverlap="1" wp14:anchorId="72265CF3" wp14:editId="44C8D3B5">
            <wp:simplePos x="0" y="0"/>
            <wp:positionH relativeFrom="column">
              <wp:posOffset>65405</wp:posOffset>
            </wp:positionH>
            <wp:positionV relativeFrom="paragraph">
              <wp:posOffset>38735</wp:posOffset>
            </wp:positionV>
            <wp:extent cx="2167890" cy="1428750"/>
            <wp:effectExtent l="19050" t="0" r="3810" b="0"/>
            <wp:wrapTight wrapText="bothSides">
              <wp:wrapPolygon edited="0">
                <wp:start x="-190" y="0"/>
                <wp:lineTo x="-190" y="21312"/>
                <wp:lineTo x="21638" y="21312"/>
                <wp:lineTo x="21638" y="0"/>
                <wp:lineTo x="-190" y="0"/>
              </wp:wrapPolygon>
            </wp:wrapTight>
            <wp:docPr id="5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0"/>
                    <a:srcRect/>
                    <a:stretch>
                      <a:fillRect/>
                    </a:stretch>
                  </pic:blipFill>
                  <pic:spPr bwMode="auto">
                    <a:xfrm>
                      <a:off x="0" y="0"/>
                      <a:ext cx="2167890" cy="1428750"/>
                    </a:xfrm>
                    <a:prstGeom prst="rect">
                      <a:avLst/>
                    </a:prstGeom>
                    <a:noFill/>
                  </pic:spPr>
                </pic:pic>
              </a:graphicData>
            </a:graphic>
          </wp:anchor>
        </w:drawing>
      </w: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pPr>
    </w:p>
    <w:p w:rsidR="00A216E1" w:rsidRPr="002B7EC8" w:rsidRDefault="00A216E1" w:rsidP="00A216E1">
      <w:pPr>
        <w:tabs>
          <w:tab w:val="left" w:pos="1377"/>
        </w:tabs>
        <w:ind w:firstLine="709"/>
        <w:contextualSpacing/>
        <w:jc w:val="center"/>
        <w:rPr>
          <w:b/>
          <w:u w:val="single"/>
        </w:rPr>
      </w:pPr>
      <w:r w:rsidRPr="002B7EC8">
        <w:rPr>
          <w:b/>
          <w:u w:val="single"/>
        </w:rPr>
        <w:t>Жест №2</w:t>
      </w:r>
    </w:p>
    <w:p w:rsidR="00A216E1" w:rsidRPr="002B7EC8" w:rsidRDefault="00A216E1" w:rsidP="00A216E1">
      <w:pPr>
        <w:tabs>
          <w:tab w:val="left" w:pos="1377"/>
        </w:tabs>
        <w:ind w:firstLine="709"/>
        <w:contextualSpacing/>
        <w:rPr>
          <w:b/>
        </w:rPr>
      </w:pPr>
      <w:r w:rsidRPr="002B7EC8">
        <w:rPr>
          <w:b/>
        </w:rPr>
        <w:t>Жест регулировщика №2</w:t>
      </w:r>
    </w:p>
    <w:p w:rsidR="00A216E1" w:rsidRPr="002B7EC8" w:rsidRDefault="00A216E1" w:rsidP="00A216E1">
      <w:pPr>
        <w:tabs>
          <w:tab w:val="left" w:pos="1377"/>
        </w:tabs>
        <w:ind w:firstLine="709"/>
        <w:contextualSpacing/>
        <w:jc w:val="both"/>
      </w:pPr>
      <w:r>
        <w:rPr>
          <w:noProof/>
        </w:rPr>
        <w:lastRenderedPageBreak/>
        <w:drawing>
          <wp:anchor distT="0" distB="0" distL="114300" distR="114300" simplePos="0" relativeHeight="251684864" behindDoc="0" locked="0" layoutInCell="1" allowOverlap="1" wp14:anchorId="676EA34A" wp14:editId="1A7B343D">
            <wp:simplePos x="0" y="0"/>
            <wp:positionH relativeFrom="column">
              <wp:posOffset>65405</wp:posOffset>
            </wp:positionH>
            <wp:positionV relativeFrom="paragraph">
              <wp:posOffset>144145</wp:posOffset>
            </wp:positionV>
            <wp:extent cx="2176780" cy="1575435"/>
            <wp:effectExtent l="19050" t="0" r="0" b="0"/>
            <wp:wrapSquare wrapText="bothSides"/>
            <wp:docPr id="5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1"/>
                    <a:srcRect/>
                    <a:stretch>
                      <a:fillRect/>
                    </a:stretch>
                  </pic:blipFill>
                  <pic:spPr bwMode="auto">
                    <a:xfrm>
                      <a:off x="0" y="0"/>
                      <a:ext cx="2176780" cy="1575435"/>
                    </a:xfrm>
                    <a:prstGeom prst="rect">
                      <a:avLst/>
                    </a:prstGeom>
                    <a:noFill/>
                  </pic:spPr>
                </pic:pic>
              </a:graphicData>
            </a:graphic>
          </wp:anchor>
        </w:drawing>
      </w: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both"/>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u w:val="single"/>
        </w:rPr>
      </w:pPr>
      <w:r w:rsidRPr="002B7EC8">
        <w:rPr>
          <w:b/>
          <w:u w:val="single"/>
        </w:rPr>
        <w:t>Жест №3</w:t>
      </w:r>
    </w:p>
    <w:p w:rsidR="00A216E1" w:rsidRPr="002B7EC8" w:rsidRDefault="00A216E1" w:rsidP="00A216E1">
      <w:pPr>
        <w:tabs>
          <w:tab w:val="left" w:pos="1377"/>
        </w:tabs>
        <w:ind w:firstLine="709"/>
        <w:contextualSpacing/>
        <w:jc w:val="center"/>
        <w:rPr>
          <w:b/>
          <w:u w:val="single"/>
        </w:rPr>
      </w:pPr>
    </w:p>
    <w:p w:rsidR="00A216E1" w:rsidRPr="002B7EC8" w:rsidRDefault="00A216E1" w:rsidP="00A216E1">
      <w:pPr>
        <w:tabs>
          <w:tab w:val="left" w:pos="1377"/>
        </w:tabs>
        <w:ind w:firstLine="709"/>
        <w:contextualSpacing/>
        <w:jc w:val="center"/>
        <w:rPr>
          <w:b/>
        </w:rPr>
      </w:pPr>
      <w:r w:rsidRPr="002B7EC8">
        <w:rPr>
          <w:b/>
        </w:rPr>
        <w:t>Жест регулировщика №3</w:t>
      </w:r>
    </w:p>
    <w:p w:rsidR="00A216E1" w:rsidRPr="002B7EC8" w:rsidRDefault="00A216E1" w:rsidP="00A216E1">
      <w:pPr>
        <w:tabs>
          <w:tab w:val="left" w:pos="1377"/>
        </w:tabs>
        <w:ind w:firstLine="709"/>
        <w:contextualSpacing/>
        <w:jc w:val="center"/>
        <w:rPr>
          <w:b/>
        </w:rPr>
      </w:pPr>
      <w:r>
        <w:rPr>
          <w:noProof/>
        </w:rPr>
        <w:drawing>
          <wp:anchor distT="0" distB="0" distL="114300" distR="114300" simplePos="0" relativeHeight="251685888" behindDoc="1" locked="0" layoutInCell="1" allowOverlap="1" wp14:anchorId="038FC049" wp14:editId="3CD065DE">
            <wp:simplePos x="0" y="0"/>
            <wp:positionH relativeFrom="column">
              <wp:posOffset>367665</wp:posOffset>
            </wp:positionH>
            <wp:positionV relativeFrom="paragraph">
              <wp:posOffset>133350</wp:posOffset>
            </wp:positionV>
            <wp:extent cx="2336165" cy="1314450"/>
            <wp:effectExtent l="19050" t="0" r="6985" b="0"/>
            <wp:wrapTight wrapText="bothSides">
              <wp:wrapPolygon edited="0">
                <wp:start x="-176" y="0"/>
                <wp:lineTo x="-176" y="21287"/>
                <wp:lineTo x="21665" y="21287"/>
                <wp:lineTo x="21665" y="0"/>
                <wp:lineTo x="-176" y="0"/>
              </wp:wrapPolygon>
            </wp:wrapTight>
            <wp:docPr id="57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2"/>
                    <a:srcRect/>
                    <a:stretch>
                      <a:fillRect/>
                    </a:stretch>
                  </pic:blipFill>
                  <pic:spPr bwMode="auto">
                    <a:xfrm>
                      <a:off x="0" y="0"/>
                      <a:ext cx="2336165" cy="1314450"/>
                    </a:xfrm>
                    <a:prstGeom prst="rect">
                      <a:avLst/>
                    </a:prstGeom>
                    <a:noFill/>
                  </pic:spPr>
                </pic:pic>
              </a:graphicData>
            </a:graphic>
          </wp:anchor>
        </w:drawing>
      </w: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center"/>
        <w:rPr>
          <w:b/>
        </w:rPr>
      </w:pPr>
    </w:p>
    <w:p w:rsidR="00A216E1" w:rsidRPr="002B7EC8" w:rsidRDefault="00A216E1" w:rsidP="00A216E1">
      <w:pPr>
        <w:tabs>
          <w:tab w:val="left" w:pos="1377"/>
        </w:tabs>
        <w:ind w:firstLine="709"/>
        <w:contextualSpacing/>
        <w:jc w:val="both"/>
      </w:pPr>
      <w:r w:rsidRPr="002B7EC8">
        <w:t>Вывод: на представленной схеме с учетом положения на дороге водитель желтого авто может продолжить движение прямо, налево и в обратном направлении, водитель зеленого - прямо или направо.</w:t>
      </w: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tabs>
          <w:tab w:val="left" w:pos="1377"/>
        </w:tabs>
        <w:ind w:firstLine="709"/>
        <w:contextualSpacing/>
        <w:jc w:val="both"/>
        <w:rPr>
          <w:b/>
          <w:u w:val="single"/>
        </w:rPr>
      </w:pPr>
    </w:p>
    <w:p w:rsidR="00A216E1" w:rsidRPr="002B7EC8" w:rsidRDefault="00A216E1" w:rsidP="00A216E1">
      <w:pPr>
        <w:ind w:firstLine="709"/>
        <w:contextualSpacing/>
        <w:jc w:val="right"/>
        <w:rPr>
          <w:i/>
        </w:rPr>
      </w:pPr>
      <w:r w:rsidRPr="002B7EC8">
        <w:rPr>
          <w:i/>
        </w:rPr>
        <w:t>Приложение 5</w:t>
      </w:r>
    </w:p>
    <w:p w:rsidR="00A216E1" w:rsidRPr="002B7EC8" w:rsidRDefault="00A216E1" w:rsidP="00A216E1">
      <w:pPr>
        <w:ind w:firstLine="709"/>
        <w:contextualSpacing/>
        <w:jc w:val="both"/>
      </w:pPr>
    </w:p>
    <w:p w:rsidR="00A216E1" w:rsidRPr="002B7EC8" w:rsidRDefault="00A216E1" w:rsidP="00A216E1">
      <w:pPr>
        <w:jc w:val="center"/>
        <w:rPr>
          <w:b/>
          <w:i/>
        </w:rPr>
      </w:pPr>
      <w:r w:rsidRPr="002B7EC8">
        <w:rPr>
          <w:b/>
          <w:i/>
        </w:rPr>
        <w:t>К теме:  «Водитель велосипеда – полноправный участник дорожного движения»</w:t>
      </w:r>
    </w:p>
    <w:p w:rsidR="00A216E1" w:rsidRPr="002B7EC8" w:rsidRDefault="00A216E1" w:rsidP="00A216E1">
      <w:pPr>
        <w:jc w:val="center"/>
        <w:rPr>
          <w:b/>
          <w:i/>
        </w:rPr>
      </w:pPr>
    </w:p>
    <w:p w:rsidR="00A216E1" w:rsidRPr="002B7EC8" w:rsidRDefault="00A216E1" w:rsidP="00A216E1">
      <w:pPr>
        <w:jc w:val="center"/>
        <w:rPr>
          <w:b/>
          <w:i/>
        </w:rPr>
      </w:pPr>
    </w:p>
    <w:p w:rsidR="00A216E1" w:rsidRPr="002B7EC8" w:rsidRDefault="00A216E1" w:rsidP="00A216E1">
      <w:pPr>
        <w:spacing w:before="100" w:beforeAutospacing="1" w:after="259" w:line="336" w:lineRule="atLeast"/>
        <w:jc w:val="center"/>
      </w:pPr>
      <w:r w:rsidRPr="002B7EC8">
        <w:object w:dxaOrig="7160" w:dyaOrig="5368">
          <v:shape id="_x0000_i1025" type="#_x0000_t75" style="width:363.75pt;height:260.25pt" o:ole="">
            <v:imagedata r:id="rId293" o:title=""/>
          </v:shape>
          <o:OLEObject Type="Embed" ProgID="PowerPoint.Slide.12" ShapeID="_x0000_i1025" DrawAspect="Content" ObjectID="_1646106009" r:id="rId294"/>
        </w:object>
      </w:r>
    </w:p>
    <w:p w:rsidR="00A216E1" w:rsidRPr="002B7EC8" w:rsidRDefault="00A216E1" w:rsidP="00A216E1">
      <w:pPr>
        <w:spacing w:before="100" w:beforeAutospacing="1" w:after="259" w:line="336" w:lineRule="atLeast"/>
        <w:jc w:val="center"/>
      </w:pPr>
      <w:r>
        <w:rPr>
          <w:rFonts w:ascii="Arial" w:hAnsi="Arial" w:cs="Arial"/>
          <w:noProof/>
        </w:rPr>
        <w:drawing>
          <wp:inline distT="0" distB="0" distL="0" distR="0" wp14:anchorId="21E0DC14" wp14:editId="4A67AA5B">
            <wp:extent cx="770255" cy="770255"/>
            <wp:effectExtent l="19050" t="0" r="0" b="0"/>
            <wp:docPr id="575" name="Рисунок 270" descr="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Велосипедная дорожка"/>
                    <pic:cNvPicPr>
                      <a:picLocks noChangeAspect="1" noChangeArrowheads="1"/>
                    </pic:cNvPicPr>
                  </pic:nvPicPr>
                  <pic:blipFill>
                    <a:blip r:embed="rId117"/>
                    <a:srcRect/>
                    <a:stretch>
                      <a:fillRect/>
                    </a:stretch>
                  </pic:blipFill>
                  <pic:spPr bwMode="auto">
                    <a:xfrm>
                      <a:off x="0" y="0"/>
                      <a:ext cx="770255" cy="770255"/>
                    </a:xfrm>
                    <a:prstGeom prst="rect">
                      <a:avLst/>
                    </a:prstGeom>
                    <a:noFill/>
                    <a:ln w="9525">
                      <a:noFill/>
                      <a:miter lim="800000"/>
                      <a:headEnd/>
                      <a:tailEnd/>
                    </a:ln>
                  </pic:spPr>
                </pic:pic>
              </a:graphicData>
            </a:graphic>
          </wp:inline>
        </w:drawing>
      </w:r>
      <w:r w:rsidRPr="002B7EC8">
        <w:rPr>
          <w:rFonts w:ascii="Arial" w:hAnsi="Arial" w:cs="Arial"/>
        </w:rPr>
        <w:t>4.4</w:t>
      </w:r>
      <w:r w:rsidRPr="002B7EC8">
        <w:rPr>
          <w:rFonts w:ascii="Arial" w:hAnsi="Arial" w:cs="Arial"/>
        </w:rPr>
        <w:br/>
      </w:r>
      <w:r w:rsidRPr="002B7EC8">
        <w:t>«Велосипедная дорожка»</w:t>
      </w:r>
      <w:r w:rsidRPr="002B7EC8">
        <w:br/>
        <w:t>Разрешается движение только на велосипедах и мопедах. По велосипедной дорожке могут двигаться также пешеходы (при отсутствии тротуара или пешеходной дорожки).</w:t>
      </w:r>
    </w:p>
    <w:p w:rsidR="00A216E1" w:rsidRPr="002B7EC8" w:rsidRDefault="00A216E1" w:rsidP="00A216E1"/>
    <w:p w:rsidR="00A216E1" w:rsidRPr="002B7EC8" w:rsidRDefault="00A216E1" w:rsidP="00A216E1"/>
    <w:p w:rsidR="00A216E1" w:rsidRPr="002B7EC8" w:rsidRDefault="00A216E1" w:rsidP="00A216E1">
      <w:pPr>
        <w:jc w:val="center"/>
      </w:pPr>
      <w:r>
        <w:rPr>
          <w:noProof/>
        </w:rPr>
        <w:lastRenderedPageBreak/>
        <w:drawing>
          <wp:inline distT="0" distB="0" distL="0" distR="0" wp14:anchorId="05FF3CA7" wp14:editId="2BC6931C">
            <wp:extent cx="770255" cy="770255"/>
            <wp:effectExtent l="19050" t="0" r="0" b="0"/>
            <wp:docPr id="576" name="Рисунок 271" descr="Движение мотоцикл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Движение мотоциклов запрещено"/>
                    <pic:cNvPicPr>
                      <a:picLocks noChangeAspect="1" noChangeArrowheads="1"/>
                    </pic:cNvPicPr>
                  </pic:nvPicPr>
                  <pic:blipFill>
                    <a:blip r:embed="rId74"/>
                    <a:srcRect/>
                    <a:stretch>
                      <a:fillRect/>
                    </a:stretch>
                  </pic:blipFill>
                  <pic:spPr bwMode="auto">
                    <a:xfrm>
                      <a:off x="0" y="0"/>
                      <a:ext cx="770255" cy="770255"/>
                    </a:xfrm>
                    <a:prstGeom prst="rect">
                      <a:avLst/>
                    </a:prstGeom>
                    <a:noFill/>
                    <a:ln w="9525">
                      <a:noFill/>
                      <a:miter lim="800000"/>
                      <a:headEnd/>
                      <a:tailEnd/>
                    </a:ln>
                  </pic:spPr>
                </pic:pic>
              </a:graphicData>
            </a:graphic>
          </wp:inline>
        </w:drawing>
      </w:r>
      <w:r w:rsidRPr="002B7EC8">
        <w:t>3.9</w:t>
      </w:r>
      <w:r w:rsidRPr="002B7EC8">
        <w:br/>
      </w:r>
      <w:r w:rsidRPr="002B7EC8">
        <w:rPr>
          <w:b/>
          <w:bCs/>
        </w:rPr>
        <w:t>«Движение на велосипедах запрещено»</w:t>
      </w:r>
      <w:r w:rsidRPr="002B7EC8">
        <w:rPr>
          <w:b/>
          <w:bCs/>
        </w:rPr>
        <w:br/>
      </w:r>
      <w:r w:rsidRPr="002B7EC8">
        <w:t>Запрещается движение велосипедов и мопедов.</w:t>
      </w:r>
    </w:p>
    <w:p w:rsidR="00A216E1" w:rsidRPr="002B7EC8" w:rsidRDefault="00A216E1" w:rsidP="00A216E1">
      <w:pPr>
        <w:jc w:val="center"/>
      </w:pPr>
    </w:p>
    <w:p w:rsidR="00A216E1" w:rsidRPr="002B7EC8" w:rsidRDefault="00A216E1" w:rsidP="00A216E1">
      <w:pPr>
        <w:jc w:val="center"/>
      </w:pPr>
    </w:p>
    <w:tbl>
      <w:tblPr>
        <w:tblW w:w="0" w:type="auto"/>
        <w:jc w:val="center"/>
        <w:tblInd w:w="-572" w:type="dxa"/>
        <w:tblCellMar>
          <w:top w:w="15" w:type="dxa"/>
          <w:left w:w="15" w:type="dxa"/>
          <w:bottom w:w="15" w:type="dxa"/>
          <w:right w:w="15" w:type="dxa"/>
        </w:tblCellMar>
        <w:tblLook w:val="00A0" w:firstRow="1" w:lastRow="0" w:firstColumn="1" w:lastColumn="0" w:noHBand="0" w:noVBand="0"/>
      </w:tblPr>
      <w:tblGrid>
        <w:gridCol w:w="5662"/>
      </w:tblGrid>
      <w:tr w:rsidR="00A216E1" w:rsidRPr="002B7EC8" w:rsidTr="00D87A88">
        <w:trPr>
          <w:jc w:val="center"/>
        </w:trPr>
        <w:tc>
          <w:tcPr>
            <w:tcW w:w="5662" w:type="dxa"/>
            <w:vAlign w:val="center"/>
          </w:tcPr>
          <w:p w:rsidR="00A216E1" w:rsidRPr="002B7EC8" w:rsidRDefault="00A216E1" w:rsidP="00D87A88">
            <w:pPr>
              <w:spacing w:before="100" w:beforeAutospacing="1" w:after="259" w:line="336" w:lineRule="atLeast"/>
              <w:jc w:val="center"/>
              <w:rPr>
                <w:rFonts w:ascii="Arial" w:hAnsi="Arial" w:cs="Arial"/>
              </w:rPr>
            </w:pPr>
            <w:r>
              <w:rPr>
                <w:rFonts w:ascii="Arial" w:hAnsi="Arial" w:cs="Arial"/>
                <w:noProof/>
              </w:rPr>
              <w:drawing>
                <wp:inline distT="0" distB="0" distL="0" distR="0" wp14:anchorId="7C0654BD" wp14:editId="19EDC003">
                  <wp:extent cx="770255" cy="698500"/>
                  <wp:effectExtent l="19050" t="0" r="0" b="0"/>
                  <wp:docPr id="577" name="Рисунок 272" descr="Пересечение с велосипедной дорож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Пересечение с велосипедной дорожкой"/>
                          <pic:cNvPicPr>
                            <a:picLocks noChangeAspect="1" noChangeArrowheads="1"/>
                          </pic:cNvPicPr>
                        </pic:nvPicPr>
                        <pic:blipFill>
                          <a:blip r:embed="rId44"/>
                          <a:srcRect/>
                          <a:stretch>
                            <a:fillRect/>
                          </a:stretch>
                        </pic:blipFill>
                        <pic:spPr bwMode="auto">
                          <a:xfrm>
                            <a:off x="0" y="0"/>
                            <a:ext cx="770255" cy="698500"/>
                          </a:xfrm>
                          <a:prstGeom prst="rect">
                            <a:avLst/>
                          </a:prstGeom>
                          <a:noFill/>
                          <a:ln w="9525">
                            <a:noFill/>
                            <a:miter lim="800000"/>
                            <a:headEnd/>
                            <a:tailEnd/>
                          </a:ln>
                        </pic:spPr>
                      </pic:pic>
                    </a:graphicData>
                  </a:graphic>
                </wp:inline>
              </w:drawing>
            </w:r>
            <w:r w:rsidRPr="002B7EC8">
              <w:rPr>
                <w:rFonts w:ascii="Arial" w:hAnsi="Arial" w:cs="Arial"/>
              </w:rPr>
              <w:t>1.24</w:t>
            </w:r>
          </w:p>
          <w:p w:rsidR="00A216E1" w:rsidRPr="002B7EC8" w:rsidRDefault="00A216E1" w:rsidP="00D87A88">
            <w:pPr>
              <w:jc w:val="center"/>
            </w:pPr>
            <w:r w:rsidRPr="002B7EC8">
              <w:t>«Пересечение с велосипедной дорожкой»</w:t>
            </w:r>
            <w:r w:rsidRPr="002B7EC8">
              <w:br/>
            </w:r>
          </w:p>
        </w:tc>
      </w:tr>
    </w:tbl>
    <w:p w:rsidR="00A216E1" w:rsidRPr="002B7EC8" w:rsidRDefault="00A216E1" w:rsidP="00A216E1">
      <w:pPr>
        <w:jc w:val="right"/>
        <w:rPr>
          <w:i/>
        </w:rPr>
      </w:pPr>
      <w:r w:rsidRPr="002B7EC8">
        <w:rPr>
          <w:i/>
        </w:rPr>
        <w:t>Приложение 6</w:t>
      </w:r>
    </w:p>
    <w:p w:rsidR="00A216E1" w:rsidRPr="002B7EC8" w:rsidRDefault="00A216E1" w:rsidP="00A216E1">
      <w:pPr>
        <w:jc w:val="right"/>
        <w:rPr>
          <w:i/>
        </w:rPr>
      </w:pPr>
    </w:p>
    <w:p w:rsidR="00A216E1" w:rsidRPr="002B7EC8" w:rsidRDefault="00A216E1" w:rsidP="00A216E1">
      <w:pPr>
        <w:pStyle w:val="2"/>
        <w:spacing w:before="0"/>
        <w:jc w:val="center"/>
        <w:rPr>
          <w:rFonts w:ascii="Times New Roman" w:hAnsi="Times New Roman"/>
          <w:i/>
          <w:color w:val="auto"/>
          <w:sz w:val="24"/>
          <w:szCs w:val="24"/>
        </w:rPr>
      </w:pPr>
      <w:r w:rsidRPr="002B7EC8">
        <w:rPr>
          <w:rFonts w:ascii="Times New Roman" w:hAnsi="Times New Roman"/>
          <w:i/>
          <w:color w:val="auto"/>
          <w:sz w:val="24"/>
          <w:szCs w:val="24"/>
        </w:rPr>
        <w:t>К теме «Пешеходные переходы»</w:t>
      </w:r>
    </w:p>
    <w:p w:rsidR="00A216E1" w:rsidRPr="002B7EC8" w:rsidRDefault="00A216E1" w:rsidP="00A216E1">
      <w:pPr>
        <w:pStyle w:val="2"/>
        <w:spacing w:before="0"/>
        <w:jc w:val="center"/>
        <w:rPr>
          <w:rFonts w:ascii="Times New Roman" w:hAnsi="Times New Roman"/>
          <w:color w:val="auto"/>
          <w:sz w:val="24"/>
          <w:szCs w:val="24"/>
        </w:rPr>
      </w:pPr>
      <w:r w:rsidRPr="002B7EC8">
        <w:rPr>
          <w:rFonts w:ascii="Times New Roman" w:hAnsi="Times New Roman"/>
          <w:color w:val="auto"/>
          <w:sz w:val="24"/>
          <w:szCs w:val="24"/>
        </w:rPr>
        <w:t>Пешеходные переходы</w:t>
      </w:r>
    </w:p>
    <w:p w:rsidR="00A216E1" w:rsidRPr="002B7EC8" w:rsidRDefault="00A216E1" w:rsidP="00A216E1">
      <w:pPr>
        <w:ind w:firstLine="709"/>
        <w:jc w:val="both"/>
      </w:pPr>
      <w:r w:rsidRPr="002B7EC8">
        <w:t>Согласно Правилам дорожного движения, пешеходный переход - участок проезжей части, обозначенный знаками 5.19.1, 5.19.2 и (или) разметкой 1.14.1 и 1.14.2 и выделенный для движения пешеходов через дорогу.</w:t>
      </w:r>
    </w:p>
    <w:p w:rsidR="00A216E1" w:rsidRPr="002B7EC8" w:rsidRDefault="00A216E1" w:rsidP="00A216E1"/>
    <w:p w:rsidR="00A216E1" w:rsidRPr="002B7EC8" w:rsidRDefault="00A216E1" w:rsidP="00A216E1">
      <w:pPr>
        <w:ind w:firstLine="709"/>
        <w:jc w:val="both"/>
        <w:rPr>
          <w:b/>
        </w:rPr>
      </w:pPr>
      <w:r w:rsidRPr="002B7EC8">
        <w:rPr>
          <w:b/>
        </w:rPr>
        <w:t>Варианты обозначения пешеходного перехода</w:t>
      </w:r>
    </w:p>
    <w:p w:rsidR="00A216E1" w:rsidRPr="002B7EC8" w:rsidRDefault="00A216E1" w:rsidP="00A216E1">
      <w:pPr>
        <w:ind w:firstLine="709"/>
        <w:jc w:val="both"/>
      </w:pPr>
      <w:r>
        <w:rPr>
          <w:noProof/>
        </w:rPr>
        <w:drawing>
          <wp:anchor distT="0" distB="0" distL="114300" distR="114300" simplePos="0" relativeHeight="251679744" behindDoc="1" locked="0" layoutInCell="1" allowOverlap="1" wp14:anchorId="50EBF58D" wp14:editId="0738007C">
            <wp:simplePos x="0" y="0"/>
            <wp:positionH relativeFrom="column">
              <wp:posOffset>1943100</wp:posOffset>
            </wp:positionH>
            <wp:positionV relativeFrom="paragraph">
              <wp:posOffset>77470</wp:posOffset>
            </wp:positionV>
            <wp:extent cx="1866900" cy="1224280"/>
            <wp:effectExtent l="19050" t="0" r="0" b="0"/>
            <wp:wrapTight wrapText="bothSides">
              <wp:wrapPolygon edited="0">
                <wp:start x="-220" y="0"/>
                <wp:lineTo x="-220" y="21174"/>
                <wp:lineTo x="21600" y="21174"/>
                <wp:lineTo x="21600" y="0"/>
                <wp:lineTo x="-220" y="0"/>
              </wp:wrapPolygon>
            </wp:wrapTight>
            <wp:docPr id="5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5"/>
                    <a:srcRect/>
                    <a:stretch>
                      <a:fillRect/>
                    </a:stretch>
                  </pic:blipFill>
                  <pic:spPr bwMode="auto">
                    <a:xfrm>
                      <a:off x="0" y="0"/>
                      <a:ext cx="1866900" cy="1224280"/>
                    </a:xfrm>
                    <a:prstGeom prst="rect">
                      <a:avLst/>
                    </a:prstGeom>
                    <a:noFill/>
                  </pic:spPr>
                </pic:pic>
              </a:graphicData>
            </a:graphic>
          </wp:anchor>
        </w:drawing>
      </w:r>
      <w:r>
        <w:rPr>
          <w:noProof/>
        </w:rPr>
        <w:drawing>
          <wp:anchor distT="0" distB="0" distL="114300" distR="114300" simplePos="0" relativeHeight="251680768" behindDoc="1" locked="0" layoutInCell="1" allowOverlap="1" wp14:anchorId="0A775BDC" wp14:editId="200BACFD">
            <wp:simplePos x="0" y="0"/>
            <wp:positionH relativeFrom="column">
              <wp:posOffset>8255</wp:posOffset>
            </wp:positionH>
            <wp:positionV relativeFrom="paragraph">
              <wp:posOffset>91440</wp:posOffset>
            </wp:positionV>
            <wp:extent cx="1662430" cy="1207770"/>
            <wp:effectExtent l="19050" t="0" r="0" b="0"/>
            <wp:wrapTight wrapText="bothSides">
              <wp:wrapPolygon edited="0">
                <wp:start x="-248" y="0"/>
                <wp:lineTo x="-248" y="21123"/>
                <wp:lineTo x="21534" y="21123"/>
                <wp:lineTo x="21534" y="0"/>
                <wp:lineTo x="-248" y="0"/>
              </wp:wrapPolygon>
            </wp:wrapTight>
            <wp:docPr id="5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6"/>
                    <a:srcRect/>
                    <a:stretch>
                      <a:fillRect/>
                    </a:stretch>
                  </pic:blipFill>
                  <pic:spPr bwMode="auto">
                    <a:xfrm>
                      <a:off x="0" y="0"/>
                      <a:ext cx="1662430" cy="1207770"/>
                    </a:xfrm>
                    <a:prstGeom prst="rect">
                      <a:avLst/>
                    </a:prstGeom>
                    <a:noFill/>
                  </pic:spPr>
                </pic:pic>
              </a:graphicData>
            </a:graphic>
          </wp:anchor>
        </w:drawing>
      </w:r>
    </w:p>
    <w:p w:rsidR="00A216E1" w:rsidRPr="002B7EC8" w:rsidRDefault="00A216E1" w:rsidP="00A216E1">
      <w:pPr>
        <w:ind w:firstLine="709"/>
        <w:jc w:val="both"/>
      </w:pPr>
    </w:p>
    <w:p w:rsidR="00A216E1" w:rsidRPr="002B7EC8" w:rsidRDefault="00A216E1" w:rsidP="00A216E1">
      <w:pPr>
        <w:ind w:firstLine="709"/>
        <w:jc w:val="both"/>
      </w:pPr>
    </w:p>
    <w:p w:rsidR="00A216E1" w:rsidRPr="002B7EC8" w:rsidRDefault="00A216E1" w:rsidP="00A216E1">
      <w:pPr>
        <w:ind w:firstLine="709"/>
        <w:jc w:val="both"/>
      </w:pPr>
    </w:p>
    <w:p w:rsidR="00A216E1" w:rsidRPr="002B7EC8" w:rsidRDefault="00A216E1" w:rsidP="00A216E1">
      <w:pPr>
        <w:ind w:firstLine="709"/>
        <w:jc w:val="both"/>
      </w:pPr>
    </w:p>
    <w:p w:rsidR="00A216E1" w:rsidRPr="002B7EC8" w:rsidRDefault="00A216E1" w:rsidP="00A216E1">
      <w:pPr>
        <w:ind w:firstLine="709"/>
        <w:jc w:val="both"/>
      </w:pPr>
    </w:p>
    <w:p w:rsidR="00A216E1" w:rsidRPr="002B7EC8" w:rsidRDefault="00A216E1" w:rsidP="00A216E1">
      <w:pPr>
        <w:ind w:firstLine="709"/>
        <w:jc w:val="both"/>
      </w:pPr>
    </w:p>
    <w:p w:rsidR="00A216E1" w:rsidRPr="002B7EC8" w:rsidRDefault="00A216E1" w:rsidP="00A216E1">
      <w:pPr>
        <w:ind w:firstLine="709"/>
        <w:jc w:val="both"/>
      </w:pPr>
    </w:p>
    <w:p w:rsidR="00A216E1" w:rsidRPr="002B7EC8" w:rsidRDefault="00A216E1" w:rsidP="00A216E1">
      <w:pPr>
        <w:ind w:firstLine="709"/>
        <w:jc w:val="both"/>
        <w:rPr>
          <w:b/>
        </w:rPr>
      </w:pPr>
      <w:r w:rsidRPr="002B7EC8">
        <w:rPr>
          <w:b/>
        </w:rPr>
        <w:t>Определение границ пешеходного перехода</w:t>
      </w:r>
    </w:p>
    <w:p w:rsidR="00A216E1" w:rsidRPr="002B7EC8" w:rsidRDefault="00A216E1" w:rsidP="00A216E1">
      <w:pPr>
        <w:ind w:firstLine="709"/>
        <w:jc w:val="both"/>
        <w:rPr>
          <w:b/>
        </w:rPr>
      </w:pPr>
      <w:r w:rsidRPr="002B7EC8">
        <w:rPr>
          <w:b/>
        </w:rPr>
        <w:t>Вариант ДТП на пешеходном переходе</w:t>
      </w:r>
    </w:p>
    <w:p w:rsidR="00A216E1" w:rsidRPr="002B7EC8" w:rsidRDefault="00A216E1" w:rsidP="00A216E1">
      <w:pPr>
        <w:ind w:firstLine="709"/>
        <w:jc w:val="both"/>
        <w:rPr>
          <w:b/>
        </w:rPr>
      </w:pPr>
      <w:r>
        <w:rPr>
          <w:noProof/>
        </w:rPr>
        <w:lastRenderedPageBreak/>
        <w:drawing>
          <wp:anchor distT="0" distB="0" distL="114300" distR="114300" simplePos="0" relativeHeight="251681792" behindDoc="1" locked="0" layoutInCell="1" allowOverlap="1" wp14:anchorId="7AF823DF" wp14:editId="1C852A89">
            <wp:simplePos x="0" y="0"/>
            <wp:positionH relativeFrom="column">
              <wp:posOffset>171450</wp:posOffset>
            </wp:positionH>
            <wp:positionV relativeFrom="paragraph">
              <wp:posOffset>175895</wp:posOffset>
            </wp:positionV>
            <wp:extent cx="1931670" cy="1493520"/>
            <wp:effectExtent l="19050" t="0" r="0" b="0"/>
            <wp:wrapTight wrapText="bothSides">
              <wp:wrapPolygon edited="0">
                <wp:start x="-213" y="0"/>
                <wp:lineTo x="-213" y="21214"/>
                <wp:lineTo x="21515" y="21214"/>
                <wp:lineTo x="21515" y="0"/>
                <wp:lineTo x="-213" y="0"/>
              </wp:wrapPolygon>
            </wp:wrapTight>
            <wp:docPr id="5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7"/>
                    <a:srcRect/>
                    <a:stretch>
                      <a:fillRect/>
                    </a:stretch>
                  </pic:blipFill>
                  <pic:spPr bwMode="auto">
                    <a:xfrm>
                      <a:off x="0" y="0"/>
                      <a:ext cx="1931670" cy="1493520"/>
                    </a:xfrm>
                    <a:prstGeom prst="rect">
                      <a:avLst/>
                    </a:prstGeom>
                    <a:noFill/>
                  </pic:spPr>
                </pic:pic>
              </a:graphicData>
            </a:graphic>
          </wp:anchor>
        </w:drawing>
      </w: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Pr="002B7EC8"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Default="00A216E1" w:rsidP="00A216E1">
      <w:pPr>
        <w:ind w:firstLine="709"/>
        <w:jc w:val="both"/>
        <w:rPr>
          <w:b/>
        </w:rPr>
      </w:pPr>
    </w:p>
    <w:p w:rsidR="00A216E1" w:rsidRPr="002B7EC8" w:rsidRDefault="00A216E1" w:rsidP="00A216E1">
      <w:pPr>
        <w:ind w:firstLine="709"/>
        <w:jc w:val="both"/>
        <w:rPr>
          <w:b/>
        </w:rPr>
      </w:pPr>
    </w:p>
    <w:p w:rsidR="00E64EE2" w:rsidRPr="002B7EC8" w:rsidRDefault="00E64EE2" w:rsidP="00136053">
      <w:pPr>
        <w:rPr>
          <w:b/>
        </w:rPr>
      </w:pPr>
    </w:p>
    <w:p w:rsidR="00E64EE2" w:rsidRPr="002B7EC8" w:rsidRDefault="00E64EE2" w:rsidP="00136053">
      <w:pPr>
        <w:jc w:val="center"/>
      </w:pPr>
    </w:p>
    <w:p w:rsidR="00E64EE2" w:rsidRPr="002B7EC8" w:rsidRDefault="00E64EE2" w:rsidP="00136053">
      <w:pPr>
        <w:jc w:val="center"/>
        <w:rPr>
          <w:b/>
        </w:rPr>
      </w:pPr>
    </w:p>
    <w:p w:rsidR="00E64EE2" w:rsidRPr="002B7EC8" w:rsidRDefault="00E64EE2" w:rsidP="002D6A71">
      <w:pPr>
        <w:ind w:firstLine="708"/>
        <w:contextualSpacing/>
        <w:jc w:val="both"/>
      </w:pPr>
    </w:p>
    <w:p w:rsidR="00E64EE2" w:rsidRPr="002B7EC8" w:rsidRDefault="00E64EE2" w:rsidP="002D6A71">
      <w:pPr>
        <w:ind w:firstLine="708"/>
        <w:contextualSpacing/>
        <w:jc w:val="both"/>
      </w:pPr>
    </w:p>
    <w:p w:rsidR="00E64EE2" w:rsidRPr="002B7EC8" w:rsidRDefault="00E64EE2" w:rsidP="002D6A71">
      <w:pPr>
        <w:ind w:firstLine="708"/>
        <w:contextualSpacing/>
        <w:jc w:val="both"/>
      </w:pPr>
    </w:p>
    <w:p w:rsidR="00E64EE2" w:rsidRPr="002B7EC8" w:rsidRDefault="00E64EE2" w:rsidP="002D6A71">
      <w:pPr>
        <w:ind w:firstLine="708"/>
        <w:contextualSpacing/>
        <w:jc w:val="both"/>
      </w:pPr>
    </w:p>
    <w:p w:rsidR="00E64EE2" w:rsidRPr="002B7EC8" w:rsidRDefault="00E64EE2" w:rsidP="002D6A71">
      <w:pPr>
        <w:ind w:firstLine="708"/>
        <w:contextualSpacing/>
        <w:jc w:val="both"/>
      </w:pPr>
    </w:p>
    <w:p w:rsidR="00E64EE2" w:rsidRPr="002B7EC8" w:rsidRDefault="00E64EE2" w:rsidP="002D6A71">
      <w:pPr>
        <w:ind w:firstLine="709"/>
        <w:contextualSpacing/>
        <w:jc w:val="both"/>
      </w:pPr>
    </w:p>
    <w:p w:rsidR="00E64EE2" w:rsidRPr="002B7EC8" w:rsidRDefault="00E64EE2" w:rsidP="002D6A71">
      <w:pPr>
        <w:ind w:firstLine="709"/>
        <w:contextualSpacing/>
        <w:jc w:val="both"/>
      </w:pPr>
    </w:p>
    <w:p w:rsidR="00E64EE2" w:rsidRPr="002B7EC8" w:rsidRDefault="00E64EE2" w:rsidP="002D6A71">
      <w:pPr>
        <w:ind w:firstLine="709"/>
        <w:contextualSpacing/>
        <w:jc w:val="both"/>
      </w:pPr>
    </w:p>
    <w:p w:rsidR="00E64EE2" w:rsidRPr="002B7EC8" w:rsidRDefault="00E64EE2" w:rsidP="002D6A71">
      <w:pPr>
        <w:ind w:firstLine="709"/>
        <w:contextualSpacing/>
        <w:jc w:val="both"/>
      </w:pPr>
    </w:p>
    <w:p w:rsidR="00E64EE2" w:rsidRPr="002B7EC8" w:rsidRDefault="00E64EE2" w:rsidP="002D6A71">
      <w:pPr>
        <w:ind w:firstLine="709"/>
        <w:contextualSpacing/>
        <w:jc w:val="both"/>
      </w:pPr>
    </w:p>
    <w:p w:rsidR="00E64EE2" w:rsidRPr="002B7EC8" w:rsidRDefault="00E64EE2" w:rsidP="002D6A71">
      <w:pPr>
        <w:ind w:firstLine="709"/>
        <w:contextualSpacing/>
        <w:jc w:val="both"/>
      </w:pPr>
    </w:p>
    <w:p w:rsidR="00E64EE2" w:rsidRPr="002B7EC8" w:rsidRDefault="00E64EE2" w:rsidP="002D6A71">
      <w:pPr>
        <w:ind w:firstLine="709"/>
        <w:contextualSpacing/>
        <w:jc w:val="both"/>
      </w:pPr>
    </w:p>
    <w:p w:rsidR="00E64EE2" w:rsidRPr="002B7EC8" w:rsidRDefault="00E64EE2" w:rsidP="003A1704">
      <w:pPr>
        <w:jc w:val="both"/>
        <w:rPr>
          <w:b/>
        </w:rPr>
      </w:pPr>
    </w:p>
    <w:p w:rsidR="00E64EE2" w:rsidRPr="002B7EC8" w:rsidRDefault="00E64EE2" w:rsidP="002D6A71">
      <w:pPr>
        <w:ind w:firstLine="709"/>
        <w:jc w:val="both"/>
        <w:rPr>
          <w:b/>
        </w:rPr>
      </w:pPr>
    </w:p>
    <w:p w:rsidR="00E64EE2" w:rsidRPr="002B7EC8" w:rsidRDefault="00E64EE2" w:rsidP="002D6A71">
      <w:pPr>
        <w:ind w:firstLine="709"/>
        <w:jc w:val="both"/>
        <w:rPr>
          <w:b/>
        </w:rPr>
      </w:pPr>
    </w:p>
    <w:p w:rsidR="00E64EE2" w:rsidRPr="002B7EC8" w:rsidRDefault="00E64EE2" w:rsidP="002D6A71">
      <w:pPr>
        <w:ind w:firstLine="709"/>
        <w:jc w:val="both"/>
        <w:rPr>
          <w:b/>
        </w:rPr>
      </w:pPr>
    </w:p>
    <w:p w:rsidR="00E64EE2" w:rsidRPr="002B7EC8" w:rsidRDefault="00E64EE2" w:rsidP="002D6A71">
      <w:pPr>
        <w:ind w:firstLine="709"/>
        <w:jc w:val="both"/>
        <w:rPr>
          <w:b/>
        </w:rPr>
      </w:pPr>
    </w:p>
    <w:p w:rsidR="00E64EE2" w:rsidRPr="002B7EC8" w:rsidRDefault="00E64EE2" w:rsidP="002D6A71">
      <w:pPr>
        <w:ind w:firstLine="709"/>
        <w:jc w:val="both"/>
        <w:rPr>
          <w:b/>
        </w:rPr>
      </w:pPr>
    </w:p>
    <w:p w:rsidR="00E64EE2" w:rsidRPr="002B7EC8" w:rsidRDefault="00E64EE2"/>
    <w:sectPr w:rsidR="00E64EE2" w:rsidRPr="002B7EC8" w:rsidSect="006D62FE">
      <w:footerReference w:type="default" r:id="rId298"/>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41C" w:rsidRDefault="00F7441C" w:rsidP="000E4DFD">
      <w:r>
        <w:separator/>
      </w:r>
    </w:p>
  </w:endnote>
  <w:endnote w:type="continuationSeparator" w:id="0">
    <w:p w:rsidR="00F7441C" w:rsidRDefault="00F7441C" w:rsidP="000E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602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B" w:rsidRDefault="00B129DB" w:rsidP="006375A9">
    <w:pPr>
      <w:pStyle w:val="a7"/>
      <w:jc w:val="center"/>
    </w:pPr>
  </w:p>
  <w:p w:rsidR="00B129DB" w:rsidRDefault="00B129D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41C" w:rsidRDefault="00F7441C" w:rsidP="000E4DFD">
      <w:r>
        <w:separator/>
      </w:r>
    </w:p>
  </w:footnote>
  <w:footnote w:type="continuationSeparator" w:id="0">
    <w:p w:rsidR="00F7441C" w:rsidRDefault="00F7441C" w:rsidP="000E4D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pt;height:9pt" o:bullet="t">
        <v:imagedata r:id="rId1" o:title="BD10268_"/>
      </v:shape>
    </w:pict>
  </w:numPicBullet>
  <w:abstractNum w:abstractNumId="0">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1">
    <w:nsid w:val="010015EA"/>
    <w:multiLevelType w:val="hybridMultilevel"/>
    <w:tmpl w:val="1C729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D46049"/>
    <w:multiLevelType w:val="hybridMultilevel"/>
    <w:tmpl w:val="3BF82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3522A"/>
    <w:multiLevelType w:val="hybridMultilevel"/>
    <w:tmpl w:val="243C5A5E"/>
    <w:lvl w:ilvl="0" w:tplc="07B04662">
      <w:start w:val="1"/>
      <w:numFmt w:val="bullet"/>
      <w:lvlText w:val=""/>
      <w:lvlPicBulletId w:val="0"/>
      <w:lvlJc w:val="left"/>
      <w:pPr>
        <w:tabs>
          <w:tab w:val="num" w:pos="2574"/>
        </w:tabs>
        <w:ind w:left="2574" w:hanging="360"/>
      </w:pPr>
      <w:rPr>
        <w:rFonts w:ascii="Symbol" w:hAnsi="Symbol" w:hint="default"/>
        <w:color w:val="333399"/>
        <w:sz w:val="16"/>
        <w:szCs w:val="20"/>
      </w:rPr>
    </w:lvl>
    <w:lvl w:ilvl="1" w:tplc="1F9ACEFC">
      <w:start w:val="1"/>
      <w:numFmt w:val="bullet"/>
      <w:lvlText w:val=""/>
      <w:lvlJc w:val="left"/>
      <w:pPr>
        <w:tabs>
          <w:tab w:val="num" w:pos="502"/>
        </w:tabs>
        <w:ind w:left="502" w:hanging="360"/>
      </w:pPr>
      <w:rPr>
        <w:rFonts w:ascii="Wingdings" w:hAnsi="Wingdings" w:hint="default"/>
        <w:color w:val="auto"/>
        <w:sz w:val="24"/>
        <w:szCs w:val="20"/>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4">
    <w:nsid w:val="106E7B88"/>
    <w:multiLevelType w:val="hybridMultilevel"/>
    <w:tmpl w:val="15BC13D8"/>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1636"/>
        </w:tabs>
        <w:ind w:left="1636" w:hanging="360"/>
      </w:pPr>
      <w:rPr>
        <w:rFonts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5">
    <w:nsid w:val="108448C5"/>
    <w:multiLevelType w:val="hybridMultilevel"/>
    <w:tmpl w:val="91E2F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33458C2"/>
    <w:multiLevelType w:val="hybridMultilevel"/>
    <w:tmpl w:val="BF7A3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600154"/>
    <w:multiLevelType w:val="hybridMultilevel"/>
    <w:tmpl w:val="5F8A99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DAD26B8"/>
    <w:multiLevelType w:val="hybridMultilevel"/>
    <w:tmpl w:val="16E491CA"/>
    <w:lvl w:ilvl="0" w:tplc="123E2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38C66BD"/>
    <w:multiLevelType w:val="hybridMultilevel"/>
    <w:tmpl w:val="4D0C4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9D786A"/>
    <w:multiLevelType w:val="hybridMultilevel"/>
    <w:tmpl w:val="595E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15206C"/>
    <w:multiLevelType w:val="multilevel"/>
    <w:tmpl w:val="2C7E573C"/>
    <w:lvl w:ilvl="0">
      <w:start w:val="1"/>
      <w:numFmt w:val="bullet"/>
      <w:lvlText w:val=""/>
      <w:lvlJc w:val="left"/>
      <w:pPr>
        <w:tabs>
          <w:tab w:val="num" w:pos="502"/>
        </w:tabs>
        <w:ind w:left="502" w:hanging="360"/>
      </w:pPr>
      <w:rPr>
        <w:rFonts w:ascii="Wingdings" w:hAnsi="Wingdings"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C6D1C6E"/>
    <w:multiLevelType w:val="hybridMultilevel"/>
    <w:tmpl w:val="F3A243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F9B1661"/>
    <w:multiLevelType w:val="hybridMultilevel"/>
    <w:tmpl w:val="8664317A"/>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nsid w:val="32F8050C"/>
    <w:multiLevelType w:val="hybridMultilevel"/>
    <w:tmpl w:val="807ECBA8"/>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5">
    <w:nsid w:val="3B9B5802"/>
    <w:multiLevelType w:val="hybridMultilevel"/>
    <w:tmpl w:val="0DF83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E84093"/>
    <w:multiLevelType w:val="hybridMultilevel"/>
    <w:tmpl w:val="C9E87532"/>
    <w:lvl w:ilvl="0" w:tplc="5380ECDE">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6D22E35"/>
    <w:multiLevelType w:val="hybridMultilevel"/>
    <w:tmpl w:val="447EF934"/>
    <w:lvl w:ilvl="0" w:tplc="4E4413AE">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C297399"/>
    <w:multiLevelType w:val="hybridMultilevel"/>
    <w:tmpl w:val="F1A4B54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6858F8"/>
    <w:multiLevelType w:val="hybridMultilevel"/>
    <w:tmpl w:val="DB12E1E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59901F82"/>
    <w:multiLevelType w:val="hybridMultilevel"/>
    <w:tmpl w:val="FB3E20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AE67ADA"/>
    <w:multiLevelType w:val="hybridMultilevel"/>
    <w:tmpl w:val="C9E87532"/>
    <w:lvl w:ilvl="0" w:tplc="5380EC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19711A"/>
    <w:multiLevelType w:val="hybridMultilevel"/>
    <w:tmpl w:val="218C7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27629B"/>
    <w:multiLevelType w:val="hybridMultilevel"/>
    <w:tmpl w:val="2A402F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87227A5"/>
    <w:multiLevelType w:val="hybridMultilevel"/>
    <w:tmpl w:val="8410D838"/>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5">
    <w:nsid w:val="6B58591F"/>
    <w:multiLevelType w:val="multilevel"/>
    <w:tmpl w:val="A82883A2"/>
    <w:lvl w:ilvl="0">
      <w:start w:val="1"/>
      <w:numFmt w:val="bullet"/>
      <w:lvlText w:val=""/>
      <w:lvlJc w:val="left"/>
      <w:pPr>
        <w:tabs>
          <w:tab w:val="num" w:pos="502"/>
        </w:tabs>
        <w:ind w:left="502" w:hanging="360"/>
      </w:pPr>
      <w:rPr>
        <w:rFonts w:ascii="Wingdings" w:hAnsi="Wingdings" w:hint="default"/>
        <w:sz w:val="24"/>
        <w:szCs w:val="24"/>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6">
    <w:nsid w:val="6DFF25A8"/>
    <w:multiLevelType w:val="hybridMultilevel"/>
    <w:tmpl w:val="C9E87532"/>
    <w:lvl w:ilvl="0" w:tplc="5380EC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4516FE"/>
    <w:multiLevelType w:val="hybridMultilevel"/>
    <w:tmpl w:val="CD0CF4DA"/>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8">
    <w:nsid w:val="766E3CAC"/>
    <w:multiLevelType w:val="hybridMultilevel"/>
    <w:tmpl w:val="C48CC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B694DB0"/>
    <w:multiLevelType w:val="hybridMultilevel"/>
    <w:tmpl w:val="C9E87532"/>
    <w:lvl w:ilvl="0" w:tplc="5380EC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11646F"/>
    <w:multiLevelType w:val="hybridMultilevel"/>
    <w:tmpl w:val="C74067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BF2697"/>
    <w:multiLevelType w:val="hybridMultilevel"/>
    <w:tmpl w:val="734E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11"/>
  </w:num>
  <w:num w:numId="4">
    <w:abstractNumId w:val="4"/>
  </w:num>
  <w:num w:numId="5">
    <w:abstractNumId w:val="3"/>
  </w:num>
  <w:num w:numId="6">
    <w:abstractNumId w:val="13"/>
  </w:num>
  <w:num w:numId="7">
    <w:abstractNumId w:val="24"/>
  </w:num>
  <w:num w:numId="8">
    <w:abstractNumId w:val="25"/>
  </w:num>
  <w:num w:numId="9">
    <w:abstractNumId w:val="18"/>
  </w:num>
  <w:num w:numId="10">
    <w:abstractNumId w:val="16"/>
  </w:num>
  <w:num w:numId="11">
    <w:abstractNumId w:val="29"/>
  </w:num>
  <w:num w:numId="12">
    <w:abstractNumId w:val="21"/>
  </w:num>
  <w:num w:numId="13">
    <w:abstractNumId w:val="26"/>
  </w:num>
  <w:num w:numId="14">
    <w:abstractNumId w:val="0"/>
  </w:num>
  <w:num w:numId="15">
    <w:abstractNumId w:val="2"/>
  </w:num>
  <w:num w:numId="16">
    <w:abstractNumId w:val="1"/>
  </w:num>
  <w:num w:numId="17">
    <w:abstractNumId w:val="8"/>
  </w:num>
  <w:num w:numId="18">
    <w:abstractNumId w:val="17"/>
  </w:num>
  <w:num w:numId="19">
    <w:abstractNumId w:val="19"/>
  </w:num>
  <w:num w:numId="20">
    <w:abstractNumId w:val="14"/>
  </w:num>
  <w:num w:numId="21">
    <w:abstractNumId w:val="20"/>
  </w:num>
  <w:num w:numId="22">
    <w:abstractNumId w:val="5"/>
  </w:num>
  <w:num w:numId="23">
    <w:abstractNumId w:val="28"/>
  </w:num>
  <w:num w:numId="24">
    <w:abstractNumId w:val="30"/>
  </w:num>
  <w:num w:numId="25">
    <w:abstractNumId w:val="31"/>
  </w:num>
  <w:num w:numId="26">
    <w:abstractNumId w:val="6"/>
  </w:num>
  <w:num w:numId="27">
    <w:abstractNumId w:val="10"/>
  </w:num>
  <w:num w:numId="28">
    <w:abstractNumId w:val="15"/>
  </w:num>
  <w:num w:numId="29">
    <w:abstractNumId w:val="7"/>
  </w:num>
  <w:num w:numId="30">
    <w:abstractNumId w:val="23"/>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AFA"/>
    <w:rsid w:val="0000397C"/>
    <w:rsid w:val="00030365"/>
    <w:rsid w:val="000311BD"/>
    <w:rsid w:val="00061409"/>
    <w:rsid w:val="000633F4"/>
    <w:rsid w:val="000C12EF"/>
    <w:rsid w:val="000D0CBE"/>
    <w:rsid w:val="000E3942"/>
    <w:rsid w:val="000E4DFD"/>
    <w:rsid w:val="001059A6"/>
    <w:rsid w:val="001152CA"/>
    <w:rsid w:val="00136053"/>
    <w:rsid w:val="00140741"/>
    <w:rsid w:val="00146276"/>
    <w:rsid w:val="00151574"/>
    <w:rsid w:val="002574B4"/>
    <w:rsid w:val="00267898"/>
    <w:rsid w:val="002736A5"/>
    <w:rsid w:val="00283F86"/>
    <w:rsid w:val="002B7EC8"/>
    <w:rsid w:val="002D1D54"/>
    <w:rsid w:val="002D6A71"/>
    <w:rsid w:val="002E0CEE"/>
    <w:rsid w:val="00302EBD"/>
    <w:rsid w:val="00345C45"/>
    <w:rsid w:val="00363088"/>
    <w:rsid w:val="003968D2"/>
    <w:rsid w:val="003A1058"/>
    <w:rsid w:val="003A1704"/>
    <w:rsid w:val="003C1016"/>
    <w:rsid w:val="003F1C72"/>
    <w:rsid w:val="003F6945"/>
    <w:rsid w:val="003F7ACF"/>
    <w:rsid w:val="00414F39"/>
    <w:rsid w:val="00454AFA"/>
    <w:rsid w:val="00455F08"/>
    <w:rsid w:val="0047489E"/>
    <w:rsid w:val="004748D6"/>
    <w:rsid w:val="0048442B"/>
    <w:rsid w:val="00487678"/>
    <w:rsid w:val="004A731A"/>
    <w:rsid w:val="004D071D"/>
    <w:rsid w:val="004D2EFC"/>
    <w:rsid w:val="005006D6"/>
    <w:rsid w:val="00501595"/>
    <w:rsid w:val="005255E0"/>
    <w:rsid w:val="00526737"/>
    <w:rsid w:val="0053510E"/>
    <w:rsid w:val="0057175C"/>
    <w:rsid w:val="005E2090"/>
    <w:rsid w:val="005E2136"/>
    <w:rsid w:val="005E2379"/>
    <w:rsid w:val="00600A43"/>
    <w:rsid w:val="006065B4"/>
    <w:rsid w:val="00610966"/>
    <w:rsid w:val="00627659"/>
    <w:rsid w:val="00630559"/>
    <w:rsid w:val="006375A9"/>
    <w:rsid w:val="00666644"/>
    <w:rsid w:val="006812AD"/>
    <w:rsid w:val="00690FD2"/>
    <w:rsid w:val="00691219"/>
    <w:rsid w:val="006D60B9"/>
    <w:rsid w:val="006D62FE"/>
    <w:rsid w:val="006E108B"/>
    <w:rsid w:val="006F431D"/>
    <w:rsid w:val="007023C2"/>
    <w:rsid w:val="0074798B"/>
    <w:rsid w:val="0075480D"/>
    <w:rsid w:val="00762FB5"/>
    <w:rsid w:val="007840D3"/>
    <w:rsid w:val="007E42C8"/>
    <w:rsid w:val="00805750"/>
    <w:rsid w:val="00813CDD"/>
    <w:rsid w:val="00816EA3"/>
    <w:rsid w:val="00823B16"/>
    <w:rsid w:val="00830E2C"/>
    <w:rsid w:val="008363D3"/>
    <w:rsid w:val="008530B3"/>
    <w:rsid w:val="00862438"/>
    <w:rsid w:val="0086308F"/>
    <w:rsid w:val="00884FAC"/>
    <w:rsid w:val="00897711"/>
    <w:rsid w:val="008B542D"/>
    <w:rsid w:val="008C2F2E"/>
    <w:rsid w:val="008F4E39"/>
    <w:rsid w:val="00903A60"/>
    <w:rsid w:val="00905859"/>
    <w:rsid w:val="00905983"/>
    <w:rsid w:val="00911A95"/>
    <w:rsid w:val="00923A52"/>
    <w:rsid w:val="00966020"/>
    <w:rsid w:val="00971145"/>
    <w:rsid w:val="0099490A"/>
    <w:rsid w:val="009B2481"/>
    <w:rsid w:val="009E1DED"/>
    <w:rsid w:val="009E3E49"/>
    <w:rsid w:val="009E4C79"/>
    <w:rsid w:val="009E5846"/>
    <w:rsid w:val="009F4F89"/>
    <w:rsid w:val="00A216E1"/>
    <w:rsid w:val="00A345D2"/>
    <w:rsid w:val="00A36F70"/>
    <w:rsid w:val="00A628BE"/>
    <w:rsid w:val="00A801C8"/>
    <w:rsid w:val="00A9699F"/>
    <w:rsid w:val="00AA0C63"/>
    <w:rsid w:val="00AB5EBC"/>
    <w:rsid w:val="00AB6492"/>
    <w:rsid w:val="00AC0173"/>
    <w:rsid w:val="00AC3C9A"/>
    <w:rsid w:val="00B129DB"/>
    <w:rsid w:val="00B13B45"/>
    <w:rsid w:val="00B2478B"/>
    <w:rsid w:val="00B271C3"/>
    <w:rsid w:val="00B4027B"/>
    <w:rsid w:val="00B421C3"/>
    <w:rsid w:val="00B558FE"/>
    <w:rsid w:val="00B60CBD"/>
    <w:rsid w:val="00B90064"/>
    <w:rsid w:val="00BE3B72"/>
    <w:rsid w:val="00BF18B8"/>
    <w:rsid w:val="00C27ED4"/>
    <w:rsid w:val="00C349C0"/>
    <w:rsid w:val="00C4200D"/>
    <w:rsid w:val="00C46D49"/>
    <w:rsid w:val="00C5486C"/>
    <w:rsid w:val="00C55898"/>
    <w:rsid w:val="00C650CC"/>
    <w:rsid w:val="00C712C1"/>
    <w:rsid w:val="00C7275C"/>
    <w:rsid w:val="00C77A3A"/>
    <w:rsid w:val="00C86186"/>
    <w:rsid w:val="00CA5139"/>
    <w:rsid w:val="00CB6986"/>
    <w:rsid w:val="00CC46CB"/>
    <w:rsid w:val="00CC6FD7"/>
    <w:rsid w:val="00CE4998"/>
    <w:rsid w:val="00CE786C"/>
    <w:rsid w:val="00D158D1"/>
    <w:rsid w:val="00D231B1"/>
    <w:rsid w:val="00D300B3"/>
    <w:rsid w:val="00D35479"/>
    <w:rsid w:val="00D35E1D"/>
    <w:rsid w:val="00D6239C"/>
    <w:rsid w:val="00D66735"/>
    <w:rsid w:val="00D75051"/>
    <w:rsid w:val="00D87A88"/>
    <w:rsid w:val="00D91709"/>
    <w:rsid w:val="00DB37B1"/>
    <w:rsid w:val="00DC49E8"/>
    <w:rsid w:val="00DD6985"/>
    <w:rsid w:val="00DD7AF3"/>
    <w:rsid w:val="00DE66FF"/>
    <w:rsid w:val="00E23EF6"/>
    <w:rsid w:val="00E24BFD"/>
    <w:rsid w:val="00E25BFB"/>
    <w:rsid w:val="00E37A90"/>
    <w:rsid w:val="00E52CC1"/>
    <w:rsid w:val="00E6018F"/>
    <w:rsid w:val="00E64EE2"/>
    <w:rsid w:val="00E65316"/>
    <w:rsid w:val="00E73BFA"/>
    <w:rsid w:val="00EC559C"/>
    <w:rsid w:val="00EC6D90"/>
    <w:rsid w:val="00F06593"/>
    <w:rsid w:val="00F075C8"/>
    <w:rsid w:val="00F2391F"/>
    <w:rsid w:val="00F34D8E"/>
    <w:rsid w:val="00F45349"/>
    <w:rsid w:val="00F51415"/>
    <w:rsid w:val="00F55785"/>
    <w:rsid w:val="00F60929"/>
    <w:rsid w:val="00F7441C"/>
    <w:rsid w:val="00F767FB"/>
    <w:rsid w:val="00FA02EE"/>
    <w:rsid w:val="00FA3910"/>
    <w:rsid w:val="00FC7A2D"/>
    <w:rsid w:val="00FF0E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AFA"/>
    <w:rPr>
      <w:rFonts w:ascii="Times New Roman" w:eastAsia="Times New Roman" w:hAnsi="Times New Roman"/>
      <w:sz w:val="24"/>
      <w:szCs w:val="24"/>
    </w:rPr>
  </w:style>
  <w:style w:type="paragraph" w:styleId="1">
    <w:name w:val="heading 1"/>
    <w:basedOn w:val="a"/>
    <w:next w:val="a"/>
    <w:link w:val="10"/>
    <w:uiPriority w:val="99"/>
    <w:qFormat/>
    <w:rsid w:val="002D6A71"/>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2D6A7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2D6A71"/>
    <w:pPr>
      <w:keepNext/>
      <w:keepLines/>
      <w:spacing w:before="200" w:line="276" w:lineRule="auto"/>
      <w:outlineLvl w:val="2"/>
    </w:pPr>
    <w:rPr>
      <w:rFonts w:ascii="Cambria" w:hAnsi="Cambria"/>
      <w:b/>
      <w:bCs/>
      <w:color w:val="4F81BD"/>
      <w:sz w:val="22"/>
      <w:szCs w:val="22"/>
    </w:rPr>
  </w:style>
  <w:style w:type="paragraph" w:styleId="4">
    <w:name w:val="heading 4"/>
    <w:basedOn w:val="a"/>
    <w:next w:val="a"/>
    <w:link w:val="40"/>
    <w:uiPriority w:val="99"/>
    <w:qFormat/>
    <w:rsid w:val="002D6A71"/>
    <w:pPr>
      <w:keepNext/>
      <w:keepLines/>
      <w:spacing w:before="200" w:line="276"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D6A71"/>
    <w:rPr>
      <w:rFonts w:ascii="Arial" w:hAnsi="Arial" w:cs="Times New Roman"/>
      <w:b/>
      <w:kern w:val="32"/>
      <w:sz w:val="20"/>
      <w:szCs w:val="20"/>
      <w:lang w:eastAsia="ru-RU"/>
    </w:rPr>
  </w:style>
  <w:style w:type="character" w:customStyle="1" w:styleId="20">
    <w:name w:val="Заголовок 2 Знак"/>
    <w:basedOn w:val="a0"/>
    <w:link w:val="2"/>
    <w:uiPriority w:val="99"/>
    <w:locked/>
    <w:rsid w:val="002D6A71"/>
    <w:rPr>
      <w:rFonts w:ascii="Cambria" w:hAnsi="Cambria" w:cs="Times New Roman"/>
      <w:b/>
      <w:bCs/>
      <w:color w:val="4F81BD"/>
      <w:sz w:val="26"/>
      <w:szCs w:val="26"/>
      <w:lang w:eastAsia="ru-RU"/>
    </w:rPr>
  </w:style>
  <w:style w:type="character" w:customStyle="1" w:styleId="30">
    <w:name w:val="Заголовок 3 Знак"/>
    <w:basedOn w:val="a0"/>
    <w:link w:val="3"/>
    <w:uiPriority w:val="99"/>
    <w:semiHidden/>
    <w:locked/>
    <w:rsid w:val="002D6A71"/>
    <w:rPr>
      <w:rFonts w:ascii="Cambria" w:hAnsi="Cambria" w:cs="Times New Roman"/>
      <w:b/>
      <w:bCs/>
      <w:color w:val="4F81BD"/>
      <w:lang w:eastAsia="ru-RU"/>
    </w:rPr>
  </w:style>
  <w:style w:type="character" w:customStyle="1" w:styleId="40">
    <w:name w:val="Заголовок 4 Знак"/>
    <w:basedOn w:val="a0"/>
    <w:link w:val="4"/>
    <w:uiPriority w:val="99"/>
    <w:semiHidden/>
    <w:locked/>
    <w:rsid w:val="002D6A71"/>
    <w:rPr>
      <w:rFonts w:ascii="Cambria" w:hAnsi="Cambria" w:cs="Times New Roman"/>
      <w:b/>
      <w:bCs/>
      <w:i/>
      <w:iCs/>
      <w:color w:val="4F81BD"/>
      <w:lang w:eastAsia="ru-RU"/>
    </w:rPr>
  </w:style>
  <w:style w:type="paragraph" w:styleId="a3">
    <w:name w:val="List Paragraph"/>
    <w:basedOn w:val="a"/>
    <w:uiPriority w:val="34"/>
    <w:qFormat/>
    <w:rsid w:val="00136053"/>
    <w:pPr>
      <w:spacing w:after="200" w:line="276" w:lineRule="auto"/>
      <w:ind w:left="720"/>
      <w:contextualSpacing/>
    </w:pPr>
    <w:rPr>
      <w:rFonts w:ascii="Calibri" w:hAnsi="Calibri"/>
      <w:sz w:val="22"/>
      <w:szCs w:val="22"/>
    </w:rPr>
  </w:style>
  <w:style w:type="paragraph" w:styleId="a4">
    <w:name w:val="Normal (Web)"/>
    <w:basedOn w:val="a"/>
    <w:uiPriority w:val="99"/>
    <w:rsid w:val="002D6A71"/>
    <w:pPr>
      <w:suppressAutoHyphens/>
    </w:pPr>
    <w:rPr>
      <w:lang w:eastAsia="ar-SA"/>
    </w:rPr>
  </w:style>
  <w:style w:type="paragraph" w:styleId="a5">
    <w:name w:val="header"/>
    <w:basedOn w:val="a"/>
    <w:link w:val="a6"/>
    <w:uiPriority w:val="99"/>
    <w:rsid w:val="002D6A71"/>
    <w:pPr>
      <w:tabs>
        <w:tab w:val="center" w:pos="4677"/>
        <w:tab w:val="right" w:pos="9355"/>
      </w:tabs>
    </w:pPr>
    <w:rPr>
      <w:rFonts w:ascii="Calibri" w:hAnsi="Calibri"/>
      <w:sz w:val="22"/>
      <w:szCs w:val="22"/>
    </w:rPr>
  </w:style>
  <w:style w:type="character" w:customStyle="1" w:styleId="a6">
    <w:name w:val="Верхний колонтитул Знак"/>
    <w:basedOn w:val="a0"/>
    <w:link w:val="a5"/>
    <w:uiPriority w:val="99"/>
    <w:locked/>
    <w:rsid w:val="002D6A71"/>
    <w:rPr>
      <w:rFonts w:eastAsia="Times New Roman" w:cs="Times New Roman"/>
      <w:lang w:eastAsia="ru-RU"/>
    </w:rPr>
  </w:style>
  <w:style w:type="character" w:customStyle="1" w:styleId="FooterChar">
    <w:name w:val="Footer Char"/>
    <w:uiPriority w:val="99"/>
    <w:locked/>
    <w:rsid w:val="002D6A71"/>
    <w:rPr>
      <w:rFonts w:eastAsia="Times New Roman" w:cs="Times New Roman"/>
      <w:lang w:eastAsia="ru-RU"/>
    </w:rPr>
  </w:style>
  <w:style w:type="paragraph" w:styleId="a7">
    <w:name w:val="footer"/>
    <w:basedOn w:val="a"/>
    <w:link w:val="a8"/>
    <w:uiPriority w:val="99"/>
    <w:rsid w:val="002D6A71"/>
    <w:pPr>
      <w:tabs>
        <w:tab w:val="center" w:pos="4677"/>
        <w:tab w:val="right" w:pos="9355"/>
      </w:tabs>
    </w:pPr>
    <w:rPr>
      <w:rFonts w:ascii="Calibri" w:hAnsi="Calibri"/>
      <w:sz w:val="22"/>
      <w:szCs w:val="22"/>
    </w:rPr>
  </w:style>
  <w:style w:type="character" w:customStyle="1" w:styleId="a8">
    <w:name w:val="Нижний колонтитул Знак"/>
    <w:basedOn w:val="a0"/>
    <w:link w:val="a7"/>
    <w:uiPriority w:val="99"/>
    <w:semiHidden/>
    <w:locked/>
    <w:rsid w:val="00D91709"/>
    <w:rPr>
      <w:rFonts w:ascii="Times New Roman" w:hAnsi="Times New Roman" w:cs="Times New Roman"/>
      <w:sz w:val="24"/>
      <w:szCs w:val="24"/>
    </w:rPr>
  </w:style>
  <w:style w:type="character" w:customStyle="1" w:styleId="BalloonTextChar">
    <w:name w:val="Balloon Text Char"/>
    <w:uiPriority w:val="99"/>
    <w:semiHidden/>
    <w:locked/>
    <w:rsid w:val="002D6A71"/>
    <w:rPr>
      <w:rFonts w:ascii="Tahoma" w:hAnsi="Tahoma" w:cs="Tahoma"/>
      <w:sz w:val="16"/>
      <w:szCs w:val="16"/>
      <w:lang w:eastAsia="ru-RU"/>
    </w:rPr>
  </w:style>
  <w:style w:type="paragraph" w:styleId="a9">
    <w:name w:val="Balloon Text"/>
    <w:basedOn w:val="a"/>
    <w:link w:val="aa"/>
    <w:uiPriority w:val="99"/>
    <w:semiHidden/>
    <w:rsid w:val="002D6A71"/>
    <w:rPr>
      <w:rFonts w:ascii="Tahoma" w:hAnsi="Tahoma" w:cs="Tahoma"/>
      <w:sz w:val="16"/>
      <w:szCs w:val="16"/>
    </w:rPr>
  </w:style>
  <w:style w:type="character" w:customStyle="1" w:styleId="aa">
    <w:name w:val="Текст выноски Знак"/>
    <w:basedOn w:val="a0"/>
    <w:link w:val="a9"/>
    <w:uiPriority w:val="99"/>
    <w:semiHidden/>
    <w:locked/>
    <w:rsid w:val="00D91709"/>
    <w:rPr>
      <w:rFonts w:ascii="Times New Roman" w:hAnsi="Times New Roman" w:cs="Times New Roman"/>
      <w:sz w:val="2"/>
    </w:rPr>
  </w:style>
  <w:style w:type="character" w:customStyle="1" w:styleId="mw-headline">
    <w:name w:val="mw-headline"/>
    <w:basedOn w:val="a0"/>
    <w:uiPriority w:val="99"/>
    <w:rsid w:val="002D6A71"/>
    <w:rPr>
      <w:rFonts w:cs="Times New Roman"/>
    </w:rPr>
  </w:style>
  <w:style w:type="character" w:styleId="ab">
    <w:name w:val="Strong"/>
    <w:basedOn w:val="a0"/>
    <w:uiPriority w:val="99"/>
    <w:qFormat/>
    <w:rsid w:val="002D6A71"/>
    <w:rPr>
      <w:rFonts w:cs="Times New Roman"/>
      <w:b/>
      <w:bCs/>
    </w:rPr>
  </w:style>
  <w:style w:type="paragraph" w:customStyle="1" w:styleId="WW-">
    <w:name w:val="WW-Базовый"/>
    <w:rsid w:val="00830E2C"/>
    <w:pPr>
      <w:tabs>
        <w:tab w:val="left" w:pos="709"/>
      </w:tabs>
      <w:suppressAutoHyphens/>
      <w:spacing w:after="200" w:line="276" w:lineRule="atLeast"/>
    </w:pPr>
    <w:rPr>
      <w:rFonts w:eastAsia="DejaVu Sans" w:cs="Calibri"/>
      <w:lang w:eastAsia="ar-SA"/>
    </w:rPr>
  </w:style>
  <w:style w:type="character" w:customStyle="1" w:styleId="FontStyle31">
    <w:name w:val="Font Style31"/>
    <w:basedOn w:val="a0"/>
    <w:uiPriority w:val="99"/>
    <w:rsid w:val="00830E2C"/>
    <w:rPr>
      <w:rFonts w:ascii="Times New Roman" w:hAnsi="Times New Roman" w:cs="Times New Roman"/>
      <w:sz w:val="20"/>
      <w:szCs w:val="20"/>
    </w:rPr>
  </w:style>
  <w:style w:type="paragraph" w:customStyle="1" w:styleId="Style7">
    <w:name w:val="Style7"/>
    <w:basedOn w:val="a"/>
    <w:uiPriority w:val="99"/>
    <w:rsid w:val="00830E2C"/>
    <w:pPr>
      <w:widowControl w:val="0"/>
      <w:autoSpaceDE w:val="0"/>
      <w:autoSpaceDN w:val="0"/>
      <w:adjustRightInd w:val="0"/>
      <w:spacing w:line="226" w:lineRule="exact"/>
      <w:ind w:firstLine="562"/>
      <w:jc w:val="both"/>
    </w:pPr>
  </w:style>
  <w:style w:type="character" w:customStyle="1" w:styleId="FontStyle26">
    <w:name w:val="Font Style26"/>
    <w:basedOn w:val="a0"/>
    <w:uiPriority w:val="99"/>
    <w:rsid w:val="00830E2C"/>
    <w:rPr>
      <w:rFonts w:ascii="Times New Roman" w:hAnsi="Times New Roman" w:cs="Times New Roman"/>
      <w:b/>
      <w:bCs/>
      <w:sz w:val="20"/>
      <w:szCs w:val="20"/>
    </w:rPr>
  </w:style>
  <w:style w:type="paragraph" w:styleId="ac">
    <w:name w:val="No Spacing"/>
    <w:link w:val="ad"/>
    <w:qFormat/>
    <w:rsid w:val="00EC6D90"/>
    <w:pPr>
      <w:suppressAutoHyphens/>
    </w:pPr>
    <w:rPr>
      <w:rFonts w:cs="Calibri"/>
      <w:lang w:eastAsia="ar-SA"/>
    </w:rPr>
  </w:style>
  <w:style w:type="character" w:customStyle="1" w:styleId="ad">
    <w:name w:val="Без интервала Знак"/>
    <w:link w:val="ac"/>
    <w:locked/>
    <w:rsid w:val="0053510E"/>
    <w:rPr>
      <w:rFonts w:cs="Calibri"/>
      <w:lang w:eastAsia="ar-SA"/>
    </w:rPr>
  </w:style>
  <w:style w:type="paragraph" w:customStyle="1" w:styleId="Osnova">
    <w:name w:val="Osnova"/>
    <w:basedOn w:val="a"/>
    <w:rsid w:val="0053510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e">
    <w:name w:val="Новый"/>
    <w:basedOn w:val="a"/>
    <w:rsid w:val="0053510E"/>
    <w:pPr>
      <w:spacing w:line="360" w:lineRule="auto"/>
      <w:ind w:firstLine="454"/>
      <w:jc w:val="both"/>
    </w:pPr>
    <w:rPr>
      <w:sz w:val="28"/>
    </w:rPr>
  </w:style>
  <w:style w:type="paragraph" w:customStyle="1" w:styleId="Zag2">
    <w:name w:val="Zag_2"/>
    <w:basedOn w:val="a"/>
    <w:rsid w:val="0053510E"/>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3510E"/>
  </w:style>
  <w:style w:type="character" w:customStyle="1" w:styleId="FontStyle14">
    <w:name w:val="Font Style14"/>
    <w:rsid w:val="0053510E"/>
    <w:rPr>
      <w:rFonts w:ascii="Times New Roman" w:hAnsi="Times New Roman" w:cs="Times New Roman" w:hint="default"/>
      <w:sz w:val="20"/>
      <w:szCs w:val="20"/>
    </w:rPr>
  </w:style>
  <w:style w:type="paragraph" w:styleId="af">
    <w:name w:val="Body Text"/>
    <w:basedOn w:val="a"/>
    <w:link w:val="af0"/>
    <w:rsid w:val="00813CDD"/>
    <w:pPr>
      <w:suppressAutoHyphens/>
      <w:spacing w:after="140" w:line="288" w:lineRule="auto"/>
    </w:pPr>
    <w:rPr>
      <w:rFonts w:asciiTheme="minorHAnsi" w:eastAsiaTheme="minorHAnsi" w:hAnsiTheme="minorHAnsi" w:cstheme="minorBidi"/>
      <w:color w:val="00000A"/>
      <w:sz w:val="22"/>
      <w:szCs w:val="22"/>
      <w:lang w:eastAsia="en-US"/>
    </w:rPr>
  </w:style>
  <w:style w:type="character" w:customStyle="1" w:styleId="af0">
    <w:name w:val="Основной текст Знак"/>
    <w:basedOn w:val="a0"/>
    <w:link w:val="af"/>
    <w:rsid w:val="00813CDD"/>
    <w:rPr>
      <w:rFonts w:asciiTheme="minorHAnsi" w:eastAsiaTheme="minorHAnsi" w:hAnsiTheme="minorHAnsi" w:cstheme="minorBidi"/>
      <w:color w:val="00000A"/>
      <w:lang w:eastAsia="en-US"/>
    </w:rPr>
  </w:style>
  <w:style w:type="character" w:customStyle="1" w:styleId="-">
    <w:name w:val="Интернет-ссылка"/>
    <w:rsid w:val="003968D2"/>
    <w:rPr>
      <w:color w:val="000080"/>
      <w:u w:val="single"/>
    </w:rPr>
  </w:style>
  <w:style w:type="table" w:styleId="af1">
    <w:name w:val="Table Grid"/>
    <w:basedOn w:val="a1"/>
    <w:uiPriority w:val="59"/>
    <w:locked/>
    <w:rsid w:val="006D62FE"/>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AFA"/>
    <w:rPr>
      <w:rFonts w:ascii="Times New Roman" w:eastAsia="Times New Roman" w:hAnsi="Times New Roman"/>
      <w:sz w:val="24"/>
      <w:szCs w:val="24"/>
    </w:rPr>
  </w:style>
  <w:style w:type="paragraph" w:styleId="1">
    <w:name w:val="heading 1"/>
    <w:basedOn w:val="a"/>
    <w:next w:val="a"/>
    <w:link w:val="10"/>
    <w:uiPriority w:val="99"/>
    <w:qFormat/>
    <w:rsid w:val="002D6A71"/>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2D6A7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2D6A71"/>
    <w:pPr>
      <w:keepNext/>
      <w:keepLines/>
      <w:spacing w:before="200" w:line="276" w:lineRule="auto"/>
      <w:outlineLvl w:val="2"/>
    </w:pPr>
    <w:rPr>
      <w:rFonts w:ascii="Cambria" w:hAnsi="Cambria"/>
      <w:b/>
      <w:bCs/>
      <w:color w:val="4F81BD"/>
      <w:sz w:val="22"/>
      <w:szCs w:val="22"/>
    </w:rPr>
  </w:style>
  <w:style w:type="paragraph" w:styleId="4">
    <w:name w:val="heading 4"/>
    <w:basedOn w:val="a"/>
    <w:next w:val="a"/>
    <w:link w:val="40"/>
    <w:uiPriority w:val="99"/>
    <w:qFormat/>
    <w:rsid w:val="002D6A71"/>
    <w:pPr>
      <w:keepNext/>
      <w:keepLines/>
      <w:spacing w:before="200" w:line="276" w:lineRule="auto"/>
      <w:outlineLvl w:val="3"/>
    </w:pPr>
    <w:rPr>
      <w:rFonts w:ascii="Cambria" w:hAnsi="Cambria"/>
      <w:b/>
      <w:bCs/>
      <w:i/>
      <w:i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D6A71"/>
    <w:rPr>
      <w:rFonts w:ascii="Arial" w:hAnsi="Arial" w:cs="Times New Roman"/>
      <w:b/>
      <w:kern w:val="32"/>
      <w:sz w:val="20"/>
      <w:szCs w:val="20"/>
      <w:lang w:eastAsia="ru-RU"/>
    </w:rPr>
  </w:style>
  <w:style w:type="character" w:customStyle="1" w:styleId="20">
    <w:name w:val="Заголовок 2 Знак"/>
    <w:basedOn w:val="a0"/>
    <w:link w:val="2"/>
    <w:uiPriority w:val="99"/>
    <w:locked/>
    <w:rsid w:val="002D6A71"/>
    <w:rPr>
      <w:rFonts w:ascii="Cambria" w:hAnsi="Cambria" w:cs="Times New Roman"/>
      <w:b/>
      <w:bCs/>
      <w:color w:val="4F81BD"/>
      <w:sz w:val="26"/>
      <w:szCs w:val="26"/>
      <w:lang w:eastAsia="ru-RU"/>
    </w:rPr>
  </w:style>
  <w:style w:type="character" w:customStyle="1" w:styleId="30">
    <w:name w:val="Заголовок 3 Знак"/>
    <w:basedOn w:val="a0"/>
    <w:link w:val="3"/>
    <w:uiPriority w:val="99"/>
    <w:semiHidden/>
    <w:locked/>
    <w:rsid w:val="002D6A71"/>
    <w:rPr>
      <w:rFonts w:ascii="Cambria" w:hAnsi="Cambria" w:cs="Times New Roman"/>
      <w:b/>
      <w:bCs/>
      <w:color w:val="4F81BD"/>
      <w:lang w:eastAsia="ru-RU"/>
    </w:rPr>
  </w:style>
  <w:style w:type="character" w:customStyle="1" w:styleId="40">
    <w:name w:val="Заголовок 4 Знак"/>
    <w:basedOn w:val="a0"/>
    <w:link w:val="4"/>
    <w:uiPriority w:val="99"/>
    <w:semiHidden/>
    <w:locked/>
    <w:rsid w:val="002D6A71"/>
    <w:rPr>
      <w:rFonts w:ascii="Cambria" w:hAnsi="Cambria" w:cs="Times New Roman"/>
      <w:b/>
      <w:bCs/>
      <w:i/>
      <w:iCs/>
      <w:color w:val="4F81BD"/>
      <w:lang w:eastAsia="ru-RU"/>
    </w:rPr>
  </w:style>
  <w:style w:type="paragraph" w:styleId="a3">
    <w:name w:val="List Paragraph"/>
    <w:basedOn w:val="a"/>
    <w:uiPriority w:val="34"/>
    <w:qFormat/>
    <w:rsid w:val="00136053"/>
    <w:pPr>
      <w:spacing w:after="200" w:line="276" w:lineRule="auto"/>
      <w:ind w:left="720"/>
      <w:contextualSpacing/>
    </w:pPr>
    <w:rPr>
      <w:rFonts w:ascii="Calibri" w:hAnsi="Calibri"/>
      <w:sz w:val="22"/>
      <w:szCs w:val="22"/>
    </w:rPr>
  </w:style>
  <w:style w:type="paragraph" w:styleId="a4">
    <w:name w:val="Normal (Web)"/>
    <w:basedOn w:val="a"/>
    <w:uiPriority w:val="99"/>
    <w:rsid w:val="002D6A71"/>
    <w:pPr>
      <w:suppressAutoHyphens/>
    </w:pPr>
    <w:rPr>
      <w:lang w:eastAsia="ar-SA"/>
    </w:rPr>
  </w:style>
  <w:style w:type="paragraph" w:styleId="a5">
    <w:name w:val="header"/>
    <w:basedOn w:val="a"/>
    <w:link w:val="a6"/>
    <w:uiPriority w:val="99"/>
    <w:rsid w:val="002D6A71"/>
    <w:pPr>
      <w:tabs>
        <w:tab w:val="center" w:pos="4677"/>
        <w:tab w:val="right" w:pos="9355"/>
      </w:tabs>
    </w:pPr>
    <w:rPr>
      <w:rFonts w:ascii="Calibri" w:hAnsi="Calibri"/>
      <w:sz w:val="22"/>
      <w:szCs w:val="22"/>
    </w:rPr>
  </w:style>
  <w:style w:type="character" w:customStyle="1" w:styleId="a6">
    <w:name w:val="Верхний колонтитул Знак"/>
    <w:basedOn w:val="a0"/>
    <w:link w:val="a5"/>
    <w:uiPriority w:val="99"/>
    <w:locked/>
    <w:rsid w:val="002D6A71"/>
    <w:rPr>
      <w:rFonts w:eastAsia="Times New Roman" w:cs="Times New Roman"/>
      <w:lang w:eastAsia="ru-RU"/>
    </w:rPr>
  </w:style>
  <w:style w:type="character" w:customStyle="1" w:styleId="FooterChar">
    <w:name w:val="Footer Char"/>
    <w:uiPriority w:val="99"/>
    <w:locked/>
    <w:rsid w:val="002D6A71"/>
    <w:rPr>
      <w:rFonts w:eastAsia="Times New Roman" w:cs="Times New Roman"/>
      <w:lang w:eastAsia="ru-RU"/>
    </w:rPr>
  </w:style>
  <w:style w:type="paragraph" w:styleId="a7">
    <w:name w:val="footer"/>
    <w:basedOn w:val="a"/>
    <w:link w:val="a8"/>
    <w:uiPriority w:val="99"/>
    <w:rsid w:val="002D6A71"/>
    <w:pPr>
      <w:tabs>
        <w:tab w:val="center" w:pos="4677"/>
        <w:tab w:val="right" w:pos="9355"/>
      </w:tabs>
    </w:pPr>
    <w:rPr>
      <w:rFonts w:ascii="Calibri" w:hAnsi="Calibri"/>
      <w:sz w:val="22"/>
      <w:szCs w:val="22"/>
    </w:rPr>
  </w:style>
  <w:style w:type="character" w:customStyle="1" w:styleId="a8">
    <w:name w:val="Нижний колонтитул Знак"/>
    <w:basedOn w:val="a0"/>
    <w:link w:val="a7"/>
    <w:uiPriority w:val="99"/>
    <w:semiHidden/>
    <w:locked/>
    <w:rsid w:val="00D91709"/>
    <w:rPr>
      <w:rFonts w:ascii="Times New Roman" w:hAnsi="Times New Roman" w:cs="Times New Roman"/>
      <w:sz w:val="24"/>
      <w:szCs w:val="24"/>
    </w:rPr>
  </w:style>
  <w:style w:type="character" w:customStyle="1" w:styleId="BalloonTextChar">
    <w:name w:val="Balloon Text Char"/>
    <w:uiPriority w:val="99"/>
    <w:semiHidden/>
    <w:locked/>
    <w:rsid w:val="002D6A71"/>
    <w:rPr>
      <w:rFonts w:ascii="Tahoma" w:hAnsi="Tahoma" w:cs="Tahoma"/>
      <w:sz w:val="16"/>
      <w:szCs w:val="16"/>
      <w:lang w:eastAsia="ru-RU"/>
    </w:rPr>
  </w:style>
  <w:style w:type="paragraph" w:styleId="a9">
    <w:name w:val="Balloon Text"/>
    <w:basedOn w:val="a"/>
    <w:link w:val="aa"/>
    <w:uiPriority w:val="99"/>
    <w:semiHidden/>
    <w:rsid w:val="002D6A71"/>
    <w:rPr>
      <w:rFonts w:ascii="Tahoma" w:hAnsi="Tahoma" w:cs="Tahoma"/>
      <w:sz w:val="16"/>
      <w:szCs w:val="16"/>
    </w:rPr>
  </w:style>
  <w:style w:type="character" w:customStyle="1" w:styleId="aa">
    <w:name w:val="Текст выноски Знак"/>
    <w:basedOn w:val="a0"/>
    <w:link w:val="a9"/>
    <w:uiPriority w:val="99"/>
    <w:semiHidden/>
    <w:locked/>
    <w:rsid w:val="00D91709"/>
    <w:rPr>
      <w:rFonts w:ascii="Times New Roman" w:hAnsi="Times New Roman" w:cs="Times New Roman"/>
      <w:sz w:val="2"/>
    </w:rPr>
  </w:style>
  <w:style w:type="character" w:customStyle="1" w:styleId="mw-headline">
    <w:name w:val="mw-headline"/>
    <w:basedOn w:val="a0"/>
    <w:uiPriority w:val="99"/>
    <w:rsid w:val="002D6A71"/>
    <w:rPr>
      <w:rFonts w:cs="Times New Roman"/>
    </w:rPr>
  </w:style>
  <w:style w:type="character" w:styleId="ab">
    <w:name w:val="Strong"/>
    <w:basedOn w:val="a0"/>
    <w:uiPriority w:val="99"/>
    <w:qFormat/>
    <w:rsid w:val="002D6A71"/>
    <w:rPr>
      <w:rFonts w:cs="Times New Roman"/>
      <w:b/>
      <w:bCs/>
    </w:rPr>
  </w:style>
  <w:style w:type="paragraph" w:customStyle="1" w:styleId="WW-">
    <w:name w:val="WW-Базовый"/>
    <w:rsid w:val="00830E2C"/>
    <w:pPr>
      <w:tabs>
        <w:tab w:val="left" w:pos="709"/>
      </w:tabs>
      <w:suppressAutoHyphens/>
      <w:spacing w:after="200" w:line="276" w:lineRule="atLeast"/>
    </w:pPr>
    <w:rPr>
      <w:rFonts w:eastAsia="DejaVu Sans" w:cs="Calibri"/>
      <w:lang w:eastAsia="ar-SA"/>
    </w:rPr>
  </w:style>
  <w:style w:type="character" w:customStyle="1" w:styleId="FontStyle31">
    <w:name w:val="Font Style31"/>
    <w:basedOn w:val="a0"/>
    <w:uiPriority w:val="99"/>
    <w:rsid w:val="00830E2C"/>
    <w:rPr>
      <w:rFonts w:ascii="Times New Roman" w:hAnsi="Times New Roman" w:cs="Times New Roman"/>
      <w:sz w:val="20"/>
      <w:szCs w:val="20"/>
    </w:rPr>
  </w:style>
  <w:style w:type="paragraph" w:customStyle="1" w:styleId="Style7">
    <w:name w:val="Style7"/>
    <w:basedOn w:val="a"/>
    <w:uiPriority w:val="99"/>
    <w:rsid w:val="00830E2C"/>
    <w:pPr>
      <w:widowControl w:val="0"/>
      <w:autoSpaceDE w:val="0"/>
      <w:autoSpaceDN w:val="0"/>
      <w:adjustRightInd w:val="0"/>
      <w:spacing w:line="226" w:lineRule="exact"/>
      <w:ind w:firstLine="562"/>
      <w:jc w:val="both"/>
    </w:pPr>
  </w:style>
  <w:style w:type="character" w:customStyle="1" w:styleId="FontStyle26">
    <w:name w:val="Font Style26"/>
    <w:basedOn w:val="a0"/>
    <w:uiPriority w:val="99"/>
    <w:rsid w:val="00830E2C"/>
    <w:rPr>
      <w:rFonts w:ascii="Times New Roman" w:hAnsi="Times New Roman" w:cs="Times New Roman"/>
      <w:b/>
      <w:bCs/>
      <w:sz w:val="20"/>
      <w:szCs w:val="20"/>
    </w:rPr>
  </w:style>
  <w:style w:type="paragraph" w:styleId="ac">
    <w:name w:val="No Spacing"/>
    <w:link w:val="ad"/>
    <w:qFormat/>
    <w:rsid w:val="00EC6D90"/>
    <w:pPr>
      <w:suppressAutoHyphens/>
    </w:pPr>
    <w:rPr>
      <w:rFonts w:cs="Calibri"/>
      <w:lang w:eastAsia="ar-SA"/>
    </w:rPr>
  </w:style>
  <w:style w:type="character" w:customStyle="1" w:styleId="ad">
    <w:name w:val="Без интервала Знак"/>
    <w:link w:val="ac"/>
    <w:locked/>
    <w:rsid w:val="0053510E"/>
    <w:rPr>
      <w:rFonts w:cs="Calibri"/>
      <w:lang w:eastAsia="ar-SA"/>
    </w:rPr>
  </w:style>
  <w:style w:type="paragraph" w:customStyle="1" w:styleId="Osnova">
    <w:name w:val="Osnova"/>
    <w:basedOn w:val="a"/>
    <w:rsid w:val="0053510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e">
    <w:name w:val="Новый"/>
    <w:basedOn w:val="a"/>
    <w:rsid w:val="0053510E"/>
    <w:pPr>
      <w:spacing w:line="360" w:lineRule="auto"/>
      <w:ind w:firstLine="454"/>
      <w:jc w:val="both"/>
    </w:pPr>
    <w:rPr>
      <w:sz w:val="28"/>
    </w:rPr>
  </w:style>
  <w:style w:type="paragraph" w:customStyle="1" w:styleId="Zag2">
    <w:name w:val="Zag_2"/>
    <w:basedOn w:val="a"/>
    <w:rsid w:val="0053510E"/>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3510E"/>
  </w:style>
  <w:style w:type="character" w:customStyle="1" w:styleId="FontStyle14">
    <w:name w:val="Font Style14"/>
    <w:rsid w:val="0053510E"/>
    <w:rPr>
      <w:rFonts w:ascii="Times New Roman" w:hAnsi="Times New Roman" w:cs="Times New Roman" w:hint="default"/>
      <w:sz w:val="20"/>
      <w:szCs w:val="20"/>
    </w:rPr>
  </w:style>
  <w:style w:type="paragraph" w:styleId="af">
    <w:name w:val="Body Text"/>
    <w:basedOn w:val="a"/>
    <w:link w:val="af0"/>
    <w:rsid w:val="00813CDD"/>
    <w:pPr>
      <w:suppressAutoHyphens/>
      <w:spacing w:after="140" w:line="288" w:lineRule="auto"/>
    </w:pPr>
    <w:rPr>
      <w:rFonts w:asciiTheme="minorHAnsi" w:eastAsiaTheme="minorHAnsi" w:hAnsiTheme="minorHAnsi" w:cstheme="minorBidi"/>
      <w:color w:val="00000A"/>
      <w:sz w:val="22"/>
      <w:szCs w:val="22"/>
      <w:lang w:eastAsia="en-US"/>
    </w:rPr>
  </w:style>
  <w:style w:type="character" w:customStyle="1" w:styleId="af0">
    <w:name w:val="Основной текст Знак"/>
    <w:basedOn w:val="a0"/>
    <w:link w:val="af"/>
    <w:rsid w:val="00813CDD"/>
    <w:rPr>
      <w:rFonts w:asciiTheme="minorHAnsi" w:eastAsiaTheme="minorHAnsi" w:hAnsiTheme="minorHAnsi" w:cstheme="minorBidi"/>
      <w:color w:val="00000A"/>
      <w:lang w:eastAsia="en-US"/>
    </w:rPr>
  </w:style>
  <w:style w:type="character" w:customStyle="1" w:styleId="-">
    <w:name w:val="Интернет-ссылка"/>
    <w:rsid w:val="003968D2"/>
    <w:rPr>
      <w:color w:val="000080"/>
      <w:u w:val="single"/>
    </w:rPr>
  </w:style>
  <w:style w:type="table" w:styleId="af1">
    <w:name w:val="Table Grid"/>
    <w:basedOn w:val="a1"/>
    <w:uiPriority w:val="59"/>
    <w:locked/>
    <w:rsid w:val="006D62FE"/>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webSettings" Target="webSetting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png"/><Relationship Id="rId271" Type="http://schemas.openxmlformats.org/officeDocument/2006/relationships/image" Target="media/image264.png"/><Relationship Id="rId276" Type="http://schemas.openxmlformats.org/officeDocument/2006/relationships/image" Target="media/image269.png"/><Relationship Id="rId292" Type="http://schemas.openxmlformats.org/officeDocument/2006/relationships/image" Target="media/image285.png"/><Relationship Id="rId297" Type="http://schemas.openxmlformats.org/officeDocument/2006/relationships/image" Target="media/image289.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287" Type="http://schemas.openxmlformats.org/officeDocument/2006/relationships/image" Target="media/image280.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75.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footer" Target="footer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e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package" Target="embeddings/______Microsoft_PowerPoint111.sldx"/><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7.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jpe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8.png"/><Relationship Id="rId300" Type="http://schemas.openxmlformats.org/officeDocument/2006/relationships/theme" Target="theme/theme1.xm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6D6D4-1934-40EE-B05A-CE093BD4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93</Pages>
  <Words>16218</Words>
  <Characters>92448</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456</Company>
  <LinksUpToDate>false</LinksUpToDate>
  <CharactersWithSpaces>108450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Userr</cp:lastModifiedBy>
  <cp:revision>3</cp:revision>
  <dcterms:created xsi:type="dcterms:W3CDTF">2020-03-18T23:37:00Z</dcterms:created>
  <dcterms:modified xsi:type="dcterms:W3CDTF">2020-03-18T23:54:00Z</dcterms:modified>
</cp:coreProperties>
</file>