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14" w:rsidRPr="00A55F95" w:rsidRDefault="00091C14" w:rsidP="00A55F95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A55F95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Семинар-практикум.</w:t>
      </w:r>
    </w:p>
    <w:p w:rsidR="00091C14" w:rsidRPr="00A55F95" w:rsidRDefault="00091C14" w:rsidP="00A55F95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A55F95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Тема: «Новые методы и формы оценки:</w:t>
      </w:r>
    </w:p>
    <w:p w:rsidR="00091C14" w:rsidRPr="00A55F95" w:rsidRDefault="00091C14" w:rsidP="00A55F95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A55F95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метапредметные</w:t>
      </w:r>
      <w:proofErr w:type="spellEnd"/>
      <w:r w:rsidRPr="00A55F95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результаты обучения».</w:t>
      </w:r>
    </w:p>
    <w:p w:rsidR="00D25CFB" w:rsidRPr="00A55F95" w:rsidRDefault="00D25CFB" w:rsidP="00A55F9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25CFB" w:rsidRPr="00A55F95" w:rsidRDefault="00D25CFB" w:rsidP="00A55F9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5F95">
        <w:rPr>
          <w:rFonts w:eastAsia="Times New Roman" w:cs="Times New Roman"/>
          <w:bCs/>
          <w:sz w:val="28"/>
          <w:szCs w:val="28"/>
          <w:lang w:eastAsia="ru-RU"/>
        </w:rPr>
        <w:t xml:space="preserve">Цель: </w:t>
      </w:r>
      <w:r w:rsidRPr="00A55F95">
        <w:rPr>
          <w:rFonts w:eastAsia="Times New Roman" w:cs="Times New Roman"/>
          <w:sz w:val="28"/>
          <w:szCs w:val="28"/>
          <w:lang w:eastAsia="ru-RU"/>
        </w:rPr>
        <w:t>Повышение компетентности педагогов в освоении приемов формирования УУД</w:t>
      </w:r>
    </w:p>
    <w:p w:rsidR="00D25CFB" w:rsidRPr="00A55F95" w:rsidRDefault="00D25CFB" w:rsidP="00A55F9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5F95">
        <w:rPr>
          <w:rFonts w:eastAsia="Times New Roman" w:cs="Times New Roman"/>
          <w:bCs/>
          <w:sz w:val="28"/>
          <w:szCs w:val="28"/>
          <w:lang w:eastAsia="ru-RU"/>
        </w:rPr>
        <w:t>Задачи:</w:t>
      </w:r>
      <w:r w:rsidRPr="00A55F95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D25CFB" w:rsidRPr="00A55F95" w:rsidRDefault="00D25CFB" w:rsidP="00A55F9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5F95">
        <w:rPr>
          <w:rFonts w:eastAsia="Times New Roman" w:cs="Times New Roman"/>
          <w:sz w:val="28"/>
          <w:szCs w:val="28"/>
          <w:lang w:eastAsia="ru-RU"/>
        </w:rPr>
        <w:t xml:space="preserve">Раскрыть и осмыслить понятие </w:t>
      </w:r>
      <w:proofErr w:type="spellStart"/>
      <w:r w:rsidR="00091C14" w:rsidRPr="00A55F95">
        <w:rPr>
          <w:rFonts w:eastAsia="Times New Roman" w:cs="Times New Roman"/>
          <w:sz w:val="28"/>
          <w:szCs w:val="28"/>
          <w:lang w:eastAsia="ru-RU"/>
        </w:rPr>
        <w:t>метапредметные</w:t>
      </w:r>
      <w:proofErr w:type="spellEnd"/>
      <w:r w:rsidR="00091C14" w:rsidRPr="00A55F9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55F95">
        <w:rPr>
          <w:rFonts w:eastAsia="Times New Roman" w:cs="Times New Roman"/>
          <w:sz w:val="28"/>
          <w:szCs w:val="28"/>
          <w:lang w:eastAsia="ru-RU"/>
        </w:rPr>
        <w:t>УУД</w:t>
      </w:r>
    </w:p>
    <w:p w:rsidR="00D25CFB" w:rsidRPr="00A55F95" w:rsidRDefault="00D25CFB" w:rsidP="00A55F9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5F95">
        <w:rPr>
          <w:rFonts w:eastAsia="Times New Roman" w:cs="Times New Roman"/>
          <w:sz w:val="28"/>
          <w:szCs w:val="28"/>
          <w:lang w:eastAsia="ru-RU"/>
        </w:rPr>
        <w:t xml:space="preserve">Рассмотреть виды УУД, их содержание, требования к результатам </w:t>
      </w:r>
      <w:proofErr w:type="spellStart"/>
      <w:r w:rsidRPr="00A55F95">
        <w:rPr>
          <w:rFonts w:eastAsia="Times New Roman" w:cs="Times New Roman"/>
          <w:sz w:val="28"/>
          <w:szCs w:val="28"/>
          <w:lang w:eastAsia="ru-RU"/>
        </w:rPr>
        <w:t>сформированности</w:t>
      </w:r>
      <w:proofErr w:type="spellEnd"/>
    </w:p>
    <w:p w:rsidR="00D25CFB" w:rsidRPr="00A55F95" w:rsidRDefault="00D25CFB" w:rsidP="00A55F9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5F95">
        <w:rPr>
          <w:rFonts w:eastAsia="Times New Roman" w:cs="Times New Roman"/>
          <w:sz w:val="28"/>
          <w:szCs w:val="28"/>
          <w:lang w:eastAsia="ru-RU"/>
        </w:rPr>
        <w:t>Познакомиться с приемами, помогающими формировать УУД</w:t>
      </w:r>
    </w:p>
    <w:p w:rsidR="00D25CFB" w:rsidRPr="00A55F95" w:rsidRDefault="00D25CFB" w:rsidP="00A55F9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5F95">
        <w:rPr>
          <w:rFonts w:eastAsia="Times New Roman" w:cs="Times New Roman"/>
          <w:sz w:val="28"/>
          <w:szCs w:val="28"/>
          <w:lang w:eastAsia="ru-RU"/>
        </w:rPr>
        <w:t>Приобрести практический опыт выполнения универсальных учебных действий в процессе работы с информацией</w:t>
      </w:r>
    </w:p>
    <w:p w:rsidR="00D25CFB" w:rsidRPr="00A55F95" w:rsidRDefault="00D25CFB" w:rsidP="00A55F9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5F95">
        <w:rPr>
          <w:rFonts w:eastAsia="Times New Roman" w:cs="Times New Roman"/>
          <w:bCs/>
          <w:sz w:val="28"/>
          <w:szCs w:val="28"/>
          <w:lang w:eastAsia="ru-RU"/>
        </w:rPr>
        <w:t>Форма проведения:</w:t>
      </w:r>
      <w:r w:rsidRPr="00A55F95">
        <w:rPr>
          <w:rFonts w:eastAsia="Times New Roman" w:cs="Times New Roman"/>
          <w:sz w:val="28"/>
          <w:szCs w:val="28"/>
          <w:lang w:eastAsia="ru-RU"/>
        </w:rPr>
        <w:t xml:space="preserve"> семинар-практикум </w:t>
      </w:r>
    </w:p>
    <w:p w:rsidR="00A8432E" w:rsidRPr="00A55F95" w:rsidRDefault="00A8432E" w:rsidP="00A55F9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432E" w:rsidRPr="00A55F95" w:rsidRDefault="00A8432E" w:rsidP="00A55F95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55F95">
        <w:rPr>
          <w:rFonts w:eastAsia="Times New Roman" w:cs="Times New Roman"/>
          <w:bCs/>
          <w:sz w:val="28"/>
          <w:szCs w:val="28"/>
          <w:lang w:eastAsia="ru-RU"/>
        </w:rPr>
        <w:t>СЛАЙД 1</w:t>
      </w:r>
    </w:p>
    <w:p w:rsidR="00A8432E" w:rsidRPr="00A55F95" w:rsidRDefault="00A8432E" w:rsidP="00A55F9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432E" w:rsidRPr="00A55F95" w:rsidRDefault="00A8432E" w:rsidP="00A55F9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5F95">
        <w:rPr>
          <w:rFonts w:eastAsia="Times New Roman" w:cs="Times New Roman"/>
          <w:sz w:val="28"/>
          <w:szCs w:val="28"/>
          <w:lang w:eastAsia="ru-RU"/>
        </w:rPr>
        <w:t>Уважаемые педагоги! Давайте настроимся на плодотворную работу. Надеемся, что наша встреча будет для нас полезна и интересна.</w:t>
      </w:r>
    </w:p>
    <w:p w:rsidR="00A8432E" w:rsidRPr="00A55F95" w:rsidRDefault="00A8432E" w:rsidP="00A55F9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5F95">
        <w:rPr>
          <w:rFonts w:eastAsia="Times New Roman" w:cs="Times New Roman"/>
          <w:sz w:val="28"/>
          <w:szCs w:val="28"/>
          <w:lang w:eastAsia="ru-RU"/>
        </w:rPr>
        <w:t>Сегодня мы отправимся в путешествие по неизведанному маршруту. Чтобы путь был интересен, и мы смогли его осилить, нам нужно работать в одной команде. Тем более</w:t>
      </w:r>
      <w:proofErr w:type="gramStart"/>
      <w:r w:rsidRPr="00A55F95">
        <w:rPr>
          <w:rFonts w:eastAsia="Times New Roman" w:cs="Times New Roman"/>
          <w:sz w:val="28"/>
          <w:szCs w:val="28"/>
          <w:lang w:eastAsia="ru-RU"/>
        </w:rPr>
        <w:t>,</w:t>
      </w:r>
      <w:proofErr w:type="gramEnd"/>
      <w:r w:rsidRPr="00A55F95">
        <w:rPr>
          <w:rFonts w:eastAsia="Times New Roman" w:cs="Times New Roman"/>
          <w:sz w:val="28"/>
          <w:szCs w:val="28"/>
          <w:lang w:eastAsia="ru-RU"/>
        </w:rPr>
        <w:t xml:space="preserve"> что цель у нас единая – вырастить наших детей добрыми, честными, порядочными и самостоятельными людьми.</w:t>
      </w:r>
    </w:p>
    <w:p w:rsidR="00A8432E" w:rsidRPr="00A55F95" w:rsidRDefault="00A8432E" w:rsidP="00A55F95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A8432E" w:rsidRPr="00A55F95" w:rsidRDefault="00A8432E" w:rsidP="00A55F95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55F95">
        <w:rPr>
          <w:rFonts w:eastAsia="Times New Roman" w:cs="Times New Roman"/>
          <w:bCs/>
          <w:sz w:val="28"/>
          <w:szCs w:val="28"/>
          <w:lang w:eastAsia="ru-RU"/>
        </w:rPr>
        <w:t>СЛАЙД 2</w:t>
      </w:r>
    </w:p>
    <w:p w:rsidR="00A8432E" w:rsidRPr="00A55F95" w:rsidRDefault="00A8432E" w:rsidP="00A55F9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432E" w:rsidRPr="00A55F95" w:rsidRDefault="00A8432E" w:rsidP="00A55F9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5F95">
        <w:rPr>
          <w:rFonts w:eastAsia="Times New Roman" w:cs="Times New Roman"/>
          <w:sz w:val="28"/>
          <w:szCs w:val="28"/>
          <w:lang w:eastAsia="ru-RU"/>
        </w:rPr>
        <w:t>ПРИТЧА</w:t>
      </w:r>
    </w:p>
    <w:p w:rsidR="00A8432E" w:rsidRPr="00A55F95" w:rsidRDefault="00A8432E" w:rsidP="00A55F9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5F95">
        <w:rPr>
          <w:rFonts w:eastAsia="Times New Roman" w:cs="Times New Roman"/>
          <w:sz w:val="28"/>
          <w:szCs w:val="28"/>
          <w:lang w:eastAsia="ru-RU"/>
        </w:rPr>
        <w:t>Прежде, чем положить карандаш в коробку, карандашный мастер отложил его в сторону…</w:t>
      </w:r>
    </w:p>
    <w:p w:rsidR="00A8432E" w:rsidRPr="00A55F95" w:rsidRDefault="00A8432E" w:rsidP="00A55F9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5F95">
        <w:rPr>
          <w:rFonts w:eastAsia="Times New Roman" w:cs="Times New Roman"/>
          <w:sz w:val="28"/>
          <w:szCs w:val="28"/>
          <w:lang w:eastAsia="ru-RU"/>
        </w:rPr>
        <w:t>— Есть пять вещей, которые ты должен знать, — сказал он карандашу, — прежде, чем я отправлю тебя в мир. Всегда помни о них и никогда не забывай и тогда ты станешь лучшим карандашом, которым только можешь быть.</w:t>
      </w:r>
    </w:p>
    <w:p w:rsidR="00A8432E" w:rsidRPr="00A55F95" w:rsidRDefault="00A8432E" w:rsidP="00A55F9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432E" w:rsidRPr="00A55F95" w:rsidRDefault="00A8432E" w:rsidP="00A55F9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5F95">
        <w:rPr>
          <w:rFonts w:eastAsia="Times New Roman" w:cs="Times New Roman"/>
          <w:sz w:val="28"/>
          <w:szCs w:val="28"/>
          <w:lang w:eastAsia="ru-RU"/>
        </w:rPr>
        <w:t>ПЕРВОЕ:</w:t>
      </w:r>
      <w:r w:rsidRPr="00A55F95">
        <w:rPr>
          <w:rFonts w:eastAsia="Times New Roman" w:cs="Times New Roman"/>
          <w:sz w:val="28"/>
          <w:szCs w:val="28"/>
          <w:lang w:eastAsia="ru-RU"/>
        </w:rPr>
        <w:br/>
        <w:t xml:space="preserve">Ты сможешь сделать много великих вещей, но лишь в том случае если ты позволишь </w:t>
      </w:r>
      <w:r w:rsidRPr="00A55F95">
        <w:rPr>
          <w:rFonts w:eastAsia="Times New Roman" w:cs="Times New Roman"/>
          <w:bCs/>
          <w:sz w:val="28"/>
          <w:szCs w:val="28"/>
          <w:lang w:eastAsia="ru-RU"/>
        </w:rPr>
        <w:t>Кому-то</w:t>
      </w:r>
      <w:r w:rsidRPr="00A55F95">
        <w:rPr>
          <w:rFonts w:eastAsia="Times New Roman" w:cs="Times New Roman"/>
          <w:sz w:val="28"/>
          <w:szCs w:val="28"/>
          <w:lang w:eastAsia="ru-RU"/>
        </w:rPr>
        <w:t xml:space="preserve"> держать тебя </w:t>
      </w:r>
      <w:r w:rsidRPr="00A55F95">
        <w:rPr>
          <w:rFonts w:eastAsia="Times New Roman" w:cs="Times New Roman"/>
          <w:bCs/>
          <w:sz w:val="28"/>
          <w:szCs w:val="28"/>
          <w:lang w:eastAsia="ru-RU"/>
        </w:rPr>
        <w:t>в</w:t>
      </w:r>
      <w:proofErr w:type="gramStart"/>
      <w:r w:rsidRPr="00A55F95">
        <w:rPr>
          <w:rFonts w:eastAsia="Times New Roman" w:cs="Times New Roman"/>
          <w:bCs/>
          <w:sz w:val="28"/>
          <w:szCs w:val="28"/>
          <w:lang w:eastAsia="ru-RU"/>
        </w:rPr>
        <w:t xml:space="preserve"> С</w:t>
      </w:r>
      <w:proofErr w:type="gramEnd"/>
      <w:r w:rsidRPr="00A55F95">
        <w:rPr>
          <w:rFonts w:eastAsia="Times New Roman" w:cs="Times New Roman"/>
          <w:bCs/>
          <w:sz w:val="28"/>
          <w:szCs w:val="28"/>
          <w:lang w:eastAsia="ru-RU"/>
        </w:rPr>
        <w:t>воей руке</w:t>
      </w:r>
      <w:r w:rsidRPr="00A55F95">
        <w:rPr>
          <w:rFonts w:eastAsia="Times New Roman" w:cs="Times New Roman"/>
          <w:sz w:val="28"/>
          <w:szCs w:val="28"/>
          <w:lang w:eastAsia="ru-RU"/>
        </w:rPr>
        <w:t>.</w:t>
      </w:r>
    </w:p>
    <w:p w:rsidR="00A8432E" w:rsidRPr="00A55F95" w:rsidRDefault="00A8432E" w:rsidP="00A55F9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432E" w:rsidRPr="00A55F95" w:rsidRDefault="00A8432E" w:rsidP="00A55F9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5F95">
        <w:rPr>
          <w:rFonts w:eastAsia="Times New Roman" w:cs="Times New Roman"/>
          <w:sz w:val="28"/>
          <w:szCs w:val="28"/>
          <w:lang w:eastAsia="ru-RU"/>
        </w:rPr>
        <w:t>ВТОРОЕ:</w:t>
      </w:r>
      <w:r w:rsidRPr="00A55F95">
        <w:rPr>
          <w:rFonts w:eastAsia="Times New Roman" w:cs="Times New Roman"/>
          <w:sz w:val="28"/>
          <w:szCs w:val="28"/>
          <w:lang w:eastAsia="ru-RU"/>
        </w:rPr>
        <w:br/>
        <w:t xml:space="preserve">Ты будешь переживать болезненное обтачивание время от времени, но это будет </w:t>
      </w:r>
      <w:proofErr w:type="spellStart"/>
      <w:r w:rsidRPr="00A55F95">
        <w:rPr>
          <w:rFonts w:eastAsia="Times New Roman" w:cs="Times New Roman"/>
          <w:sz w:val="28"/>
          <w:szCs w:val="28"/>
          <w:lang w:eastAsia="ru-RU"/>
        </w:rPr>
        <w:t>небходимым</w:t>
      </w:r>
      <w:proofErr w:type="spellEnd"/>
      <w:r w:rsidRPr="00A55F95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55F95">
        <w:rPr>
          <w:rFonts w:eastAsia="Times New Roman" w:cs="Times New Roman"/>
          <w:sz w:val="28"/>
          <w:szCs w:val="28"/>
          <w:lang w:eastAsia="ru-RU"/>
        </w:rPr>
        <w:t>что-бы</w:t>
      </w:r>
      <w:proofErr w:type="spellEnd"/>
      <w:proofErr w:type="gramEnd"/>
      <w:r w:rsidRPr="00A55F95">
        <w:rPr>
          <w:rFonts w:eastAsia="Times New Roman" w:cs="Times New Roman"/>
          <w:sz w:val="28"/>
          <w:szCs w:val="28"/>
          <w:lang w:eastAsia="ru-RU"/>
        </w:rPr>
        <w:t xml:space="preserve"> стать лучшим карандашом.</w:t>
      </w:r>
    </w:p>
    <w:p w:rsidR="00A8432E" w:rsidRPr="00A55F95" w:rsidRDefault="00A8432E" w:rsidP="00A55F9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432E" w:rsidRPr="00A55F95" w:rsidRDefault="00A8432E" w:rsidP="00A55F9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5F95">
        <w:rPr>
          <w:rFonts w:eastAsia="Times New Roman" w:cs="Times New Roman"/>
          <w:sz w:val="28"/>
          <w:szCs w:val="28"/>
          <w:lang w:eastAsia="ru-RU"/>
        </w:rPr>
        <w:t>ТРЕТЬЕ:</w:t>
      </w:r>
      <w:r w:rsidRPr="00A55F95">
        <w:rPr>
          <w:rFonts w:eastAsia="Times New Roman" w:cs="Times New Roman"/>
          <w:sz w:val="28"/>
          <w:szCs w:val="28"/>
          <w:lang w:eastAsia="ru-RU"/>
        </w:rPr>
        <w:br/>
        <w:t>Ты будешь способен исправлять ошибки, которые ты совершаешь.</w:t>
      </w:r>
    </w:p>
    <w:p w:rsidR="00A8432E" w:rsidRPr="00A55F95" w:rsidRDefault="00A8432E" w:rsidP="00A55F9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432E" w:rsidRPr="00A55F95" w:rsidRDefault="00A8432E" w:rsidP="00A55F9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5F95">
        <w:rPr>
          <w:rFonts w:eastAsia="Times New Roman" w:cs="Times New Roman"/>
          <w:sz w:val="28"/>
          <w:szCs w:val="28"/>
          <w:lang w:eastAsia="ru-RU"/>
        </w:rPr>
        <w:t>ЧЕТВЕРТОЕ:</w:t>
      </w:r>
      <w:r w:rsidRPr="00A55F95">
        <w:rPr>
          <w:rFonts w:eastAsia="Times New Roman" w:cs="Times New Roman"/>
          <w:sz w:val="28"/>
          <w:szCs w:val="28"/>
          <w:lang w:eastAsia="ru-RU"/>
        </w:rPr>
        <w:br/>
        <w:t xml:space="preserve">Твоя наиболее важная часть будет всегда находиться </w:t>
      </w:r>
      <w:r w:rsidRPr="00A55F95">
        <w:rPr>
          <w:rFonts w:eastAsia="Times New Roman" w:cs="Times New Roman"/>
          <w:bCs/>
          <w:sz w:val="28"/>
          <w:szCs w:val="28"/>
          <w:lang w:eastAsia="ru-RU"/>
        </w:rPr>
        <w:t>внутри тебя</w:t>
      </w:r>
      <w:r w:rsidRPr="00A55F95">
        <w:rPr>
          <w:rFonts w:eastAsia="Times New Roman" w:cs="Times New Roman"/>
          <w:sz w:val="28"/>
          <w:szCs w:val="28"/>
          <w:lang w:eastAsia="ru-RU"/>
        </w:rPr>
        <w:t>.</w:t>
      </w:r>
    </w:p>
    <w:p w:rsidR="00A8432E" w:rsidRPr="00A55F95" w:rsidRDefault="00A8432E" w:rsidP="00A55F9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432E" w:rsidRPr="00A55F95" w:rsidRDefault="00A8432E" w:rsidP="00A55F9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5F95">
        <w:rPr>
          <w:rFonts w:eastAsia="Times New Roman" w:cs="Times New Roman"/>
          <w:sz w:val="28"/>
          <w:szCs w:val="28"/>
          <w:lang w:eastAsia="ru-RU"/>
        </w:rPr>
        <w:lastRenderedPageBreak/>
        <w:t>И ПЯТОЕ:</w:t>
      </w:r>
      <w:r w:rsidRPr="00A55F95">
        <w:rPr>
          <w:rFonts w:eastAsia="Times New Roman" w:cs="Times New Roman"/>
          <w:sz w:val="28"/>
          <w:szCs w:val="28"/>
          <w:lang w:eastAsia="ru-RU"/>
        </w:rPr>
        <w:br/>
        <w:t xml:space="preserve">На </w:t>
      </w:r>
      <w:proofErr w:type="spellStart"/>
      <w:r w:rsidRPr="00A55F95">
        <w:rPr>
          <w:rFonts w:eastAsia="Times New Roman" w:cs="Times New Roman"/>
          <w:sz w:val="28"/>
          <w:szCs w:val="28"/>
          <w:lang w:eastAsia="ru-RU"/>
        </w:rPr>
        <w:t>какой-бы</w:t>
      </w:r>
      <w:proofErr w:type="spellEnd"/>
      <w:r w:rsidRPr="00A55F95">
        <w:rPr>
          <w:rFonts w:eastAsia="Times New Roman" w:cs="Times New Roman"/>
          <w:sz w:val="28"/>
          <w:szCs w:val="28"/>
          <w:lang w:eastAsia="ru-RU"/>
        </w:rPr>
        <w:t xml:space="preserve"> поверхности тебя не использовали, ты всегда должен оставить </w:t>
      </w:r>
      <w:r w:rsidRPr="00A55F95">
        <w:rPr>
          <w:rFonts w:eastAsia="Times New Roman" w:cs="Times New Roman"/>
          <w:bCs/>
          <w:sz w:val="28"/>
          <w:szCs w:val="28"/>
          <w:lang w:eastAsia="ru-RU"/>
        </w:rPr>
        <w:t>СВОЙ СЛЕД</w:t>
      </w:r>
      <w:r w:rsidRPr="00A55F95">
        <w:rPr>
          <w:rFonts w:eastAsia="Times New Roman" w:cs="Times New Roman"/>
          <w:sz w:val="28"/>
          <w:szCs w:val="28"/>
          <w:lang w:eastAsia="ru-RU"/>
        </w:rPr>
        <w:t xml:space="preserve">. Независимо от твоего состояния </w:t>
      </w:r>
      <w:r w:rsidRPr="00A55F95">
        <w:rPr>
          <w:rFonts w:eastAsia="Times New Roman" w:cs="Times New Roman"/>
          <w:bCs/>
          <w:sz w:val="28"/>
          <w:szCs w:val="28"/>
          <w:lang w:eastAsia="ru-RU"/>
        </w:rPr>
        <w:t>ТЫ ДОЛЖЕН ПРОДОЛЖАТЬ ПИСАТЬ</w:t>
      </w:r>
      <w:proofErr w:type="gramStart"/>
      <w:r w:rsidRPr="00A55F95">
        <w:rPr>
          <w:rFonts w:eastAsia="Times New Roman" w:cs="Times New Roman"/>
          <w:sz w:val="28"/>
          <w:szCs w:val="28"/>
          <w:lang w:eastAsia="ru-RU"/>
        </w:rPr>
        <w:t xml:space="preserve"> !</w:t>
      </w:r>
      <w:proofErr w:type="gramEnd"/>
    </w:p>
    <w:p w:rsidR="00A8432E" w:rsidRPr="00A55F95" w:rsidRDefault="00A8432E" w:rsidP="00A55F9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5F95">
        <w:rPr>
          <w:rFonts w:eastAsia="Times New Roman" w:cs="Times New Roman"/>
          <w:sz w:val="28"/>
          <w:szCs w:val="28"/>
          <w:lang w:eastAsia="ru-RU"/>
        </w:rPr>
        <w:t xml:space="preserve">Карандаш понял и пообещал помнить об этом. Он был помещен в коробку </w:t>
      </w:r>
      <w:r w:rsidRPr="00A55F95">
        <w:rPr>
          <w:rFonts w:eastAsia="Times New Roman" w:cs="Times New Roman"/>
          <w:bCs/>
          <w:sz w:val="28"/>
          <w:szCs w:val="28"/>
          <w:lang w:eastAsia="ru-RU"/>
        </w:rPr>
        <w:t>с призванием в сердце</w:t>
      </w:r>
      <w:r w:rsidRPr="00A55F95">
        <w:rPr>
          <w:rFonts w:eastAsia="Times New Roman" w:cs="Times New Roman"/>
          <w:sz w:val="28"/>
          <w:szCs w:val="28"/>
          <w:lang w:eastAsia="ru-RU"/>
        </w:rPr>
        <w:t>…</w:t>
      </w:r>
    </w:p>
    <w:p w:rsidR="00A8432E" w:rsidRPr="00A55F95" w:rsidRDefault="00A8432E" w:rsidP="00A55F95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A8432E" w:rsidRPr="00A55F95" w:rsidRDefault="00A8432E" w:rsidP="00A55F95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A8432E" w:rsidRPr="00A55F95" w:rsidRDefault="00A8432E" w:rsidP="00A55F95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A8432E" w:rsidRPr="00A55F95" w:rsidRDefault="00A8432E" w:rsidP="00A55F9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5F95">
        <w:rPr>
          <w:rFonts w:eastAsia="Times New Roman" w:cs="Times New Roman"/>
          <w:bCs/>
          <w:sz w:val="28"/>
          <w:szCs w:val="28"/>
          <w:lang w:eastAsia="ru-RU"/>
        </w:rPr>
        <w:t>СЛАЙД 3</w:t>
      </w:r>
      <w:r w:rsidRPr="00A55F95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A8432E" w:rsidRPr="00A55F95" w:rsidRDefault="00A8432E" w:rsidP="00A55F9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432E" w:rsidRPr="00A55F95" w:rsidRDefault="00A8432E" w:rsidP="00A55F9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5F95">
        <w:rPr>
          <w:rFonts w:eastAsia="Times New Roman" w:cs="Times New Roman"/>
          <w:bCs/>
          <w:sz w:val="28"/>
          <w:szCs w:val="28"/>
          <w:lang w:eastAsia="ru-RU"/>
        </w:rPr>
        <w:t xml:space="preserve">«Мы слишком часто даём детям ответы, которые надо выучить, а не ставим перед ними проблемы, которые надо решить».                                                                 </w:t>
      </w:r>
    </w:p>
    <w:p w:rsidR="00A8432E" w:rsidRPr="00A55F95" w:rsidRDefault="00A8432E" w:rsidP="00A55F95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55F95">
        <w:rPr>
          <w:rFonts w:eastAsia="Times New Roman" w:cs="Times New Roman"/>
          <w:bCs/>
          <w:sz w:val="28"/>
          <w:szCs w:val="28"/>
          <w:lang w:eastAsia="ru-RU"/>
        </w:rPr>
        <w:t>Роджер Левин</w:t>
      </w:r>
    </w:p>
    <w:p w:rsidR="00A8432E" w:rsidRPr="00A55F95" w:rsidRDefault="00A8432E" w:rsidP="00A55F95">
      <w:pPr>
        <w:spacing w:after="0" w:line="240" w:lineRule="auto"/>
        <w:ind w:firstLine="709"/>
        <w:jc w:val="both"/>
        <w:rPr>
          <w:rFonts w:eastAsia="Times New Roman" w:cs="Times New Roman"/>
          <w:bCs/>
          <w:i/>
          <w:iCs/>
          <w:sz w:val="28"/>
          <w:szCs w:val="28"/>
          <w:lang w:eastAsia="ru-RU"/>
        </w:rPr>
      </w:pPr>
    </w:p>
    <w:p w:rsidR="00A8432E" w:rsidRPr="00A55F95" w:rsidRDefault="00A8432E" w:rsidP="00A55F95">
      <w:pPr>
        <w:spacing w:after="0" w:line="240" w:lineRule="auto"/>
        <w:ind w:firstLine="709"/>
        <w:jc w:val="both"/>
        <w:rPr>
          <w:rFonts w:eastAsia="Times New Roman" w:cs="Times New Roman"/>
          <w:bCs/>
          <w:i/>
          <w:iCs/>
          <w:sz w:val="28"/>
          <w:szCs w:val="28"/>
          <w:lang w:eastAsia="ru-RU"/>
        </w:rPr>
      </w:pPr>
    </w:p>
    <w:p w:rsidR="00A8432E" w:rsidRPr="00A55F95" w:rsidRDefault="00A8432E" w:rsidP="00A55F9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5F95">
        <w:rPr>
          <w:rFonts w:eastAsia="Times New Roman" w:cs="Times New Roman"/>
          <w:bCs/>
          <w:i/>
          <w:iCs/>
          <w:sz w:val="28"/>
          <w:szCs w:val="28"/>
          <w:lang w:eastAsia="ru-RU"/>
        </w:rPr>
        <w:t>Выберите не более трёх целей.</w:t>
      </w:r>
      <w:r w:rsidRPr="00A55F95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</w:p>
    <w:p w:rsidR="00A8432E" w:rsidRPr="00A55F95" w:rsidRDefault="00A8432E" w:rsidP="00A55F9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5F95">
        <w:rPr>
          <w:rFonts w:eastAsia="Times New Roman" w:cs="Times New Roman"/>
          <w:bCs/>
          <w:sz w:val="28"/>
          <w:szCs w:val="28"/>
          <w:lang w:eastAsia="ru-RU"/>
        </w:rPr>
        <w:t>Какова цель Вашего участия в нашей работе? Какие из перечисленных ниже целей наиболее значимы для Вас?</w:t>
      </w:r>
      <w:r w:rsidRPr="00A55F95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A8432E" w:rsidRPr="00A55F95" w:rsidRDefault="00A8432E" w:rsidP="00A55F9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432E" w:rsidRPr="00A55F95" w:rsidRDefault="00A8432E" w:rsidP="00A55F9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5F95">
        <w:rPr>
          <w:rFonts w:eastAsia="Times New Roman" w:cs="Times New Roman"/>
          <w:bCs/>
          <w:sz w:val="28"/>
          <w:szCs w:val="28"/>
          <w:lang w:eastAsia="ru-RU"/>
        </w:rPr>
        <w:t xml:space="preserve">1.Практически познакомиться с </w:t>
      </w:r>
      <w:proofErr w:type="spellStart"/>
      <w:r w:rsidRPr="00A55F95">
        <w:rPr>
          <w:rFonts w:eastAsia="Times New Roman" w:cs="Times New Roman"/>
          <w:bCs/>
          <w:sz w:val="28"/>
          <w:szCs w:val="28"/>
          <w:lang w:eastAsia="ru-RU"/>
        </w:rPr>
        <w:t>метапредметными</w:t>
      </w:r>
      <w:proofErr w:type="spellEnd"/>
      <w:r w:rsidRPr="00A55F95">
        <w:rPr>
          <w:rFonts w:eastAsia="Times New Roman" w:cs="Times New Roman"/>
          <w:bCs/>
          <w:sz w:val="28"/>
          <w:szCs w:val="28"/>
          <w:lang w:eastAsia="ru-RU"/>
        </w:rPr>
        <w:t xml:space="preserve"> результатами обучения. </w:t>
      </w:r>
    </w:p>
    <w:p w:rsidR="00A8432E" w:rsidRPr="00A55F95" w:rsidRDefault="00A8432E" w:rsidP="00A55F9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5F95">
        <w:rPr>
          <w:rFonts w:eastAsia="Times New Roman" w:cs="Times New Roman"/>
          <w:bCs/>
          <w:sz w:val="28"/>
          <w:szCs w:val="28"/>
          <w:lang w:eastAsia="ru-RU"/>
        </w:rPr>
        <w:t xml:space="preserve">2.Научиться узнавать </w:t>
      </w:r>
      <w:proofErr w:type="spellStart"/>
      <w:r w:rsidRPr="00A55F95">
        <w:rPr>
          <w:rFonts w:eastAsia="Times New Roman" w:cs="Times New Roman"/>
          <w:bCs/>
          <w:sz w:val="28"/>
          <w:szCs w:val="28"/>
          <w:lang w:eastAsia="ru-RU"/>
        </w:rPr>
        <w:t>метапредметные</w:t>
      </w:r>
      <w:proofErr w:type="spellEnd"/>
      <w:r w:rsidRPr="00A55F95">
        <w:rPr>
          <w:rFonts w:eastAsia="Times New Roman" w:cs="Times New Roman"/>
          <w:bCs/>
          <w:sz w:val="28"/>
          <w:szCs w:val="28"/>
          <w:lang w:eastAsia="ru-RU"/>
        </w:rPr>
        <w:t xml:space="preserve"> универсальные учебные действия. </w:t>
      </w:r>
    </w:p>
    <w:p w:rsidR="00A8432E" w:rsidRPr="00A55F95" w:rsidRDefault="00A8432E" w:rsidP="00A55F9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5F95">
        <w:rPr>
          <w:rFonts w:eastAsia="Times New Roman" w:cs="Times New Roman"/>
          <w:bCs/>
          <w:sz w:val="28"/>
          <w:szCs w:val="28"/>
          <w:lang w:eastAsia="ru-RU"/>
        </w:rPr>
        <w:t xml:space="preserve">3. Научиться разрабатывать задания, формирующие </w:t>
      </w:r>
      <w:proofErr w:type="spellStart"/>
      <w:r w:rsidRPr="00A55F95">
        <w:rPr>
          <w:rFonts w:eastAsia="Times New Roman" w:cs="Times New Roman"/>
          <w:bCs/>
          <w:sz w:val="28"/>
          <w:szCs w:val="28"/>
          <w:lang w:eastAsia="ru-RU"/>
        </w:rPr>
        <w:t>метапредметные</w:t>
      </w:r>
      <w:proofErr w:type="spellEnd"/>
      <w:r w:rsidRPr="00A55F95">
        <w:rPr>
          <w:rFonts w:eastAsia="Times New Roman" w:cs="Times New Roman"/>
          <w:bCs/>
          <w:sz w:val="28"/>
          <w:szCs w:val="28"/>
          <w:lang w:eastAsia="ru-RU"/>
        </w:rPr>
        <w:t xml:space="preserve"> универсальные учебные действия в работе с детьми. </w:t>
      </w:r>
    </w:p>
    <w:p w:rsidR="00A8432E" w:rsidRPr="00A55F95" w:rsidRDefault="00A8432E" w:rsidP="00A55F9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5F95">
        <w:rPr>
          <w:rFonts w:eastAsia="Times New Roman" w:cs="Times New Roman"/>
          <w:bCs/>
          <w:sz w:val="28"/>
          <w:szCs w:val="28"/>
          <w:lang w:eastAsia="ru-RU"/>
        </w:rPr>
        <w:t xml:space="preserve">4. Поделиться своим опытом и ознакомиться с опытом коллег. </w:t>
      </w:r>
    </w:p>
    <w:p w:rsidR="00A8432E" w:rsidRPr="00A55F95" w:rsidRDefault="00A8432E" w:rsidP="00A55F9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5F95">
        <w:rPr>
          <w:rFonts w:eastAsia="Times New Roman" w:cs="Times New Roman"/>
          <w:bCs/>
          <w:sz w:val="28"/>
          <w:szCs w:val="28"/>
          <w:lang w:eastAsia="ru-RU"/>
        </w:rPr>
        <w:t>5. Получить рекомендательные материалы для дальнейшей методической работы с педагогами по данной тематике.</w:t>
      </w:r>
    </w:p>
    <w:p w:rsidR="00A8432E" w:rsidRPr="00A55F95" w:rsidRDefault="00A8432E" w:rsidP="00A55F95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8432E" w:rsidRPr="00A55F95" w:rsidRDefault="00A8432E" w:rsidP="00A55F95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55F95">
        <w:rPr>
          <w:rFonts w:eastAsia="Times New Roman" w:cs="Times New Roman"/>
          <w:b/>
          <w:bCs/>
          <w:sz w:val="28"/>
          <w:szCs w:val="28"/>
          <w:lang w:eastAsia="ru-RU"/>
        </w:rPr>
        <w:t>СЛАЙД 4</w:t>
      </w:r>
    </w:p>
    <w:p w:rsidR="00A8432E" w:rsidRPr="00A55F95" w:rsidRDefault="00A8432E" w:rsidP="00A55F9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5F95">
        <w:rPr>
          <w:rFonts w:eastAsia="Times New Roman" w:cs="Times New Roman"/>
          <w:sz w:val="28"/>
          <w:szCs w:val="28"/>
          <w:lang w:eastAsia="ru-RU"/>
        </w:rPr>
        <w:t>Знакома ли вам аббревиатура “ФГОС”? Расшифруем ее. (ФГОС – Федеральный государственный образовательный стандарт)</w:t>
      </w:r>
    </w:p>
    <w:p w:rsidR="00A8432E" w:rsidRPr="00A55F95" w:rsidRDefault="00A8432E" w:rsidP="00A55F95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8432E" w:rsidRPr="00A55F95" w:rsidRDefault="00A8432E" w:rsidP="00A55F95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55F95">
        <w:rPr>
          <w:rFonts w:eastAsia="Times New Roman" w:cs="Times New Roman"/>
          <w:b/>
          <w:bCs/>
          <w:sz w:val="28"/>
          <w:szCs w:val="28"/>
          <w:lang w:eastAsia="ru-RU"/>
        </w:rPr>
        <w:t>СЛАЙД 5</w:t>
      </w:r>
    </w:p>
    <w:p w:rsidR="00A8432E" w:rsidRPr="00A55F95" w:rsidRDefault="00A8432E" w:rsidP="00A55F9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5F95">
        <w:rPr>
          <w:rFonts w:eastAsia="Times New Roman" w:cs="Times New Roman"/>
          <w:sz w:val="28"/>
          <w:szCs w:val="28"/>
          <w:lang w:eastAsia="ru-RU"/>
        </w:rPr>
        <w:t>Этот новый станда</w:t>
      </w:r>
      <w:proofErr w:type="gramStart"/>
      <w:r w:rsidRPr="00A55F95">
        <w:rPr>
          <w:rFonts w:eastAsia="Times New Roman" w:cs="Times New Roman"/>
          <w:sz w:val="28"/>
          <w:szCs w:val="28"/>
          <w:lang w:eastAsia="ru-RU"/>
        </w:rPr>
        <w:t>рт в пр</w:t>
      </w:r>
      <w:proofErr w:type="gramEnd"/>
      <w:r w:rsidRPr="00A55F95">
        <w:rPr>
          <w:rFonts w:eastAsia="Times New Roman" w:cs="Times New Roman"/>
          <w:sz w:val="28"/>
          <w:szCs w:val="28"/>
          <w:lang w:eastAsia="ru-RU"/>
        </w:rPr>
        <w:t>офессиональной среде называют стандартом трех “Т”. Почему? О каких трёх “Т” идет речь?</w:t>
      </w:r>
    </w:p>
    <w:p w:rsidR="00A8432E" w:rsidRPr="00A55F95" w:rsidRDefault="00A8432E" w:rsidP="00A55F9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5F95">
        <w:rPr>
          <w:rFonts w:eastAsia="Times New Roman" w:cs="Times New Roman"/>
          <w:sz w:val="28"/>
          <w:szCs w:val="28"/>
          <w:lang w:eastAsia="ru-RU"/>
        </w:rPr>
        <w:t xml:space="preserve">- Требования к условиям, </w:t>
      </w:r>
    </w:p>
    <w:p w:rsidR="00A8432E" w:rsidRPr="00A55F95" w:rsidRDefault="00A8432E" w:rsidP="00A55F9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5F95">
        <w:rPr>
          <w:rFonts w:eastAsia="Times New Roman" w:cs="Times New Roman"/>
          <w:sz w:val="28"/>
          <w:szCs w:val="28"/>
          <w:lang w:eastAsia="ru-RU"/>
        </w:rPr>
        <w:t>- Требования к структуре образовательных программ</w:t>
      </w:r>
    </w:p>
    <w:p w:rsidR="00A8432E" w:rsidRPr="00A55F95" w:rsidRDefault="00A8432E" w:rsidP="00A55F9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5F95">
        <w:rPr>
          <w:rFonts w:eastAsia="Times New Roman" w:cs="Times New Roman"/>
          <w:sz w:val="28"/>
          <w:szCs w:val="28"/>
          <w:lang w:eastAsia="ru-RU"/>
        </w:rPr>
        <w:t>- Требования к результатам</w:t>
      </w:r>
    </w:p>
    <w:p w:rsidR="00A8432E" w:rsidRPr="00A55F95" w:rsidRDefault="00A8432E" w:rsidP="00A55F9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5F95">
        <w:rPr>
          <w:rFonts w:eastAsia="Times New Roman" w:cs="Times New Roman"/>
          <w:sz w:val="28"/>
          <w:szCs w:val="28"/>
          <w:lang w:eastAsia="ru-RU"/>
        </w:rPr>
        <w:t xml:space="preserve">Если раньше интересовало, сколько ученику отчитали уроков, сколько он решил задачек, сколько часов он пробыл в школе, теперь вопрос “Сколько?” уходит, и требования предъявляются, каким он стал после того, как прошел через эти уроки. Какие умения у него появились? Как он умеет вести себя в жизни? Насколько он готов к применению к практике тех знаний и т.д. Судить о школе будут не по количеству “4” и “5”, а по </w:t>
      </w:r>
      <w:proofErr w:type="spellStart"/>
      <w:r w:rsidRPr="00A55F95">
        <w:rPr>
          <w:rFonts w:eastAsia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A55F95">
        <w:rPr>
          <w:rFonts w:eastAsia="Times New Roman" w:cs="Times New Roman"/>
          <w:sz w:val="28"/>
          <w:szCs w:val="28"/>
          <w:lang w:eastAsia="ru-RU"/>
        </w:rPr>
        <w:t xml:space="preserve"> личности в целом.</w:t>
      </w:r>
    </w:p>
    <w:p w:rsidR="00A8432E" w:rsidRPr="00A55F95" w:rsidRDefault="00A8432E" w:rsidP="00A55F9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5F95">
        <w:rPr>
          <w:rFonts w:eastAsia="Times New Roman" w:cs="Times New Roman"/>
          <w:sz w:val="28"/>
          <w:szCs w:val="28"/>
          <w:lang w:eastAsia="ru-RU"/>
        </w:rPr>
        <w:t xml:space="preserve">Главным документом в разработке стандартов второго поколения являются требования к результатам освоения основных образовательных программ. Существует 3 группы результатов: личностные, предметные и </w:t>
      </w:r>
      <w:proofErr w:type="spellStart"/>
      <w:r w:rsidRPr="00A55F95">
        <w:rPr>
          <w:rFonts w:eastAsia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A55F95">
        <w:rPr>
          <w:rFonts w:eastAsia="Times New Roman" w:cs="Times New Roman"/>
          <w:sz w:val="28"/>
          <w:szCs w:val="28"/>
          <w:lang w:eastAsia="ru-RU"/>
        </w:rPr>
        <w:t>.</w:t>
      </w:r>
    </w:p>
    <w:p w:rsidR="00A8432E" w:rsidRPr="00A55F95" w:rsidRDefault="00A8432E" w:rsidP="00A55F9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432E" w:rsidRPr="00A55F95" w:rsidRDefault="00A8432E" w:rsidP="00A55F95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55F95">
        <w:rPr>
          <w:rFonts w:eastAsia="Times New Roman" w:cs="Times New Roman"/>
          <w:b/>
          <w:bCs/>
          <w:sz w:val="28"/>
          <w:szCs w:val="28"/>
          <w:lang w:eastAsia="ru-RU"/>
        </w:rPr>
        <w:t>СЛАЙД 6</w:t>
      </w:r>
    </w:p>
    <w:p w:rsidR="00A8432E" w:rsidRPr="00A55F95" w:rsidRDefault="00A8432E" w:rsidP="00A55F95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55F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МЕТАПРЕДМЕТНЫЕ РЕЗУЛЬТАТЫ ОБУЧЕНИЯ. </w:t>
      </w:r>
    </w:p>
    <w:p w:rsidR="006217F3" w:rsidRPr="00A55F95" w:rsidRDefault="006217F3" w:rsidP="00A55F9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217F3" w:rsidRPr="00A55F95" w:rsidRDefault="006217F3" w:rsidP="00A55F95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55F95">
        <w:rPr>
          <w:rFonts w:eastAsia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A55F95">
        <w:rPr>
          <w:rFonts w:eastAsia="Times New Roman" w:cs="Times New Roman"/>
          <w:b/>
          <w:bCs/>
          <w:sz w:val="28"/>
          <w:szCs w:val="28"/>
          <w:lang w:eastAsia="ru-RU"/>
        </w:rPr>
        <w:t>Метапредметы</w:t>
      </w:r>
      <w:proofErr w:type="spellEnd"/>
      <w:r w:rsidRPr="00A55F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пытаются говорить о том,  о чём современная школа </w:t>
      </w:r>
    </w:p>
    <w:p w:rsidR="006217F3" w:rsidRPr="00A55F95" w:rsidRDefault="006217F3" w:rsidP="00A55F95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55F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не умеет – о смысле жизни, о её ценности. Это ответ на вопрос: </w:t>
      </w:r>
    </w:p>
    <w:p w:rsidR="006217F3" w:rsidRPr="00A55F95" w:rsidRDefault="006217F3" w:rsidP="00A55F9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5F95">
        <w:rPr>
          <w:rFonts w:eastAsia="Times New Roman" w:cs="Times New Roman"/>
          <w:b/>
          <w:bCs/>
          <w:sz w:val="28"/>
          <w:szCs w:val="28"/>
          <w:lang w:eastAsia="ru-RU"/>
        </w:rPr>
        <w:t>Зачем мне эти знания? Где мне это пригодится?»</w:t>
      </w:r>
      <w:r w:rsidRPr="00A55F95">
        <w:rPr>
          <w:rFonts w:eastAsia="Times New Roman" w:cs="Times New Roman"/>
          <w:b/>
          <w:bCs/>
          <w:sz w:val="28"/>
          <w:szCs w:val="28"/>
          <w:lang w:eastAsia="ru-RU"/>
        </w:rPr>
        <w:br/>
        <w:t xml:space="preserve">                               М. </w:t>
      </w:r>
      <w:proofErr w:type="spellStart"/>
      <w:r w:rsidRPr="00A55F95">
        <w:rPr>
          <w:rFonts w:eastAsia="Times New Roman" w:cs="Times New Roman"/>
          <w:b/>
          <w:bCs/>
          <w:sz w:val="28"/>
          <w:szCs w:val="28"/>
          <w:lang w:eastAsia="ru-RU"/>
        </w:rPr>
        <w:t>Половкова</w:t>
      </w:r>
      <w:proofErr w:type="spellEnd"/>
      <w:r w:rsidRPr="00A55F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8432E" w:rsidRPr="00A55F95" w:rsidRDefault="00A8432E" w:rsidP="00A55F9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432E" w:rsidRPr="00A55F95" w:rsidRDefault="00A8432E" w:rsidP="00A55F9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5F95">
        <w:rPr>
          <w:rFonts w:eastAsia="+mn-ea" w:cs="Times New Roman"/>
          <w:shadow/>
          <w:kern w:val="24"/>
          <w:sz w:val="28"/>
          <w:szCs w:val="28"/>
          <w:lang w:eastAsia="ru-RU"/>
        </w:rPr>
        <w:t xml:space="preserve">Мир, в котором мы живем, предельно сложен, чтобы понимать его, зачастую недостаточно знаний, полученных не только в школе, но и в нескольких вузах. А все потому, что мы в течение многих лет изучаем разрозненные дисциплины, не выделяя никакой связи между ними. Сегодня есть надежда, что ситуация кардинально изменится с введением в школе новых стандартов общего образования, в которых в качестве нового подхода заложено требование к </w:t>
      </w:r>
      <w:proofErr w:type="spellStart"/>
      <w:r w:rsidRPr="00A55F95">
        <w:rPr>
          <w:rFonts w:eastAsia="+mn-ea" w:cs="Times New Roman"/>
          <w:shadow/>
          <w:kern w:val="24"/>
          <w:sz w:val="28"/>
          <w:szCs w:val="28"/>
          <w:lang w:eastAsia="ru-RU"/>
        </w:rPr>
        <w:t>метапредметным</w:t>
      </w:r>
      <w:proofErr w:type="spellEnd"/>
      <w:r w:rsidRPr="00A55F95">
        <w:rPr>
          <w:rFonts w:eastAsia="+mn-ea" w:cs="Times New Roman"/>
          <w:shadow/>
          <w:kern w:val="24"/>
          <w:sz w:val="28"/>
          <w:szCs w:val="28"/>
          <w:lang w:eastAsia="ru-RU"/>
        </w:rPr>
        <w:t xml:space="preserve"> результатам обучения. Что это такое и насколько применимо к реальной школе? Разобраться в этом нам и предстоит.</w:t>
      </w:r>
    </w:p>
    <w:p w:rsidR="00395730" w:rsidRPr="00A55F95" w:rsidRDefault="00395730" w:rsidP="00A55F95">
      <w:pPr>
        <w:spacing w:after="0" w:line="240" w:lineRule="auto"/>
        <w:ind w:firstLine="709"/>
        <w:jc w:val="both"/>
        <w:rPr>
          <w:rFonts w:eastAsia="+mn-ea" w:cs="Times New Roman"/>
          <w:shadow/>
          <w:kern w:val="24"/>
          <w:sz w:val="28"/>
          <w:szCs w:val="28"/>
          <w:lang w:eastAsia="ru-RU"/>
        </w:rPr>
      </w:pPr>
    </w:p>
    <w:p w:rsidR="00A8432E" w:rsidRPr="00A55F95" w:rsidRDefault="00A8432E" w:rsidP="00A55F9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A55F95">
        <w:rPr>
          <w:rFonts w:eastAsia="+mn-ea" w:cs="Times New Roman"/>
          <w:shadow/>
          <w:kern w:val="24"/>
          <w:sz w:val="28"/>
          <w:szCs w:val="28"/>
          <w:lang w:eastAsia="ru-RU"/>
        </w:rPr>
        <w:t>Метапредметный</w:t>
      </w:r>
      <w:proofErr w:type="spellEnd"/>
      <w:r w:rsidRPr="00A55F95">
        <w:rPr>
          <w:rFonts w:eastAsia="+mn-ea" w:cs="Times New Roman"/>
          <w:shadow/>
          <w:kern w:val="24"/>
          <w:sz w:val="28"/>
          <w:szCs w:val="28"/>
          <w:lang w:eastAsia="ru-RU"/>
        </w:rPr>
        <w:t xml:space="preserve"> подход предполагает, что ребенок не только овладевает системой знаний, но осваивает универсальные способы действий и с их помощью сможет сам добывать информацию о мире. </w:t>
      </w:r>
    </w:p>
    <w:p w:rsidR="00A8432E" w:rsidRPr="00A55F95" w:rsidRDefault="00A8432E" w:rsidP="00A55F95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8432E" w:rsidRPr="00A55F95" w:rsidRDefault="00A8432E" w:rsidP="00A55F95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55F95">
        <w:rPr>
          <w:rFonts w:eastAsia="Times New Roman" w:cs="Times New Roman"/>
          <w:b/>
          <w:bCs/>
          <w:sz w:val="28"/>
          <w:szCs w:val="28"/>
          <w:lang w:eastAsia="ru-RU"/>
        </w:rPr>
        <w:t>СЛАЙД 7</w:t>
      </w:r>
    </w:p>
    <w:p w:rsidR="00A8432E" w:rsidRPr="00A55F95" w:rsidRDefault="00A8432E" w:rsidP="00A55F9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5F95">
        <w:rPr>
          <w:rFonts w:eastAsia="+mn-ea" w:cs="Times New Roman"/>
          <w:shadow/>
          <w:kern w:val="24"/>
          <w:sz w:val="28"/>
          <w:szCs w:val="28"/>
          <w:lang w:eastAsia="ru-RU"/>
        </w:rPr>
        <w:t xml:space="preserve">Начальная школа приступила к реализации Федерального государственного образовательного стандарта второго поколения, который устанавливает требования к достижению новых образовательных результатов. Формирование </w:t>
      </w:r>
      <w:proofErr w:type="spellStart"/>
      <w:r w:rsidRPr="00A55F95">
        <w:rPr>
          <w:rFonts w:eastAsia="+mn-ea" w:cs="Times New Roman"/>
          <w:b/>
          <w:bCs/>
          <w:shadow/>
          <w:kern w:val="24"/>
          <w:sz w:val="28"/>
          <w:szCs w:val="28"/>
          <w:lang w:eastAsia="ru-RU"/>
        </w:rPr>
        <w:t>метапредметных</w:t>
      </w:r>
      <w:proofErr w:type="spellEnd"/>
      <w:r w:rsidRPr="00A55F95">
        <w:rPr>
          <w:rFonts w:eastAsia="+mn-ea" w:cs="Times New Roman"/>
          <w:b/>
          <w:bCs/>
          <w:shadow/>
          <w:kern w:val="24"/>
          <w:sz w:val="28"/>
          <w:szCs w:val="28"/>
          <w:lang w:eastAsia="ru-RU"/>
        </w:rPr>
        <w:t xml:space="preserve"> результатов</w:t>
      </w:r>
      <w:r w:rsidRPr="00A55F95">
        <w:rPr>
          <w:rFonts w:eastAsia="+mn-ea" w:cs="Times New Roman"/>
          <w:shadow/>
          <w:kern w:val="24"/>
          <w:sz w:val="28"/>
          <w:szCs w:val="28"/>
          <w:lang w:eastAsia="ru-RU"/>
        </w:rPr>
        <w:t xml:space="preserve">, а именно </w:t>
      </w:r>
      <w:r w:rsidRPr="00A55F95">
        <w:rPr>
          <w:rFonts w:eastAsia="+mn-ea" w:cs="Times New Roman"/>
          <w:b/>
          <w:bCs/>
          <w:shadow/>
          <w:kern w:val="24"/>
          <w:sz w:val="28"/>
          <w:szCs w:val="28"/>
          <w:lang w:eastAsia="ru-RU"/>
        </w:rPr>
        <w:t xml:space="preserve">универсальных учебных действий </w:t>
      </w:r>
      <w:r w:rsidRPr="00A55F95">
        <w:rPr>
          <w:rFonts w:eastAsia="+mn-ea" w:cs="Times New Roman"/>
          <w:shadow/>
          <w:kern w:val="24"/>
          <w:sz w:val="28"/>
          <w:szCs w:val="28"/>
          <w:lang w:eastAsia="ru-RU"/>
        </w:rPr>
        <w:t>(УУД) – качественно новая задача, поставленная перед школой.</w:t>
      </w:r>
    </w:p>
    <w:p w:rsidR="00A8432E" w:rsidRPr="00A55F95" w:rsidRDefault="00A8432E" w:rsidP="00A55F9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5F95">
        <w:rPr>
          <w:rFonts w:eastAsia="+mn-ea" w:cs="Times New Roman"/>
          <w:shadow/>
          <w:kern w:val="24"/>
          <w:sz w:val="28"/>
          <w:szCs w:val="28"/>
          <w:lang w:eastAsia="ru-RU"/>
        </w:rPr>
        <w:t xml:space="preserve">Именно </w:t>
      </w:r>
      <w:proofErr w:type="spellStart"/>
      <w:r w:rsidRPr="00A55F95">
        <w:rPr>
          <w:rFonts w:eastAsia="+mn-ea" w:cs="Times New Roman"/>
          <w:shadow/>
          <w:kern w:val="24"/>
          <w:sz w:val="28"/>
          <w:szCs w:val="28"/>
          <w:lang w:eastAsia="ru-RU"/>
        </w:rPr>
        <w:t>метапредметные</w:t>
      </w:r>
      <w:proofErr w:type="spellEnd"/>
      <w:r w:rsidRPr="00A55F95">
        <w:rPr>
          <w:rFonts w:eastAsia="+mn-ea" w:cs="Times New Roman"/>
          <w:shadow/>
          <w:kern w:val="24"/>
          <w:sz w:val="28"/>
          <w:szCs w:val="28"/>
          <w:lang w:eastAsia="ru-RU"/>
        </w:rPr>
        <w:t xml:space="preserve"> результаты являются теми мостами, которые связывают все предметы, помогают преодолеть горы знаний. При целенаправленной работе по достижению новых результатов возникает необходимость в измерениях, отслеживании процесса формирования УУД, то есть перед учителем встает задача: как же </w:t>
      </w:r>
      <w:proofErr w:type="spellStart"/>
      <w:r w:rsidRPr="00A55F95">
        <w:rPr>
          <w:rFonts w:eastAsia="+mn-ea" w:cs="Times New Roman"/>
          <w:shadow/>
          <w:kern w:val="24"/>
          <w:sz w:val="28"/>
          <w:szCs w:val="28"/>
          <w:lang w:eastAsia="ru-RU"/>
        </w:rPr>
        <w:t>метапредметные</w:t>
      </w:r>
      <w:proofErr w:type="spellEnd"/>
      <w:r w:rsidRPr="00A55F95">
        <w:rPr>
          <w:rFonts w:eastAsia="+mn-ea" w:cs="Times New Roman"/>
          <w:shadow/>
          <w:kern w:val="24"/>
          <w:sz w:val="28"/>
          <w:szCs w:val="28"/>
          <w:lang w:eastAsia="ru-RU"/>
        </w:rPr>
        <w:t xml:space="preserve"> результаты оценивать? Невозможно измерить новые результаты старыми методами, такие как контрольные и проверочные работы.</w:t>
      </w:r>
    </w:p>
    <w:p w:rsidR="00A8432E" w:rsidRPr="00A55F95" w:rsidRDefault="00A8432E" w:rsidP="00A55F9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5F95">
        <w:rPr>
          <w:rFonts w:eastAsia="+mn-ea" w:cs="Times New Roman"/>
          <w:shadow/>
          <w:kern w:val="24"/>
          <w:sz w:val="28"/>
          <w:szCs w:val="28"/>
          <w:lang w:eastAsia="ru-RU"/>
        </w:rPr>
        <w:t xml:space="preserve">Основное содержание оценки в начальной школе строится вокруг </w:t>
      </w:r>
      <w:r w:rsidRPr="00A55F95">
        <w:rPr>
          <w:rFonts w:eastAsia="+mn-ea" w:cs="Times New Roman"/>
          <w:b/>
          <w:bCs/>
          <w:shadow/>
          <w:kern w:val="24"/>
          <w:sz w:val="28"/>
          <w:szCs w:val="28"/>
          <w:lang w:eastAsia="ru-RU"/>
        </w:rPr>
        <w:t xml:space="preserve">умения учиться </w:t>
      </w:r>
      <w:r w:rsidRPr="00A55F95">
        <w:rPr>
          <w:rFonts w:eastAsia="+mn-ea" w:cs="Times New Roman"/>
          <w:shadow/>
          <w:kern w:val="24"/>
          <w:sz w:val="28"/>
          <w:szCs w:val="28"/>
          <w:lang w:eastAsia="ru-RU"/>
        </w:rPr>
        <w:t>и может проводиться в ходе различных процедур (в ходе итоговых проверочных или комплексных работ по предметам; текущей, тематической или промежуточной оценки и т.д.) Конечно, ряд коммуникативных и регулятивных действий трудно или невозможно оценить в ходе стандартизированных работ. </w:t>
      </w:r>
    </w:p>
    <w:p w:rsidR="00A8432E" w:rsidRPr="00A55F95" w:rsidRDefault="00A8432E" w:rsidP="00A55F9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5F95">
        <w:rPr>
          <w:rFonts w:eastAsia="+mn-ea" w:cs="Times New Roman"/>
          <w:shadow/>
          <w:kern w:val="24"/>
          <w:sz w:val="28"/>
          <w:szCs w:val="28"/>
          <w:lang w:eastAsia="ru-RU"/>
        </w:rPr>
        <w:t>Методы, формы, инструменты оценки описаны в Программе формирования УУД основной образовательной программы школы. Например, умение работать в группе, слушать и слышать собеседника, координировать свои действия с партнёрами и т.д.</w:t>
      </w:r>
    </w:p>
    <w:p w:rsidR="00A8432E" w:rsidRPr="00A55F95" w:rsidRDefault="00A8432E" w:rsidP="00A55F95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8432E" w:rsidRPr="00A55F95" w:rsidRDefault="00A8432E" w:rsidP="00A55F95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55F95">
        <w:rPr>
          <w:rFonts w:eastAsia="Times New Roman" w:cs="Times New Roman"/>
          <w:b/>
          <w:bCs/>
          <w:sz w:val="28"/>
          <w:szCs w:val="28"/>
          <w:lang w:eastAsia="ru-RU"/>
        </w:rPr>
        <w:t>СЛАЙД 8</w:t>
      </w:r>
    </w:p>
    <w:p w:rsidR="00A8432E" w:rsidRPr="00A55F95" w:rsidRDefault="00A8432E" w:rsidP="00A55F9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5F95">
        <w:rPr>
          <w:rFonts w:eastAsia="+mn-ea" w:cs="Times New Roman"/>
          <w:shadow/>
          <w:kern w:val="24"/>
          <w:sz w:val="28"/>
          <w:szCs w:val="28"/>
          <w:lang w:eastAsia="ru-RU"/>
        </w:rPr>
        <w:lastRenderedPageBreak/>
        <w:t xml:space="preserve">Методами оценочной деятельности могут быть </w:t>
      </w:r>
      <w:r w:rsidRPr="00A55F95">
        <w:rPr>
          <w:rFonts w:eastAsia="+mn-ea" w:cs="Times New Roman"/>
          <w:b/>
          <w:bCs/>
          <w:shadow/>
          <w:kern w:val="24"/>
          <w:sz w:val="28"/>
          <w:szCs w:val="28"/>
          <w:lang w:eastAsia="ru-RU"/>
        </w:rPr>
        <w:t>наблюдение, тестирование, практические работы (рисунки).</w:t>
      </w:r>
    </w:p>
    <w:p w:rsidR="00A8432E" w:rsidRPr="00A55F95" w:rsidRDefault="00A8432E" w:rsidP="00A55F9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5F95">
        <w:rPr>
          <w:rFonts w:eastAsia="+mn-ea" w:cs="Times New Roman"/>
          <w:shadow/>
          <w:kern w:val="24"/>
          <w:sz w:val="28"/>
          <w:szCs w:val="28"/>
          <w:lang w:eastAsia="ru-RU"/>
        </w:rPr>
        <w:t>Формы оценки:</w:t>
      </w:r>
    </w:p>
    <w:p w:rsidR="00A8432E" w:rsidRPr="00A55F95" w:rsidRDefault="00A8432E" w:rsidP="00A55F9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5F95">
        <w:rPr>
          <w:rFonts w:eastAsia="+mn-ea" w:cs="Times New Roman"/>
          <w:b/>
          <w:bCs/>
          <w:shadow/>
          <w:kern w:val="24"/>
          <w:sz w:val="28"/>
          <w:szCs w:val="28"/>
          <w:lang w:eastAsia="ru-RU"/>
        </w:rPr>
        <w:t>индивидуальные, групповые, фронтальные;</w:t>
      </w:r>
    </w:p>
    <w:p w:rsidR="00A8432E" w:rsidRPr="00A55F95" w:rsidRDefault="00A8432E" w:rsidP="00A55F9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5F95">
        <w:rPr>
          <w:rFonts w:eastAsia="+mn-ea" w:cs="Times New Roman"/>
          <w:b/>
          <w:bCs/>
          <w:shadow/>
          <w:kern w:val="24"/>
          <w:sz w:val="28"/>
          <w:szCs w:val="28"/>
          <w:lang w:eastAsia="ru-RU"/>
        </w:rPr>
        <w:t>устный и письменный опрос;</w:t>
      </w:r>
    </w:p>
    <w:p w:rsidR="00A8432E" w:rsidRPr="00A55F95" w:rsidRDefault="00A8432E" w:rsidP="00A55F95">
      <w:pPr>
        <w:spacing w:after="0" w:line="240" w:lineRule="auto"/>
        <w:ind w:firstLine="709"/>
        <w:jc w:val="both"/>
        <w:rPr>
          <w:rFonts w:eastAsia="+mn-ea" w:cs="Times New Roman"/>
          <w:b/>
          <w:bCs/>
          <w:shadow/>
          <w:kern w:val="24"/>
          <w:sz w:val="28"/>
          <w:szCs w:val="28"/>
          <w:lang w:eastAsia="ru-RU"/>
        </w:rPr>
      </w:pPr>
      <w:r w:rsidRPr="00A55F95">
        <w:rPr>
          <w:rFonts w:eastAsia="+mn-ea" w:cs="Times New Roman"/>
          <w:shadow/>
          <w:kern w:val="24"/>
          <w:sz w:val="28"/>
          <w:szCs w:val="28"/>
          <w:lang w:eastAsia="ru-RU"/>
        </w:rPr>
        <w:t xml:space="preserve">Инструментарий контроля: </w:t>
      </w:r>
      <w:r w:rsidRPr="00A55F95">
        <w:rPr>
          <w:rFonts w:eastAsia="+mn-ea" w:cs="Times New Roman"/>
          <w:b/>
          <w:bCs/>
          <w:shadow/>
          <w:kern w:val="24"/>
          <w:sz w:val="28"/>
          <w:szCs w:val="28"/>
          <w:lang w:eastAsia="ru-RU"/>
        </w:rPr>
        <w:t>задания, отражающие формирование УУД, карта наблюдений, тест, карта мониторинга, лист или дневник самооценки.</w:t>
      </w:r>
    </w:p>
    <w:p w:rsidR="006217F3" w:rsidRPr="00A55F95" w:rsidRDefault="006217F3" w:rsidP="00A55F9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432E" w:rsidRPr="00A55F95" w:rsidRDefault="00A8432E" w:rsidP="00A55F95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55F95">
        <w:rPr>
          <w:rFonts w:eastAsia="+mn-ea" w:cs="Times New Roman"/>
          <w:shadow/>
          <w:noProof/>
          <w:kern w:val="24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48260</wp:posOffset>
            </wp:positionV>
            <wp:extent cx="5343525" cy="1943100"/>
            <wp:effectExtent l="0" t="0" r="0" b="0"/>
            <wp:wrapTight wrapText="bothSides">
              <wp:wrapPolygon edited="0">
                <wp:start x="8625" y="0"/>
                <wp:lineTo x="8625" y="3388"/>
                <wp:lineTo x="5698" y="6776"/>
                <wp:lineTo x="3927" y="7624"/>
                <wp:lineTo x="3619" y="8259"/>
                <wp:lineTo x="3619" y="21600"/>
                <wp:lineTo x="17942" y="21600"/>
                <wp:lineTo x="18096" y="8259"/>
                <wp:lineTo x="17788" y="7835"/>
                <wp:lineTo x="15863" y="6776"/>
                <wp:lineTo x="13014" y="3388"/>
                <wp:lineTo x="13014" y="0"/>
                <wp:lineTo x="8625" y="0"/>
              </wp:wrapPolygon>
            </wp:wrapTight>
            <wp:docPr id="18" name="Organization Chart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  <w:r w:rsidRPr="00A55F95">
        <w:rPr>
          <w:rFonts w:eastAsia="+mn-ea" w:cs="Times New Roman"/>
          <w:shadow/>
          <w:kern w:val="24"/>
          <w:sz w:val="28"/>
          <w:szCs w:val="28"/>
          <w:lang w:eastAsia="ru-RU"/>
        </w:rPr>
        <w:t> </w:t>
      </w:r>
    </w:p>
    <w:p w:rsidR="00A8432E" w:rsidRPr="00A55F95" w:rsidRDefault="00A8432E" w:rsidP="00A55F95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8432E" w:rsidRPr="00A55F95" w:rsidRDefault="00A8432E" w:rsidP="00A55F95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8432E" w:rsidRPr="00A55F95" w:rsidRDefault="00A8432E" w:rsidP="00A55F95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8432E" w:rsidRPr="00A55F95" w:rsidRDefault="00A8432E" w:rsidP="00A55F95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8432E" w:rsidRPr="00A55F95" w:rsidRDefault="00A8432E" w:rsidP="00A55F95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8432E" w:rsidRPr="00A55F95" w:rsidRDefault="00A8432E" w:rsidP="00A55F95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8432E" w:rsidRPr="00A55F95" w:rsidRDefault="00A8432E" w:rsidP="00A55F95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8432E" w:rsidRPr="00A55F95" w:rsidRDefault="00A8432E" w:rsidP="00A55F95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8432E" w:rsidRPr="00A55F95" w:rsidRDefault="00A8432E" w:rsidP="00A55F95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217F3" w:rsidRPr="00A55F95" w:rsidRDefault="006217F3" w:rsidP="00A55F95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217F3" w:rsidRPr="00A55F95" w:rsidRDefault="006217F3" w:rsidP="00A55F95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217F3" w:rsidRPr="00A55F95" w:rsidRDefault="006217F3" w:rsidP="00A55F95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D552E" w:rsidRPr="00A55F95" w:rsidRDefault="000D552E" w:rsidP="00A55F95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D552E" w:rsidRPr="00A55F95" w:rsidRDefault="000D552E" w:rsidP="00A55F95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D552E" w:rsidRPr="00A55F95" w:rsidRDefault="000D552E" w:rsidP="00A55F95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D552E" w:rsidRPr="00A55F95" w:rsidRDefault="000D552E" w:rsidP="00A55F95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D552E" w:rsidRPr="00A55F95" w:rsidRDefault="000D552E" w:rsidP="00A55F95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D552E" w:rsidRPr="00A55F95" w:rsidRDefault="000D552E" w:rsidP="00A55F95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8432E" w:rsidRPr="00A55F95" w:rsidRDefault="00A8432E" w:rsidP="00A55F95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55F95">
        <w:rPr>
          <w:rFonts w:eastAsia="Times New Roman" w:cs="Times New Roman"/>
          <w:b/>
          <w:bCs/>
          <w:sz w:val="28"/>
          <w:szCs w:val="28"/>
          <w:lang w:eastAsia="ru-RU"/>
        </w:rPr>
        <w:t>СЛАЙД 9</w:t>
      </w:r>
    </w:p>
    <w:p w:rsidR="00E21816" w:rsidRPr="00A55F95" w:rsidRDefault="00E21816" w:rsidP="00A55F95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proofErr w:type="spellStart"/>
      <w:r w:rsidRPr="00A55F95">
        <w:rPr>
          <w:rFonts w:eastAsia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A55F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УУД</w:t>
      </w:r>
    </w:p>
    <w:p w:rsidR="00E21816" w:rsidRPr="00A55F95" w:rsidRDefault="00E21816" w:rsidP="00A55F95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38"/>
        <w:gridCol w:w="3260"/>
        <w:gridCol w:w="3969"/>
      </w:tblGrid>
      <w:tr w:rsidR="00E21816" w:rsidRPr="00A55F95" w:rsidTr="00EB02C5">
        <w:trPr>
          <w:trHeight w:val="352"/>
        </w:trPr>
        <w:tc>
          <w:tcPr>
            <w:tcW w:w="28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5E83" w:rsidRPr="00A55F95" w:rsidRDefault="00E21816" w:rsidP="00A55F95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A55F95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Познавательные 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5E83" w:rsidRPr="00A55F95" w:rsidRDefault="00E21816" w:rsidP="00A55F95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A55F95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Регулятивные </w:t>
            </w:r>
          </w:p>
        </w:tc>
        <w:tc>
          <w:tcPr>
            <w:tcW w:w="39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5E83" w:rsidRPr="00A55F95" w:rsidRDefault="00E21816" w:rsidP="00A55F95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A55F95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Коммуникативные </w:t>
            </w:r>
          </w:p>
        </w:tc>
      </w:tr>
      <w:tr w:rsidR="00E21816" w:rsidRPr="00A55F95" w:rsidTr="00EB02C5">
        <w:trPr>
          <w:trHeight w:val="2012"/>
        </w:trPr>
        <w:tc>
          <w:tcPr>
            <w:tcW w:w="2838" w:type="dxa"/>
            <w:shd w:val="clear" w:color="auto" w:fill="EDEA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5E83" w:rsidRPr="00A55F95" w:rsidRDefault="00582475" w:rsidP="00A55F95">
            <w:pPr>
              <w:numPr>
                <w:ilvl w:val="0"/>
                <w:numId w:val="24"/>
              </w:numPr>
              <w:spacing w:after="0" w:line="240" w:lineRule="auto"/>
              <w:ind w:left="0" w:firstLine="709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55F95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Общеучебные</w:t>
            </w:r>
            <w:proofErr w:type="spellEnd"/>
            <w:r w:rsidRPr="00A55F95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815E83" w:rsidRPr="00A55F95" w:rsidRDefault="00582475" w:rsidP="00A55F95">
            <w:pPr>
              <w:numPr>
                <w:ilvl w:val="0"/>
                <w:numId w:val="24"/>
              </w:numPr>
              <w:spacing w:after="0" w:line="240" w:lineRule="auto"/>
              <w:ind w:left="0" w:firstLine="709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A55F95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Логические</w:t>
            </w:r>
          </w:p>
          <w:p w:rsidR="00815E83" w:rsidRPr="00A55F95" w:rsidRDefault="00582475" w:rsidP="00A55F95">
            <w:pPr>
              <w:numPr>
                <w:ilvl w:val="0"/>
                <w:numId w:val="24"/>
              </w:numPr>
              <w:spacing w:after="0" w:line="240" w:lineRule="auto"/>
              <w:ind w:left="0" w:firstLine="709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A55F95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Действия постановки и решения проблем </w:t>
            </w:r>
          </w:p>
        </w:tc>
        <w:tc>
          <w:tcPr>
            <w:tcW w:w="3260" w:type="dxa"/>
            <w:shd w:val="clear" w:color="auto" w:fill="EDEA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5E83" w:rsidRPr="00A55F95" w:rsidRDefault="00582475" w:rsidP="00A55F95">
            <w:pPr>
              <w:numPr>
                <w:ilvl w:val="0"/>
                <w:numId w:val="24"/>
              </w:numPr>
              <w:spacing w:after="0" w:line="240" w:lineRule="auto"/>
              <w:ind w:left="0" w:firstLine="709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55F95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Целеполагание</w:t>
            </w:r>
            <w:proofErr w:type="spellEnd"/>
            <w:r w:rsidRPr="00A55F95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815E83" w:rsidRPr="00A55F95" w:rsidRDefault="00582475" w:rsidP="00A55F95">
            <w:pPr>
              <w:numPr>
                <w:ilvl w:val="0"/>
                <w:numId w:val="24"/>
              </w:numPr>
              <w:spacing w:after="0" w:line="240" w:lineRule="auto"/>
              <w:ind w:left="0" w:firstLine="709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A55F95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Планирование</w:t>
            </w:r>
          </w:p>
          <w:p w:rsidR="00815E83" w:rsidRPr="00A55F95" w:rsidRDefault="00582475" w:rsidP="00A55F95">
            <w:pPr>
              <w:numPr>
                <w:ilvl w:val="0"/>
                <w:numId w:val="24"/>
              </w:numPr>
              <w:spacing w:after="0" w:line="240" w:lineRule="auto"/>
              <w:ind w:left="0" w:firstLine="709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A55F95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Прогнозирование</w:t>
            </w:r>
          </w:p>
          <w:p w:rsidR="00815E83" w:rsidRPr="00A55F95" w:rsidRDefault="00582475" w:rsidP="00A55F95">
            <w:pPr>
              <w:numPr>
                <w:ilvl w:val="0"/>
                <w:numId w:val="24"/>
              </w:numPr>
              <w:spacing w:after="0" w:line="240" w:lineRule="auto"/>
              <w:ind w:left="0" w:firstLine="709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A55F95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Контроль</w:t>
            </w:r>
          </w:p>
          <w:p w:rsidR="00815E83" w:rsidRPr="00A55F95" w:rsidRDefault="00582475" w:rsidP="00A55F95">
            <w:pPr>
              <w:numPr>
                <w:ilvl w:val="0"/>
                <w:numId w:val="24"/>
              </w:numPr>
              <w:spacing w:after="0" w:line="240" w:lineRule="auto"/>
              <w:ind w:left="0" w:firstLine="709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A55F95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Коррекция</w:t>
            </w:r>
          </w:p>
          <w:p w:rsidR="00815E83" w:rsidRPr="00A55F95" w:rsidRDefault="00582475" w:rsidP="00A55F95">
            <w:pPr>
              <w:numPr>
                <w:ilvl w:val="0"/>
                <w:numId w:val="24"/>
              </w:numPr>
              <w:spacing w:after="0" w:line="240" w:lineRule="auto"/>
              <w:ind w:left="0" w:firstLine="709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A55F95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Оценка</w:t>
            </w:r>
          </w:p>
          <w:p w:rsidR="00815E83" w:rsidRPr="00A55F95" w:rsidRDefault="00582475" w:rsidP="00A55F95">
            <w:pPr>
              <w:numPr>
                <w:ilvl w:val="0"/>
                <w:numId w:val="24"/>
              </w:numPr>
              <w:spacing w:after="0" w:line="240" w:lineRule="auto"/>
              <w:ind w:left="0" w:firstLine="709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A55F95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Волевая </w:t>
            </w:r>
            <w:proofErr w:type="spellStart"/>
            <w:r w:rsidRPr="00A55F95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саморегуляция</w:t>
            </w:r>
            <w:proofErr w:type="spellEnd"/>
            <w:r w:rsidRPr="00A55F95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69" w:type="dxa"/>
            <w:shd w:val="clear" w:color="auto" w:fill="EDEA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5E83" w:rsidRPr="00A55F95" w:rsidRDefault="00582475" w:rsidP="00A55F95">
            <w:pPr>
              <w:numPr>
                <w:ilvl w:val="0"/>
                <w:numId w:val="24"/>
              </w:numPr>
              <w:spacing w:after="0" w:line="240" w:lineRule="auto"/>
              <w:ind w:left="0" w:firstLine="709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A55F95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Планирование учебного сотрудничества</w:t>
            </w:r>
          </w:p>
          <w:p w:rsidR="00815E83" w:rsidRPr="00A55F95" w:rsidRDefault="00582475" w:rsidP="00A55F95">
            <w:pPr>
              <w:numPr>
                <w:ilvl w:val="0"/>
                <w:numId w:val="24"/>
              </w:numPr>
              <w:spacing w:after="0" w:line="240" w:lineRule="auto"/>
              <w:ind w:left="0" w:firstLine="709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A55F95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Постановка вопросов</w:t>
            </w:r>
          </w:p>
          <w:p w:rsidR="00815E83" w:rsidRPr="00A55F95" w:rsidRDefault="00582475" w:rsidP="00A55F95">
            <w:pPr>
              <w:numPr>
                <w:ilvl w:val="0"/>
                <w:numId w:val="24"/>
              </w:numPr>
              <w:spacing w:after="0" w:line="240" w:lineRule="auto"/>
              <w:ind w:left="0" w:firstLine="709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A55F95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Разрешение конфликтов</w:t>
            </w:r>
          </w:p>
          <w:p w:rsidR="00815E83" w:rsidRPr="00A55F95" w:rsidRDefault="00582475" w:rsidP="00A55F95">
            <w:pPr>
              <w:numPr>
                <w:ilvl w:val="0"/>
                <w:numId w:val="24"/>
              </w:numPr>
              <w:spacing w:after="0" w:line="240" w:lineRule="auto"/>
              <w:ind w:left="0" w:firstLine="709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A55F95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Управление поведением партнера</w:t>
            </w:r>
          </w:p>
          <w:p w:rsidR="00815E83" w:rsidRPr="00A55F95" w:rsidRDefault="00582475" w:rsidP="00A55F95">
            <w:pPr>
              <w:numPr>
                <w:ilvl w:val="0"/>
                <w:numId w:val="24"/>
              </w:numPr>
              <w:spacing w:after="0" w:line="240" w:lineRule="auto"/>
              <w:ind w:left="0" w:firstLine="709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A55F95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Умение выражать свои мысли </w:t>
            </w:r>
          </w:p>
        </w:tc>
      </w:tr>
    </w:tbl>
    <w:p w:rsidR="00E21816" w:rsidRPr="00A55F95" w:rsidRDefault="00E21816" w:rsidP="00A55F95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95730" w:rsidRPr="00A55F95" w:rsidRDefault="00395730" w:rsidP="00A55F95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95730" w:rsidRPr="00A55F95" w:rsidRDefault="00395730" w:rsidP="00A55F95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8432E" w:rsidRPr="00A55F95" w:rsidRDefault="00A8432E" w:rsidP="00A55F95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55F95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СЛАЙД </w:t>
      </w:r>
      <w:r w:rsidR="00E21816" w:rsidRPr="00A55F95">
        <w:rPr>
          <w:rFonts w:eastAsia="Times New Roman" w:cs="Times New Roman"/>
          <w:b/>
          <w:bCs/>
          <w:sz w:val="28"/>
          <w:szCs w:val="28"/>
          <w:lang w:eastAsia="ru-RU"/>
        </w:rPr>
        <w:t>10</w:t>
      </w:r>
    </w:p>
    <w:p w:rsidR="00E21816" w:rsidRPr="00A55F95" w:rsidRDefault="00D21A8B" w:rsidP="00A55F9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5F95">
        <w:rPr>
          <w:rFonts w:eastAsia="Times New Roman" w:cs="Times New Roman"/>
          <w:sz w:val="28"/>
          <w:szCs w:val="28"/>
          <w:lang w:eastAsia="ru-RU"/>
        </w:rPr>
        <w:t>Чтобы говорить о педагогических приемах формирования УУД, необходимо помнить и знать, что основной формой организации учебного процесса является урок.</w:t>
      </w:r>
    </w:p>
    <w:p w:rsidR="00D21A8B" w:rsidRPr="00A55F95" w:rsidRDefault="00D21A8B" w:rsidP="00A55F95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55F95">
        <w:rPr>
          <w:rFonts w:eastAsia="Times New Roman" w:cs="Times New Roman"/>
          <w:bCs/>
          <w:sz w:val="28"/>
          <w:szCs w:val="28"/>
          <w:lang w:eastAsia="ru-RU"/>
        </w:rPr>
        <w:t xml:space="preserve">Чтобы </w:t>
      </w:r>
      <w:proofErr w:type="gramStart"/>
      <w:r w:rsidRPr="00A55F95">
        <w:rPr>
          <w:rFonts w:eastAsia="Times New Roman" w:cs="Times New Roman"/>
          <w:bCs/>
          <w:sz w:val="28"/>
          <w:szCs w:val="28"/>
          <w:lang w:eastAsia="ru-RU"/>
        </w:rPr>
        <w:t>понять</w:t>
      </w:r>
      <w:proofErr w:type="gramEnd"/>
      <w:r w:rsidRPr="00A55F95">
        <w:rPr>
          <w:rFonts w:eastAsia="Times New Roman" w:cs="Times New Roman"/>
          <w:bCs/>
          <w:sz w:val="28"/>
          <w:szCs w:val="28"/>
          <w:lang w:eastAsia="ru-RU"/>
        </w:rPr>
        <w:t xml:space="preserve"> в чём отличие современного урока, мы должны  раскрыть суть изменений, связанных с проведением урока. </w:t>
      </w:r>
    </w:p>
    <w:p w:rsidR="00D21A8B" w:rsidRPr="00A55F95" w:rsidRDefault="00D21A8B" w:rsidP="00A55F95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2235"/>
        <w:gridCol w:w="3543"/>
        <w:gridCol w:w="4279"/>
      </w:tblGrid>
      <w:tr w:rsidR="00D21A8B" w:rsidRPr="00A55F95" w:rsidTr="00D21A8B">
        <w:tc>
          <w:tcPr>
            <w:tcW w:w="2235" w:type="dxa"/>
            <w:vAlign w:val="center"/>
          </w:tcPr>
          <w:p w:rsidR="00D21A8B" w:rsidRPr="00A55F95" w:rsidRDefault="00D21A8B" w:rsidP="00A55F9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A55F95">
              <w:rPr>
                <w:b/>
                <w:bCs/>
                <w:kern w:val="24"/>
                <w:sz w:val="28"/>
                <w:szCs w:val="28"/>
              </w:rPr>
              <w:t>Требования к уроку</w:t>
            </w:r>
            <w:r w:rsidRPr="00A55F95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D21A8B" w:rsidRPr="00A55F95" w:rsidRDefault="00D21A8B" w:rsidP="00A55F9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A55F95">
              <w:rPr>
                <w:b/>
                <w:bCs/>
                <w:kern w:val="24"/>
                <w:sz w:val="28"/>
                <w:szCs w:val="28"/>
              </w:rPr>
              <w:t>Традиционный урок</w:t>
            </w:r>
            <w:r w:rsidRPr="00A55F95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279" w:type="dxa"/>
            <w:vAlign w:val="center"/>
          </w:tcPr>
          <w:p w:rsidR="00D21A8B" w:rsidRPr="00A55F95" w:rsidRDefault="00D21A8B" w:rsidP="00A55F9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A55F95">
              <w:rPr>
                <w:b/>
                <w:bCs/>
                <w:kern w:val="24"/>
                <w:sz w:val="28"/>
                <w:szCs w:val="28"/>
              </w:rPr>
              <w:t>Урок современного типа</w:t>
            </w:r>
            <w:r w:rsidRPr="00A55F95">
              <w:rPr>
                <w:kern w:val="24"/>
                <w:sz w:val="28"/>
                <w:szCs w:val="28"/>
              </w:rPr>
              <w:t xml:space="preserve"> </w:t>
            </w:r>
          </w:p>
        </w:tc>
      </w:tr>
      <w:tr w:rsidR="00D21A8B" w:rsidRPr="00A55F95" w:rsidTr="00D21A8B">
        <w:tc>
          <w:tcPr>
            <w:tcW w:w="2235" w:type="dxa"/>
          </w:tcPr>
          <w:p w:rsidR="00D21A8B" w:rsidRPr="00A55F95" w:rsidRDefault="00D21A8B" w:rsidP="00A55F9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A55F95">
              <w:rPr>
                <w:b/>
                <w:bCs/>
                <w:i/>
                <w:iCs/>
                <w:kern w:val="24"/>
                <w:sz w:val="28"/>
                <w:szCs w:val="28"/>
              </w:rPr>
              <w:t>Объявление темы урока</w:t>
            </w:r>
            <w:r w:rsidRPr="00A55F95">
              <w:rPr>
                <w:i/>
                <w:i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:rsidR="00D21A8B" w:rsidRPr="00A55F95" w:rsidRDefault="00D21A8B" w:rsidP="00A55F9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A55F95">
              <w:rPr>
                <w:kern w:val="24"/>
                <w:sz w:val="28"/>
                <w:szCs w:val="28"/>
              </w:rPr>
              <w:t xml:space="preserve">Учитель сообщает </w:t>
            </w:r>
            <w:proofErr w:type="gramStart"/>
            <w:r w:rsidRPr="00A55F95">
              <w:rPr>
                <w:kern w:val="24"/>
                <w:sz w:val="28"/>
                <w:szCs w:val="28"/>
              </w:rPr>
              <w:t>обучающимся</w:t>
            </w:r>
            <w:proofErr w:type="gramEnd"/>
          </w:p>
        </w:tc>
        <w:tc>
          <w:tcPr>
            <w:tcW w:w="4279" w:type="dxa"/>
          </w:tcPr>
          <w:p w:rsidR="00D21A8B" w:rsidRPr="00A55F95" w:rsidRDefault="00D21A8B" w:rsidP="00A55F9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A55F95">
              <w:rPr>
                <w:kern w:val="24"/>
                <w:sz w:val="28"/>
                <w:szCs w:val="28"/>
              </w:rPr>
              <w:t xml:space="preserve">Формулируют сами обучающиеся (учитель подводит </w:t>
            </w:r>
            <w:proofErr w:type="gramStart"/>
            <w:r w:rsidRPr="00A55F95">
              <w:rPr>
                <w:kern w:val="24"/>
                <w:sz w:val="28"/>
                <w:szCs w:val="28"/>
              </w:rPr>
              <w:t>обучающихся</w:t>
            </w:r>
            <w:proofErr w:type="gramEnd"/>
            <w:r w:rsidRPr="00A55F95">
              <w:rPr>
                <w:kern w:val="24"/>
                <w:sz w:val="28"/>
                <w:szCs w:val="28"/>
              </w:rPr>
              <w:t xml:space="preserve"> к осознанию темы)</w:t>
            </w:r>
          </w:p>
        </w:tc>
      </w:tr>
      <w:tr w:rsidR="00D21A8B" w:rsidRPr="00A55F95" w:rsidTr="00D21A8B">
        <w:tc>
          <w:tcPr>
            <w:tcW w:w="2235" w:type="dxa"/>
          </w:tcPr>
          <w:p w:rsidR="00D21A8B" w:rsidRPr="00A55F95" w:rsidRDefault="00D21A8B" w:rsidP="00A55F9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A55F95">
              <w:rPr>
                <w:b/>
                <w:bCs/>
                <w:i/>
                <w:iCs/>
                <w:kern w:val="24"/>
                <w:sz w:val="28"/>
                <w:szCs w:val="28"/>
              </w:rPr>
              <w:t>Сообщение целей и задач</w:t>
            </w:r>
            <w:r w:rsidRPr="00A55F95">
              <w:rPr>
                <w:i/>
                <w:i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:rsidR="00D21A8B" w:rsidRPr="00A55F95" w:rsidRDefault="00D21A8B" w:rsidP="00A55F9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A55F95">
              <w:rPr>
                <w:kern w:val="24"/>
                <w:sz w:val="28"/>
                <w:szCs w:val="28"/>
              </w:rPr>
              <w:t xml:space="preserve">Учитель формулирует и сообщает </w:t>
            </w:r>
            <w:proofErr w:type="gramStart"/>
            <w:r w:rsidRPr="00A55F95">
              <w:rPr>
                <w:kern w:val="24"/>
                <w:sz w:val="28"/>
                <w:szCs w:val="28"/>
              </w:rPr>
              <w:t>обучающимся</w:t>
            </w:r>
            <w:proofErr w:type="gramEnd"/>
            <w:r w:rsidRPr="00A55F95">
              <w:rPr>
                <w:kern w:val="24"/>
                <w:sz w:val="28"/>
                <w:szCs w:val="28"/>
              </w:rPr>
              <w:t>, чему должны научиться, определив границы знания и незнания</w:t>
            </w:r>
          </w:p>
        </w:tc>
        <w:tc>
          <w:tcPr>
            <w:tcW w:w="4279" w:type="dxa"/>
          </w:tcPr>
          <w:p w:rsidR="00D21A8B" w:rsidRPr="00A55F95" w:rsidRDefault="00D21A8B" w:rsidP="00A55F9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A55F95">
              <w:rPr>
                <w:kern w:val="24"/>
                <w:sz w:val="28"/>
                <w:szCs w:val="28"/>
              </w:rPr>
              <w:t>Формулируют сами обучающиеся (учитель подводит обучающихся к осознанию целей и задач)</w:t>
            </w:r>
          </w:p>
        </w:tc>
      </w:tr>
      <w:tr w:rsidR="00D21A8B" w:rsidRPr="00A55F95" w:rsidTr="00D21A8B">
        <w:tc>
          <w:tcPr>
            <w:tcW w:w="2235" w:type="dxa"/>
          </w:tcPr>
          <w:p w:rsidR="00D21A8B" w:rsidRPr="00A55F95" w:rsidRDefault="00D21A8B" w:rsidP="00A55F9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A55F95">
              <w:rPr>
                <w:b/>
                <w:bCs/>
                <w:i/>
                <w:iCs/>
                <w:kern w:val="24"/>
                <w:sz w:val="28"/>
                <w:szCs w:val="28"/>
              </w:rPr>
              <w:t>Планирование</w:t>
            </w:r>
            <w:r w:rsidRPr="00A55F95">
              <w:rPr>
                <w:i/>
                <w:i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:rsidR="00D21A8B" w:rsidRPr="00A55F95" w:rsidRDefault="00D21A8B" w:rsidP="00A55F9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A55F95">
              <w:rPr>
                <w:kern w:val="24"/>
                <w:sz w:val="28"/>
                <w:szCs w:val="28"/>
              </w:rPr>
              <w:t xml:space="preserve">Учитель сообщает </w:t>
            </w:r>
            <w:proofErr w:type="gramStart"/>
            <w:r w:rsidRPr="00A55F95">
              <w:rPr>
                <w:kern w:val="24"/>
                <w:sz w:val="28"/>
                <w:szCs w:val="28"/>
              </w:rPr>
              <w:t>обучающимся</w:t>
            </w:r>
            <w:proofErr w:type="gramEnd"/>
            <w:r w:rsidRPr="00A55F95">
              <w:rPr>
                <w:kern w:val="24"/>
                <w:sz w:val="28"/>
                <w:szCs w:val="28"/>
              </w:rPr>
              <w:t>, какую работу они должны выполнить, чтобы достичь цели</w:t>
            </w:r>
          </w:p>
        </w:tc>
        <w:tc>
          <w:tcPr>
            <w:tcW w:w="4279" w:type="dxa"/>
          </w:tcPr>
          <w:p w:rsidR="00D21A8B" w:rsidRPr="00A55F95" w:rsidRDefault="00D21A8B" w:rsidP="00A55F9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A55F95">
              <w:rPr>
                <w:kern w:val="24"/>
                <w:sz w:val="28"/>
                <w:szCs w:val="28"/>
              </w:rPr>
              <w:t xml:space="preserve">Планирование </w:t>
            </w:r>
            <w:proofErr w:type="gramStart"/>
            <w:r w:rsidRPr="00A55F95">
              <w:rPr>
                <w:kern w:val="24"/>
                <w:sz w:val="28"/>
                <w:szCs w:val="28"/>
              </w:rPr>
              <w:t>обучающимися</w:t>
            </w:r>
            <w:proofErr w:type="gramEnd"/>
            <w:r w:rsidRPr="00A55F95">
              <w:rPr>
                <w:kern w:val="24"/>
                <w:sz w:val="28"/>
                <w:szCs w:val="28"/>
              </w:rPr>
              <w:t xml:space="preserve"> способов достижения намеченной цели (учитель помогает, советует)</w:t>
            </w:r>
          </w:p>
        </w:tc>
      </w:tr>
      <w:tr w:rsidR="00D21A8B" w:rsidRPr="00A55F95" w:rsidTr="00D21A8B">
        <w:tc>
          <w:tcPr>
            <w:tcW w:w="2235" w:type="dxa"/>
          </w:tcPr>
          <w:p w:rsidR="00D21A8B" w:rsidRPr="00A55F95" w:rsidRDefault="00D21A8B" w:rsidP="00A55F9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A55F95">
              <w:rPr>
                <w:b/>
                <w:bCs/>
                <w:i/>
                <w:iCs/>
                <w:kern w:val="24"/>
                <w:sz w:val="28"/>
                <w:szCs w:val="28"/>
              </w:rPr>
              <w:t xml:space="preserve">Практическая деятельность </w:t>
            </w:r>
            <w:proofErr w:type="gramStart"/>
            <w:r w:rsidRPr="00A55F95">
              <w:rPr>
                <w:b/>
                <w:bCs/>
                <w:i/>
                <w:iCs/>
                <w:kern w:val="24"/>
                <w:sz w:val="28"/>
                <w:szCs w:val="28"/>
              </w:rPr>
              <w:t>обучающихся</w:t>
            </w:r>
            <w:proofErr w:type="gramEnd"/>
            <w:r w:rsidRPr="00A55F95">
              <w:rPr>
                <w:i/>
                <w:i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:rsidR="00D21A8B" w:rsidRPr="00A55F95" w:rsidRDefault="00D21A8B" w:rsidP="00A55F9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A55F95">
              <w:rPr>
                <w:kern w:val="24"/>
                <w:sz w:val="28"/>
                <w:szCs w:val="28"/>
              </w:rPr>
              <w:t>Под руководством учителя обучающиеся выполняют ряд практических задач (чаще применяется фронтальный метод организации деятельности)</w:t>
            </w:r>
          </w:p>
        </w:tc>
        <w:tc>
          <w:tcPr>
            <w:tcW w:w="4279" w:type="dxa"/>
          </w:tcPr>
          <w:p w:rsidR="00D21A8B" w:rsidRPr="00A55F95" w:rsidRDefault="00D21A8B" w:rsidP="00A55F9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A55F95">
              <w:rPr>
                <w:kern w:val="24"/>
                <w:sz w:val="28"/>
                <w:szCs w:val="28"/>
              </w:rPr>
              <w:t>Обучающиеся осуществляют учебные действия по намеченному плану (применяется групповой, индивидуальный методы), учитель консультирует</w:t>
            </w:r>
          </w:p>
        </w:tc>
      </w:tr>
      <w:tr w:rsidR="00D21A8B" w:rsidRPr="00A55F95" w:rsidTr="00D21A8B">
        <w:tc>
          <w:tcPr>
            <w:tcW w:w="2235" w:type="dxa"/>
          </w:tcPr>
          <w:p w:rsidR="00D21A8B" w:rsidRPr="00A55F95" w:rsidRDefault="00D21A8B" w:rsidP="00A55F9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A55F95">
              <w:rPr>
                <w:b/>
                <w:bCs/>
                <w:i/>
                <w:iCs/>
                <w:kern w:val="24"/>
                <w:sz w:val="28"/>
                <w:szCs w:val="28"/>
              </w:rPr>
              <w:t>Осуществление контроля</w:t>
            </w:r>
            <w:r w:rsidRPr="00A55F95">
              <w:rPr>
                <w:i/>
                <w:i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:rsidR="00D21A8B" w:rsidRPr="00A55F95" w:rsidRDefault="00D21A8B" w:rsidP="00A55F9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A55F95">
              <w:rPr>
                <w:kern w:val="24"/>
                <w:sz w:val="28"/>
                <w:szCs w:val="28"/>
              </w:rPr>
              <w:t xml:space="preserve">Учитель осуществляет контроль за выполнением </w:t>
            </w:r>
            <w:proofErr w:type="gramStart"/>
            <w:r w:rsidRPr="00A55F95">
              <w:rPr>
                <w:kern w:val="24"/>
                <w:sz w:val="28"/>
                <w:szCs w:val="28"/>
              </w:rPr>
              <w:t>обучающимися</w:t>
            </w:r>
            <w:proofErr w:type="gramEnd"/>
            <w:r w:rsidRPr="00A55F95">
              <w:rPr>
                <w:kern w:val="24"/>
                <w:sz w:val="28"/>
                <w:szCs w:val="28"/>
              </w:rPr>
              <w:t xml:space="preserve"> практической работы </w:t>
            </w:r>
          </w:p>
        </w:tc>
        <w:tc>
          <w:tcPr>
            <w:tcW w:w="4279" w:type="dxa"/>
          </w:tcPr>
          <w:p w:rsidR="00D21A8B" w:rsidRPr="00A55F95" w:rsidRDefault="00D21A8B" w:rsidP="00A55F9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A55F95">
              <w:rPr>
                <w:kern w:val="24"/>
                <w:sz w:val="28"/>
                <w:szCs w:val="28"/>
              </w:rPr>
              <w:t>Обучающиеся осуществляют контроль (применяются формы самоконтроля, взаимоконтроля), учитель консультирует</w:t>
            </w:r>
          </w:p>
        </w:tc>
      </w:tr>
      <w:tr w:rsidR="00D21A8B" w:rsidRPr="00A55F95" w:rsidTr="00D21A8B">
        <w:tc>
          <w:tcPr>
            <w:tcW w:w="2235" w:type="dxa"/>
          </w:tcPr>
          <w:p w:rsidR="00D21A8B" w:rsidRPr="00A55F95" w:rsidRDefault="00D21A8B" w:rsidP="00A55F9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A55F95">
              <w:rPr>
                <w:b/>
                <w:bCs/>
                <w:i/>
                <w:iCs/>
                <w:kern w:val="24"/>
                <w:sz w:val="28"/>
                <w:szCs w:val="28"/>
              </w:rPr>
              <w:t>Осуществление коррекции</w:t>
            </w:r>
            <w:r w:rsidRPr="00A55F95">
              <w:rPr>
                <w:i/>
                <w:i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:rsidR="00D21A8B" w:rsidRPr="00A55F95" w:rsidRDefault="00D21A8B" w:rsidP="00A55F9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A55F95">
              <w:rPr>
                <w:kern w:val="24"/>
                <w:sz w:val="28"/>
                <w:szCs w:val="28"/>
              </w:rPr>
              <w:t xml:space="preserve">Учитель в ходе выполнения и по итогам выполненной работы </w:t>
            </w:r>
            <w:proofErr w:type="gramStart"/>
            <w:r w:rsidRPr="00A55F95">
              <w:rPr>
                <w:kern w:val="24"/>
                <w:sz w:val="28"/>
                <w:szCs w:val="28"/>
              </w:rPr>
              <w:t>обучающимися</w:t>
            </w:r>
            <w:proofErr w:type="gramEnd"/>
            <w:r w:rsidRPr="00A55F95">
              <w:rPr>
                <w:kern w:val="24"/>
                <w:sz w:val="28"/>
                <w:szCs w:val="28"/>
              </w:rPr>
              <w:t xml:space="preserve"> осуществляет коррекцию</w:t>
            </w:r>
          </w:p>
        </w:tc>
        <w:tc>
          <w:tcPr>
            <w:tcW w:w="4279" w:type="dxa"/>
          </w:tcPr>
          <w:p w:rsidR="00D21A8B" w:rsidRPr="00A55F95" w:rsidRDefault="00D21A8B" w:rsidP="00A55F9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A55F95">
              <w:rPr>
                <w:kern w:val="24"/>
                <w:sz w:val="28"/>
                <w:szCs w:val="28"/>
              </w:rPr>
              <w:t>Обучающиеся формулируют затруднения и осуществляют коррекцию самостоятельно, учитель консультирует, советует, помогает</w:t>
            </w:r>
          </w:p>
        </w:tc>
      </w:tr>
      <w:tr w:rsidR="00D21A8B" w:rsidRPr="00A55F95" w:rsidTr="00D21A8B">
        <w:tc>
          <w:tcPr>
            <w:tcW w:w="2235" w:type="dxa"/>
          </w:tcPr>
          <w:p w:rsidR="00D21A8B" w:rsidRPr="00A55F95" w:rsidRDefault="00D21A8B" w:rsidP="00A55F9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A55F95">
              <w:rPr>
                <w:b/>
                <w:bCs/>
                <w:i/>
                <w:iCs/>
                <w:kern w:val="24"/>
                <w:sz w:val="28"/>
                <w:szCs w:val="28"/>
              </w:rPr>
              <w:t xml:space="preserve">Оценивание </w:t>
            </w:r>
            <w:proofErr w:type="gramStart"/>
            <w:r w:rsidRPr="00A55F95">
              <w:rPr>
                <w:b/>
                <w:bCs/>
                <w:i/>
                <w:iCs/>
                <w:kern w:val="24"/>
                <w:sz w:val="28"/>
                <w:szCs w:val="28"/>
              </w:rPr>
              <w:t>обучающихся</w:t>
            </w:r>
            <w:proofErr w:type="gramEnd"/>
            <w:r w:rsidRPr="00A55F95">
              <w:rPr>
                <w:i/>
                <w:i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:rsidR="00D21A8B" w:rsidRPr="00A55F95" w:rsidRDefault="00D21A8B" w:rsidP="00A55F9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A55F95">
              <w:rPr>
                <w:kern w:val="24"/>
                <w:sz w:val="28"/>
                <w:szCs w:val="28"/>
              </w:rPr>
              <w:t xml:space="preserve">Учитель осуществляет оценивание работы </w:t>
            </w:r>
            <w:proofErr w:type="gramStart"/>
            <w:r w:rsidRPr="00A55F95">
              <w:rPr>
                <w:kern w:val="24"/>
                <w:sz w:val="28"/>
                <w:szCs w:val="28"/>
              </w:rPr>
              <w:t>обучающихся</w:t>
            </w:r>
            <w:proofErr w:type="gramEnd"/>
            <w:r w:rsidRPr="00A55F95">
              <w:rPr>
                <w:kern w:val="24"/>
                <w:sz w:val="28"/>
                <w:szCs w:val="28"/>
              </w:rPr>
              <w:t xml:space="preserve"> на уроке</w:t>
            </w:r>
          </w:p>
        </w:tc>
        <w:tc>
          <w:tcPr>
            <w:tcW w:w="4279" w:type="dxa"/>
          </w:tcPr>
          <w:p w:rsidR="00D21A8B" w:rsidRPr="00A55F95" w:rsidRDefault="00D21A8B" w:rsidP="00A55F9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A55F95">
              <w:rPr>
                <w:kern w:val="24"/>
                <w:sz w:val="28"/>
                <w:szCs w:val="28"/>
              </w:rPr>
              <w:t>Обучающиеся дают оценку деятельности по её результатам (самооценка, оценивание результатов деятельности товарищей) учитель консультирует</w:t>
            </w:r>
          </w:p>
        </w:tc>
      </w:tr>
      <w:tr w:rsidR="00D21A8B" w:rsidRPr="00A55F95" w:rsidTr="00D21A8B">
        <w:tc>
          <w:tcPr>
            <w:tcW w:w="2235" w:type="dxa"/>
          </w:tcPr>
          <w:p w:rsidR="00D21A8B" w:rsidRPr="00A55F95" w:rsidRDefault="00D21A8B" w:rsidP="00A55F9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A55F95">
              <w:rPr>
                <w:b/>
                <w:bCs/>
                <w:i/>
                <w:iCs/>
                <w:kern w:val="24"/>
                <w:sz w:val="28"/>
                <w:szCs w:val="28"/>
              </w:rPr>
              <w:t xml:space="preserve">Итог </w:t>
            </w:r>
            <w:r w:rsidRPr="00A55F95">
              <w:rPr>
                <w:b/>
                <w:bCs/>
                <w:i/>
                <w:iCs/>
                <w:kern w:val="24"/>
                <w:sz w:val="28"/>
                <w:szCs w:val="28"/>
              </w:rPr>
              <w:lastRenderedPageBreak/>
              <w:t>урока</w:t>
            </w:r>
            <w:r w:rsidRPr="00A55F95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:rsidR="00D21A8B" w:rsidRPr="00A55F95" w:rsidRDefault="00D21A8B" w:rsidP="00A55F9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A55F95">
              <w:rPr>
                <w:kern w:val="24"/>
                <w:sz w:val="28"/>
                <w:szCs w:val="28"/>
              </w:rPr>
              <w:lastRenderedPageBreak/>
              <w:t xml:space="preserve">Учитель выясняет у </w:t>
            </w:r>
            <w:proofErr w:type="gramStart"/>
            <w:r w:rsidRPr="00A55F95">
              <w:rPr>
                <w:kern w:val="24"/>
                <w:sz w:val="28"/>
                <w:szCs w:val="28"/>
              </w:rPr>
              <w:lastRenderedPageBreak/>
              <w:t>обучающихся</w:t>
            </w:r>
            <w:proofErr w:type="gramEnd"/>
            <w:r w:rsidRPr="00A55F95">
              <w:rPr>
                <w:kern w:val="24"/>
                <w:sz w:val="28"/>
                <w:szCs w:val="28"/>
              </w:rPr>
              <w:t>, что они запомнили</w:t>
            </w:r>
          </w:p>
        </w:tc>
        <w:tc>
          <w:tcPr>
            <w:tcW w:w="4279" w:type="dxa"/>
          </w:tcPr>
          <w:p w:rsidR="00D21A8B" w:rsidRPr="00A55F95" w:rsidRDefault="00D21A8B" w:rsidP="00A55F9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A55F95">
              <w:rPr>
                <w:kern w:val="24"/>
                <w:sz w:val="28"/>
                <w:szCs w:val="28"/>
              </w:rPr>
              <w:lastRenderedPageBreak/>
              <w:t>Проводится рефлексия</w:t>
            </w:r>
          </w:p>
        </w:tc>
      </w:tr>
      <w:tr w:rsidR="00D21A8B" w:rsidRPr="00A55F95" w:rsidTr="00D21A8B">
        <w:tc>
          <w:tcPr>
            <w:tcW w:w="2235" w:type="dxa"/>
          </w:tcPr>
          <w:p w:rsidR="00D21A8B" w:rsidRPr="00A55F95" w:rsidRDefault="00D21A8B" w:rsidP="00A55F9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A55F95">
              <w:rPr>
                <w:b/>
                <w:bCs/>
                <w:i/>
                <w:iCs/>
                <w:kern w:val="24"/>
                <w:sz w:val="28"/>
                <w:szCs w:val="28"/>
              </w:rPr>
              <w:lastRenderedPageBreak/>
              <w:t>Домашнее задание</w:t>
            </w:r>
            <w:r w:rsidRPr="00A55F95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:rsidR="00D21A8B" w:rsidRPr="00A55F95" w:rsidRDefault="00D21A8B" w:rsidP="00A55F9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A55F95">
              <w:rPr>
                <w:kern w:val="24"/>
                <w:sz w:val="28"/>
                <w:szCs w:val="28"/>
              </w:rPr>
              <w:t>Учитель объявляет и комментирует (чаще – задание одно для всех)</w:t>
            </w:r>
          </w:p>
        </w:tc>
        <w:tc>
          <w:tcPr>
            <w:tcW w:w="4279" w:type="dxa"/>
          </w:tcPr>
          <w:p w:rsidR="00D21A8B" w:rsidRPr="00A55F95" w:rsidRDefault="00D21A8B" w:rsidP="00A55F9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A55F95">
              <w:rPr>
                <w:kern w:val="24"/>
                <w:sz w:val="28"/>
                <w:szCs w:val="28"/>
              </w:rPr>
              <w:t>Обучающиеся</w:t>
            </w:r>
            <w:proofErr w:type="gramEnd"/>
            <w:r w:rsidRPr="00A55F95">
              <w:rPr>
                <w:kern w:val="24"/>
                <w:sz w:val="28"/>
                <w:szCs w:val="28"/>
              </w:rPr>
              <w:t xml:space="preserve"> могут выбирать задание из предложенных учителем с учётом индивидуальных возможностей</w:t>
            </w:r>
          </w:p>
        </w:tc>
      </w:tr>
    </w:tbl>
    <w:p w:rsidR="00D21A8B" w:rsidRPr="00A55F95" w:rsidRDefault="00D21A8B" w:rsidP="00A55F95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EB02C5" w:rsidRPr="00A55F95" w:rsidRDefault="00EB02C5" w:rsidP="00A55F95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B02C5" w:rsidRPr="00A55F95" w:rsidRDefault="00EB02C5" w:rsidP="00A55F95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B02C5" w:rsidRPr="00A55F95" w:rsidRDefault="00EB02C5" w:rsidP="00A55F95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B02C5" w:rsidRPr="00A55F95" w:rsidRDefault="00EB02C5" w:rsidP="00A55F95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B02C5" w:rsidRPr="00A55F95" w:rsidRDefault="00EB02C5" w:rsidP="00A55F95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B02C5" w:rsidRPr="00A55F95" w:rsidRDefault="00EB02C5" w:rsidP="00A55F95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B02C5" w:rsidRPr="00A55F95" w:rsidRDefault="00EB02C5" w:rsidP="00A55F95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8432E" w:rsidRPr="00A55F95" w:rsidRDefault="00A8432E" w:rsidP="00A55F95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55F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СЛАЙД </w:t>
      </w:r>
      <w:r w:rsidR="00E21816" w:rsidRPr="00A55F95">
        <w:rPr>
          <w:rFonts w:eastAsia="Times New Roman" w:cs="Times New Roman"/>
          <w:b/>
          <w:bCs/>
          <w:sz w:val="28"/>
          <w:szCs w:val="28"/>
          <w:lang w:eastAsia="ru-RU"/>
        </w:rPr>
        <w:t>11</w:t>
      </w:r>
    </w:p>
    <w:p w:rsidR="00D21A8B" w:rsidRPr="00A55F95" w:rsidRDefault="00D21A8B" w:rsidP="00A55F95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55F95">
        <w:rPr>
          <w:rFonts w:eastAsia="Times New Roman" w:cs="Times New Roman"/>
          <w:bCs/>
          <w:sz w:val="28"/>
          <w:szCs w:val="28"/>
          <w:lang w:eastAsia="ru-RU"/>
        </w:rPr>
        <w:t xml:space="preserve">Данная таблица позволяет сделать вывод: различается, прежде всего, деятельность учителя и </w:t>
      </w:r>
      <w:proofErr w:type="gramStart"/>
      <w:r w:rsidRPr="00A55F95">
        <w:rPr>
          <w:rFonts w:eastAsia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A55F95">
        <w:rPr>
          <w:rFonts w:eastAsia="Times New Roman" w:cs="Times New Roman"/>
          <w:bCs/>
          <w:sz w:val="28"/>
          <w:szCs w:val="28"/>
          <w:lang w:eastAsia="ru-RU"/>
        </w:rPr>
        <w:t xml:space="preserve"> на уроке. Ученик из присутствующего и пассивно исполняющего указания учителя на уроке традиционного типа теперь становится главным деятелем. </w:t>
      </w:r>
    </w:p>
    <w:p w:rsidR="00D21A8B" w:rsidRPr="00A55F95" w:rsidRDefault="00D21A8B" w:rsidP="00A55F95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55F95">
        <w:rPr>
          <w:rFonts w:eastAsia="Times New Roman" w:cs="Times New Roman"/>
          <w:bCs/>
          <w:sz w:val="28"/>
          <w:szCs w:val="28"/>
          <w:lang w:eastAsia="ru-RU"/>
        </w:rPr>
        <w:t xml:space="preserve">Поэтому, ответ на вопрос: как спроектировать урок, взяв за основу урок комбинированного типа, который будет решать задачи по формированию не только предметных, но и </w:t>
      </w:r>
      <w:proofErr w:type="spellStart"/>
      <w:r w:rsidRPr="00A55F95">
        <w:rPr>
          <w:rFonts w:eastAsia="Times New Roman" w:cs="Times New Roman"/>
          <w:bCs/>
          <w:sz w:val="28"/>
          <w:szCs w:val="28"/>
          <w:lang w:eastAsia="ru-RU"/>
        </w:rPr>
        <w:t>метапредметных</w:t>
      </w:r>
      <w:proofErr w:type="spellEnd"/>
      <w:r w:rsidRPr="00A55F95">
        <w:rPr>
          <w:rFonts w:eastAsia="Times New Roman" w:cs="Times New Roman"/>
          <w:bCs/>
          <w:sz w:val="28"/>
          <w:szCs w:val="28"/>
          <w:lang w:eastAsia="ru-RU"/>
        </w:rPr>
        <w:t xml:space="preserve"> результатов, обеспечивающих овладение ключевыми компетенциями, составляющих основу умения учиться.</w:t>
      </w:r>
    </w:p>
    <w:p w:rsidR="00395730" w:rsidRPr="00A55F95" w:rsidRDefault="00395730" w:rsidP="00A55F95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E21816" w:rsidRPr="00A55F95" w:rsidRDefault="00D21A8B" w:rsidP="00A55F95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55F95">
        <w:rPr>
          <w:rFonts w:eastAsia="Times New Roman" w:cs="Times New Roman"/>
          <w:bCs/>
          <w:sz w:val="28"/>
          <w:szCs w:val="28"/>
          <w:lang w:eastAsia="ru-RU"/>
        </w:rPr>
        <w:t xml:space="preserve">Проанализировав деятельность </w:t>
      </w:r>
      <w:proofErr w:type="gramStart"/>
      <w:r w:rsidRPr="00A55F95">
        <w:rPr>
          <w:rFonts w:eastAsia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A55F95">
        <w:rPr>
          <w:rFonts w:eastAsia="Times New Roman" w:cs="Times New Roman"/>
          <w:bCs/>
          <w:sz w:val="28"/>
          <w:szCs w:val="28"/>
          <w:lang w:eastAsia="ru-RU"/>
        </w:rPr>
        <w:t xml:space="preserve"> на каждом этапе урока мы выделили те универсальные учебные действия (УУД), которые при правильной организации формируются у обучающихся:</w:t>
      </w:r>
    </w:p>
    <w:p w:rsidR="00395730" w:rsidRPr="00A55F95" w:rsidRDefault="00395730" w:rsidP="00A55F95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Style w:val="a7"/>
        <w:tblW w:w="10147" w:type="dxa"/>
        <w:tblLook w:val="04A0"/>
      </w:tblPr>
      <w:tblGrid>
        <w:gridCol w:w="2802"/>
        <w:gridCol w:w="3969"/>
        <w:gridCol w:w="3376"/>
      </w:tblGrid>
      <w:tr w:rsidR="00D21A8B" w:rsidRPr="00A55F95" w:rsidTr="00D21A8B">
        <w:tc>
          <w:tcPr>
            <w:tcW w:w="2802" w:type="dxa"/>
            <w:vAlign w:val="center"/>
          </w:tcPr>
          <w:p w:rsidR="00D21A8B" w:rsidRPr="00A55F95" w:rsidRDefault="00D21A8B" w:rsidP="00A55F9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A55F95">
              <w:rPr>
                <w:b/>
                <w:bCs/>
                <w:kern w:val="24"/>
                <w:sz w:val="28"/>
                <w:szCs w:val="28"/>
              </w:rPr>
              <w:t>Требования к уроку</w:t>
            </w:r>
            <w:r w:rsidRPr="00A55F95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D21A8B" w:rsidRPr="00A55F95" w:rsidRDefault="00D21A8B" w:rsidP="00A55F9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A55F95">
              <w:rPr>
                <w:b/>
                <w:bCs/>
                <w:kern w:val="24"/>
                <w:sz w:val="28"/>
                <w:szCs w:val="28"/>
              </w:rPr>
              <w:t>Урок современного типа</w:t>
            </w:r>
            <w:r w:rsidRPr="00A55F95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376" w:type="dxa"/>
            <w:vAlign w:val="center"/>
          </w:tcPr>
          <w:p w:rsidR="00D21A8B" w:rsidRPr="00A55F95" w:rsidRDefault="00D21A8B" w:rsidP="00A55F9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A55F95">
              <w:rPr>
                <w:b/>
                <w:bCs/>
                <w:kern w:val="24"/>
                <w:sz w:val="28"/>
                <w:szCs w:val="28"/>
              </w:rPr>
              <w:t>Универсальные учебные действия</w:t>
            </w:r>
            <w:r w:rsidRPr="00A55F95">
              <w:rPr>
                <w:kern w:val="24"/>
                <w:sz w:val="28"/>
                <w:szCs w:val="28"/>
              </w:rPr>
              <w:t xml:space="preserve"> </w:t>
            </w:r>
          </w:p>
        </w:tc>
      </w:tr>
      <w:tr w:rsidR="00D21A8B" w:rsidRPr="00A55F95" w:rsidTr="00D21A8B">
        <w:tc>
          <w:tcPr>
            <w:tcW w:w="2802" w:type="dxa"/>
          </w:tcPr>
          <w:p w:rsidR="00D21A8B" w:rsidRPr="00A55F95" w:rsidRDefault="00D21A8B" w:rsidP="00A55F9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A55F95">
              <w:rPr>
                <w:b/>
                <w:bCs/>
                <w:i/>
                <w:iCs/>
                <w:kern w:val="24"/>
                <w:sz w:val="28"/>
                <w:szCs w:val="28"/>
              </w:rPr>
              <w:t>Объявление темы урока</w:t>
            </w:r>
            <w:r w:rsidRPr="00A55F95">
              <w:rPr>
                <w:i/>
                <w:i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D21A8B" w:rsidRPr="00A55F95" w:rsidRDefault="00D21A8B" w:rsidP="00A55F9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A55F95">
              <w:rPr>
                <w:kern w:val="24"/>
                <w:sz w:val="28"/>
                <w:szCs w:val="28"/>
              </w:rPr>
              <w:t xml:space="preserve">Формулируют сами обучающиеся (учитель подводит </w:t>
            </w:r>
            <w:proofErr w:type="gramStart"/>
            <w:r w:rsidRPr="00A55F95">
              <w:rPr>
                <w:kern w:val="24"/>
                <w:sz w:val="28"/>
                <w:szCs w:val="28"/>
              </w:rPr>
              <w:t>обучающихся</w:t>
            </w:r>
            <w:proofErr w:type="gramEnd"/>
            <w:r w:rsidRPr="00A55F95">
              <w:rPr>
                <w:kern w:val="24"/>
                <w:sz w:val="28"/>
                <w:szCs w:val="28"/>
              </w:rPr>
              <w:t xml:space="preserve"> к осознанию темы)</w:t>
            </w:r>
          </w:p>
        </w:tc>
        <w:tc>
          <w:tcPr>
            <w:tcW w:w="3376" w:type="dxa"/>
          </w:tcPr>
          <w:p w:rsidR="00D21A8B" w:rsidRPr="00A55F95" w:rsidRDefault="00D21A8B" w:rsidP="00A55F9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A55F95">
              <w:rPr>
                <w:kern w:val="24"/>
                <w:sz w:val="28"/>
                <w:szCs w:val="28"/>
              </w:rPr>
              <w:t xml:space="preserve">Познавательные </w:t>
            </w:r>
            <w:proofErr w:type="spellStart"/>
            <w:r w:rsidRPr="00A55F95">
              <w:rPr>
                <w:kern w:val="24"/>
                <w:sz w:val="28"/>
                <w:szCs w:val="28"/>
              </w:rPr>
              <w:t>общеучебные</w:t>
            </w:r>
            <w:proofErr w:type="spellEnd"/>
            <w:r w:rsidRPr="00A55F95">
              <w:rPr>
                <w:kern w:val="24"/>
                <w:sz w:val="28"/>
                <w:szCs w:val="28"/>
              </w:rPr>
              <w:t>, коммуникативные</w:t>
            </w:r>
          </w:p>
        </w:tc>
      </w:tr>
      <w:tr w:rsidR="00D21A8B" w:rsidRPr="00A55F95" w:rsidTr="00D21A8B">
        <w:tc>
          <w:tcPr>
            <w:tcW w:w="2802" w:type="dxa"/>
          </w:tcPr>
          <w:p w:rsidR="00D21A8B" w:rsidRPr="00A55F95" w:rsidRDefault="00D21A8B" w:rsidP="00A55F9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A55F95">
              <w:rPr>
                <w:b/>
                <w:bCs/>
                <w:i/>
                <w:iCs/>
                <w:kern w:val="24"/>
                <w:sz w:val="28"/>
                <w:szCs w:val="28"/>
              </w:rPr>
              <w:t>Сообщение целей и задач</w:t>
            </w:r>
            <w:r w:rsidRPr="00A55F95">
              <w:rPr>
                <w:i/>
                <w:i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D21A8B" w:rsidRPr="00A55F95" w:rsidRDefault="00D21A8B" w:rsidP="00A55F9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A55F95">
              <w:rPr>
                <w:kern w:val="24"/>
                <w:sz w:val="28"/>
                <w:szCs w:val="28"/>
              </w:rPr>
              <w:t>Формулируют сами обучающиеся, определив границы знания и незнания (учитель подводит обучающихся к осознанию целей и задач)</w:t>
            </w:r>
          </w:p>
        </w:tc>
        <w:tc>
          <w:tcPr>
            <w:tcW w:w="3376" w:type="dxa"/>
          </w:tcPr>
          <w:p w:rsidR="00D21A8B" w:rsidRPr="00A55F95" w:rsidRDefault="00D21A8B" w:rsidP="00A55F9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A55F95">
              <w:rPr>
                <w:kern w:val="24"/>
                <w:sz w:val="28"/>
                <w:szCs w:val="28"/>
              </w:rPr>
              <w:t xml:space="preserve">Регулятивные </w:t>
            </w:r>
            <w:proofErr w:type="spellStart"/>
            <w:r w:rsidRPr="00A55F95">
              <w:rPr>
                <w:kern w:val="24"/>
                <w:sz w:val="28"/>
                <w:szCs w:val="28"/>
              </w:rPr>
              <w:t>целеполагания</w:t>
            </w:r>
            <w:proofErr w:type="spellEnd"/>
            <w:r w:rsidRPr="00A55F95">
              <w:rPr>
                <w:kern w:val="24"/>
                <w:sz w:val="28"/>
                <w:szCs w:val="28"/>
              </w:rPr>
              <w:t>, коммуникативные</w:t>
            </w:r>
          </w:p>
        </w:tc>
      </w:tr>
      <w:tr w:rsidR="00D21A8B" w:rsidRPr="00A55F95" w:rsidTr="00D21A8B">
        <w:tc>
          <w:tcPr>
            <w:tcW w:w="2802" w:type="dxa"/>
          </w:tcPr>
          <w:p w:rsidR="00D21A8B" w:rsidRPr="00A55F95" w:rsidRDefault="00D21A8B" w:rsidP="00A55F9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A55F95">
              <w:rPr>
                <w:b/>
                <w:bCs/>
                <w:i/>
                <w:iCs/>
                <w:kern w:val="24"/>
                <w:sz w:val="28"/>
                <w:szCs w:val="28"/>
              </w:rPr>
              <w:t>Планирование</w:t>
            </w:r>
            <w:r w:rsidRPr="00A55F95">
              <w:rPr>
                <w:i/>
                <w:i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D21A8B" w:rsidRPr="00A55F95" w:rsidRDefault="00D21A8B" w:rsidP="00A55F9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A55F95">
              <w:rPr>
                <w:kern w:val="24"/>
                <w:sz w:val="28"/>
                <w:szCs w:val="28"/>
              </w:rPr>
              <w:t xml:space="preserve">Планирование </w:t>
            </w:r>
            <w:proofErr w:type="gramStart"/>
            <w:r w:rsidRPr="00A55F95">
              <w:rPr>
                <w:kern w:val="24"/>
                <w:sz w:val="28"/>
                <w:szCs w:val="28"/>
              </w:rPr>
              <w:t>обучающимися</w:t>
            </w:r>
            <w:proofErr w:type="gramEnd"/>
            <w:r w:rsidRPr="00A55F95">
              <w:rPr>
                <w:kern w:val="24"/>
                <w:sz w:val="28"/>
                <w:szCs w:val="28"/>
              </w:rPr>
              <w:t xml:space="preserve"> способов достижения намеченной цели (учитель помогает, советует)</w:t>
            </w:r>
          </w:p>
        </w:tc>
        <w:tc>
          <w:tcPr>
            <w:tcW w:w="3376" w:type="dxa"/>
          </w:tcPr>
          <w:p w:rsidR="00D21A8B" w:rsidRPr="00A55F95" w:rsidRDefault="00D21A8B" w:rsidP="00A55F9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A55F95">
              <w:rPr>
                <w:kern w:val="24"/>
                <w:sz w:val="28"/>
                <w:szCs w:val="28"/>
              </w:rPr>
              <w:t xml:space="preserve">Регулятивные планирования </w:t>
            </w:r>
          </w:p>
        </w:tc>
      </w:tr>
      <w:tr w:rsidR="00D21A8B" w:rsidRPr="00A55F95" w:rsidTr="00D21A8B">
        <w:tc>
          <w:tcPr>
            <w:tcW w:w="2802" w:type="dxa"/>
          </w:tcPr>
          <w:p w:rsidR="00D21A8B" w:rsidRPr="00A55F95" w:rsidRDefault="00D21A8B" w:rsidP="00A55F9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A55F95">
              <w:rPr>
                <w:b/>
                <w:bCs/>
                <w:i/>
                <w:iCs/>
                <w:kern w:val="24"/>
                <w:sz w:val="28"/>
                <w:szCs w:val="28"/>
              </w:rPr>
              <w:t xml:space="preserve">Практическая деятельность </w:t>
            </w:r>
            <w:proofErr w:type="gramStart"/>
            <w:r w:rsidRPr="00A55F95">
              <w:rPr>
                <w:b/>
                <w:bCs/>
                <w:i/>
                <w:iCs/>
                <w:kern w:val="24"/>
                <w:sz w:val="28"/>
                <w:szCs w:val="28"/>
              </w:rPr>
              <w:t>обучающихся</w:t>
            </w:r>
            <w:proofErr w:type="gramEnd"/>
            <w:r w:rsidRPr="00A55F95">
              <w:rPr>
                <w:i/>
                <w:i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D21A8B" w:rsidRPr="00A55F95" w:rsidRDefault="00D21A8B" w:rsidP="00A55F9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A55F95">
              <w:rPr>
                <w:kern w:val="24"/>
                <w:sz w:val="28"/>
                <w:szCs w:val="28"/>
              </w:rPr>
              <w:t xml:space="preserve">Обучающиеся осуществляют учебные действия по намеченному </w:t>
            </w:r>
            <w:r w:rsidRPr="00A55F95">
              <w:rPr>
                <w:kern w:val="24"/>
                <w:sz w:val="28"/>
                <w:szCs w:val="28"/>
              </w:rPr>
              <w:lastRenderedPageBreak/>
              <w:t>плану (применяется групповой, индивидуальный методы), (учитель консультирует)</w:t>
            </w:r>
          </w:p>
        </w:tc>
        <w:tc>
          <w:tcPr>
            <w:tcW w:w="3376" w:type="dxa"/>
          </w:tcPr>
          <w:p w:rsidR="00D21A8B" w:rsidRPr="00A55F95" w:rsidRDefault="00D21A8B" w:rsidP="00A55F9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A55F95">
              <w:rPr>
                <w:kern w:val="24"/>
                <w:sz w:val="28"/>
                <w:szCs w:val="28"/>
              </w:rPr>
              <w:lastRenderedPageBreak/>
              <w:t>Познавательные, регулятивные, коммуникативные</w:t>
            </w:r>
          </w:p>
        </w:tc>
      </w:tr>
      <w:tr w:rsidR="00D21A8B" w:rsidRPr="00A55F95" w:rsidTr="00D21A8B">
        <w:tc>
          <w:tcPr>
            <w:tcW w:w="2802" w:type="dxa"/>
          </w:tcPr>
          <w:p w:rsidR="00D21A8B" w:rsidRPr="00A55F95" w:rsidRDefault="00D21A8B" w:rsidP="00A55F9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A55F95">
              <w:rPr>
                <w:b/>
                <w:bCs/>
                <w:i/>
                <w:iCs/>
                <w:kern w:val="24"/>
                <w:sz w:val="28"/>
                <w:szCs w:val="28"/>
              </w:rPr>
              <w:lastRenderedPageBreak/>
              <w:t>Осуществление контроля</w:t>
            </w:r>
            <w:r w:rsidRPr="00A55F95">
              <w:rPr>
                <w:i/>
                <w:i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D21A8B" w:rsidRPr="00A55F95" w:rsidRDefault="00D21A8B" w:rsidP="00A55F9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A55F95">
              <w:rPr>
                <w:kern w:val="24"/>
                <w:sz w:val="28"/>
                <w:szCs w:val="28"/>
              </w:rPr>
              <w:t>Обучающиеся осуществляют контроль (применяются формы самоконтроля, взаимоконтроля)</w:t>
            </w:r>
          </w:p>
        </w:tc>
        <w:tc>
          <w:tcPr>
            <w:tcW w:w="3376" w:type="dxa"/>
          </w:tcPr>
          <w:p w:rsidR="00D21A8B" w:rsidRPr="00A55F95" w:rsidRDefault="00D21A8B" w:rsidP="00A55F9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A55F95">
              <w:rPr>
                <w:kern w:val="24"/>
                <w:sz w:val="28"/>
                <w:szCs w:val="28"/>
              </w:rPr>
              <w:t>Регулятивные</w:t>
            </w:r>
            <w:proofErr w:type="gramEnd"/>
            <w:r w:rsidRPr="00A55F95">
              <w:rPr>
                <w:kern w:val="24"/>
                <w:sz w:val="28"/>
                <w:szCs w:val="28"/>
              </w:rPr>
              <w:t xml:space="preserve"> контроля (самоконтроля), коммуникативные</w:t>
            </w:r>
          </w:p>
        </w:tc>
      </w:tr>
      <w:tr w:rsidR="00D21A8B" w:rsidRPr="00A55F95" w:rsidTr="00D21A8B">
        <w:tc>
          <w:tcPr>
            <w:tcW w:w="2802" w:type="dxa"/>
          </w:tcPr>
          <w:p w:rsidR="00D21A8B" w:rsidRPr="00A55F95" w:rsidRDefault="00D21A8B" w:rsidP="00A55F9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A55F95">
              <w:rPr>
                <w:b/>
                <w:bCs/>
                <w:i/>
                <w:iCs/>
                <w:kern w:val="24"/>
                <w:sz w:val="28"/>
                <w:szCs w:val="28"/>
              </w:rPr>
              <w:t>Осуществление коррекции</w:t>
            </w:r>
            <w:r w:rsidRPr="00A55F95">
              <w:rPr>
                <w:i/>
                <w:i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D21A8B" w:rsidRPr="00A55F95" w:rsidRDefault="00D21A8B" w:rsidP="00A55F9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A55F95">
              <w:rPr>
                <w:kern w:val="24"/>
                <w:sz w:val="28"/>
                <w:szCs w:val="28"/>
              </w:rPr>
              <w:t>Обучающиеся формулируют затруднения и осуществляют коррекцию самостоятельно (учитель консультирует, советует, помогает)</w:t>
            </w:r>
          </w:p>
        </w:tc>
        <w:tc>
          <w:tcPr>
            <w:tcW w:w="3376" w:type="dxa"/>
          </w:tcPr>
          <w:p w:rsidR="00D21A8B" w:rsidRPr="00A55F95" w:rsidRDefault="00D21A8B" w:rsidP="00A55F9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A55F95">
              <w:rPr>
                <w:kern w:val="24"/>
                <w:sz w:val="28"/>
                <w:szCs w:val="28"/>
              </w:rPr>
              <w:t>Коммуникативные, регулятивные (коррекции)</w:t>
            </w:r>
          </w:p>
        </w:tc>
      </w:tr>
      <w:tr w:rsidR="00D21A8B" w:rsidRPr="00A55F95" w:rsidTr="00D21A8B">
        <w:tc>
          <w:tcPr>
            <w:tcW w:w="2802" w:type="dxa"/>
          </w:tcPr>
          <w:p w:rsidR="00D21A8B" w:rsidRPr="00A55F95" w:rsidRDefault="00D21A8B" w:rsidP="00A55F9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A55F95">
              <w:rPr>
                <w:b/>
                <w:bCs/>
                <w:i/>
                <w:iCs/>
                <w:kern w:val="24"/>
                <w:sz w:val="28"/>
                <w:szCs w:val="28"/>
              </w:rPr>
              <w:t xml:space="preserve">Оценивание </w:t>
            </w:r>
            <w:proofErr w:type="gramStart"/>
            <w:r w:rsidRPr="00A55F95">
              <w:rPr>
                <w:b/>
                <w:bCs/>
                <w:i/>
                <w:iCs/>
                <w:kern w:val="24"/>
                <w:sz w:val="28"/>
                <w:szCs w:val="28"/>
              </w:rPr>
              <w:t>обучающихся</w:t>
            </w:r>
            <w:proofErr w:type="gramEnd"/>
            <w:r w:rsidRPr="00A55F95">
              <w:rPr>
                <w:i/>
                <w:i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D21A8B" w:rsidRPr="00A55F95" w:rsidRDefault="00D21A8B" w:rsidP="00A55F9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A55F95">
              <w:rPr>
                <w:kern w:val="24"/>
                <w:sz w:val="28"/>
                <w:szCs w:val="28"/>
              </w:rPr>
              <w:t>Обучающиеся дают оценку деятельности по её результатам (</w:t>
            </w:r>
            <w:proofErr w:type="spellStart"/>
            <w:r w:rsidRPr="00A55F95">
              <w:rPr>
                <w:kern w:val="24"/>
                <w:sz w:val="28"/>
                <w:szCs w:val="28"/>
              </w:rPr>
              <w:t>самооценивание</w:t>
            </w:r>
            <w:proofErr w:type="spellEnd"/>
            <w:r w:rsidRPr="00A55F95">
              <w:rPr>
                <w:kern w:val="24"/>
                <w:sz w:val="28"/>
                <w:szCs w:val="28"/>
              </w:rPr>
              <w:t>, оценивание результатов деятельности товарищей)</w:t>
            </w:r>
          </w:p>
          <w:p w:rsidR="00D21A8B" w:rsidRPr="00A55F95" w:rsidRDefault="00D21A8B" w:rsidP="00A55F9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A55F95">
              <w:rPr>
                <w:kern w:val="24"/>
                <w:sz w:val="28"/>
                <w:szCs w:val="28"/>
              </w:rPr>
              <w:t>(учитель консультирует)</w:t>
            </w:r>
          </w:p>
        </w:tc>
        <w:tc>
          <w:tcPr>
            <w:tcW w:w="3376" w:type="dxa"/>
          </w:tcPr>
          <w:p w:rsidR="00D21A8B" w:rsidRPr="00A55F95" w:rsidRDefault="00D21A8B" w:rsidP="00A55F9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A55F95">
              <w:rPr>
                <w:kern w:val="24"/>
                <w:sz w:val="28"/>
                <w:szCs w:val="28"/>
              </w:rPr>
              <w:t>Регулятивные</w:t>
            </w:r>
            <w:proofErr w:type="gramEnd"/>
            <w:r w:rsidRPr="00A55F95">
              <w:rPr>
                <w:kern w:val="24"/>
                <w:sz w:val="28"/>
                <w:szCs w:val="28"/>
              </w:rPr>
              <w:t xml:space="preserve"> оценивания (</w:t>
            </w:r>
            <w:proofErr w:type="spellStart"/>
            <w:r w:rsidRPr="00A55F95">
              <w:rPr>
                <w:kern w:val="24"/>
                <w:sz w:val="28"/>
                <w:szCs w:val="28"/>
              </w:rPr>
              <w:t>самооценивания</w:t>
            </w:r>
            <w:proofErr w:type="spellEnd"/>
            <w:r w:rsidRPr="00A55F95">
              <w:rPr>
                <w:kern w:val="24"/>
                <w:sz w:val="28"/>
                <w:szCs w:val="28"/>
              </w:rPr>
              <w:t>), коммуникативные</w:t>
            </w:r>
          </w:p>
        </w:tc>
      </w:tr>
      <w:tr w:rsidR="00D21A8B" w:rsidRPr="00A55F95" w:rsidTr="00D21A8B">
        <w:tc>
          <w:tcPr>
            <w:tcW w:w="2802" w:type="dxa"/>
            <w:vAlign w:val="center"/>
          </w:tcPr>
          <w:p w:rsidR="00D21A8B" w:rsidRPr="00A55F95" w:rsidRDefault="00D21A8B" w:rsidP="00A55F9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A55F95">
              <w:rPr>
                <w:b/>
                <w:bCs/>
                <w:i/>
                <w:iCs/>
                <w:kern w:val="24"/>
                <w:sz w:val="28"/>
                <w:szCs w:val="28"/>
              </w:rPr>
              <w:t>Итог урока</w:t>
            </w:r>
            <w:r w:rsidRPr="00A55F95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D21A8B" w:rsidRPr="00A55F95" w:rsidRDefault="00D21A8B" w:rsidP="00A55F9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A55F95">
              <w:rPr>
                <w:kern w:val="24"/>
                <w:sz w:val="28"/>
                <w:szCs w:val="28"/>
              </w:rPr>
              <w:t>Проводится рефлексия</w:t>
            </w:r>
          </w:p>
        </w:tc>
        <w:tc>
          <w:tcPr>
            <w:tcW w:w="3376" w:type="dxa"/>
          </w:tcPr>
          <w:p w:rsidR="00D21A8B" w:rsidRPr="00A55F95" w:rsidRDefault="00D21A8B" w:rsidP="00A55F9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A55F95">
              <w:rPr>
                <w:kern w:val="24"/>
                <w:sz w:val="28"/>
                <w:szCs w:val="28"/>
              </w:rPr>
              <w:t xml:space="preserve">Регулятивные </w:t>
            </w:r>
            <w:proofErr w:type="spellStart"/>
            <w:r w:rsidRPr="00A55F95">
              <w:rPr>
                <w:kern w:val="24"/>
                <w:sz w:val="28"/>
                <w:szCs w:val="28"/>
              </w:rPr>
              <w:t>саморегуляции</w:t>
            </w:r>
            <w:proofErr w:type="spellEnd"/>
            <w:r w:rsidRPr="00A55F95">
              <w:rPr>
                <w:kern w:val="24"/>
                <w:sz w:val="28"/>
                <w:szCs w:val="28"/>
              </w:rPr>
              <w:t>, коммуникативные</w:t>
            </w:r>
          </w:p>
        </w:tc>
      </w:tr>
      <w:tr w:rsidR="00D21A8B" w:rsidRPr="00A55F95" w:rsidTr="00D21A8B">
        <w:tc>
          <w:tcPr>
            <w:tcW w:w="2802" w:type="dxa"/>
            <w:vAlign w:val="center"/>
          </w:tcPr>
          <w:p w:rsidR="00D21A8B" w:rsidRPr="00A55F95" w:rsidRDefault="00D21A8B" w:rsidP="00A55F9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A55F95">
              <w:rPr>
                <w:b/>
                <w:bCs/>
                <w:i/>
                <w:iCs/>
                <w:kern w:val="24"/>
                <w:sz w:val="28"/>
                <w:szCs w:val="28"/>
              </w:rPr>
              <w:t>Домашнее задание</w:t>
            </w:r>
            <w:r w:rsidRPr="00A55F95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D21A8B" w:rsidRPr="00A55F95" w:rsidRDefault="00D21A8B" w:rsidP="00A55F9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A55F95">
              <w:rPr>
                <w:kern w:val="24"/>
                <w:sz w:val="28"/>
                <w:szCs w:val="28"/>
              </w:rPr>
              <w:t>Обучающиеся</w:t>
            </w:r>
            <w:proofErr w:type="gramEnd"/>
            <w:r w:rsidRPr="00A55F95">
              <w:rPr>
                <w:kern w:val="24"/>
                <w:sz w:val="28"/>
                <w:szCs w:val="28"/>
              </w:rPr>
              <w:t xml:space="preserve"> могут выбирать задание из предложенных учителем с учётом индивидуальных возможностей</w:t>
            </w:r>
          </w:p>
        </w:tc>
        <w:tc>
          <w:tcPr>
            <w:tcW w:w="3376" w:type="dxa"/>
          </w:tcPr>
          <w:p w:rsidR="00D21A8B" w:rsidRPr="00A55F95" w:rsidRDefault="00D21A8B" w:rsidP="00A55F9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A55F95">
              <w:rPr>
                <w:kern w:val="24"/>
                <w:sz w:val="28"/>
                <w:szCs w:val="28"/>
              </w:rPr>
              <w:t>Познавательные, регулятивные, коммуникативные</w:t>
            </w:r>
          </w:p>
        </w:tc>
      </w:tr>
    </w:tbl>
    <w:p w:rsidR="00A8432E" w:rsidRPr="00A55F95" w:rsidRDefault="00A8432E" w:rsidP="00A55F95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55F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СЛАЙД </w:t>
      </w:r>
      <w:r w:rsidR="00E21816" w:rsidRPr="00A55F95">
        <w:rPr>
          <w:rFonts w:eastAsia="Times New Roman" w:cs="Times New Roman"/>
          <w:b/>
          <w:bCs/>
          <w:sz w:val="28"/>
          <w:szCs w:val="28"/>
          <w:lang w:eastAsia="ru-RU"/>
        </w:rPr>
        <w:t>12</w:t>
      </w:r>
    </w:p>
    <w:p w:rsidR="00E21816" w:rsidRPr="00A55F95" w:rsidRDefault="004E0DE9" w:rsidP="00A55F95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55F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Научиться разрабатывать задания, формирующие </w:t>
      </w:r>
      <w:proofErr w:type="spellStart"/>
      <w:r w:rsidRPr="00A55F95">
        <w:rPr>
          <w:rFonts w:eastAsia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A55F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универсальные учебные действия в работе с детьми.</w:t>
      </w:r>
    </w:p>
    <w:p w:rsidR="004E0DE9" w:rsidRPr="00A55F95" w:rsidRDefault="004E0DE9" w:rsidP="00A55F95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E0DE9" w:rsidRPr="00A55F95" w:rsidRDefault="004E0DE9" w:rsidP="00A55F95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55F95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Продуктивные задания – главное средство достижения результата образования</w:t>
      </w:r>
      <w:r w:rsidRPr="00A55F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3936"/>
        <w:gridCol w:w="5670"/>
      </w:tblGrid>
      <w:tr w:rsidR="004E0DE9" w:rsidRPr="00A55F95" w:rsidTr="004E0DE9">
        <w:tc>
          <w:tcPr>
            <w:tcW w:w="3936" w:type="dxa"/>
          </w:tcPr>
          <w:p w:rsidR="004E0DE9" w:rsidRPr="00A55F95" w:rsidRDefault="004E0DE9" w:rsidP="00A55F95">
            <w:pPr>
              <w:pStyle w:val="a5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A55F95">
              <w:rPr>
                <w:b/>
                <w:bCs/>
                <w:kern w:val="24"/>
                <w:sz w:val="28"/>
                <w:szCs w:val="28"/>
              </w:rPr>
              <w:t>Традиционные задания</w:t>
            </w:r>
            <w:r w:rsidRPr="00A55F95">
              <w:rPr>
                <w:rFonts w:eastAsia="Calibri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4E0DE9" w:rsidRPr="00A55F95" w:rsidRDefault="004E0DE9" w:rsidP="00A55F95">
            <w:pPr>
              <w:pStyle w:val="a5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A55F95">
              <w:rPr>
                <w:b/>
                <w:bCs/>
                <w:kern w:val="24"/>
                <w:sz w:val="28"/>
                <w:szCs w:val="28"/>
              </w:rPr>
              <w:t xml:space="preserve">Обновленные задания   </w:t>
            </w:r>
          </w:p>
        </w:tc>
      </w:tr>
      <w:tr w:rsidR="004E0DE9" w:rsidRPr="00A55F95" w:rsidTr="004E0DE9">
        <w:trPr>
          <w:trHeight w:val="1123"/>
        </w:trPr>
        <w:tc>
          <w:tcPr>
            <w:tcW w:w="3936" w:type="dxa"/>
          </w:tcPr>
          <w:p w:rsidR="004E0DE9" w:rsidRPr="00A55F95" w:rsidRDefault="004E0DE9" w:rsidP="00A55F95">
            <w:pPr>
              <w:pStyle w:val="a5"/>
              <w:ind w:firstLine="709"/>
              <w:jc w:val="both"/>
              <w:rPr>
                <w:kern w:val="24"/>
                <w:sz w:val="28"/>
                <w:szCs w:val="28"/>
              </w:rPr>
            </w:pPr>
            <w:r w:rsidRPr="00A55F95">
              <w:rPr>
                <w:kern w:val="24"/>
                <w:sz w:val="28"/>
                <w:szCs w:val="28"/>
              </w:rPr>
              <w:t xml:space="preserve">Назови прогрессивные силы, участвовавшие в Великой Отечественной войне. </w:t>
            </w:r>
          </w:p>
        </w:tc>
        <w:tc>
          <w:tcPr>
            <w:tcW w:w="5670" w:type="dxa"/>
          </w:tcPr>
          <w:p w:rsidR="004E0DE9" w:rsidRPr="00A55F95" w:rsidRDefault="004E0DE9" w:rsidP="00A55F95">
            <w:pPr>
              <w:pStyle w:val="a5"/>
              <w:ind w:firstLine="709"/>
              <w:jc w:val="both"/>
              <w:rPr>
                <w:kern w:val="24"/>
                <w:sz w:val="28"/>
                <w:szCs w:val="28"/>
              </w:rPr>
            </w:pPr>
            <w:r w:rsidRPr="00A55F95">
              <w:rPr>
                <w:kern w:val="24"/>
                <w:sz w:val="28"/>
                <w:szCs w:val="28"/>
              </w:rPr>
              <w:t>Представь, что ты оказался на мест</w:t>
            </w:r>
            <w:r w:rsidR="00395730" w:rsidRPr="00A55F95">
              <w:rPr>
                <w:kern w:val="24"/>
                <w:sz w:val="28"/>
                <w:szCs w:val="28"/>
              </w:rPr>
              <w:t>е своего предка – участника ВОВ</w:t>
            </w:r>
            <w:r w:rsidRPr="00A55F95">
              <w:rPr>
                <w:kern w:val="24"/>
                <w:sz w:val="28"/>
                <w:szCs w:val="28"/>
              </w:rPr>
              <w:t xml:space="preserve">. За какие действия своих соратников ты бы испытывал угрызения совести, а за какие - гордился? Свое мнение объясни. </w:t>
            </w:r>
          </w:p>
        </w:tc>
      </w:tr>
      <w:tr w:rsidR="004E0DE9" w:rsidRPr="00A55F95" w:rsidTr="004E0DE9">
        <w:tc>
          <w:tcPr>
            <w:tcW w:w="3936" w:type="dxa"/>
          </w:tcPr>
          <w:p w:rsidR="004E0DE9" w:rsidRPr="00A55F95" w:rsidRDefault="004E0DE9" w:rsidP="00A55F95">
            <w:pPr>
              <w:pStyle w:val="a5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A55F95">
              <w:rPr>
                <w:kern w:val="24"/>
                <w:sz w:val="28"/>
                <w:szCs w:val="28"/>
              </w:rPr>
              <w:t>Перечислите отличия растений от животных.</w:t>
            </w:r>
            <w:r w:rsidRPr="00A55F95">
              <w:rPr>
                <w:rFonts w:eastAsia="Calibri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4E0DE9" w:rsidRPr="00A55F95" w:rsidRDefault="004E0DE9" w:rsidP="00A55F95">
            <w:pPr>
              <w:pStyle w:val="a5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A55F95">
              <w:rPr>
                <w:kern w:val="24"/>
                <w:sz w:val="28"/>
                <w:szCs w:val="28"/>
              </w:rPr>
              <w:t>Лягушонок прыгал и кричал: «Я зеленый – значит, я растение!» Что ему ответил умный утенок Кряк?</w:t>
            </w:r>
            <w:r w:rsidRPr="00A55F95">
              <w:rPr>
                <w:rFonts w:eastAsia="Calibri"/>
                <w:kern w:val="24"/>
                <w:sz w:val="28"/>
                <w:szCs w:val="28"/>
              </w:rPr>
              <w:t xml:space="preserve"> </w:t>
            </w:r>
          </w:p>
        </w:tc>
      </w:tr>
      <w:tr w:rsidR="004E0DE9" w:rsidRPr="00A55F95" w:rsidTr="004E0DE9">
        <w:tc>
          <w:tcPr>
            <w:tcW w:w="3936" w:type="dxa"/>
          </w:tcPr>
          <w:p w:rsidR="004E0DE9" w:rsidRPr="00A55F95" w:rsidRDefault="004E0DE9" w:rsidP="00A55F95">
            <w:pPr>
              <w:pStyle w:val="a5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A55F95">
              <w:rPr>
                <w:kern w:val="24"/>
                <w:sz w:val="28"/>
                <w:szCs w:val="28"/>
              </w:rPr>
              <w:t xml:space="preserve">Перечислите имена существительные, которые </w:t>
            </w:r>
            <w:r w:rsidRPr="00A55F95">
              <w:rPr>
                <w:kern w:val="24"/>
                <w:sz w:val="28"/>
                <w:szCs w:val="28"/>
              </w:rPr>
              <w:lastRenderedPageBreak/>
              <w:t>относятся к 1-му, 2-му и 3-му склонению.</w:t>
            </w:r>
            <w:r w:rsidRPr="00A55F95">
              <w:rPr>
                <w:rFonts w:eastAsia="Calibri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4E0DE9" w:rsidRPr="00A55F95" w:rsidRDefault="004E0DE9" w:rsidP="00A55F95">
            <w:pPr>
              <w:pStyle w:val="a5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A55F95">
              <w:rPr>
                <w:kern w:val="24"/>
                <w:sz w:val="28"/>
                <w:szCs w:val="28"/>
              </w:rPr>
              <w:lastRenderedPageBreak/>
              <w:t xml:space="preserve">Что нужно сделать, чтобы определить, к какому склонению относится имя </w:t>
            </w:r>
            <w:r w:rsidRPr="00A55F95">
              <w:rPr>
                <w:kern w:val="24"/>
                <w:sz w:val="28"/>
                <w:szCs w:val="28"/>
              </w:rPr>
              <w:lastRenderedPageBreak/>
              <w:t>существительное?</w:t>
            </w:r>
            <w:r w:rsidRPr="00A55F95">
              <w:rPr>
                <w:rFonts w:eastAsia="Calibri"/>
                <w:kern w:val="24"/>
                <w:sz w:val="28"/>
                <w:szCs w:val="28"/>
              </w:rPr>
              <w:t xml:space="preserve"> </w:t>
            </w:r>
          </w:p>
        </w:tc>
      </w:tr>
      <w:tr w:rsidR="004E0DE9" w:rsidRPr="00A55F95" w:rsidTr="004E0DE9">
        <w:tc>
          <w:tcPr>
            <w:tcW w:w="3936" w:type="dxa"/>
          </w:tcPr>
          <w:p w:rsidR="004E0DE9" w:rsidRPr="00A55F95" w:rsidRDefault="004E0DE9" w:rsidP="00A55F95">
            <w:pPr>
              <w:pStyle w:val="a5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A55F95">
              <w:rPr>
                <w:kern w:val="24"/>
                <w:sz w:val="28"/>
                <w:szCs w:val="28"/>
              </w:rPr>
              <w:lastRenderedPageBreak/>
              <w:t>Определите площадь прямоугольника.</w:t>
            </w:r>
            <w:r w:rsidRPr="00A55F95">
              <w:rPr>
                <w:rFonts w:eastAsia="Calibri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4E0DE9" w:rsidRPr="00A55F95" w:rsidRDefault="004E0DE9" w:rsidP="00A55F95">
            <w:pPr>
              <w:pStyle w:val="a5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A55F95">
              <w:rPr>
                <w:kern w:val="24"/>
                <w:sz w:val="28"/>
                <w:szCs w:val="28"/>
              </w:rPr>
              <w:t>Дан план комнаты и размеры ковров. Определите, какой из предложенных ковров полностью закроет пол.</w:t>
            </w:r>
            <w:r w:rsidRPr="00A55F95">
              <w:rPr>
                <w:rFonts w:eastAsia="Calibri"/>
                <w:kern w:val="24"/>
                <w:sz w:val="28"/>
                <w:szCs w:val="28"/>
              </w:rPr>
              <w:t xml:space="preserve"> </w:t>
            </w:r>
          </w:p>
        </w:tc>
      </w:tr>
    </w:tbl>
    <w:p w:rsidR="004E0DE9" w:rsidRPr="00A55F95" w:rsidRDefault="004E0DE9" w:rsidP="00A55F95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4E0DE9" w:rsidRPr="00A55F95" w:rsidRDefault="004E0DE9" w:rsidP="00A55F95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55F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4. Поделиться своим опытом. </w:t>
      </w:r>
    </w:p>
    <w:p w:rsidR="004E0DE9" w:rsidRPr="00A55F95" w:rsidRDefault="004E0DE9" w:rsidP="00A55F95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A8432E" w:rsidRPr="00A55F95" w:rsidRDefault="00A8432E" w:rsidP="00A55F95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55F9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СЛАЙД </w:t>
      </w:r>
      <w:r w:rsidR="00E21816" w:rsidRPr="00A55F95">
        <w:rPr>
          <w:rFonts w:eastAsia="Times New Roman" w:cs="Times New Roman"/>
          <w:b/>
          <w:bCs/>
          <w:sz w:val="28"/>
          <w:szCs w:val="28"/>
          <w:lang w:eastAsia="ru-RU"/>
        </w:rPr>
        <w:t>13</w:t>
      </w:r>
    </w:p>
    <w:p w:rsidR="007C3350" w:rsidRPr="00A55F95" w:rsidRDefault="007C3350" w:rsidP="00A55F9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5F95">
        <w:rPr>
          <w:rFonts w:eastAsia="Times New Roman" w:cs="Times New Roman"/>
          <w:sz w:val="28"/>
          <w:szCs w:val="28"/>
          <w:lang w:eastAsia="ru-RU"/>
        </w:rPr>
        <w:t xml:space="preserve">Вы посетили уроки, увидели различные формы и виды организации урока, </w:t>
      </w:r>
      <w:proofErr w:type="gramStart"/>
      <w:r w:rsidRPr="00A55F95">
        <w:rPr>
          <w:rFonts w:eastAsia="Times New Roman" w:cs="Times New Roman"/>
          <w:sz w:val="28"/>
          <w:szCs w:val="28"/>
          <w:lang w:eastAsia="ru-RU"/>
        </w:rPr>
        <w:t>посмотрели</w:t>
      </w:r>
      <w:proofErr w:type="gramEnd"/>
      <w:r w:rsidRPr="00A55F95">
        <w:rPr>
          <w:rFonts w:eastAsia="Times New Roman" w:cs="Times New Roman"/>
          <w:sz w:val="28"/>
          <w:szCs w:val="28"/>
          <w:lang w:eastAsia="ru-RU"/>
        </w:rPr>
        <w:t xml:space="preserve"> как можно формировать  </w:t>
      </w:r>
      <w:proofErr w:type="spellStart"/>
      <w:r w:rsidRPr="00A55F95">
        <w:rPr>
          <w:rFonts w:eastAsia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A55F95">
        <w:rPr>
          <w:rFonts w:eastAsia="Times New Roman" w:cs="Times New Roman"/>
          <w:sz w:val="28"/>
          <w:szCs w:val="28"/>
          <w:lang w:eastAsia="ru-RU"/>
        </w:rPr>
        <w:t xml:space="preserve"> УУД на уроке. Следовательно, УЧИТЕЛЬ, его отношение к учебному процессу, его творчество и профессионализм, владение современными педагогическими технологиями, его желание раскрыть способности каждого ребенка – вот это всё и есть главный ресурс, без которого невозможно воплощение новых стандартов школьного образования.  </w:t>
      </w:r>
    </w:p>
    <w:p w:rsidR="007C3350" w:rsidRPr="00A55F95" w:rsidRDefault="007C3350" w:rsidP="00A55F9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5F95">
        <w:rPr>
          <w:rFonts w:eastAsia="Times New Roman" w:cs="Times New Roman"/>
          <w:sz w:val="28"/>
          <w:szCs w:val="28"/>
          <w:lang w:eastAsia="ru-RU"/>
        </w:rPr>
        <w:t>Мы хотели бы услышать ваше мнение, поделитесь своим опытом работы на уроках с учащимися.</w:t>
      </w:r>
    </w:p>
    <w:p w:rsidR="00A8432E" w:rsidRPr="00A55F95" w:rsidRDefault="00A8432E" w:rsidP="00A55F9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21816" w:rsidRPr="00A55F95" w:rsidRDefault="00E21816" w:rsidP="00A55F9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C3350" w:rsidRPr="00A55F95" w:rsidRDefault="007C3350" w:rsidP="00A55F9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5F95">
        <w:rPr>
          <w:rFonts w:eastAsia="Times New Roman" w:cs="Times New Roman"/>
          <w:b/>
          <w:bCs/>
          <w:sz w:val="28"/>
          <w:szCs w:val="28"/>
          <w:lang w:eastAsia="ru-RU"/>
        </w:rPr>
        <w:t>Памятка для учителя по формированию и развитию универсальных учебных действий.</w:t>
      </w:r>
      <w:r w:rsidRPr="00A55F95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7C3350" w:rsidRPr="00A55F95" w:rsidRDefault="007C3350" w:rsidP="00A55F9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5F95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Любые действия должны быть осмысленными. Это </w:t>
      </w:r>
      <w:proofErr w:type="gramStart"/>
      <w:r w:rsidRPr="00A55F95">
        <w:rPr>
          <w:rFonts w:eastAsia="Times New Roman" w:cs="Times New Roman"/>
          <w:i/>
          <w:iCs/>
          <w:sz w:val="28"/>
          <w:szCs w:val="28"/>
          <w:lang w:eastAsia="ru-RU"/>
        </w:rPr>
        <w:t>относится</w:t>
      </w:r>
      <w:proofErr w:type="gramEnd"/>
      <w:r w:rsidRPr="00A55F95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прежде всего к тому, кто требует действия от других.</w:t>
      </w:r>
      <w:r w:rsidRPr="00A55F95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7C3350" w:rsidRPr="00A55F95" w:rsidRDefault="007C3350" w:rsidP="00A55F9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5F95">
        <w:rPr>
          <w:rFonts w:eastAsia="Times New Roman" w:cs="Times New Roman"/>
          <w:i/>
          <w:iCs/>
          <w:sz w:val="28"/>
          <w:szCs w:val="28"/>
          <w:lang w:eastAsia="ru-RU"/>
        </w:rPr>
        <w:t>Развитие внутренней мотивации – это движение вверх.</w:t>
      </w:r>
      <w:r w:rsidRPr="00A55F95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7C3350" w:rsidRPr="00A55F95" w:rsidRDefault="007C3350" w:rsidP="00A55F9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5F95">
        <w:rPr>
          <w:rFonts w:eastAsia="Times New Roman" w:cs="Times New Roman"/>
          <w:i/>
          <w:iCs/>
          <w:sz w:val="28"/>
          <w:szCs w:val="28"/>
          <w:lang w:eastAsia="ru-RU"/>
        </w:rPr>
        <w:t>Задачи, которые мы ставим перед ребёнком, должны быть не только понятны, но и внутренне приятны ему, т.е</w:t>
      </w:r>
      <w:r w:rsidR="00395730" w:rsidRPr="00A55F95">
        <w:rPr>
          <w:rFonts w:eastAsia="Times New Roman" w:cs="Times New Roman"/>
          <w:i/>
          <w:iCs/>
          <w:sz w:val="28"/>
          <w:szCs w:val="28"/>
          <w:lang w:eastAsia="ru-RU"/>
        </w:rPr>
        <w:t>.</w:t>
      </w:r>
      <w:r w:rsidRPr="00A55F95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они должны быть значимы для него. </w:t>
      </w:r>
    </w:p>
    <w:p w:rsidR="007C3350" w:rsidRPr="00A55F95" w:rsidRDefault="007C3350" w:rsidP="00A55F9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5F95">
        <w:rPr>
          <w:rFonts w:eastAsia="Times New Roman" w:cs="Times New Roman"/>
          <w:i/>
          <w:iCs/>
          <w:sz w:val="28"/>
          <w:szCs w:val="28"/>
          <w:lang w:eastAsia="ru-RU"/>
        </w:rPr>
        <w:t>Чтобы чего-то добиться, цель должен знать каждый участник урока.</w:t>
      </w:r>
      <w:r w:rsidRPr="00A55F95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7C3350" w:rsidRPr="00A55F95" w:rsidRDefault="007C3350" w:rsidP="00A55F9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5F95">
        <w:rPr>
          <w:rFonts w:eastAsia="Times New Roman" w:cs="Times New Roman"/>
          <w:i/>
          <w:iCs/>
          <w:sz w:val="28"/>
          <w:szCs w:val="28"/>
          <w:lang w:eastAsia="ru-RU"/>
        </w:rPr>
        <w:t>Минимум репродукции и максимум творчества и сотворчества</w:t>
      </w:r>
      <w:r w:rsidRPr="00A55F95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7C3350" w:rsidRPr="00A55F95" w:rsidRDefault="007C3350" w:rsidP="00A55F9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5F95">
        <w:rPr>
          <w:rFonts w:eastAsia="Times New Roman" w:cs="Times New Roman"/>
          <w:i/>
          <w:iCs/>
          <w:sz w:val="28"/>
          <w:szCs w:val="28"/>
          <w:lang w:eastAsia="ru-RU"/>
        </w:rPr>
        <w:t>В центре внимания урока – дети.</w:t>
      </w:r>
      <w:r w:rsidRPr="00A55F95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7C3350" w:rsidRPr="00A55F95" w:rsidRDefault="007C3350" w:rsidP="00A55F9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A55F95">
        <w:rPr>
          <w:rFonts w:eastAsia="Times New Roman" w:cs="Times New Roman"/>
          <w:i/>
          <w:iCs/>
          <w:sz w:val="28"/>
          <w:szCs w:val="28"/>
          <w:lang w:eastAsia="ru-RU"/>
        </w:rPr>
        <w:t>Помогать ребёнку учиться</w:t>
      </w:r>
      <w:proofErr w:type="gramEnd"/>
      <w:r w:rsidRPr="00A55F95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легко, обретая уверенность в своих силах и способностях.</w:t>
      </w:r>
      <w:r w:rsidRPr="00A55F95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7C3350" w:rsidRPr="00A55F95" w:rsidRDefault="007C3350" w:rsidP="00A55F9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5F95">
        <w:rPr>
          <w:rFonts w:eastAsia="Times New Roman" w:cs="Times New Roman"/>
          <w:i/>
          <w:iCs/>
          <w:sz w:val="28"/>
          <w:szCs w:val="28"/>
          <w:lang w:eastAsia="ru-RU"/>
        </w:rPr>
        <w:t xml:space="preserve">Создавать атмосферу успеха, не скупиться на поощрения и похвалу. </w:t>
      </w:r>
    </w:p>
    <w:p w:rsidR="007C3350" w:rsidRPr="00A55F95" w:rsidRDefault="007C3350" w:rsidP="00A55F9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55F95">
        <w:rPr>
          <w:rFonts w:eastAsia="Times New Roman" w:cs="Times New Roman"/>
          <w:sz w:val="28"/>
          <w:szCs w:val="28"/>
          <w:lang w:eastAsia="ru-RU"/>
        </w:rPr>
        <w:t xml:space="preserve">Чтобы </w:t>
      </w:r>
      <w:proofErr w:type="gramStart"/>
      <w:r w:rsidRPr="00A55F95">
        <w:rPr>
          <w:rFonts w:eastAsia="Times New Roman" w:cs="Times New Roman"/>
          <w:sz w:val="28"/>
          <w:szCs w:val="28"/>
          <w:lang w:eastAsia="ru-RU"/>
        </w:rPr>
        <w:t>понять</w:t>
      </w:r>
      <w:proofErr w:type="gramEnd"/>
      <w:r w:rsidRPr="00A55F95">
        <w:rPr>
          <w:rFonts w:eastAsia="Times New Roman" w:cs="Times New Roman"/>
          <w:sz w:val="28"/>
          <w:szCs w:val="28"/>
          <w:lang w:eastAsia="ru-RU"/>
        </w:rPr>
        <w:t xml:space="preserve"> в чём отличие современного урока, мне нужно было раскрыть суть изменений, связанных с проведением урока. </w:t>
      </w:r>
    </w:p>
    <w:p w:rsidR="00E417FF" w:rsidRPr="00EB02C5" w:rsidRDefault="00E417FF" w:rsidP="00A8432E">
      <w:pPr>
        <w:spacing w:after="0"/>
        <w:rPr>
          <w:rFonts w:asciiTheme="majorHAnsi" w:hAnsiTheme="majorHAnsi"/>
        </w:rPr>
      </w:pPr>
    </w:p>
    <w:sectPr w:rsidR="00E417FF" w:rsidRPr="00EB02C5" w:rsidSect="00A8432E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7F20"/>
    <w:multiLevelType w:val="multilevel"/>
    <w:tmpl w:val="979A7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360ED"/>
    <w:multiLevelType w:val="multilevel"/>
    <w:tmpl w:val="72686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44817"/>
    <w:multiLevelType w:val="multilevel"/>
    <w:tmpl w:val="A8287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3A0C15"/>
    <w:multiLevelType w:val="hybridMultilevel"/>
    <w:tmpl w:val="7BD871A4"/>
    <w:lvl w:ilvl="0" w:tplc="053298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1440A6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5CA1A4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DC45A4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7A4926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7BEA6E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DD2081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BF47A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62CDB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10887671"/>
    <w:multiLevelType w:val="multilevel"/>
    <w:tmpl w:val="284C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7A335C"/>
    <w:multiLevelType w:val="multilevel"/>
    <w:tmpl w:val="1A02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BD460B"/>
    <w:multiLevelType w:val="multilevel"/>
    <w:tmpl w:val="C23C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23608"/>
    <w:multiLevelType w:val="multilevel"/>
    <w:tmpl w:val="F9828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4A4F77"/>
    <w:multiLevelType w:val="multilevel"/>
    <w:tmpl w:val="84A07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3847AC"/>
    <w:multiLevelType w:val="multilevel"/>
    <w:tmpl w:val="CA5CE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774FA2"/>
    <w:multiLevelType w:val="multilevel"/>
    <w:tmpl w:val="7284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0E2100"/>
    <w:multiLevelType w:val="multilevel"/>
    <w:tmpl w:val="601A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1554E0"/>
    <w:multiLevelType w:val="multilevel"/>
    <w:tmpl w:val="9572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45605A"/>
    <w:multiLevelType w:val="multilevel"/>
    <w:tmpl w:val="48AEB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616C73"/>
    <w:multiLevelType w:val="multilevel"/>
    <w:tmpl w:val="9DA43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8E3553"/>
    <w:multiLevelType w:val="multilevel"/>
    <w:tmpl w:val="F14EE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2C5A7B"/>
    <w:multiLevelType w:val="multilevel"/>
    <w:tmpl w:val="EEE8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183349"/>
    <w:multiLevelType w:val="multilevel"/>
    <w:tmpl w:val="5D782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284565"/>
    <w:multiLevelType w:val="multilevel"/>
    <w:tmpl w:val="EFA67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BB43F1"/>
    <w:multiLevelType w:val="multilevel"/>
    <w:tmpl w:val="6CD6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1D0210"/>
    <w:multiLevelType w:val="multilevel"/>
    <w:tmpl w:val="B784E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E45E41"/>
    <w:multiLevelType w:val="multilevel"/>
    <w:tmpl w:val="3A9A7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C6236E"/>
    <w:multiLevelType w:val="multilevel"/>
    <w:tmpl w:val="E7AA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CC25A9"/>
    <w:multiLevelType w:val="multilevel"/>
    <w:tmpl w:val="EFAC3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1"/>
  </w:num>
  <w:num w:numId="3">
    <w:abstractNumId w:val="13"/>
  </w:num>
  <w:num w:numId="4">
    <w:abstractNumId w:val="22"/>
  </w:num>
  <w:num w:numId="5">
    <w:abstractNumId w:val="1"/>
  </w:num>
  <w:num w:numId="6">
    <w:abstractNumId w:val="15"/>
  </w:num>
  <w:num w:numId="7">
    <w:abstractNumId w:val="18"/>
  </w:num>
  <w:num w:numId="8">
    <w:abstractNumId w:val="2"/>
  </w:num>
  <w:num w:numId="9">
    <w:abstractNumId w:val="10"/>
  </w:num>
  <w:num w:numId="10">
    <w:abstractNumId w:val="5"/>
  </w:num>
  <w:num w:numId="11">
    <w:abstractNumId w:val="19"/>
  </w:num>
  <w:num w:numId="12">
    <w:abstractNumId w:val="6"/>
  </w:num>
  <w:num w:numId="13">
    <w:abstractNumId w:val="16"/>
  </w:num>
  <w:num w:numId="14">
    <w:abstractNumId w:val="8"/>
  </w:num>
  <w:num w:numId="15">
    <w:abstractNumId w:val="4"/>
  </w:num>
  <w:num w:numId="16">
    <w:abstractNumId w:val="12"/>
  </w:num>
  <w:num w:numId="17">
    <w:abstractNumId w:val="7"/>
  </w:num>
  <w:num w:numId="18">
    <w:abstractNumId w:val="21"/>
  </w:num>
  <w:num w:numId="19">
    <w:abstractNumId w:val="14"/>
  </w:num>
  <w:num w:numId="20">
    <w:abstractNumId w:val="9"/>
  </w:num>
  <w:num w:numId="21">
    <w:abstractNumId w:val="20"/>
  </w:num>
  <w:num w:numId="22">
    <w:abstractNumId w:val="17"/>
  </w:num>
  <w:num w:numId="23">
    <w:abstractNumId w:val="0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25CFB"/>
    <w:rsid w:val="00091C14"/>
    <w:rsid w:val="000D552E"/>
    <w:rsid w:val="001A6FEE"/>
    <w:rsid w:val="003733D9"/>
    <w:rsid w:val="00395730"/>
    <w:rsid w:val="004E0DE9"/>
    <w:rsid w:val="00582475"/>
    <w:rsid w:val="006217F3"/>
    <w:rsid w:val="007C3350"/>
    <w:rsid w:val="00815E83"/>
    <w:rsid w:val="008F5B3A"/>
    <w:rsid w:val="00A55F95"/>
    <w:rsid w:val="00A8432E"/>
    <w:rsid w:val="00D21A8B"/>
    <w:rsid w:val="00D25CFB"/>
    <w:rsid w:val="00DA679D"/>
    <w:rsid w:val="00E10C7A"/>
    <w:rsid w:val="00E21816"/>
    <w:rsid w:val="00E24B56"/>
    <w:rsid w:val="00E417FF"/>
    <w:rsid w:val="00EB02C5"/>
    <w:rsid w:val="00F8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FF"/>
  </w:style>
  <w:style w:type="paragraph" w:styleId="1">
    <w:name w:val="heading 1"/>
    <w:basedOn w:val="a"/>
    <w:link w:val="10"/>
    <w:uiPriority w:val="9"/>
    <w:qFormat/>
    <w:rsid w:val="00D25CF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CF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25CFB"/>
    <w:rPr>
      <w:color w:val="0000FF"/>
      <w:u w:val="single"/>
    </w:rPr>
  </w:style>
  <w:style w:type="character" w:styleId="a4">
    <w:name w:val="Emphasis"/>
    <w:basedOn w:val="a0"/>
    <w:uiPriority w:val="20"/>
    <w:qFormat/>
    <w:rsid w:val="00D25CFB"/>
    <w:rPr>
      <w:i/>
      <w:iCs/>
    </w:rPr>
  </w:style>
  <w:style w:type="paragraph" w:styleId="a5">
    <w:name w:val="Normal (Web)"/>
    <w:basedOn w:val="a"/>
    <w:uiPriority w:val="99"/>
    <w:unhideWhenUsed/>
    <w:rsid w:val="00D25CF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D25CFB"/>
    <w:rPr>
      <w:b/>
      <w:bCs/>
    </w:rPr>
  </w:style>
  <w:style w:type="table" w:styleId="a7">
    <w:name w:val="Table Grid"/>
    <w:basedOn w:val="a1"/>
    <w:uiPriority w:val="59"/>
    <w:rsid w:val="00D21A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2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17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063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642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606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336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627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46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96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91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441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83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93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97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54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092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68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D495127-EA3B-4DA4-96D3-362E62AAAE3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D2B8D384-D947-41B8-BC5F-7C7065EDAECD}">
      <dgm:prSet/>
      <dgm:spPr>
        <a:ln w="12700">
          <a:solidFill>
            <a:schemeClr val="tx1"/>
          </a:solidFill>
        </a:ln>
      </dgm:spPr>
      <dgm:t>
        <a:bodyPr/>
        <a:lstStyle/>
        <a:p>
          <a:pPr marR="0" algn="ctr" rtl="0"/>
          <a:r>
            <a:rPr lang="ru-RU" baseline="0" smtClean="0">
              <a:solidFill>
                <a:srgbClr val="000000"/>
              </a:solidFill>
              <a:latin typeface="Arial"/>
            </a:rPr>
            <a:t>Результаты</a:t>
          </a:r>
          <a:r>
            <a:rPr lang="ru-RU" baseline="0" smtClean="0">
              <a:solidFill>
                <a:srgbClr val="000000"/>
              </a:solidFill>
              <a:latin typeface="Times New Roman"/>
            </a:rPr>
            <a:t> </a:t>
          </a:r>
        </a:p>
        <a:p>
          <a:pPr marR="0" algn="ctr" rtl="0"/>
          <a:r>
            <a:rPr lang="ru-RU" baseline="0" smtClean="0">
              <a:solidFill>
                <a:srgbClr val="000000"/>
              </a:solidFill>
              <a:latin typeface="Arial"/>
            </a:rPr>
            <a:t>освоения</a:t>
          </a:r>
          <a:r>
            <a:rPr lang="ru-RU" baseline="0" smtClean="0">
              <a:solidFill>
                <a:srgbClr val="000000"/>
              </a:solidFill>
              <a:latin typeface="Times New Roman"/>
            </a:rPr>
            <a:t> </a:t>
          </a:r>
          <a:r>
            <a:rPr lang="ru-RU" baseline="0" smtClean="0">
              <a:solidFill>
                <a:srgbClr val="000000"/>
              </a:solidFill>
              <a:latin typeface="Arial"/>
            </a:rPr>
            <a:t>ООП</a:t>
          </a:r>
          <a:endParaRPr lang="ru-RU" smtClean="0"/>
        </a:p>
      </dgm:t>
    </dgm:pt>
    <dgm:pt modelId="{3EED296F-58F1-4C81-B01A-4FBC599B7785}" type="parTrans" cxnId="{718ABC41-0BFC-46B4-9C81-A9CD0E4E78CF}">
      <dgm:prSet/>
      <dgm:spPr/>
      <dgm:t>
        <a:bodyPr/>
        <a:lstStyle/>
        <a:p>
          <a:endParaRPr lang="ru-RU"/>
        </a:p>
      </dgm:t>
    </dgm:pt>
    <dgm:pt modelId="{B83417A4-ED2B-426D-ABA6-49E5F914ECD7}" type="sibTrans" cxnId="{718ABC41-0BFC-46B4-9C81-A9CD0E4E78CF}">
      <dgm:prSet/>
      <dgm:spPr/>
      <dgm:t>
        <a:bodyPr/>
        <a:lstStyle/>
        <a:p>
          <a:endParaRPr lang="ru-RU"/>
        </a:p>
      </dgm:t>
    </dgm:pt>
    <dgm:pt modelId="{E7A4BA71-059D-466A-A46D-038C3FD589DD}">
      <dgm:prSet/>
      <dgm:spPr>
        <a:ln w="12700">
          <a:solidFill>
            <a:schemeClr val="tx1"/>
          </a:solidFill>
        </a:ln>
      </dgm:spPr>
      <dgm:t>
        <a:bodyPr/>
        <a:lstStyle/>
        <a:p>
          <a:pPr marR="0" algn="ctr" rtl="0"/>
          <a:r>
            <a:rPr lang="ru-RU" baseline="0" smtClean="0">
              <a:solidFill>
                <a:srgbClr val="000000"/>
              </a:solidFill>
              <a:latin typeface="Arial"/>
            </a:rPr>
            <a:t>Личностные</a:t>
          </a:r>
          <a:endParaRPr lang="ru-RU" smtClean="0"/>
        </a:p>
      </dgm:t>
    </dgm:pt>
    <dgm:pt modelId="{036D8FE7-915B-4378-874B-11F654A0CF1D}" type="parTrans" cxnId="{86AB873D-E094-4EB0-A28F-F24EDFC7DC4D}">
      <dgm:prSet/>
      <dgm:spPr/>
      <dgm:t>
        <a:bodyPr/>
        <a:lstStyle/>
        <a:p>
          <a:endParaRPr lang="ru-RU"/>
        </a:p>
      </dgm:t>
    </dgm:pt>
    <dgm:pt modelId="{4C58FE7E-B6EF-42B3-AEB8-E40292FAF948}" type="sibTrans" cxnId="{86AB873D-E094-4EB0-A28F-F24EDFC7DC4D}">
      <dgm:prSet/>
      <dgm:spPr/>
      <dgm:t>
        <a:bodyPr/>
        <a:lstStyle/>
        <a:p>
          <a:endParaRPr lang="ru-RU"/>
        </a:p>
      </dgm:t>
    </dgm:pt>
    <dgm:pt modelId="{6B90FFD4-0E29-470E-9617-AF204C9CCF48}">
      <dgm:prSet/>
      <dgm:spPr>
        <a:ln w="12700">
          <a:solidFill>
            <a:schemeClr val="tx1"/>
          </a:solidFill>
        </a:ln>
      </dgm:spPr>
      <dgm:t>
        <a:bodyPr/>
        <a:lstStyle/>
        <a:p>
          <a:pPr marR="0" algn="ctr" rtl="0"/>
          <a:r>
            <a:rPr lang="ru-RU" baseline="0" smtClean="0">
              <a:solidFill>
                <a:srgbClr val="000000"/>
              </a:solidFill>
              <a:latin typeface="Arial"/>
            </a:rPr>
            <a:t>Метапредметные</a:t>
          </a:r>
          <a:endParaRPr lang="ru-RU" baseline="0" smtClean="0">
            <a:solidFill>
              <a:srgbClr val="000000"/>
            </a:solidFill>
            <a:latin typeface="Times New Roman"/>
          </a:endParaRPr>
        </a:p>
        <a:p>
          <a:pPr marR="0" algn="ctr" rtl="0"/>
          <a:r>
            <a:rPr lang="ru-RU" baseline="0" smtClean="0">
              <a:solidFill>
                <a:srgbClr val="000000"/>
              </a:solidFill>
              <a:latin typeface="Times New Roman"/>
            </a:rPr>
            <a:t>(</a:t>
          </a:r>
          <a:r>
            <a:rPr lang="ru-RU" baseline="0" smtClean="0">
              <a:solidFill>
                <a:srgbClr val="000000"/>
              </a:solidFill>
              <a:latin typeface="Arial"/>
            </a:rPr>
            <a:t>УУД</a:t>
          </a:r>
          <a:r>
            <a:rPr lang="ru-RU" baseline="0" smtClean="0">
              <a:solidFill>
                <a:srgbClr val="000000"/>
              </a:solidFill>
              <a:latin typeface="Times New Roman"/>
            </a:rPr>
            <a:t>) </a:t>
          </a:r>
          <a:endParaRPr lang="ru-RU" smtClean="0"/>
        </a:p>
      </dgm:t>
    </dgm:pt>
    <dgm:pt modelId="{2D2591FD-7FE8-49C8-BF2A-9F84767F6B89}" type="parTrans" cxnId="{B999E8E2-69E9-451A-9AA6-5CF6AF1C7F88}">
      <dgm:prSet/>
      <dgm:spPr/>
      <dgm:t>
        <a:bodyPr/>
        <a:lstStyle/>
        <a:p>
          <a:endParaRPr lang="ru-RU"/>
        </a:p>
      </dgm:t>
    </dgm:pt>
    <dgm:pt modelId="{0FEB03D3-F077-448C-BFA9-E4C4E974679D}" type="sibTrans" cxnId="{B999E8E2-69E9-451A-9AA6-5CF6AF1C7F88}">
      <dgm:prSet/>
      <dgm:spPr/>
      <dgm:t>
        <a:bodyPr/>
        <a:lstStyle/>
        <a:p>
          <a:endParaRPr lang="ru-RU"/>
        </a:p>
      </dgm:t>
    </dgm:pt>
    <dgm:pt modelId="{E4002B76-FE7F-46A7-9155-19C4EEF2C964}">
      <dgm:prSet/>
      <dgm:spPr>
        <a:ln w="12700">
          <a:solidFill>
            <a:schemeClr val="tx1"/>
          </a:solidFill>
        </a:ln>
      </dgm:spPr>
      <dgm:t>
        <a:bodyPr/>
        <a:lstStyle/>
        <a:p>
          <a:pPr marR="0" algn="ctr" rtl="0"/>
          <a:r>
            <a:rPr lang="ru-RU" baseline="0" smtClean="0">
              <a:solidFill>
                <a:srgbClr val="000000"/>
              </a:solidFill>
              <a:latin typeface="Arial"/>
            </a:rPr>
            <a:t>Познавательные</a:t>
          </a:r>
          <a:endParaRPr lang="ru-RU" smtClean="0"/>
        </a:p>
      </dgm:t>
    </dgm:pt>
    <dgm:pt modelId="{EE7F4AC1-1E9E-4D90-8B12-9CD47D4DC025}" type="parTrans" cxnId="{F4D4C228-CD33-4449-98EF-7118B4548793}">
      <dgm:prSet/>
      <dgm:spPr/>
      <dgm:t>
        <a:bodyPr/>
        <a:lstStyle/>
        <a:p>
          <a:endParaRPr lang="ru-RU"/>
        </a:p>
      </dgm:t>
    </dgm:pt>
    <dgm:pt modelId="{73EAE585-7AFC-4606-80E8-37FCFF34D078}" type="sibTrans" cxnId="{F4D4C228-CD33-4449-98EF-7118B4548793}">
      <dgm:prSet/>
      <dgm:spPr/>
      <dgm:t>
        <a:bodyPr/>
        <a:lstStyle/>
        <a:p>
          <a:endParaRPr lang="ru-RU"/>
        </a:p>
      </dgm:t>
    </dgm:pt>
    <dgm:pt modelId="{6850A63B-F7E4-4AC7-846D-4BA2DABF9E93}">
      <dgm:prSet/>
      <dgm:spPr>
        <a:ln w="12700">
          <a:solidFill>
            <a:schemeClr val="tx1"/>
          </a:solidFill>
        </a:ln>
      </dgm:spPr>
      <dgm:t>
        <a:bodyPr/>
        <a:lstStyle/>
        <a:p>
          <a:pPr marR="0" algn="ctr" rtl="0"/>
          <a:r>
            <a:rPr lang="ru-RU" baseline="0" smtClean="0">
              <a:solidFill>
                <a:srgbClr val="000000"/>
              </a:solidFill>
              <a:latin typeface="Arial"/>
            </a:rPr>
            <a:t>Регулятивные</a:t>
          </a:r>
          <a:endParaRPr lang="ru-RU" smtClean="0"/>
        </a:p>
      </dgm:t>
    </dgm:pt>
    <dgm:pt modelId="{ECCD9219-CF73-49E5-A75D-272808DF778D}" type="parTrans" cxnId="{78834308-FE62-4D1A-8CA9-F758AA7C81FA}">
      <dgm:prSet/>
      <dgm:spPr/>
      <dgm:t>
        <a:bodyPr/>
        <a:lstStyle/>
        <a:p>
          <a:endParaRPr lang="ru-RU"/>
        </a:p>
      </dgm:t>
    </dgm:pt>
    <dgm:pt modelId="{C33BEE4B-4221-44A9-ADC2-683D157C0881}" type="sibTrans" cxnId="{78834308-FE62-4D1A-8CA9-F758AA7C81FA}">
      <dgm:prSet/>
      <dgm:spPr/>
      <dgm:t>
        <a:bodyPr/>
        <a:lstStyle/>
        <a:p>
          <a:endParaRPr lang="ru-RU"/>
        </a:p>
      </dgm:t>
    </dgm:pt>
    <dgm:pt modelId="{0FEA5CEB-8949-4919-BBEA-D93D383DE57B}">
      <dgm:prSet/>
      <dgm:spPr>
        <a:ln w="12700">
          <a:solidFill>
            <a:schemeClr val="tx1"/>
          </a:solidFill>
        </a:ln>
      </dgm:spPr>
      <dgm:t>
        <a:bodyPr/>
        <a:lstStyle/>
        <a:p>
          <a:pPr marR="0" algn="ctr" rtl="0"/>
          <a:r>
            <a:rPr lang="ru-RU" baseline="0" smtClean="0">
              <a:solidFill>
                <a:srgbClr val="000000"/>
              </a:solidFill>
              <a:latin typeface="Arial"/>
            </a:rPr>
            <a:t>Коммуникативные</a:t>
          </a:r>
          <a:endParaRPr lang="ru-RU" smtClean="0"/>
        </a:p>
      </dgm:t>
    </dgm:pt>
    <dgm:pt modelId="{772CDE83-0E73-4666-BBE8-FC84A2DC0749}" type="parTrans" cxnId="{9DFCC293-1662-4DB6-AFEB-C504318F3A85}">
      <dgm:prSet/>
      <dgm:spPr/>
      <dgm:t>
        <a:bodyPr/>
        <a:lstStyle/>
        <a:p>
          <a:endParaRPr lang="ru-RU"/>
        </a:p>
      </dgm:t>
    </dgm:pt>
    <dgm:pt modelId="{8F17A714-7208-471E-8645-EAE4EDEDECBE}" type="sibTrans" cxnId="{9DFCC293-1662-4DB6-AFEB-C504318F3A85}">
      <dgm:prSet/>
      <dgm:spPr/>
      <dgm:t>
        <a:bodyPr/>
        <a:lstStyle/>
        <a:p>
          <a:endParaRPr lang="ru-RU"/>
        </a:p>
      </dgm:t>
    </dgm:pt>
    <dgm:pt modelId="{3809CF90-0E95-46FD-A619-5BB53603E25E}">
      <dgm:prSet/>
      <dgm:spPr>
        <a:ln w="12700">
          <a:solidFill>
            <a:schemeClr val="tx1"/>
          </a:solidFill>
        </a:ln>
      </dgm:spPr>
      <dgm:t>
        <a:bodyPr/>
        <a:lstStyle/>
        <a:p>
          <a:pPr marR="0" algn="ctr" rtl="0"/>
          <a:r>
            <a:rPr lang="ru-RU" baseline="0" smtClean="0">
              <a:solidFill>
                <a:srgbClr val="000000"/>
              </a:solidFill>
              <a:latin typeface="Arial"/>
            </a:rPr>
            <a:t>Предметные</a:t>
          </a:r>
          <a:endParaRPr lang="ru-RU" smtClean="0"/>
        </a:p>
      </dgm:t>
    </dgm:pt>
    <dgm:pt modelId="{176579A6-1F9C-433E-8DED-0163CEC10C3B}" type="parTrans" cxnId="{1D107F87-B0A5-491C-9B52-6507515F8C22}">
      <dgm:prSet/>
      <dgm:spPr/>
      <dgm:t>
        <a:bodyPr/>
        <a:lstStyle/>
        <a:p>
          <a:endParaRPr lang="ru-RU"/>
        </a:p>
      </dgm:t>
    </dgm:pt>
    <dgm:pt modelId="{43925295-4AF4-4BF3-A942-1A230A007353}" type="sibTrans" cxnId="{1D107F87-B0A5-491C-9B52-6507515F8C22}">
      <dgm:prSet/>
      <dgm:spPr/>
      <dgm:t>
        <a:bodyPr/>
        <a:lstStyle/>
        <a:p>
          <a:endParaRPr lang="ru-RU"/>
        </a:p>
      </dgm:t>
    </dgm:pt>
    <dgm:pt modelId="{4BF803F1-8CBC-4CD3-A4F5-87BE16595589}" type="pres">
      <dgm:prSet presAssocID="{4D495127-EA3B-4DA4-96D3-362E62AAAE3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AD5B86B-99DD-4CA4-9175-CE77C2A5056D}" type="pres">
      <dgm:prSet presAssocID="{D2B8D384-D947-41B8-BC5F-7C7065EDAECD}" presName="hierRoot1" presStyleCnt="0">
        <dgm:presLayoutVars>
          <dgm:hierBranch/>
        </dgm:presLayoutVars>
      </dgm:prSet>
      <dgm:spPr/>
    </dgm:pt>
    <dgm:pt modelId="{5A309E06-3665-45F0-B0E8-4A85C9E31C5A}" type="pres">
      <dgm:prSet presAssocID="{D2B8D384-D947-41B8-BC5F-7C7065EDAECD}" presName="rootComposite1" presStyleCnt="0"/>
      <dgm:spPr/>
    </dgm:pt>
    <dgm:pt modelId="{230D8DF2-0922-4826-8159-AB8B22CCE6E9}" type="pres">
      <dgm:prSet presAssocID="{D2B8D384-D947-41B8-BC5F-7C7065EDAECD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C83D0EE-7284-4F1E-A683-DF626E7737FE}" type="pres">
      <dgm:prSet presAssocID="{D2B8D384-D947-41B8-BC5F-7C7065EDAECD}" presName="rootConnector1" presStyleLbl="node1" presStyleIdx="0" presStyleCnt="0"/>
      <dgm:spPr/>
      <dgm:t>
        <a:bodyPr/>
        <a:lstStyle/>
        <a:p>
          <a:endParaRPr lang="ru-RU"/>
        </a:p>
      </dgm:t>
    </dgm:pt>
    <dgm:pt modelId="{20F8D278-F795-4320-96B0-6B867E7A63ED}" type="pres">
      <dgm:prSet presAssocID="{D2B8D384-D947-41B8-BC5F-7C7065EDAECD}" presName="hierChild2" presStyleCnt="0"/>
      <dgm:spPr/>
    </dgm:pt>
    <dgm:pt modelId="{AB921BBD-8110-4CE7-895C-AE397DE0E3FE}" type="pres">
      <dgm:prSet presAssocID="{036D8FE7-915B-4378-874B-11F654A0CF1D}" presName="Name35" presStyleLbl="parChTrans1D2" presStyleIdx="0" presStyleCnt="3"/>
      <dgm:spPr/>
      <dgm:t>
        <a:bodyPr/>
        <a:lstStyle/>
        <a:p>
          <a:endParaRPr lang="ru-RU"/>
        </a:p>
      </dgm:t>
    </dgm:pt>
    <dgm:pt modelId="{4738662A-B406-4BFC-A5D4-05064462EFAB}" type="pres">
      <dgm:prSet presAssocID="{E7A4BA71-059D-466A-A46D-038C3FD589DD}" presName="hierRoot2" presStyleCnt="0">
        <dgm:presLayoutVars>
          <dgm:hierBranch/>
        </dgm:presLayoutVars>
      </dgm:prSet>
      <dgm:spPr/>
    </dgm:pt>
    <dgm:pt modelId="{4E9FBB53-81B9-45ED-A098-AFAC497777FD}" type="pres">
      <dgm:prSet presAssocID="{E7A4BA71-059D-466A-A46D-038C3FD589DD}" presName="rootComposite" presStyleCnt="0"/>
      <dgm:spPr/>
    </dgm:pt>
    <dgm:pt modelId="{6630CC9B-46D8-4EEE-8D06-CFF011C7606B}" type="pres">
      <dgm:prSet presAssocID="{E7A4BA71-059D-466A-A46D-038C3FD589DD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6E9B81B-426A-459B-AFEF-9E3CA8DE7750}" type="pres">
      <dgm:prSet presAssocID="{E7A4BA71-059D-466A-A46D-038C3FD589DD}" presName="rootConnector" presStyleLbl="node2" presStyleIdx="0" presStyleCnt="3"/>
      <dgm:spPr/>
      <dgm:t>
        <a:bodyPr/>
        <a:lstStyle/>
        <a:p>
          <a:endParaRPr lang="ru-RU"/>
        </a:p>
      </dgm:t>
    </dgm:pt>
    <dgm:pt modelId="{6A8ED665-7F13-4737-9CD0-FEC791029751}" type="pres">
      <dgm:prSet presAssocID="{E7A4BA71-059D-466A-A46D-038C3FD589DD}" presName="hierChild4" presStyleCnt="0"/>
      <dgm:spPr/>
    </dgm:pt>
    <dgm:pt modelId="{A2FFB384-AD8F-4FC6-9740-06EB5E432ACA}" type="pres">
      <dgm:prSet presAssocID="{E7A4BA71-059D-466A-A46D-038C3FD589DD}" presName="hierChild5" presStyleCnt="0"/>
      <dgm:spPr/>
    </dgm:pt>
    <dgm:pt modelId="{B8D3AB43-307D-4682-8791-05DB2CBD063F}" type="pres">
      <dgm:prSet presAssocID="{2D2591FD-7FE8-49C8-BF2A-9F84767F6B89}" presName="Name35" presStyleLbl="parChTrans1D2" presStyleIdx="1" presStyleCnt="3"/>
      <dgm:spPr/>
      <dgm:t>
        <a:bodyPr/>
        <a:lstStyle/>
        <a:p>
          <a:endParaRPr lang="ru-RU"/>
        </a:p>
      </dgm:t>
    </dgm:pt>
    <dgm:pt modelId="{E2851470-31A2-46E3-912A-ECED6A6209AF}" type="pres">
      <dgm:prSet presAssocID="{6B90FFD4-0E29-470E-9617-AF204C9CCF48}" presName="hierRoot2" presStyleCnt="0">
        <dgm:presLayoutVars>
          <dgm:hierBranch/>
        </dgm:presLayoutVars>
      </dgm:prSet>
      <dgm:spPr/>
    </dgm:pt>
    <dgm:pt modelId="{69A49D44-DBBB-466D-A1D3-B38978EF34F1}" type="pres">
      <dgm:prSet presAssocID="{6B90FFD4-0E29-470E-9617-AF204C9CCF48}" presName="rootComposite" presStyleCnt="0"/>
      <dgm:spPr/>
    </dgm:pt>
    <dgm:pt modelId="{5148BBC8-1634-4C24-8B5B-20EB9C316227}" type="pres">
      <dgm:prSet presAssocID="{6B90FFD4-0E29-470E-9617-AF204C9CCF48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96FA091-3C22-4CC3-A5B5-3251D422C047}" type="pres">
      <dgm:prSet presAssocID="{6B90FFD4-0E29-470E-9617-AF204C9CCF48}" presName="rootConnector" presStyleLbl="node2" presStyleIdx="1" presStyleCnt="3"/>
      <dgm:spPr/>
      <dgm:t>
        <a:bodyPr/>
        <a:lstStyle/>
        <a:p>
          <a:endParaRPr lang="ru-RU"/>
        </a:p>
      </dgm:t>
    </dgm:pt>
    <dgm:pt modelId="{0834AF25-226D-4918-88B5-8E0855B3625B}" type="pres">
      <dgm:prSet presAssocID="{6B90FFD4-0E29-470E-9617-AF204C9CCF48}" presName="hierChild4" presStyleCnt="0"/>
      <dgm:spPr/>
    </dgm:pt>
    <dgm:pt modelId="{40AFFA17-8012-46EB-8FB3-77AAB56BD888}" type="pres">
      <dgm:prSet presAssocID="{EE7F4AC1-1E9E-4D90-8B12-9CD47D4DC025}" presName="Name35" presStyleLbl="parChTrans1D3" presStyleIdx="0" presStyleCnt="3"/>
      <dgm:spPr/>
      <dgm:t>
        <a:bodyPr/>
        <a:lstStyle/>
        <a:p>
          <a:endParaRPr lang="ru-RU"/>
        </a:p>
      </dgm:t>
    </dgm:pt>
    <dgm:pt modelId="{548B3590-EAB0-4A77-BF20-CFBCB729F181}" type="pres">
      <dgm:prSet presAssocID="{E4002B76-FE7F-46A7-9155-19C4EEF2C964}" presName="hierRoot2" presStyleCnt="0">
        <dgm:presLayoutVars>
          <dgm:hierBranch val="r"/>
        </dgm:presLayoutVars>
      </dgm:prSet>
      <dgm:spPr/>
    </dgm:pt>
    <dgm:pt modelId="{2A04A235-5431-4510-9F0B-8D4DB042647C}" type="pres">
      <dgm:prSet presAssocID="{E4002B76-FE7F-46A7-9155-19C4EEF2C964}" presName="rootComposite" presStyleCnt="0"/>
      <dgm:spPr/>
    </dgm:pt>
    <dgm:pt modelId="{FFBD171F-2F06-4D1D-9A32-5021C6494334}" type="pres">
      <dgm:prSet presAssocID="{E4002B76-FE7F-46A7-9155-19C4EEF2C964}" presName="rootText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1E3DDAD-3FE3-4155-B856-5B2541AC9A92}" type="pres">
      <dgm:prSet presAssocID="{E4002B76-FE7F-46A7-9155-19C4EEF2C964}" presName="rootConnector" presStyleLbl="node3" presStyleIdx="0" presStyleCnt="3"/>
      <dgm:spPr/>
      <dgm:t>
        <a:bodyPr/>
        <a:lstStyle/>
        <a:p>
          <a:endParaRPr lang="ru-RU"/>
        </a:p>
      </dgm:t>
    </dgm:pt>
    <dgm:pt modelId="{A3C6A10F-D3C5-44FC-ACD6-52D0E026949B}" type="pres">
      <dgm:prSet presAssocID="{E4002B76-FE7F-46A7-9155-19C4EEF2C964}" presName="hierChild4" presStyleCnt="0"/>
      <dgm:spPr/>
    </dgm:pt>
    <dgm:pt modelId="{9A27BF7A-9188-477B-B880-49E8D38F6256}" type="pres">
      <dgm:prSet presAssocID="{E4002B76-FE7F-46A7-9155-19C4EEF2C964}" presName="hierChild5" presStyleCnt="0"/>
      <dgm:spPr/>
    </dgm:pt>
    <dgm:pt modelId="{C016E430-EBE7-4481-83BF-9F86911DD3BE}" type="pres">
      <dgm:prSet presAssocID="{ECCD9219-CF73-49E5-A75D-272808DF778D}" presName="Name35" presStyleLbl="parChTrans1D3" presStyleIdx="1" presStyleCnt="3"/>
      <dgm:spPr/>
      <dgm:t>
        <a:bodyPr/>
        <a:lstStyle/>
        <a:p>
          <a:endParaRPr lang="ru-RU"/>
        </a:p>
      </dgm:t>
    </dgm:pt>
    <dgm:pt modelId="{7937FD1A-D96F-4200-8920-6543090E3BAD}" type="pres">
      <dgm:prSet presAssocID="{6850A63B-F7E4-4AC7-846D-4BA2DABF9E93}" presName="hierRoot2" presStyleCnt="0">
        <dgm:presLayoutVars>
          <dgm:hierBranch val="r"/>
        </dgm:presLayoutVars>
      </dgm:prSet>
      <dgm:spPr/>
    </dgm:pt>
    <dgm:pt modelId="{8F824DE5-31A2-4643-8502-693C6501DE74}" type="pres">
      <dgm:prSet presAssocID="{6850A63B-F7E4-4AC7-846D-4BA2DABF9E93}" presName="rootComposite" presStyleCnt="0"/>
      <dgm:spPr/>
    </dgm:pt>
    <dgm:pt modelId="{18A041C4-0099-4C02-98B2-8FE94555BF26}" type="pres">
      <dgm:prSet presAssocID="{6850A63B-F7E4-4AC7-846D-4BA2DABF9E93}" presName="rootText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B732B42-EF98-421E-8586-2A11950C8814}" type="pres">
      <dgm:prSet presAssocID="{6850A63B-F7E4-4AC7-846D-4BA2DABF9E93}" presName="rootConnector" presStyleLbl="node3" presStyleIdx="1" presStyleCnt="3"/>
      <dgm:spPr/>
      <dgm:t>
        <a:bodyPr/>
        <a:lstStyle/>
        <a:p>
          <a:endParaRPr lang="ru-RU"/>
        </a:p>
      </dgm:t>
    </dgm:pt>
    <dgm:pt modelId="{4F4C8960-059D-4084-BDBB-E658FF76F3D5}" type="pres">
      <dgm:prSet presAssocID="{6850A63B-F7E4-4AC7-846D-4BA2DABF9E93}" presName="hierChild4" presStyleCnt="0"/>
      <dgm:spPr/>
    </dgm:pt>
    <dgm:pt modelId="{9621149F-5D57-4A29-994A-9468516217E2}" type="pres">
      <dgm:prSet presAssocID="{6850A63B-F7E4-4AC7-846D-4BA2DABF9E93}" presName="hierChild5" presStyleCnt="0"/>
      <dgm:spPr/>
    </dgm:pt>
    <dgm:pt modelId="{68F7256A-DB0C-4A7B-8ACD-6639A78813A2}" type="pres">
      <dgm:prSet presAssocID="{772CDE83-0E73-4666-BBE8-FC84A2DC0749}" presName="Name35" presStyleLbl="parChTrans1D3" presStyleIdx="2" presStyleCnt="3"/>
      <dgm:spPr/>
      <dgm:t>
        <a:bodyPr/>
        <a:lstStyle/>
        <a:p>
          <a:endParaRPr lang="ru-RU"/>
        </a:p>
      </dgm:t>
    </dgm:pt>
    <dgm:pt modelId="{9D8D0716-61BB-42DA-9467-F94406831004}" type="pres">
      <dgm:prSet presAssocID="{0FEA5CEB-8949-4919-BBEA-D93D383DE57B}" presName="hierRoot2" presStyleCnt="0">
        <dgm:presLayoutVars>
          <dgm:hierBranch val="r"/>
        </dgm:presLayoutVars>
      </dgm:prSet>
      <dgm:spPr/>
    </dgm:pt>
    <dgm:pt modelId="{67FFB53B-9E6A-4DA3-BC3F-E7D3B6F56246}" type="pres">
      <dgm:prSet presAssocID="{0FEA5CEB-8949-4919-BBEA-D93D383DE57B}" presName="rootComposite" presStyleCnt="0"/>
      <dgm:spPr/>
    </dgm:pt>
    <dgm:pt modelId="{4467C1C8-0667-43DF-8AA0-0C1AD0E6E288}" type="pres">
      <dgm:prSet presAssocID="{0FEA5CEB-8949-4919-BBEA-D93D383DE57B}" presName="rootText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8E4279D-F42D-4E4C-B3AF-56E48D0733AF}" type="pres">
      <dgm:prSet presAssocID="{0FEA5CEB-8949-4919-BBEA-D93D383DE57B}" presName="rootConnector" presStyleLbl="node3" presStyleIdx="2" presStyleCnt="3"/>
      <dgm:spPr/>
      <dgm:t>
        <a:bodyPr/>
        <a:lstStyle/>
        <a:p>
          <a:endParaRPr lang="ru-RU"/>
        </a:p>
      </dgm:t>
    </dgm:pt>
    <dgm:pt modelId="{D1DF6DD3-601F-4AF5-9226-A9D6CDE4F497}" type="pres">
      <dgm:prSet presAssocID="{0FEA5CEB-8949-4919-BBEA-D93D383DE57B}" presName="hierChild4" presStyleCnt="0"/>
      <dgm:spPr/>
    </dgm:pt>
    <dgm:pt modelId="{FD506BF2-39CD-48B8-AF4B-C72C9936E615}" type="pres">
      <dgm:prSet presAssocID="{0FEA5CEB-8949-4919-BBEA-D93D383DE57B}" presName="hierChild5" presStyleCnt="0"/>
      <dgm:spPr/>
    </dgm:pt>
    <dgm:pt modelId="{13AF2BD2-0886-4033-BBF7-88D062F3333F}" type="pres">
      <dgm:prSet presAssocID="{6B90FFD4-0E29-470E-9617-AF204C9CCF48}" presName="hierChild5" presStyleCnt="0"/>
      <dgm:spPr/>
    </dgm:pt>
    <dgm:pt modelId="{B6DC5A73-063F-43F9-ABA1-95FF9E6C8CA7}" type="pres">
      <dgm:prSet presAssocID="{176579A6-1F9C-433E-8DED-0163CEC10C3B}" presName="Name35" presStyleLbl="parChTrans1D2" presStyleIdx="2" presStyleCnt="3"/>
      <dgm:spPr/>
      <dgm:t>
        <a:bodyPr/>
        <a:lstStyle/>
        <a:p>
          <a:endParaRPr lang="ru-RU"/>
        </a:p>
      </dgm:t>
    </dgm:pt>
    <dgm:pt modelId="{425036A8-EEDB-450C-B037-56495D15F02D}" type="pres">
      <dgm:prSet presAssocID="{3809CF90-0E95-46FD-A619-5BB53603E25E}" presName="hierRoot2" presStyleCnt="0">
        <dgm:presLayoutVars>
          <dgm:hierBranch/>
        </dgm:presLayoutVars>
      </dgm:prSet>
      <dgm:spPr/>
    </dgm:pt>
    <dgm:pt modelId="{6C6CC05D-21C2-441F-82CD-817BFD83BD45}" type="pres">
      <dgm:prSet presAssocID="{3809CF90-0E95-46FD-A619-5BB53603E25E}" presName="rootComposite" presStyleCnt="0"/>
      <dgm:spPr/>
    </dgm:pt>
    <dgm:pt modelId="{FD6338BF-59F1-4428-AC11-3D14A7205E51}" type="pres">
      <dgm:prSet presAssocID="{3809CF90-0E95-46FD-A619-5BB53603E25E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B3FC4DC-8006-4F9D-B3F0-A6EA0EC6D0B2}" type="pres">
      <dgm:prSet presAssocID="{3809CF90-0E95-46FD-A619-5BB53603E25E}" presName="rootConnector" presStyleLbl="node2" presStyleIdx="2" presStyleCnt="3"/>
      <dgm:spPr/>
      <dgm:t>
        <a:bodyPr/>
        <a:lstStyle/>
        <a:p>
          <a:endParaRPr lang="ru-RU"/>
        </a:p>
      </dgm:t>
    </dgm:pt>
    <dgm:pt modelId="{041FBDB1-C03B-4484-AAB2-63F31494458A}" type="pres">
      <dgm:prSet presAssocID="{3809CF90-0E95-46FD-A619-5BB53603E25E}" presName="hierChild4" presStyleCnt="0"/>
      <dgm:spPr/>
    </dgm:pt>
    <dgm:pt modelId="{C7E6FC67-F207-4C0F-8D3B-9F0A6CEAFB6C}" type="pres">
      <dgm:prSet presAssocID="{3809CF90-0E95-46FD-A619-5BB53603E25E}" presName="hierChild5" presStyleCnt="0"/>
      <dgm:spPr/>
    </dgm:pt>
    <dgm:pt modelId="{A0507C0B-8CE8-4822-9295-325081BB3946}" type="pres">
      <dgm:prSet presAssocID="{D2B8D384-D947-41B8-BC5F-7C7065EDAECD}" presName="hierChild3" presStyleCnt="0"/>
      <dgm:spPr/>
    </dgm:pt>
  </dgm:ptLst>
  <dgm:cxnLst>
    <dgm:cxn modelId="{BEFC0686-9747-452B-BD05-928C78492D4F}" type="presOf" srcId="{D2B8D384-D947-41B8-BC5F-7C7065EDAECD}" destId="{1C83D0EE-7284-4F1E-A683-DF626E7737FE}" srcOrd="1" destOrd="0" presId="urn:microsoft.com/office/officeart/2005/8/layout/orgChart1"/>
    <dgm:cxn modelId="{B999E8E2-69E9-451A-9AA6-5CF6AF1C7F88}" srcId="{D2B8D384-D947-41B8-BC5F-7C7065EDAECD}" destId="{6B90FFD4-0E29-470E-9617-AF204C9CCF48}" srcOrd="1" destOrd="0" parTransId="{2D2591FD-7FE8-49C8-BF2A-9F84767F6B89}" sibTransId="{0FEB03D3-F077-448C-BFA9-E4C4E974679D}"/>
    <dgm:cxn modelId="{E63DD945-A937-4C85-BD34-E6E7E07E5512}" type="presOf" srcId="{3809CF90-0E95-46FD-A619-5BB53603E25E}" destId="{FD6338BF-59F1-4428-AC11-3D14A7205E51}" srcOrd="0" destOrd="0" presId="urn:microsoft.com/office/officeart/2005/8/layout/orgChart1"/>
    <dgm:cxn modelId="{22E6EA8E-2568-4112-8872-B1128AD515C5}" type="presOf" srcId="{4D495127-EA3B-4DA4-96D3-362E62AAAE33}" destId="{4BF803F1-8CBC-4CD3-A4F5-87BE16595589}" srcOrd="0" destOrd="0" presId="urn:microsoft.com/office/officeart/2005/8/layout/orgChart1"/>
    <dgm:cxn modelId="{29C1874C-9EF3-4F4D-9FF1-3522FA5C9085}" type="presOf" srcId="{E7A4BA71-059D-466A-A46D-038C3FD589DD}" destId="{B6E9B81B-426A-459B-AFEF-9E3CA8DE7750}" srcOrd="1" destOrd="0" presId="urn:microsoft.com/office/officeart/2005/8/layout/orgChart1"/>
    <dgm:cxn modelId="{F07105A4-69ED-43A6-AC67-95C2231BC8E3}" type="presOf" srcId="{6B90FFD4-0E29-470E-9617-AF204C9CCF48}" destId="{796FA091-3C22-4CC3-A5B5-3251D422C047}" srcOrd="1" destOrd="0" presId="urn:microsoft.com/office/officeart/2005/8/layout/orgChart1"/>
    <dgm:cxn modelId="{DC86FB24-B495-4AA4-8E70-E7E19DC57924}" type="presOf" srcId="{6B90FFD4-0E29-470E-9617-AF204C9CCF48}" destId="{5148BBC8-1634-4C24-8B5B-20EB9C316227}" srcOrd="0" destOrd="0" presId="urn:microsoft.com/office/officeart/2005/8/layout/orgChart1"/>
    <dgm:cxn modelId="{108AFD7A-4B23-4AB9-91F8-01B0AF4BE304}" type="presOf" srcId="{E4002B76-FE7F-46A7-9155-19C4EEF2C964}" destId="{FFBD171F-2F06-4D1D-9A32-5021C6494334}" srcOrd="0" destOrd="0" presId="urn:microsoft.com/office/officeart/2005/8/layout/orgChart1"/>
    <dgm:cxn modelId="{9086681E-423A-406A-BCFB-84581BE5E4BC}" type="presOf" srcId="{0FEA5CEB-8949-4919-BBEA-D93D383DE57B}" destId="{68E4279D-F42D-4E4C-B3AF-56E48D0733AF}" srcOrd="1" destOrd="0" presId="urn:microsoft.com/office/officeart/2005/8/layout/orgChart1"/>
    <dgm:cxn modelId="{8F182FCB-E20E-493A-A352-9901CE1A5D16}" type="presOf" srcId="{176579A6-1F9C-433E-8DED-0163CEC10C3B}" destId="{B6DC5A73-063F-43F9-ABA1-95FF9E6C8CA7}" srcOrd="0" destOrd="0" presId="urn:microsoft.com/office/officeart/2005/8/layout/orgChart1"/>
    <dgm:cxn modelId="{6FF45170-CFB0-4725-B255-ABE05005F191}" type="presOf" srcId="{EE7F4AC1-1E9E-4D90-8B12-9CD47D4DC025}" destId="{40AFFA17-8012-46EB-8FB3-77AAB56BD888}" srcOrd="0" destOrd="0" presId="urn:microsoft.com/office/officeart/2005/8/layout/orgChart1"/>
    <dgm:cxn modelId="{1D107F87-B0A5-491C-9B52-6507515F8C22}" srcId="{D2B8D384-D947-41B8-BC5F-7C7065EDAECD}" destId="{3809CF90-0E95-46FD-A619-5BB53603E25E}" srcOrd="2" destOrd="0" parTransId="{176579A6-1F9C-433E-8DED-0163CEC10C3B}" sibTransId="{43925295-4AF4-4BF3-A942-1A230A007353}"/>
    <dgm:cxn modelId="{9DFCC293-1662-4DB6-AFEB-C504318F3A85}" srcId="{6B90FFD4-0E29-470E-9617-AF204C9CCF48}" destId="{0FEA5CEB-8949-4919-BBEA-D93D383DE57B}" srcOrd="2" destOrd="0" parTransId="{772CDE83-0E73-4666-BBE8-FC84A2DC0749}" sibTransId="{8F17A714-7208-471E-8645-EAE4EDEDECBE}"/>
    <dgm:cxn modelId="{87C33CD5-02AB-46D3-AE30-1442601898BB}" type="presOf" srcId="{6850A63B-F7E4-4AC7-846D-4BA2DABF9E93}" destId="{18A041C4-0099-4C02-98B2-8FE94555BF26}" srcOrd="0" destOrd="0" presId="urn:microsoft.com/office/officeart/2005/8/layout/orgChart1"/>
    <dgm:cxn modelId="{D9CB2D65-CEB1-414F-892B-FDDA5BAFB205}" type="presOf" srcId="{E7A4BA71-059D-466A-A46D-038C3FD589DD}" destId="{6630CC9B-46D8-4EEE-8D06-CFF011C7606B}" srcOrd="0" destOrd="0" presId="urn:microsoft.com/office/officeart/2005/8/layout/orgChart1"/>
    <dgm:cxn modelId="{0AFA9DE7-06CC-4D72-9D9A-DEB5EFFCCE9C}" type="presOf" srcId="{D2B8D384-D947-41B8-BC5F-7C7065EDAECD}" destId="{230D8DF2-0922-4826-8159-AB8B22CCE6E9}" srcOrd="0" destOrd="0" presId="urn:microsoft.com/office/officeart/2005/8/layout/orgChart1"/>
    <dgm:cxn modelId="{093304EF-66B7-4794-B326-E06E7A4BCABF}" type="presOf" srcId="{772CDE83-0E73-4666-BBE8-FC84A2DC0749}" destId="{68F7256A-DB0C-4A7B-8ACD-6639A78813A2}" srcOrd="0" destOrd="0" presId="urn:microsoft.com/office/officeart/2005/8/layout/orgChart1"/>
    <dgm:cxn modelId="{57F96E82-39FD-44DA-8E4E-98ADD4F4DBCF}" type="presOf" srcId="{2D2591FD-7FE8-49C8-BF2A-9F84767F6B89}" destId="{B8D3AB43-307D-4682-8791-05DB2CBD063F}" srcOrd="0" destOrd="0" presId="urn:microsoft.com/office/officeart/2005/8/layout/orgChart1"/>
    <dgm:cxn modelId="{78834308-FE62-4D1A-8CA9-F758AA7C81FA}" srcId="{6B90FFD4-0E29-470E-9617-AF204C9CCF48}" destId="{6850A63B-F7E4-4AC7-846D-4BA2DABF9E93}" srcOrd="1" destOrd="0" parTransId="{ECCD9219-CF73-49E5-A75D-272808DF778D}" sibTransId="{C33BEE4B-4221-44A9-ADC2-683D157C0881}"/>
    <dgm:cxn modelId="{EB3A558B-88B4-47E3-BE1D-1B593CB5D5C8}" type="presOf" srcId="{ECCD9219-CF73-49E5-A75D-272808DF778D}" destId="{C016E430-EBE7-4481-83BF-9F86911DD3BE}" srcOrd="0" destOrd="0" presId="urn:microsoft.com/office/officeart/2005/8/layout/orgChart1"/>
    <dgm:cxn modelId="{718ABC41-0BFC-46B4-9C81-A9CD0E4E78CF}" srcId="{4D495127-EA3B-4DA4-96D3-362E62AAAE33}" destId="{D2B8D384-D947-41B8-BC5F-7C7065EDAECD}" srcOrd="0" destOrd="0" parTransId="{3EED296F-58F1-4C81-B01A-4FBC599B7785}" sibTransId="{B83417A4-ED2B-426D-ABA6-49E5F914ECD7}"/>
    <dgm:cxn modelId="{E28BF4DE-AB90-4E32-B10A-A20D9ED8FAE7}" type="presOf" srcId="{E4002B76-FE7F-46A7-9155-19C4EEF2C964}" destId="{01E3DDAD-3FE3-4155-B856-5B2541AC9A92}" srcOrd="1" destOrd="0" presId="urn:microsoft.com/office/officeart/2005/8/layout/orgChart1"/>
    <dgm:cxn modelId="{F4D4C228-CD33-4449-98EF-7118B4548793}" srcId="{6B90FFD4-0E29-470E-9617-AF204C9CCF48}" destId="{E4002B76-FE7F-46A7-9155-19C4EEF2C964}" srcOrd="0" destOrd="0" parTransId="{EE7F4AC1-1E9E-4D90-8B12-9CD47D4DC025}" sibTransId="{73EAE585-7AFC-4606-80E8-37FCFF34D078}"/>
    <dgm:cxn modelId="{3B599533-414B-4AD4-81B6-4D51462CADB0}" type="presOf" srcId="{036D8FE7-915B-4378-874B-11F654A0CF1D}" destId="{AB921BBD-8110-4CE7-895C-AE397DE0E3FE}" srcOrd="0" destOrd="0" presId="urn:microsoft.com/office/officeart/2005/8/layout/orgChart1"/>
    <dgm:cxn modelId="{0D409D47-868C-45EB-8D52-F03F3B547F43}" type="presOf" srcId="{6850A63B-F7E4-4AC7-846D-4BA2DABF9E93}" destId="{CB732B42-EF98-421E-8586-2A11950C8814}" srcOrd="1" destOrd="0" presId="urn:microsoft.com/office/officeart/2005/8/layout/orgChart1"/>
    <dgm:cxn modelId="{86AB873D-E094-4EB0-A28F-F24EDFC7DC4D}" srcId="{D2B8D384-D947-41B8-BC5F-7C7065EDAECD}" destId="{E7A4BA71-059D-466A-A46D-038C3FD589DD}" srcOrd="0" destOrd="0" parTransId="{036D8FE7-915B-4378-874B-11F654A0CF1D}" sibTransId="{4C58FE7E-B6EF-42B3-AEB8-E40292FAF948}"/>
    <dgm:cxn modelId="{1BCE418B-A5D6-461B-9356-EA6EC670F98B}" type="presOf" srcId="{3809CF90-0E95-46FD-A619-5BB53603E25E}" destId="{EB3FC4DC-8006-4F9D-B3F0-A6EA0EC6D0B2}" srcOrd="1" destOrd="0" presId="urn:microsoft.com/office/officeart/2005/8/layout/orgChart1"/>
    <dgm:cxn modelId="{C2F3CF5C-8240-4578-8FC0-A33A677AA28C}" type="presOf" srcId="{0FEA5CEB-8949-4919-BBEA-D93D383DE57B}" destId="{4467C1C8-0667-43DF-8AA0-0C1AD0E6E288}" srcOrd="0" destOrd="0" presId="urn:microsoft.com/office/officeart/2005/8/layout/orgChart1"/>
    <dgm:cxn modelId="{BA139C31-0321-4A16-BFA1-7A8EEA12F711}" type="presParOf" srcId="{4BF803F1-8CBC-4CD3-A4F5-87BE16595589}" destId="{0AD5B86B-99DD-4CA4-9175-CE77C2A5056D}" srcOrd="0" destOrd="0" presId="urn:microsoft.com/office/officeart/2005/8/layout/orgChart1"/>
    <dgm:cxn modelId="{812DAB0F-62E4-4D3F-906B-6CF7DBC97595}" type="presParOf" srcId="{0AD5B86B-99DD-4CA4-9175-CE77C2A5056D}" destId="{5A309E06-3665-45F0-B0E8-4A85C9E31C5A}" srcOrd="0" destOrd="0" presId="urn:microsoft.com/office/officeart/2005/8/layout/orgChart1"/>
    <dgm:cxn modelId="{DDFEF3C5-2DA5-4428-A6A6-4C1A3902302A}" type="presParOf" srcId="{5A309E06-3665-45F0-B0E8-4A85C9E31C5A}" destId="{230D8DF2-0922-4826-8159-AB8B22CCE6E9}" srcOrd="0" destOrd="0" presId="urn:microsoft.com/office/officeart/2005/8/layout/orgChart1"/>
    <dgm:cxn modelId="{9931FA84-F866-45AE-BD2A-8FCD762B396D}" type="presParOf" srcId="{5A309E06-3665-45F0-B0E8-4A85C9E31C5A}" destId="{1C83D0EE-7284-4F1E-A683-DF626E7737FE}" srcOrd="1" destOrd="0" presId="urn:microsoft.com/office/officeart/2005/8/layout/orgChart1"/>
    <dgm:cxn modelId="{BAFA4A06-FB7D-48B6-A5FF-C957E05F8DB0}" type="presParOf" srcId="{0AD5B86B-99DD-4CA4-9175-CE77C2A5056D}" destId="{20F8D278-F795-4320-96B0-6B867E7A63ED}" srcOrd="1" destOrd="0" presId="urn:microsoft.com/office/officeart/2005/8/layout/orgChart1"/>
    <dgm:cxn modelId="{EA83A250-DB0A-4D5A-AD5C-07382984E34D}" type="presParOf" srcId="{20F8D278-F795-4320-96B0-6B867E7A63ED}" destId="{AB921BBD-8110-4CE7-895C-AE397DE0E3FE}" srcOrd="0" destOrd="0" presId="urn:microsoft.com/office/officeart/2005/8/layout/orgChart1"/>
    <dgm:cxn modelId="{7E561249-1CF7-4233-A087-A46F671BD6EA}" type="presParOf" srcId="{20F8D278-F795-4320-96B0-6B867E7A63ED}" destId="{4738662A-B406-4BFC-A5D4-05064462EFAB}" srcOrd="1" destOrd="0" presId="urn:microsoft.com/office/officeart/2005/8/layout/orgChart1"/>
    <dgm:cxn modelId="{FB1C4FB8-2ACA-4099-B00E-B6D7C1A9E0CF}" type="presParOf" srcId="{4738662A-B406-4BFC-A5D4-05064462EFAB}" destId="{4E9FBB53-81B9-45ED-A098-AFAC497777FD}" srcOrd="0" destOrd="0" presId="urn:microsoft.com/office/officeart/2005/8/layout/orgChart1"/>
    <dgm:cxn modelId="{942CF071-D91C-40F0-A5BB-30718F64422D}" type="presParOf" srcId="{4E9FBB53-81B9-45ED-A098-AFAC497777FD}" destId="{6630CC9B-46D8-4EEE-8D06-CFF011C7606B}" srcOrd="0" destOrd="0" presId="urn:microsoft.com/office/officeart/2005/8/layout/orgChart1"/>
    <dgm:cxn modelId="{1557F156-41DA-4C58-A397-041D85AEDA1E}" type="presParOf" srcId="{4E9FBB53-81B9-45ED-A098-AFAC497777FD}" destId="{B6E9B81B-426A-459B-AFEF-9E3CA8DE7750}" srcOrd="1" destOrd="0" presId="urn:microsoft.com/office/officeart/2005/8/layout/orgChart1"/>
    <dgm:cxn modelId="{E79153A5-3B14-42B0-BEA9-B6D01BF73E86}" type="presParOf" srcId="{4738662A-B406-4BFC-A5D4-05064462EFAB}" destId="{6A8ED665-7F13-4737-9CD0-FEC791029751}" srcOrd="1" destOrd="0" presId="urn:microsoft.com/office/officeart/2005/8/layout/orgChart1"/>
    <dgm:cxn modelId="{ECDCFB8A-87F2-4EE8-9FC0-EE306E99CA95}" type="presParOf" srcId="{4738662A-B406-4BFC-A5D4-05064462EFAB}" destId="{A2FFB384-AD8F-4FC6-9740-06EB5E432ACA}" srcOrd="2" destOrd="0" presId="urn:microsoft.com/office/officeart/2005/8/layout/orgChart1"/>
    <dgm:cxn modelId="{D4C859FD-97DD-4496-BD8D-B75885317F7D}" type="presParOf" srcId="{20F8D278-F795-4320-96B0-6B867E7A63ED}" destId="{B8D3AB43-307D-4682-8791-05DB2CBD063F}" srcOrd="2" destOrd="0" presId="urn:microsoft.com/office/officeart/2005/8/layout/orgChart1"/>
    <dgm:cxn modelId="{272B7EB8-E582-4689-9534-C0E08ACE9CBA}" type="presParOf" srcId="{20F8D278-F795-4320-96B0-6B867E7A63ED}" destId="{E2851470-31A2-46E3-912A-ECED6A6209AF}" srcOrd="3" destOrd="0" presId="urn:microsoft.com/office/officeart/2005/8/layout/orgChart1"/>
    <dgm:cxn modelId="{026394BA-717C-413A-A0E7-2834181BBF65}" type="presParOf" srcId="{E2851470-31A2-46E3-912A-ECED6A6209AF}" destId="{69A49D44-DBBB-466D-A1D3-B38978EF34F1}" srcOrd="0" destOrd="0" presId="urn:microsoft.com/office/officeart/2005/8/layout/orgChart1"/>
    <dgm:cxn modelId="{CCE6542B-2D41-4D55-8581-CF516076182B}" type="presParOf" srcId="{69A49D44-DBBB-466D-A1D3-B38978EF34F1}" destId="{5148BBC8-1634-4C24-8B5B-20EB9C316227}" srcOrd="0" destOrd="0" presId="urn:microsoft.com/office/officeart/2005/8/layout/orgChart1"/>
    <dgm:cxn modelId="{2E9A0504-328E-4ECD-A1DE-FB48D5175FA1}" type="presParOf" srcId="{69A49D44-DBBB-466D-A1D3-B38978EF34F1}" destId="{796FA091-3C22-4CC3-A5B5-3251D422C047}" srcOrd="1" destOrd="0" presId="urn:microsoft.com/office/officeart/2005/8/layout/orgChart1"/>
    <dgm:cxn modelId="{F2969F37-3BE7-4AE9-BC38-2C2D7F6B2780}" type="presParOf" srcId="{E2851470-31A2-46E3-912A-ECED6A6209AF}" destId="{0834AF25-226D-4918-88B5-8E0855B3625B}" srcOrd="1" destOrd="0" presId="urn:microsoft.com/office/officeart/2005/8/layout/orgChart1"/>
    <dgm:cxn modelId="{C46D3603-8F52-4DFE-B92A-C549BD8841FA}" type="presParOf" srcId="{0834AF25-226D-4918-88B5-8E0855B3625B}" destId="{40AFFA17-8012-46EB-8FB3-77AAB56BD888}" srcOrd="0" destOrd="0" presId="urn:microsoft.com/office/officeart/2005/8/layout/orgChart1"/>
    <dgm:cxn modelId="{5BA9697C-D272-49FE-8B18-F851FA7DF434}" type="presParOf" srcId="{0834AF25-226D-4918-88B5-8E0855B3625B}" destId="{548B3590-EAB0-4A77-BF20-CFBCB729F181}" srcOrd="1" destOrd="0" presId="urn:microsoft.com/office/officeart/2005/8/layout/orgChart1"/>
    <dgm:cxn modelId="{BFC90067-E434-4BF4-B903-15ABD8C091DA}" type="presParOf" srcId="{548B3590-EAB0-4A77-BF20-CFBCB729F181}" destId="{2A04A235-5431-4510-9F0B-8D4DB042647C}" srcOrd="0" destOrd="0" presId="urn:microsoft.com/office/officeart/2005/8/layout/orgChart1"/>
    <dgm:cxn modelId="{36155BA2-FB88-4CA0-A4B8-B8930F272CC6}" type="presParOf" srcId="{2A04A235-5431-4510-9F0B-8D4DB042647C}" destId="{FFBD171F-2F06-4D1D-9A32-5021C6494334}" srcOrd="0" destOrd="0" presId="urn:microsoft.com/office/officeart/2005/8/layout/orgChart1"/>
    <dgm:cxn modelId="{EB29DEE1-D4AA-4E9B-B852-3A7062269A06}" type="presParOf" srcId="{2A04A235-5431-4510-9F0B-8D4DB042647C}" destId="{01E3DDAD-3FE3-4155-B856-5B2541AC9A92}" srcOrd="1" destOrd="0" presId="urn:microsoft.com/office/officeart/2005/8/layout/orgChart1"/>
    <dgm:cxn modelId="{D6D859B5-2BFB-4783-B4AA-60717E3430CD}" type="presParOf" srcId="{548B3590-EAB0-4A77-BF20-CFBCB729F181}" destId="{A3C6A10F-D3C5-44FC-ACD6-52D0E026949B}" srcOrd="1" destOrd="0" presId="urn:microsoft.com/office/officeart/2005/8/layout/orgChart1"/>
    <dgm:cxn modelId="{B456FCF2-FE02-447A-98F2-D64300DB67D5}" type="presParOf" srcId="{548B3590-EAB0-4A77-BF20-CFBCB729F181}" destId="{9A27BF7A-9188-477B-B880-49E8D38F6256}" srcOrd="2" destOrd="0" presId="urn:microsoft.com/office/officeart/2005/8/layout/orgChart1"/>
    <dgm:cxn modelId="{4BF0F48F-814A-4CAE-83FB-2A2C1E944512}" type="presParOf" srcId="{0834AF25-226D-4918-88B5-8E0855B3625B}" destId="{C016E430-EBE7-4481-83BF-9F86911DD3BE}" srcOrd="2" destOrd="0" presId="urn:microsoft.com/office/officeart/2005/8/layout/orgChart1"/>
    <dgm:cxn modelId="{A60C8505-BC24-4A68-883E-E382F373E4FD}" type="presParOf" srcId="{0834AF25-226D-4918-88B5-8E0855B3625B}" destId="{7937FD1A-D96F-4200-8920-6543090E3BAD}" srcOrd="3" destOrd="0" presId="urn:microsoft.com/office/officeart/2005/8/layout/orgChart1"/>
    <dgm:cxn modelId="{13FC5B09-3369-435E-94FB-32425234DD36}" type="presParOf" srcId="{7937FD1A-D96F-4200-8920-6543090E3BAD}" destId="{8F824DE5-31A2-4643-8502-693C6501DE74}" srcOrd="0" destOrd="0" presId="urn:microsoft.com/office/officeart/2005/8/layout/orgChart1"/>
    <dgm:cxn modelId="{509B9D35-DB62-47CF-8002-51DEDE977DEF}" type="presParOf" srcId="{8F824DE5-31A2-4643-8502-693C6501DE74}" destId="{18A041C4-0099-4C02-98B2-8FE94555BF26}" srcOrd="0" destOrd="0" presId="urn:microsoft.com/office/officeart/2005/8/layout/orgChart1"/>
    <dgm:cxn modelId="{B946F6A6-8229-43E9-AE99-6A59B5831884}" type="presParOf" srcId="{8F824DE5-31A2-4643-8502-693C6501DE74}" destId="{CB732B42-EF98-421E-8586-2A11950C8814}" srcOrd="1" destOrd="0" presId="urn:microsoft.com/office/officeart/2005/8/layout/orgChart1"/>
    <dgm:cxn modelId="{E71E186A-A9F0-40E9-84B1-0FB60CD1E0E0}" type="presParOf" srcId="{7937FD1A-D96F-4200-8920-6543090E3BAD}" destId="{4F4C8960-059D-4084-BDBB-E658FF76F3D5}" srcOrd="1" destOrd="0" presId="urn:microsoft.com/office/officeart/2005/8/layout/orgChart1"/>
    <dgm:cxn modelId="{4342B35B-C111-4D4E-A2CB-D313528FC17D}" type="presParOf" srcId="{7937FD1A-D96F-4200-8920-6543090E3BAD}" destId="{9621149F-5D57-4A29-994A-9468516217E2}" srcOrd="2" destOrd="0" presId="urn:microsoft.com/office/officeart/2005/8/layout/orgChart1"/>
    <dgm:cxn modelId="{C683E5B9-EF44-4623-B49C-D4540ACF2461}" type="presParOf" srcId="{0834AF25-226D-4918-88B5-8E0855B3625B}" destId="{68F7256A-DB0C-4A7B-8ACD-6639A78813A2}" srcOrd="4" destOrd="0" presId="urn:microsoft.com/office/officeart/2005/8/layout/orgChart1"/>
    <dgm:cxn modelId="{B569D91A-8D47-4D79-8704-F0AFDC34DF0D}" type="presParOf" srcId="{0834AF25-226D-4918-88B5-8E0855B3625B}" destId="{9D8D0716-61BB-42DA-9467-F94406831004}" srcOrd="5" destOrd="0" presId="urn:microsoft.com/office/officeart/2005/8/layout/orgChart1"/>
    <dgm:cxn modelId="{8D535B33-DE26-49FD-8949-3690ABA9F6C5}" type="presParOf" srcId="{9D8D0716-61BB-42DA-9467-F94406831004}" destId="{67FFB53B-9E6A-4DA3-BC3F-E7D3B6F56246}" srcOrd="0" destOrd="0" presId="urn:microsoft.com/office/officeart/2005/8/layout/orgChart1"/>
    <dgm:cxn modelId="{6123A42D-ADED-4CA9-AD1F-54346B187A26}" type="presParOf" srcId="{67FFB53B-9E6A-4DA3-BC3F-E7D3B6F56246}" destId="{4467C1C8-0667-43DF-8AA0-0C1AD0E6E288}" srcOrd="0" destOrd="0" presId="urn:microsoft.com/office/officeart/2005/8/layout/orgChart1"/>
    <dgm:cxn modelId="{6D2F66AE-7574-4FF1-B06B-23389571C66B}" type="presParOf" srcId="{67FFB53B-9E6A-4DA3-BC3F-E7D3B6F56246}" destId="{68E4279D-F42D-4E4C-B3AF-56E48D0733AF}" srcOrd="1" destOrd="0" presId="urn:microsoft.com/office/officeart/2005/8/layout/orgChart1"/>
    <dgm:cxn modelId="{B4853AFB-FD67-4E80-B2AE-DB2CE7408D96}" type="presParOf" srcId="{9D8D0716-61BB-42DA-9467-F94406831004}" destId="{D1DF6DD3-601F-4AF5-9226-A9D6CDE4F497}" srcOrd="1" destOrd="0" presId="urn:microsoft.com/office/officeart/2005/8/layout/orgChart1"/>
    <dgm:cxn modelId="{3AD0D100-2CD6-47AD-8CF4-D7CAF7057BAE}" type="presParOf" srcId="{9D8D0716-61BB-42DA-9467-F94406831004}" destId="{FD506BF2-39CD-48B8-AF4B-C72C9936E615}" srcOrd="2" destOrd="0" presId="urn:microsoft.com/office/officeart/2005/8/layout/orgChart1"/>
    <dgm:cxn modelId="{B0498DE3-E068-4A26-AA16-D65318DE2461}" type="presParOf" srcId="{E2851470-31A2-46E3-912A-ECED6A6209AF}" destId="{13AF2BD2-0886-4033-BBF7-88D062F3333F}" srcOrd="2" destOrd="0" presId="urn:microsoft.com/office/officeart/2005/8/layout/orgChart1"/>
    <dgm:cxn modelId="{8BD29846-DE18-4C52-9BC3-8347B71E8D3D}" type="presParOf" srcId="{20F8D278-F795-4320-96B0-6B867E7A63ED}" destId="{B6DC5A73-063F-43F9-ABA1-95FF9E6C8CA7}" srcOrd="4" destOrd="0" presId="urn:microsoft.com/office/officeart/2005/8/layout/orgChart1"/>
    <dgm:cxn modelId="{B4533BE9-FFB2-4DD8-B1F1-E2279ED1223D}" type="presParOf" srcId="{20F8D278-F795-4320-96B0-6B867E7A63ED}" destId="{425036A8-EEDB-450C-B037-56495D15F02D}" srcOrd="5" destOrd="0" presId="urn:microsoft.com/office/officeart/2005/8/layout/orgChart1"/>
    <dgm:cxn modelId="{B92A39E1-F9F1-42C8-A975-81ED0021C1E0}" type="presParOf" srcId="{425036A8-EEDB-450C-B037-56495D15F02D}" destId="{6C6CC05D-21C2-441F-82CD-817BFD83BD45}" srcOrd="0" destOrd="0" presId="urn:microsoft.com/office/officeart/2005/8/layout/orgChart1"/>
    <dgm:cxn modelId="{ACA62C50-D7CE-453E-BB13-744DC5CDC0AE}" type="presParOf" srcId="{6C6CC05D-21C2-441F-82CD-817BFD83BD45}" destId="{FD6338BF-59F1-4428-AC11-3D14A7205E51}" srcOrd="0" destOrd="0" presId="urn:microsoft.com/office/officeart/2005/8/layout/orgChart1"/>
    <dgm:cxn modelId="{18EEA590-2A5D-4D00-87EB-E6726BDC323B}" type="presParOf" srcId="{6C6CC05D-21C2-441F-82CD-817BFD83BD45}" destId="{EB3FC4DC-8006-4F9D-B3F0-A6EA0EC6D0B2}" srcOrd="1" destOrd="0" presId="urn:microsoft.com/office/officeart/2005/8/layout/orgChart1"/>
    <dgm:cxn modelId="{378936E5-0ECA-472F-A22B-3D1143F0EDE0}" type="presParOf" srcId="{425036A8-EEDB-450C-B037-56495D15F02D}" destId="{041FBDB1-C03B-4484-AAB2-63F31494458A}" srcOrd="1" destOrd="0" presId="urn:microsoft.com/office/officeart/2005/8/layout/orgChart1"/>
    <dgm:cxn modelId="{8015E2CE-3352-408C-98E7-7D676C176908}" type="presParOf" srcId="{425036A8-EEDB-450C-B037-56495D15F02D}" destId="{C7E6FC67-F207-4C0F-8D3B-9F0A6CEAFB6C}" srcOrd="2" destOrd="0" presId="urn:microsoft.com/office/officeart/2005/8/layout/orgChart1"/>
    <dgm:cxn modelId="{9D90B040-25AA-402D-9EED-5F52C08F8C01}" type="presParOf" srcId="{0AD5B86B-99DD-4CA4-9175-CE77C2A5056D}" destId="{A0507C0B-8CE8-4822-9295-325081BB394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6DC5A73-063F-43F9-ABA1-95FF9E6C8CA7}">
      <dsp:nvSpPr>
        <dsp:cNvPr id="0" name=""/>
        <dsp:cNvSpPr/>
      </dsp:nvSpPr>
      <dsp:spPr>
        <a:xfrm>
          <a:off x="2671762" y="506470"/>
          <a:ext cx="1223361" cy="2123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159"/>
              </a:lnTo>
              <a:lnTo>
                <a:pt x="1223361" y="106159"/>
              </a:lnTo>
              <a:lnTo>
                <a:pt x="1223361" y="21231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F7256A-DB0C-4A7B-8ACD-6639A78813A2}">
      <dsp:nvSpPr>
        <dsp:cNvPr id="0" name=""/>
        <dsp:cNvSpPr/>
      </dsp:nvSpPr>
      <dsp:spPr>
        <a:xfrm>
          <a:off x="2671762" y="1224310"/>
          <a:ext cx="1223361" cy="2123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159"/>
              </a:lnTo>
              <a:lnTo>
                <a:pt x="1223361" y="106159"/>
              </a:lnTo>
              <a:lnTo>
                <a:pt x="1223361" y="2123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16E430-EBE7-4481-83BF-9F86911DD3BE}">
      <dsp:nvSpPr>
        <dsp:cNvPr id="0" name=""/>
        <dsp:cNvSpPr/>
      </dsp:nvSpPr>
      <dsp:spPr>
        <a:xfrm>
          <a:off x="2626042" y="1224310"/>
          <a:ext cx="91440" cy="2123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23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AFFA17-8012-46EB-8FB3-77AAB56BD888}">
      <dsp:nvSpPr>
        <dsp:cNvPr id="0" name=""/>
        <dsp:cNvSpPr/>
      </dsp:nvSpPr>
      <dsp:spPr>
        <a:xfrm>
          <a:off x="1448400" y="1224310"/>
          <a:ext cx="1223361" cy="212319"/>
        </a:xfrm>
        <a:custGeom>
          <a:avLst/>
          <a:gdLst/>
          <a:ahLst/>
          <a:cxnLst/>
          <a:rect l="0" t="0" r="0" b="0"/>
          <a:pathLst>
            <a:path>
              <a:moveTo>
                <a:pt x="1223361" y="0"/>
              </a:moveTo>
              <a:lnTo>
                <a:pt x="1223361" y="106159"/>
              </a:lnTo>
              <a:lnTo>
                <a:pt x="0" y="106159"/>
              </a:lnTo>
              <a:lnTo>
                <a:pt x="0" y="2123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D3AB43-307D-4682-8791-05DB2CBD063F}">
      <dsp:nvSpPr>
        <dsp:cNvPr id="0" name=""/>
        <dsp:cNvSpPr/>
      </dsp:nvSpPr>
      <dsp:spPr>
        <a:xfrm>
          <a:off x="2626042" y="506470"/>
          <a:ext cx="91440" cy="2123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231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921BBD-8110-4CE7-895C-AE397DE0E3FE}">
      <dsp:nvSpPr>
        <dsp:cNvPr id="0" name=""/>
        <dsp:cNvSpPr/>
      </dsp:nvSpPr>
      <dsp:spPr>
        <a:xfrm>
          <a:off x="1448400" y="506470"/>
          <a:ext cx="1223361" cy="212319"/>
        </a:xfrm>
        <a:custGeom>
          <a:avLst/>
          <a:gdLst/>
          <a:ahLst/>
          <a:cxnLst/>
          <a:rect l="0" t="0" r="0" b="0"/>
          <a:pathLst>
            <a:path>
              <a:moveTo>
                <a:pt x="1223361" y="0"/>
              </a:moveTo>
              <a:lnTo>
                <a:pt x="1223361" y="106159"/>
              </a:lnTo>
              <a:lnTo>
                <a:pt x="0" y="106159"/>
              </a:lnTo>
              <a:lnTo>
                <a:pt x="0" y="21231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0D8DF2-0922-4826-8159-AB8B22CCE6E9}">
      <dsp:nvSpPr>
        <dsp:cNvPr id="0" name=""/>
        <dsp:cNvSpPr/>
      </dsp:nvSpPr>
      <dsp:spPr>
        <a:xfrm>
          <a:off x="2166241" y="948"/>
          <a:ext cx="1011042" cy="5055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rgbClr val="000000"/>
              </a:solidFill>
              <a:latin typeface="Arial"/>
            </a:rPr>
            <a:t>Результаты</a:t>
          </a:r>
          <a:r>
            <a:rPr lang="ru-RU" sz="900" kern="1200" baseline="0" smtClean="0">
              <a:solidFill>
                <a:srgbClr val="000000"/>
              </a:solidFill>
              <a:latin typeface="Times New Roman"/>
            </a:rPr>
            <a:t> 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rgbClr val="000000"/>
              </a:solidFill>
              <a:latin typeface="Arial"/>
            </a:rPr>
            <a:t>освоения</a:t>
          </a:r>
          <a:r>
            <a:rPr lang="ru-RU" sz="900" kern="1200" baseline="0" smtClean="0">
              <a:solidFill>
                <a:srgbClr val="000000"/>
              </a:solidFill>
              <a:latin typeface="Times New Roman"/>
            </a:rPr>
            <a:t> </a:t>
          </a:r>
          <a:r>
            <a:rPr lang="ru-RU" sz="900" kern="1200" baseline="0" smtClean="0">
              <a:solidFill>
                <a:srgbClr val="000000"/>
              </a:solidFill>
              <a:latin typeface="Arial"/>
            </a:rPr>
            <a:t>ООП</a:t>
          </a:r>
          <a:endParaRPr lang="ru-RU" sz="900" kern="1200" smtClean="0"/>
        </a:p>
      </dsp:txBody>
      <dsp:txXfrm>
        <a:off x="2166241" y="948"/>
        <a:ext cx="1011042" cy="505521"/>
      </dsp:txXfrm>
    </dsp:sp>
    <dsp:sp modelId="{6630CC9B-46D8-4EEE-8D06-CFF011C7606B}">
      <dsp:nvSpPr>
        <dsp:cNvPr id="0" name=""/>
        <dsp:cNvSpPr/>
      </dsp:nvSpPr>
      <dsp:spPr>
        <a:xfrm>
          <a:off x="942879" y="718789"/>
          <a:ext cx="1011042" cy="5055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rgbClr val="000000"/>
              </a:solidFill>
              <a:latin typeface="Arial"/>
            </a:rPr>
            <a:t>Личностные</a:t>
          </a:r>
          <a:endParaRPr lang="ru-RU" sz="900" kern="1200" smtClean="0"/>
        </a:p>
      </dsp:txBody>
      <dsp:txXfrm>
        <a:off x="942879" y="718789"/>
        <a:ext cx="1011042" cy="505521"/>
      </dsp:txXfrm>
    </dsp:sp>
    <dsp:sp modelId="{5148BBC8-1634-4C24-8B5B-20EB9C316227}">
      <dsp:nvSpPr>
        <dsp:cNvPr id="0" name=""/>
        <dsp:cNvSpPr/>
      </dsp:nvSpPr>
      <dsp:spPr>
        <a:xfrm>
          <a:off x="2166241" y="718789"/>
          <a:ext cx="1011042" cy="5055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rgbClr val="000000"/>
              </a:solidFill>
              <a:latin typeface="Arial"/>
            </a:rPr>
            <a:t>Метапредметные</a:t>
          </a:r>
          <a:endParaRPr lang="ru-RU" sz="900" kern="1200" baseline="0" smtClean="0">
            <a:solidFill>
              <a:srgbClr val="000000"/>
            </a:solidFill>
            <a:latin typeface="Times New Roman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rgbClr val="000000"/>
              </a:solidFill>
              <a:latin typeface="Times New Roman"/>
            </a:rPr>
            <a:t>(</a:t>
          </a:r>
          <a:r>
            <a:rPr lang="ru-RU" sz="900" kern="1200" baseline="0" smtClean="0">
              <a:solidFill>
                <a:srgbClr val="000000"/>
              </a:solidFill>
              <a:latin typeface="Arial"/>
            </a:rPr>
            <a:t>УУД</a:t>
          </a:r>
          <a:r>
            <a:rPr lang="ru-RU" sz="900" kern="1200" baseline="0" smtClean="0">
              <a:solidFill>
                <a:srgbClr val="000000"/>
              </a:solidFill>
              <a:latin typeface="Times New Roman"/>
            </a:rPr>
            <a:t>) </a:t>
          </a:r>
          <a:endParaRPr lang="ru-RU" sz="900" kern="1200" smtClean="0"/>
        </a:p>
      </dsp:txBody>
      <dsp:txXfrm>
        <a:off x="2166241" y="718789"/>
        <a:ext cx="1011042" cy="505521"/>
      </dsp:txXfrm>
    </dsp:sp>
    <dsp:sp modelId="{FFBD171F-2F06-4D1D-9A32-5021C6494334}">
      <dsp:nvSpPr>
        <dsp:cNvPr id="0" name=""/>
        <dsp:cNvSpPr/>
      </dsp:nvSpPr>
      <dsp:spPr>
        <a:xfrm>
          <a:off x="942879" y="1436629"/>
          <a:ext cx="1011042" cy="5055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rgbClr val="000000"/>
              </a:solidFill>
              <a:latin typeface="Arial"/>
            </a:rPr>
            <a:t>Познавательные</a:t>
          </a:r>
          <a:endParaRPr lang="ru-RU" sz="900" kern="1200" smtClean="0"/>
        </a:p>
      </dsp:txBody>
      <dsp:txXfrm>
        <a:off x="942879" y="1436629"/>
        <a:ext cx="1011042" cy="505521"/>
      </dsp:txXfrm>
    </dsp:sp>
    <dsp:sp modelId="{18A041C4-0099-4C02-98B2-8FE94555BF26}">
      <dsp:nvSpPr>
        <dsp:cNvPr id="0" name=""/>
        <dsp:cNvSpPr/>
      </dsp:nvSpPr>
      <dsp:spPr>
        <a:xfrm>
          <a:off x="2166241" y="1436629"/>
          <a:ext cx="1011042" cy="5055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rgbClr val="000000"/>
              </a:solidFill>
              <a:latin typeface="Arial"/>
            </a:rPr>
            <a:t>Регулятивные</a:t>
          </a:r>
          <a:endParaRPr lang="ru-RU" sz="900" kern="1200" smtClean="0"/>
        </a:p>
      </dsp:txBody>
      <dsp:txXfrm>
        <a:off x="2166241" y="1436629"/>
        <a:ext cx="1011042" cy="505521"/>
      </dsp:txXfrm>
    </dsp:sp>
    <dsp:sp modelId="{4467C1C8-0667-43DF-8AA0-0C1AD0E6E288}">
      <dsp:nvSpPr>
        <dsp:cNvPr id="0" name=""/>
        <dsp:cNvSpPr/>
      </dsp:nvSpPr>
      <dsp:spPr>
        <a:xfrm>
          <a:off x="3389602" y="1436629"/>
          <a:ext cx="1011042" cy="5055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rgbClr val="000000"/>
              </a:solidFill>
              <a:latin typeface="Arial"/>
            </a:rPr>
            <a:t>Коммуникативные</a:t>
          </a:r>
          <a:endParaRPr lang="ru-RU" sz="900" kern="1200" smtClean="0"/>
        </a:p>
      </dsp:txBody>
      <dsp:txXfrm>
        <a:off x="3389602" y="1436629"/>
        <a:ext cx="1011042" cy="505521"/>
      </dsp:txXfrm>
    </dsp:sp>
    <dsp:sp modelId="{FD6338BF-59F1-4428-AC11-3D14A7205E51}">
      <dsp:nvSpPr>
        <dsp:cNvPr id="0" name=""/>
        <dsp:cNvSpPr/>
      </dsp:nvSpPr>
      <dsp:spPr>
        <a:xfrm>
          <a:off x="3389602" y="718789"/>
          <a:ext cx="1011042" cy="5055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rgbClr val="000000"/>
              </a:solidFill>
              <a:latin typeface="Arial"/>
            </a:rPr>
            <a:t>Предметные</a:t>
          </a:r>
          <a:endParaRPr lang="ru-RU" sz="900" kern="1200" smtClean="0"/>
        </a:p>
      </dsp:txBody>
      <dsp:txXfrm>
        <a:off x="3389602" y="718789"/>
        <a:ext cx="1011042" cy="5055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2012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123</cp:lastModifiedBy>
  <cp:revision>3</cp:revision>
  <dcterms:created xsi:type="dcterms:W3CDTF">2015-03-02T20:24:00Z</dcterms:created>
  <dcterms:modified xsi:type="dcterms:W3CDTF">2020-03-17T07:20:00Z</dcterms:modified>
</cp:coreProperties>
</file>