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BEF" w:rsidRDefault="005F0BEF" w:rsidP="005F0BEF">
      <w:pPr>
        <w:rPr>
          <w:rFonts w:ascii="Times New Roman" w:hAnsi="Times New Roman" w:cs="Times New Roman"/>
          <w:b/>
          <w:sz w:val="24"/>
          <w:szCs w:val="24"/>
        </w:rPr>
        <w:sectPr w:rsidR="005F0BEF" w:rsidSect="005F0BEF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r w:rsidRPr="005F0B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6481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E80" w:rsidRPr="008E5405" w:rsidRDefault="002B3E80" w:rsidP="002B3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40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B3E80" w:rsidRPr="0025586D" w:rsidRDefault="002B3E80" w:rsidP="002B3E80">
      <w:pPr>
        <w:pStyle w:val="a3"/>
        <w:numPr>
          <w:ilvl w:val="0"/>
          <w:numId w:val="1"/>
        </w:numPr>
        <w:spacing w:after="200" w:line="276" w:lineRule="auto"/>
        <w:jc w:val="center"/>
        <w:rPr>
          <w:b/>
          <w:sz w:val="24"/>
          <w:szCs w:val="24"/>
        </w:rPr>
      </w:pPr>
      <w:r w:rsidRPr="00EF7137">
        <w:rPr>
          <w:b/>
          <w:sz w:val="24"/>
          <w:szCs w:val="24"/>
        </w:rPr>
        <w:t>Планируемые результаты изучения курса «</w:t>
      </w:r>
      <w:r>
        <w:rPr>
          <w:b/>
          <w:sz w:val="24"/>
          <w:szCs w:val="24"/>
        </w:rPr>
        <w:t>Технология</w:t>
      </w:r>
      <w:r w:rsidRPr="00EF7137">
        <w:rPr>
          <w:b/>
          <w:sz w:val="24"/>
          <w:szCs w:val="24"/>
        </w:rPr>
        <w:t>» 3 класс</w:t>
      </w:r>
      <w:r>
        <w:rPr>
          <w:b/>
          <w:sz w:val="24"/>
          <w:szCs w:val="24"/>
        </w:rPr>
        <w:t>.</w:t>
      </w:r>
    </w:p>
    <w:p w:rsidR="002B3E80" w:rsidRDefault="002B3E80" w:rsidP="002B3E80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  <w:r w:rsidRPr="004E5ACA">
        <w:rPr>
          <w:sz w:val="24"/>
          <w:szCs w:val="24"/>
        </w:rPr>
        <w:t xml:space="preserve">Программа обеспечивает достижение третьеклассниками следующих личностных, </w:t>
      </w:r>
      <w:proofErr w:type="spellStart"/>
      <w:r w:rsidRPr="004E5ACA">
        <w:rPr>
          <w:sz w:val="24"/>
          <w:szCs w:val="24"/>
        </w:rPr>
        <w:t>метапредметных</w:t>
      </w:r>
      <w:proofErr w:type="spellEnd"/>
      <w:r w:rsidRPr="004E5ACA">
        <w:rPr>
          <w:sz w:val="24"/>
          <w:szCs w:val="24"/>
        </w:rPr>
        <w:t xml:space="preserve"> и предметных результатов.</w:t>
      </w:r>
    </w:p>
    <w:p w:rsidR="002B3E80" w:rsidRDefault="002B3E80" w:rsidP="002B3E80">
      <w:pPr>
        <w:pStyle w:val="a3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2B3E80" w:rsidRDefault="002B3E80" w:rsidP="002B3E80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E5A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429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положительное отношение к труду  и профессиональной деятельности человека в городской среде</w:t>
      </w:r>
      <w:r w:rsidRPr="00AA4244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ценностное и бережное отношение к окружающему миру и результату деятельности профессиональной деятельности человека;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интерес к поисково-исследовательской деятельности, предлагаемой в заданиях учебника и с учетом собственных интересов;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представление о причинах успеха и неуспеха в предметно-практической деятельности;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основные критерии оценивания собственной   деятельности  других учеников как самостоятельно, так и при помощи ответов на «Вопросы юного технолога»; 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этические нормы (сотрудничества, взаимопомощи, ответственности) при выполнении проекта;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потребность соблюдать правила безопасного использования инструментов и материалов для качественного выполнения изделия;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представления о значении проектной деятельности.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интерес к конструктивной деятельности;</w:t>
      </w:r>
    </w:p>
    <w:p w:rsidR="002B3E80" w:rsidRPr="00AA4244" w:rsidRDefault="002B3E80" w:rsidP="002B3E80">
      <w:pPr>
        <w:pStyle w:val="1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простейшие навыки самообслуживания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429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внутренней позиции школьника на уровне положительного отношения к трудовой деятельности;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этических норм (долга, сопереживания, сочувствия) на основе анализа взаимодействия профессиональной деятельности людей;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ценности коллективного труда в процессе  реализации проекта;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способность оценивать свою деятельность, определяя по заданным критериям  её успешность или </w:t>
      </w:r>
      <w:proofErr w:type="spellStart"/>
      <w:r w:rsidRPr="00AA4244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  <w:r w:rsidRPr="00AA4244">
        <w:rPr>
          <w:rFonts w:ascii="Times New Roman" w:hAnsi="Times New Roman" w:cs="Times New Roman"/>
          <w:sz w:val="24"/>
          <w:szCs w:val="24"/>
        </w:rPr>
        <w:t xml:space="preserve"> и определяя способы ее корректировки;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представление о себе как о гражданине России и жителе города, поселка, деревни;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бережного и уважительного  отношения к окружающей среде; 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уважительного отношения к людям и результатам их трудовой деятельности.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эстетических чувств (прекрасного и безобразного);</w:t>
      </w:r>
    </w:p>
    <w:p w:rsidR="002B3E80" w:rsidRPr="00AA4244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потребность в творческой деятельности;</w:t>
      </w:r>
    </w:p>
    <w:p w:rsidR="002B3E80" w:rsidRDefault="002B3E80" w:rsidP="002B3E80">
      <w:pPr>
        <w:pStyle w:val="1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учет при выполнении изделия  интересов, склонностей и способностей других учеников.</w:t>
      </w:r>
    </w:p>
    <w:p w:rsidR="00014AA0" w:rsidRDefault="00014AA0" w:rsidP="00014AA0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014AA0" w:rsidRPr="00AA4244" w:rsidRDefault="00014AA0" w:rsidP="00014AA0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:rsidR="002B3E80" w:rsidRPr="00900D1A" w:rsidRDefault="002B3E80" w:rsidP="002B3E80">
      <w:pPr>
        <w:pStyle w:val="a3"/>
        <w:shd w:val="clear" w:color="auto" w:fill="FFFFFF"/>
        <w:ind w:left="429"/>
        <w:jc w:val="center"/>
        <w:rPr>
          <w:b/>
          <w:color w:val="000000"/>
          <w:sz w:val="24"/>
          <w:szCs w:val="24"/>
        </w:rPr>
      </w:pPr>
      <w:r w:rsidRPr="00900D1A">
        <w:rPr>
          <w:b/>
          <w:bCs/>
          <w:color w:val="000000"/>
          <w:sz w:val="24"/>
          <w:szCs w:val="24"/>
        </w:rPr>
        <w:lastRenderedPageBreak/>
        <w:t>МЕТАПРЕДМЕТНЫЕ РЕЗУЛЬТАТЫ</w:t>
      </w:r>
    </w:p>
    <w:p w:rsidR="002B3E80" w:rsidRPr="00900D1A" w:rsidRDefault="002B3E80" w:rsidP="002B3E80">
      <w:pPr>
        <w:pStyle w:val="a3"/>
        <w:shd w:val="clear" w:color="auto" w:fill="FFFFFF"/>
        <w:ind w:left="429"/>
        <w:jc w:val="center"/>
        <w:rPr>
          <w:color w:val="000000"/>
          <w:sz w:val="24"/>
          <w:szCs w:val="24"/>
        </w:rPr>
      </w:pPr>
      <w:r w:rsidRPr="00900D1A">
        <w:rPr>
          <w:b/>
          <w:bCs/>
          <w:i/>
          <w:iCs/>
          <w:color w:val="000000"/>
          <w:sz w:val="24"/>
          <w:szCs w:val="24"/>
        </w:rPr>
        <w:t>Регулятивные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следовать определенным правилам  при выполнении изделия;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дополнять  слайдовый и /или текстовый план выполнения изделия, предложенный в учебнике   недостающими или промежуточными этапами под руководством учителя и / или самостоятельно; 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выбирать средства для выполнения изделия и проекта под руководством учителя;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корректировать план выполнения работы при изменении конструкции или материалов;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проводить рефлексию своих действий  по выполнению изделия при помощи учеников;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вносить необходимые изменения в свои действия на основе принятых правил;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действовать в соответствии с определенной ролью;</w:t>
      </w:r>
    </w:p>
    <w:p w:rsidR="002B3E80" w:rsidRPr="00AA4244" w:rsidRDefault="002B3E80" w:rsidP="002B3E80">
      <w:pPr>
        <w:pStyle w:val="1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прогнозировать оценку выполнения изделия на основе заданных в учебнике критериев и «Вопросов юного технолога» под руководством учителя;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2B3E80" w:rsidRPr="00AA4244" w:rsidRDefault="002B3E80" w:rsidP="002B3E80"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работать над проектом  с помощью рубрики «Вопросы юного технолога»: ставить цель; составлять план, определяя задачи каждого этапа   работы над изделием, распределять роли; проводить самооценку; обсуждать и изменять план работы в зависимости от условий;</w:t>
      </w:r>
    </w:p>
    <w:p w:rsidR="002B3E80" w:rsidRPr="00AA4244" w:rsidRDefault="002B3E80" w:rsidP="002B3E80"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ставить новые задачи при изменении условий деятельности под руководством учителя;</w:t>
      </w:r>
    </w:p>
    <w:p w:rsidR="002B3E80" w:rsidRPr="00AA4244" w:rsidRDefault="002B3E80" w:rsidP="002B3E80"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выбирать из предложенных  вариантов наиболее рациональный способ выполнения изделия; </w:t>
      </w:r>
    </w:p>
    <w:p w:rsidR="002B3E80" w:rsidRPr="00AA4244" w:rsidRDefault="002B3E80" w:rsidP="002B3E80"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прогнозировать сложности, которые могут возникнуть  при выполнении проекта:</w:t>
      </w:r>
    </w:p>
    <w:p w:rsidR="002B3E80" w:rsidRPr="00AA4244" w:rsidRDefault="002B3E80" w:rsidP="002B3E80">
      <w:pPr>
        <w:pStyle w:val="1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оценивать качества своей работы.</w:t>
      </w:r>
    </w:p>
    <w:p w:rsidR="002B3E80" w:rsidRPr="00670C79" w:rsidRDefault="002B3E80" w:rsidP="002B3E80">
      <w:pPr>
        <w:pStyle w:val="a3"/>
        <w:shd w:val="clear" w:color="auto" w:fill="FFFFFF"/>
        <w:ind w:left="366"/>
        <w:jc w:val="center"/>
        <w:rPr>
          <w:sz w:val="24"/>
          <w:szCs w:val="24"/>
        </w:rPr>
      </w:pPr>
      <w:r w:rsidRPr="00670C79">
        <w:rPr>
          <w:b/>
          <w:bCs/>
          <w:i/>
          <w:iCs/>
          <w:sz w:val="24"/>
          <w:szCs w:val="24"/>
        </w:rPr>
        <w:t>Познавательные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выделять информацию  из текстов заданную в явной форме;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высказывать  рассуждения, обосновывать и доказывать свой выбор, приводя факты, взятые из текста и иллюстраций учебника, 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проводить защиту проекта по заданному плану с использованием материалов учебника; 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использовать знаки, символы, схемы для заполнения технологической карты и работе с материалами учебника;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проводить анализ изделий   и определять или дополнять последовательность их выполнения под руководством учителя и / или самостоятельно;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выделять признаки изучаемых объектов на основе сравнения;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находить закономерности, устанавливать причинно-следственные связи между реальными объектами и явлениями под руководством учителя и / или самостоятельно; 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проводить сравнение и классификацию по самостоятельно выбранным критериям;</w:t>
      </w:r>
    </w:p>
    <w:p w:rsidR="002B3E80" w:rsidRPr="00AA4244" w:rsidRDefault="002B3E80" w:rsidP="002B3E80">
      <w:pPr>
        <w:pStyle w:val="1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проводить  аналогии между изучаемым материалом и собственным опытом.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lastRenderedPageBreak/>
        <w:t>Обучающийся получит возможность научиться:</w:t>
      </w:r>
    </w:p>
    <w:p w:rsidR="002B3E80" w:rsidRPr="00AA4244" w:rsidRDefault="002B3E80" w:rsidP="002B3E80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осуществлять поиск информации в соответствии с поставленной учителем задачей, используя различные ресурсы информационной среды образовательного учреждения;</w:t>
      </w:r>
    </w:p>
    <w:p w:rsidR="002B3E80" w:rsidRPr="00AA4244" w:rsidRDefault="002B3E80" w:rsidP="002B3E80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высказывать суждения о свойствах объектов, его строении и т.д.;</w:t>
      </w:r>
    </w:p>
    <w:p w:rsidR="002B3E80" w:rsidRPr="00AA4244" w:rsidRDefault="002B3E80" w:rsidP="002B3E80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осуществлять выбор наиболее эффективных способов решения задач разного характера с учетом конкретных условий;</w:t>
      </w:r>
    </w:p>
    <w:p w:rsidR="002B3E80" w:rsidRPr="00AA4244" w:rsidRDefault="002B3E80" w:rsidP="002B3E80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 устанавливать причинно-следственные связи между объектами и явлениями; </w:t>
      </w:r>
    </w:p>
    <w:p w:rsidR="002B3E80" w:rsidRPr="00AA4244" w:rsidRDefault="002B3E80" w:rsidP="002B3E80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проводить сравнение предметов,  явлений и изделий по самостоятельно предложенным критериям;</w:t>
      </w:r>
    </w:p>
    <w:p w:rsidR="002B3E80" w:rsidRPr="00AA4244" w:rsidRDefault="002B3E80" w:rsidP="002B3E80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находить информацию по заданным основаниям и собст</w:t>
      </w:r>
      <w:r>
        <w:rPr>
          <w:rFonts w:ascii="Times New Roman" w:hAnsi="Times New Roman" w:cs="Times New Roman"/>
          <w:sz w:val="24"/>
          <w:szCs w:val="24"/>
        </w:rPr>
        <w:t>венным интересам и потребностям.</w:t>
      </w:r>
    </w:p>
    <w:p w:rsidR="002B3E80" w:rsidRPr="002B3E80" w:rsidRDefault="002B3E80" w:rsidP="002B3E80">
      <w:pPr>
        <w:ind w:firstLine="39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3E80">
        <w:rPr>
          <w:rFonts w:ascii="Times New Roman" w:hAnsi="Times New Roman" w:cs="Times New Roman"/>
          <w:b/>
          <w:i/>
          <w:sz w:val="24"/>
          <w:szCs w:val="24"/>
        </w:rPr>
        <w:t>Коммуникативные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2B3E80" w:rsidRPr="00AA4244" w:rsidRDefault="002B3E80" w:rsidP="002B3E80">
      <w:pPr>
        <w:pStyle w:val="1"/>
        <w:numPr>
          <w:ilvl w:val="0"/>
          <w:numId w:val="1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слушать собеседника понимать и/ или принимать его точку зрения;</w:t>
      </w:r>
    </w:p>
    <w:p w:rsidR="002B3E80" w:rsidRPr="00AA4244" w:rsidRDefault="002B3E80" w:rsidP="002B3E80">
      <w:pPr>
        <w:pStyle w:val="1"/>
        <w:numPr>
          <w:ilvl w:val="0"/>
          <w:numId w:val="1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 находить точки соприкосновения различных мнений;</w:t>
      </w:r>
    </w:p>
    <w:p w:rsidR="002B3E80" w:rsidRPr="00AA4244" w:rsidRDefault="002B3E80" w:rsidP="002B3E80">
      <w:pPr>
        <w:pStyle w:val="1"/>
        <w:numPr>
          <w:ilvl w:val="0"/>
          <w:numId w:val="17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A4244">
        <w:rPr>
          <w:rFonts w:ascii="Times New Roman" w:hAnsi="Times New Roman" w:cs="Times New Roman"/>
          <w:sz w:val="24"/>
          <w:szCs w:val="24"/>
        </w:rPr>
        <w:t>риводить аргументы «за» и «против» под руководством учителя при совместных обсуждениях;</w:t>
      </w:r>
    </w:p>
    <w:p w:rsidR="002B3E80" w:rsidRPr="00AA4244" w:rsidRDefault="002B3E80" w:rsidP="002B3E80">
      <w:pPr>
        <w:pStyle w:val="1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A4244">
        <w:rPr>
          <w:rFonts w:ascii="Times New Roman" w:hAnsi="Times New Roman" w:cs="Times New Roman"/>
          <w:sz w:val="24"/>
          <w:szCs w:val="24"/>
        </w:rPr>
        <w:t>существлять попытку решения конфликтных ситуаций (конфликтов «интересов») при выполнении изделия, предлагать разные способы решения конфликтных ситуаций;</w:t>
      </w:r>
    </w:p>
    <w:p w:rsidR="002B3E80" w:rsidRPr="00AA4244" w:rsidRDefault="002B3E80" w:rsidP="002B3E80">
      <w:pPr>
        <w:pStyle w:val="1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оценивать высказывания и действия партнера с сравнивать их со своими высказываниями и поступками;</w:t>
      </w:r>
    </w:p>
    <w:p w:rsidR="002B3E80" w:rsidRPr="00AA4244" w:rsidRDefault="002B3E80" w:rsidP="002B3E80">
      <w:pPr>
        <w:pStyle w:val="1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формулировать высказывания, задавать вопросы адекватные ситуации и учебной задачи;</w:t>
      </w:r>
    </w:p>
    <w:p w:rsidR="002B3E80" w:rsidRPr="00AA4244" w:rsidRDefault="002B3E80" w:rsidP="002B3E80">
      <w:pPr>
        <w:pStyle w:val="1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проявлять инициативу в ситуации общения.</w:t>
      </w:r>
    </w:p>
    <w:p w:rsidR="002B3E80" w:rsidRPr="00670C79" w:rsidRDefault="002B3E80" w:rsidP="002B3E80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2B3E80" w:rsidRPr="00AA4244" w:rsidRDefault="002B3E80" w:rsidP="002B3E80">
      <w:pPr>
        <w:pStyle w:val="1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color w:val="000000"/>
          <w:sz w:val="24"/>
          <w:szCs w:val="24"/>
        </w:rPr>
        <w:t xml:space="preserve">строить монологические высказывания в соответствии с реальной ситуацией, вести диалог на заданную тему, используя  различные средства общения, в том числе и средства ИКТ; </w:t>
      </w:r>
    </w:p>
    <w:p w:rsidR="002B3E80" w:rsidRPr="00AA4244" w:rsidRDefault="002B3E80" w:rsidP="002B3E80">
      <w:pPr>
        <w:pStyle w:val="1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 xml:space="preserve">учится договариваться, учитывая интересы партнера и свои; </w:t>
      </w:r>
    </w:p>
    <w:p w:rsidR="002B3E80" w:rsidRPr="00AA4244" w:rsidRDefault="002B3E80" w:rsidP="002B3E80">
      <w:pPr>
        <w:pStyle w:val="1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задавать вопросы на уточнение и/ или углубление получаемой информации;</w:t>
      </w:r>
    </w:p>
    <w:p w:rsidR="002B3E80" w:rsidRDefault="002B3E80" w:rsidP="002B3E80">
      <w:pPr>
        <w:pStyle w:val="1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4244">
        <w:rPr>
          <w:rFonts w:ascii="Times New Roman" w:hAnsi="Times New Roman" w:cs="Times New Roman"/>
          <w:sz w:val="24"/>
          <w:szCs w:val="24"/>
        </w:rPr>
        <w:t>осуществлять взаимопомощь и взаимопомощь при взаимодействии.</w:t>
      </w:r>
    </w:p>
    <w:p w:rsidR="005A202D" w:rsidRDefault="005A202D" w:rsidP="003A407C">
      <w:pPr>
        <w:pStyle w:val="1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A202D" w:rsidRPr="00670C79" w:rsidRDefault="005A202D" w:rsidP="005A202D">
      <w:pPr>
        <w:pStyle w:val="a3"/>
        <w:shd w:val="clear" w:color="auto" w:fill="FFFFFF"/>
        <w:ind w:left="360"/>
        <w:jc w:val="center"/>
        <w:rPr>
          <w:b/>
          <w:bCs/>
          <w:sz w:val="24"/>
          <w:szCs w:val="24"/>
        </w:rPr>
      </w:pPr>
      <w:r w:rsidRPr="00670C79">
        <w:rPr>
          <w:b/>
          <w:bCs/>
          <w:sz w:val="24"/>
          <w:szCs w:val="24"/>
        </w:rPr>
        <w:t>ПРЕДМЕТНЫЕ РЕЗУЛЬТАТЫ</w:t>
      </w:r>
    </w:p>
    <w:p w:rsidR="002B3E80" w:rsidRDefault="002B3E80" w:rsidP="002B3E80">
      <w:pPr>
        <w:pStyle w:val="1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A202D" w:rsidRPr="00670C79" w:rsidRDefault="005A202D" w:rsidP="005A202D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t>Обучающийся научится:</w:t>
      </w:r>
    </w:p>
    <w:p w:rsidR="005A202D" w:rsidRDefault="005A202D" w:rsidP="003A407C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определять утилитарно-конструктивные и декоративно-художественные возможности различных материалов, осуществлять их целенаправленный выбор в соответствии с характером и задачами предметно-практической творческой деятельности;</w:t>
      </w:r>
    </w:p>
    <w:p w:rsidR="005A202D" w:rsidRDefault="005A202D" w:rsidP="003A407C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lastRenderedPageBreak/>
        <w:t>творчески использовать освоенные технологии работы,  декоративные и конструктивные свойства формы, материала, цвета для решения нестандартных конструкторских или художественных задач;</w:t>
      </w:r>
    </w:p>
    <w:p w:rsidR="005A202D" w:rsidRDefault="005A202D" w:rsidP="003A407C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понимать, что вещи заключают в себе историческую и культурную информацию (т.е. могут рассказать о некоторых особенностях своего времени и о людях, которые использовали эти вещи);</w:t>
      </w:r>
    </w:p>
    <w:p w:rsidR="005A202D" w:rsidRDefault="005A202D" w:rsidP="003A407C">
      <w:pPr>
        <w:pStyle w:val="c10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понимать наиболее распространенные традиционные правила и символы, которые исторически использовались в вещах (упорядоченность формы и отделки, специальные знаки в декоре бытовых вещей).</w:t>
      </w:r>
    </w:p>
    <w:p w:rsidR="005A202D" w:rsidRPr="005A202D" w:rsidRDefault="005A202D" w:rsidP="005A202D">
      <w:pPr>
        <w:pStyle w:val="a4"/>
        <w:shd w:val="clear" w:color="auto" w:fill="FFFFFF"/>
        <w:spacing w:before="0" w:beforeAutospacing="0" w:after="150" w:afterAutospacing="0"/>
        <w:ind w:left="360"/>
        <w:rPr>
          <w:u w:val="single"/>
        </w:rPr>
      </w:pPr>
      <w:r w:rsidRPr="00670C79">
        <w:rPr>
          <w:i/>
          <w:iCs/>
          <w:u w:val="single"/>
        </w:rPr>
        <w:t>Обучающийся получит возможность научиться: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правильно использовать линейку как чертежно-измерительный инструмент для выполнения построений на плоскости;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с помощью линейки строить прямоугольник от двух прямых углов;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читать технический рисунок и схему с учетом условных обозначений и выполнять по ним работу;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несложные расчеты размеров деталей изделия, ориентируясь на образец или технический рисунок;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чертить простые прямоугольные развертки (без соблюдения условных обозначений);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разметку квадрата на прямоугольном листе бумаги способом сгибания;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разметку по предмету;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изображения в технике барельефа;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лепить круглую скульптуру из целого куска, пользоваться специальной палочкой и стекой;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изготавливать несложные фигуры из бумаги в технике оригами;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создавать простые фронтальные и объемные композиции из различных материалов;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разметку на ткани способом продергивания нитей;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разметку на ткани по шаблону; выкраивать из ткани детали простой формы;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бахрому по краю изделия из ткани с полотняным переплетением нитей;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швы «вперед иголку» и «через край»;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несложные изображения в технике мозаики (из бумаги и природных материалов);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анализировать конструкцию изделия и выполнять работу по образцу;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придумать и выполнить несложное оформление изделия в соответствии с его назначением.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планировать предстоящую практическую работу, выстраивать технологическую последовательность изготовления простых изделий по образцу или собственному замыслу;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выполнять несложные эскизы разверток изделий с использованием условных обозначений;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вносить несложные изменения и дополнения в конструкцию и оформление изделия  в соответствии с поставленными условиями;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создавать творческие фронтальные и объемные композиции по собственному замыслу в соответствии с художественно-конструкторской задачей; подбирать материалы и способы их обработки;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</w:rPr>
      </w:pPr>
      <w:r>
        <w:rPr>
          <w:rStyle w:val="c5"/>
          <w:color w:val="000000"/>
        </w:rPr>
        <w:t>расписывать изделия из пластилина красками (гуашью);</w:t>
      </w:r>
    </w:p>
    <w:p w:rsidR="005A202D" w:rsidRDefault="005A202D" w:rsidP="003A407C">
      <w:pPr>
        <w:pStyle w:val="c10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rStyle w:val="c5"/>
          <w:color w:val="000000"/>
        </w:rPr>
      </w:pPr>
      <w:r>
        <w:rPr>
          <w:rStyle w:val="c5"/>
          <w:color w:val="000000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014AA0" w:rsidRDefault="00014AA0" w:rsidP="00014AA0">
      <w:pPr>
        <w:pStyle w:val="c10"/>
        <w:shd w:val="clear" w:color="auto" w:fill="FFFFFF"/>
        <w:spacing w:before="0" w:beforeAutospacing="0" w:after="0" w:afterAutospacing="0"/>
        <w:ind w:left="357"/>
        <w:jc w:val="both"/>
        <w:rPr>
          <w:color w:val="000000"/>
        </w:rPr>
      </w:pPr>
    </w:p>
    <w:p w:rsidR="00014AA0" w:rsidRDefault="00014AA0" w:rsidP="00014AA0">
      <w:pPr>
        <w:pStyle w:val="a3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014AA0" w:rsidRDefault="00014AA0" w:rsidP="00014AA0">
      <w:pPr>
        <w:pStyle w:val="a3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014AA0" w:rsidRPr="00670C79" w:rsidRDefault="00014AA0" w:rsidP="00014AA0">
      <w:pPr>
        <w:pStyle w:val="a3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670C79">
        <w:rPr>
          <w:b/>
          <w:bCs/>
          <w:sz w:val="24"/>
          <w:szCs w:val="24"/>
        </w:rPr>
        <w:t>Содержание курса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Знакомство с учебником (1 ч)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Повторение изученного в предыдущих классах. Особенности содержания учебника 3 класса. Деятельность человека в культурно-исторической среде, в инфраструктуре современного города. Профессиональная деятельность человека в городской среде.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Человек и земля (21 ч)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Архитектура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Основы черчения. Выполнение чертежа и масштабирование при изготовлении изделия. Объемная модель дома. Оформление изделия по эскизу.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Городские постройки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Назначение городских построек, их архитектурные особенности. Объемная модель телебашни из проволоки.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Парк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Природа в городской среде. Профессии, связанные с уходом за растениями в городских условиях. Композиция из природных материалов. Макет городского парка.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Проект «Детская площадка»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Алгоритм построения деятельности в проекте, выделение этапов проектной деятельности. Создание тематической композиции, оформление изделия. Презентация результатов проекта, его защита.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Ателье мод. Одежда. Пряжа и ткани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Виды и модели одежды. Школьная форма и спортивная форма. Ткани, из которых изготавливают разные виды одежды. Предприятие по пошиву одежды. Выкройка платья. Виды и свойства тканей, пряжи. Природные и химические волокна. Способы украшения одежды – вышивка, монограмма. Правила безопасной работы с иглой. Различные виды швов с использованием пяльцев. Техника выполнения стебельчатого шва.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Аппликация. Виды аппликации. Алгоритм выполнения аппликации.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Изготовление тканей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Технологический процесс производства тканей. Производство полотна ручным способом. Прядение, ткачество, отделка. Виды плетения в ткани (основа, </w:t>
      </w:r>
      <w:proofErr w:type="spellStart"/>
      <w:r>
        <w:rPr>
          <w:color w:val="000000"/>
        </w:rPr>
        <w:t>утк</w:t>
      </w:r>
      <w:proofErr w:type="spellEnd"/>
      <w:r>
        <w:rPr>
          <w:color w:val="000000"/>
        </w:rPr>
        <w:t>). Гобелен, технологический процесс его создания. Изготовление гобелена по образцу. Сочетание цветов в композиции.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Вязание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История вязания. Способы вязания. Виды и назначение вязаных вещей. Инструменты для ручного вязания – крючок и спицы. Правила работы вязальным крючком. Приемы вязания крючком.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Одежда для карнавала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Проведение карнавала в разных странах. Особенности карнавальных костюмов из подручных материалов. Выкройка. Крахмал, его приготовление. Крахмаление тканей. Работа с тканью. Изготовление карнавального костюма.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</w:rPr>
        <w:lastRenderedPageBreak/>
        <w:t>Бисероплетение</w:t>
      </w:r>
      <w:proofErr w:type="spellEnd"/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Виды бисера. Свойства бисера и способы его использования. Виды изделий из бисера. Материалы, инструменты и приспособления для работы с бисером. Леска, ее свойства и особенности.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Кафе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Знакомство с работой кафе. Профессиональные обязанности повара, кулинара, официанта. Правила поведения в кафе. </w:t>
      </w:r>
      <w:proofErr w:type="spellStart"/>
      <w:r>
        <w:rPr>
          <w:color w:val="000000"/>
        </w:rPr>
        <w:t>Выборблюд</w:t>
      </w:r>
      <w:proofErr w:type="spellEnd"/>
      <w:r>
        <w:rPr>
          <w:color w:val="000000"/>
        </w:rPr>
        <w:t>. Способы определения массы продуктов при помощи мерок.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Работа с бумагой, конструирование модели весов.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Фруктовый завтрак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Приготовление пищи. Кухонные инструменты и приспособления. Способы приготовления пищи (без термической обработки и с термической обработкой). Меры безопасности при приготовлении пищи. Правила гигиены при приготовлении пищи. Рецепты блюд.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Освоение способов приготовления пищи. Приготовление блюда по рецепту и определение его стоимости.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Колпачок-цыпленок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Сервировка стола к завтраку. Сохранение блюда теплым. Свойства синтепона. Работа с тканью. Изготовление колпачка для яиц.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Бутерброды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Блюда, не требующие тепловой обработки, – холодные закуски. Приготовление холодных закусок по рецепту. Питательные свойства продуктов. Простейшая сервировка стола. Приготовление блюд по одной технологии с использованием разных ингредиентов.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</w:rPr>
        <w:t>Салфетница</w:t>
      </w:r>
      <w:proofErr w:type="spellEnd"/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Особенности сервировки праздничного стола. Способы складывания салфеток. Изготовление салфеток для украшения праздничного стола с использованием симметрии.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Магазин подарков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Виды магазинов. Особенности работы магазина. Профессии людей, работающих в магазине (кассир, кладовщик, бухгалтер). Информация об изделии (продукте) на ярлыке.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Золотистая соломка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Работа с природными материалами. Свойства соломки. Ее использование в декоративно-прикладном искусстве. Технология подготовки соломки – холодный и горячий способы. Изготовление аппликации из соломки. Учет цвета, фактуры соломки при создании композиции.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Упаковка подарков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Значение подарка для человека. Правила упаковки и художественного оформления подарков. Основы гармоничного сочетания цветов при составлении композиции. Оформление подарка в зависимости от того, кому он предназначен. Учет при выборе оформления подарка его габаритных размеров и назначения.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Автомастерская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 историей создания и устройством автомобиля. Работа с картоном. Построение развертки при помощи вспомогательной сетки. Технология конструирования объемных фигур.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Создание объемной модели грузовика из бумаги. Тематическое оформление изделия.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lastRenderedPageBreak/>
        <w:t>Грузовик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Работа с металлическим конструктором. Анализ конструкции готового изделия. Детали конструктора. Инструменты для работы с конструктором. Выбор необходимых деталей. Способы их соединения. Сборка изделия.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Человек и вода (4 ч)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Мосты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Мост, путепровод, виадук. Виды мостов, их назначение. Конструктивные особенности мостов. Моделирование. Изготовление модели висячего моста. Раскрой деталей из картона. Работа с различными материалами. Соединение деталей – натягивание нитей.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Водный транспорт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Водный транспорт. Виды водного транспорта.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Проект «Водный транспорт»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Проектная деятельность. Работа с бумагой. Заполнение технологической карты.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Океанариум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Океанариум и его обитатели. Ихтиолог. Мягкие игрушки. Виды мягких игрушек. Правила и последовательность работы над мягкой игрушкой. Технология создания мягкой игрушки из подручных материалов.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Проект «Океанариум»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Работа с текстильными материалами. Изготовление упрощенного варианта мягкой игрушки.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Фонтаны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Фонтаны. Виды и конструктивные особенности фонтанов. Изготовление объемной модели фонтана из пластичных материалов по заданному образцу.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Человек и воздух (3 ч)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Зоопарк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История возникновения зоопарков в России. Бионика. Искусство оригами. Техники оригами. Мокрое складывание. Условные обозначения техники оригами.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Вертолетная площадка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Особенности конструкции вертолета. Профессии: летчик, штурман, авиаконструктор. Конструирование модели вертолета. Материал – пробка.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Воздушный шар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Техника папье-маше. Создание предметов быта. Украшение города и помещений при помощи воздушных шаров. Варианты цветового решения композиции из воздушных шаров. Способы соединения деталей при помощи ниток и скотча.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Внеклассная деятельность «Украшаем город».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Человек и информация (5 ч)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Переплётная мастерская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Книгопечатание. Основные этапы книгопечатания.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Печатные станки, печатный пресс, литера. Конструкция книг (книжный блок, обложка, переплёт, </w:t>
      </w:r>
      <w:proofErr w:type="spellStart"/>
      <w:r>
        <w:rPr>
          <w:color w:val="000000"/>
        </w:rPr>
        <w:t>слизура</w:t>
      </w:r>
      <w:proofErr w:type="spellEnd"/>
      <w:r>
        <w:rPr>
          <w:color w:val="000000"/>
        </w:rPr>
        <w:t>, крышки, корешок). Профессиональная деятельность печатника, переплётчика. Переплёт книги и его назначение. Декорирование изделия. Переплёт листов в книжный блок.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Почта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Способы общения и передачи информации. Почта. Телеграф. Особенности работы почты и профессиональная деятельность почтальона. Виды почтовых отправлений. Понятие «бланк».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Процесс доставки почты. Корреспонденция. Заполнение бланка почтового отправления.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Кукольный театр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Профессиональная деятельность кукольника, художника-декоратора, кукловода. Пальчиковые куклы.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Театральная афиша, театральная программка. Правила поведения в театре. Спектакль.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Осмысление способов передачи информации при помощи книги, письма, телеграммы, афиши, театральной программки, спектакля.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Проект «Готовим спектакль»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Проектная деятельность. Изготовление пальчиковых кукол для спектакля. Работа с тканью, шитье.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Афиша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Программа </w:t>
      </w:r>
      <w:proofErr w:type="spellStart"/>
      <w:r>
        <w:rPr>
          <w:color w:val="000000"/>
        </w:rPr>
        <w:t>Microsoft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Office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 xml:space="preserve">. Правила набора текста. Программа </w:t>
      </w:r>
      <w:proofErr w:type="spellStart"/>
      <w:r>
        <w:rPr>
          <w:color w:val="000000"/>
        </w:rPr>
        <w:t>Microsoft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Word</w:t>
      </w:r>
      <w:proofErr w:type="spellEnd"/>
      <w:r>
        <w:rPr>
          <w:color w:val="000000"/>
        </w:rPr>
        <w:t xml:space="preserve"> Document.doc. Сохранение документа, форматирование, печать.</w:t>
      </w:r>
    </w:p>
    <w:p w:rsidR="00014AA0" w:rsidRDefault="00014AA0" w:rsidP="00014AA0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Создание афиши и программки на компьютере.</w:t>
      </w:r>
    </w:p>
    <w:p w:rsidR="0012231E" w:rsidRPr="00C4472B" w:rsidRDefault="0012231E" w:rsidP="0012231E">
      <w:pPr>
        <w:pStyle w:val="a5"/>
        <w:ind w:left="4968" w:firstLine="696"/>
        <w:jc w:val="both"/>
        <w:rPr>
          <w:rFonts w:ascii="Times New Roman" w:hAnsi="Times New Roman" w:cs="Times New Roman"/>
          <w:b/>
          <w:i/>
        </w:rPr>
      </w:pPr>
      <w:r w:rsidRPr="00C4472B">
        <w:rPr>
          <w:rFonts w:ascii="Times New Roman" w:hAnsi="Times New Roman" w:cs="Times New Roman"/>
          <w:b/>
          <w:i/>
        </w:rPr>
        <w:t>Тематическое планирование</w:t>
      </w:r>
    </w:p>
    <w:p w:rsidR="0012231E" w:rsidRPr="00BC15B7" w:rsidRDefault="0012231E" w:rsidP="0012231E">
      <w:pPr>
        <w:shd w:val="clear" w:color="auto" w:fill="FFFFFF"/>
        <w:jc w:val="both"/>
        <w:rPr>
          <w:b/>
        </w:rPr>
      </w:pPr>
    </w:p>
    <w:tbl>
      <w:tblPr>
        <w:tblW w:w="7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5812"/>
        <w:gridCol w:w="1276"/>
      </w:tblGrid>
      <w:tr w:rsidR="00C4472B" w:rsidRPr="0031449B" w:rsidTr="00C4472B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раздела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2B" w:rsidRPr="0012231E" w:rsidRDefault="00C4472B" w:rsidP="00F7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Кол-во  часов</w:t>
            </w:r>
          </w:p>
        </w:tc>
      </w:tr>
      <w:tr w:rsidR="00C4472B" w:rsidRPr="0031449B" w:rsidTr="00C4472B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207DC5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2B" w:rsidRPr="0012231E" w:rsidRDefault="00C4472B" w:rsidP="00F7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472B" w:rsidRPr="0031449B" w:rsidTr="00C4472B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Человек и земля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2B" w:rsidRPr="0012231E" w:rsidRDefault="00C4472B" w:rsidP="00F7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4472B" w:rsidRPr="0031449B" w:rsidTr="00C4472B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Человек и вода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2B" w:rsidRPr="0012231E" w:rsidRDefault="00C4472B" w:rsidP="00F7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4472B" w:rsidRPr="0031449B" w:rsidTr="00C4472B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воздух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2B" w:rsidRPr="0012231E" w:rsidRDefault="00C4472B" w:rsidP="00F7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4472B" w:rsidRPr="0031449B" w:rsidTr="00C4472B">
        <w:trPr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F711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 xml:space="preserve">Человек и информация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2B" w:rsidRPr="0012231E" w:rsidRDefault="00C4472B" w:rsidP="00F7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4472B" w:rsidRPr="0031449B" w:rsidTr="00C4472B">
        <w:trPr>
          <w:jc w:val="center"/>
        </w:trPr>
        <w:tc>
          <w:tcPr>
            <w:tcW w:w="6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72B" w:rsidRPr="0012231E" w:rsidRDefault="00C4472B" w:rsidP="0012231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472B" w:rsidRPr="0012231E" w:rsidRDefault="00C4472B" w:rsidP="00F711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31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12231E" w:rsidRPr="0052756C" w:rsidRDefault="0012231E" w:rsidP="0012231E">
      <w:pPr>
        <w:pStyle w:val="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КАЛЕНДАРНО – ТЕМАТИЧЕСКОЕ ПЛАНИРОВАНИЕ УРОКОВ ПО</w:t>
      </w:r>
      <w:r w:rsidRPr="005275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ТЕХНОЛОГИИ 3 КЛАСС.</w:t>
      </w:r>
    </w:p>
    <w:tbl>
      <w:tblPr>
        <w:tblW w:w="0" w:type="auto"/>
        <w:tblInd w:w="-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994"/>
        <w:gridCol w:w="2000"/>
        <w:gridCol w:w="2212"/>
        <w:gridCol w:w="2465"/>
        <w:gridCol w:w="2353"/>
        <w:gridCol w:w="2233"/>
        <w:gridCol w:w="796"/>
        <w:gridCol w:w="799"/>
      </w:tblGrid>
      <w:tr w:rsidR="0012231E" w:rsidRPr="00DC4703" w:rsidTr="00C4472B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Тема урока.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Тип урока.</w:t>
            </w:r>
          </w:p>
          <w:p w:rsidR="0012231E" w:rsidRPr="00DC4703" w:rsidRDefault="0012231E" w:rsidP="00F71136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231E" w:rsidRPr="00DC4703" w:rsidRDefault="0012231E" w:rsidP="00F71136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 (личностные и </w:t>
            </w:r>
            <w:proofErr w:type="spellStart"/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12231E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2231E" w:rsidRPr="00DC4703" w:rsidTr="00C4472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Личностные УУД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Познавательные УУД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Коммуникативные УУД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Регулятивные УУД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12231E" w:rsidRPr="00DC4703" w:rsidTr="00C4472B"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Знакомство с учебником</w:t>
            </w:r>
            <w:r w:rsidR="007B628B"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 (1ч)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Как работать с учебником. Путешествуем по городу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Урок- экскурсия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• Проявлять: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интерес к изучению темы;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бережное отношение к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учебной книге;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желание определять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стоимость изделий, выполненных на уроке;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-ответственность </w:t>
            </w:r>
            <w:proofErr w:type="gramStart"/>
            <w:r w:rsidRPr="00DC4703">
              <w:rPr>
                <w:rFonts w:ascii="Times New Roman" w:hAnsi="Times New Roman"/>
                <w:sz w:val="24"/>
                <w:szCs w:val="24"/>
              </w:rPr>
              <w:t>при вы</w:t>
            </w:r>
            <w:proofErr w:type="gram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полнении учебного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задания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рамках групповой деятельности;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осознание собственных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достижений при освоении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темы.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объяснять значение новых понятий и использовать их в активном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-анализировать содержание учебного пособия, используя оглавление;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соотносить задания учебника и рабочей тетради, обосновывать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их назначение;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анализировать план местности; - 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использовать приобретённые знания при вычислении стоимости изделия.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адекватно использовать речевые средства при работе в группе;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адекватно взаимодействовать в рамках учебного диалога;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—представлять результат деятельности группы.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задание в соответствии с планом;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действие, используя условные знаки;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 с взаимопроверкой;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распределять обязанности для выполнения 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</w:tr>
      <w:tr w:rsidR="0012231E" w:rsidRPr="00DC4703" w:rsidTr="00C4472B"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Человек и земля</w:t>
            </w:r>
            <w:r w:rsidR="007B628B"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 (21ч)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Архитектура. Изделие «Дом»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архитектуре.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раскрывать значение новых слов и использовать их в 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определять различия архитектурных стилей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адекватно использовать речевые средства в рамках учебного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выполнять учебное действие, используя условные знаки;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выполнять учебное задание, используя чертёж;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10.09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Городские постройки. Изделие «Телебашня»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объектам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социального назначения.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слов и использовать их в 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инструменты для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работы с проволокой и обосновывать свой выбор.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-формулировать понятные высказывания в рамках учебного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действие,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план;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действие,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используя правило.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Парк. Изделие «Городской парк»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ландшафтному дизайну.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понятий и использовать их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виды соединений природного материала 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обосновывать свой выбор.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-формулировать понятные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высказывания в рамках учебного диалога, используя термины;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приходить к общему мнению в совместной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действие, используя план;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оценивать выполнение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Проект «Детская площадка». Изделия «Качалка», «Песочница», «Игровой комплекс», «Качели»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Урок - проект.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ответственность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при выполнении учебного задания в рамках групповой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— проявлять творческое отношение к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процессу оформления текста объявления.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использовать приобретённые знания при выполнении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задания.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адекватно взаимодействовать и представлять результат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деятельности группы.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задание в соответствии с планом;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распределять обязанности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для выполнения 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Проект «Детская площадка». Изделия «Качалка», «Песочница», «Игровой комплекс», «Качели»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Урок - проект.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12231E" w:rsidRPr="00DC4703" w:rsidRDefault="0012231E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08.10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12231E" w:rsidRPr="00DC4703" w:rsidRDefault="0012231E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08.10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Ателье мод. Одежда. Пряжа и ткани. Изделия «Строчка стебельчатых стежков», «Строчка петельных стежков», «Украшение платочка монограммой»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материала; 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процессу создания выкройки.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понятий и использовать их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различия профессий, связанных с процессом изготовления одежды, 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обосновывать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адекватно использовать речевые средства в рамках учебного 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задание,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условные знаки;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по плану, с взаимопроверкой.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Ателье мод. Одежда. Пряжа и ткани. Изделие «Украшение фартука». Практическая работа «Коллекция тканей»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материала; 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истории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создания одежды.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истории создания тканей, в частности орнаментальных.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понятий и использовать их в 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вид одежды в соответствии с её назначением;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использовать приобретённые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знания в оформлении эскиза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школьной формы.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понятий и использовать их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состав и свойства ткани и обосновывать своё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- формулировать понятные высказывания в рамках учебного диалога.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приходить к общему мнению в совместной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действие,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используя план.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Изготовление тканей. Изделие «Гобелен»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материала; 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процессу создания тканей.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понятий и использовать их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активном словаре.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формулировать понятные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высказывания в рамках учебного диалога, используя термины.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выполнять учебное действие, используя алгоритм.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Вязание. Изделие «Воздушные петли»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материала; 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истории возникновения вязания.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понятий и использовать их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определять основной элемент вязания крючком и обосновывать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строить понятное для партнёра высказывание в рамках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использовать правила работы с инструментами при выполнении задания;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действие, используя алгоритм;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 взаимопроверкой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Одежда для карнавала. Изделия «Кавалер»,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«Дама»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истории карнавальных шествий.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понятий и использовать их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активном словаре;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материалы для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создания маски и обосновывать свой выбор.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формулировать понятные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высказывания в рамках учебного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— выполнять учебное действие, используя образец.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Бисероплетение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. Изделия «Браслетик», «Цветочки», «Подковки».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материала; 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истории создания тканей, в частности орнаментальных.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новых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понятий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инструменты,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приспособления для 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бисероплетения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и обосновывать своё 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формулировать высказывание, используя термины, в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рамках учебного 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действие, используя план и схему плетения;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взаимопроверку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Кафе. Изделие «Весы».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материала; 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понимать значение пищи в жизни человека;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соблюдать правила этикета в общении с людьми.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понимать значение слов «рецепт», «меню», «порция».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- учитывать разные мнения и стремиться к сотрудничеству в рамках учебного диалога.</w:t>
            </w:r>
          </w:p>
          <w:p w:rsidR="0012231E" w:rsidRPr="00DC4703" w:rsidRDefault="0012231E" w:rsidP="00F71136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</w:rPr>
            </w:pPr>
            <w:r w:rsidRPr="00DC4703">
              <w:rPr>
                <w:rFonts w:ascii="Times New Roman" w:hAnsi="Times New Roman" w:cs="Times New Roman"/>
              </w:rPr>
              <w:t>- формулировать понятные высказывания в рамках учебного диалога</w:t>
            </w:r>
            <w:r w:rsidRPr="00DC4703">
              <w:rPr>
                <w:rFonts w:ascii="Times New Roman" w:hAnsi="Times New Roman" w:cs="Times New Roman"/>
                <w:b/>
              </w:rPr>
              <w:t>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самостоятельно проводить анализ изделий, определять правильность выполнения действий и вносить необходимые коррективы в процесс выполнения изделия;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рационально распределять время на выполнение технологических операций в процессе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изготовления изделия.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03.12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Фруктовый завтрак. Изделия «Фруктовый завтрак», «Солнышко в тарелке».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материала; 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выстраивать хорошие деловые взаимоотношения с одноклассниками в процессе общей работы;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использовать для самообслуживания навыки, полученные на уроке.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самостоятельно проводить анализ изделий и определять или дополнять последовательность их выполнения.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распределять обязанности во время работы в команде.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выполнять учебное задание по плану с взаимопроверкой.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выполнять </w:t>
            </w:r>
            <w:r w:rsidRPr="00DC470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взаимооценку</w:t>
            </w:r>
            <w:proofErr w:type="spellEnd"/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 учебного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Сервировка стола. Изделие «Колпачок-цыпленок»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с уважением относиться к труду и профессиональной деятельности человека;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проявлять интерес к поисковой и исследовательской деятельности;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использовать для самообслуживания навыки, полученные на уроке.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знать основные профессии в сфере швейного производства;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использовать приобретённые знания при выполнении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адекватно использовать речевые средства в рамках учебного 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самостоятельно проводить анализ изделий, определять правильность выполнения действий и вносить необходимые коррективы в процесс выполнения изделия;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рационально распределять время на выполнение технологических операций в процессе изготовления изделия.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Бутерброды. Изделия «Бутерброды», «Радуга на шпажке»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Практическая работа, самостоятельная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с уважением относиться к труду и профессиональной деятельности человека;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использовать для самообслуживания навыки, полученные на уроке.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объяснять значение новых понятий и использовать их в активном словаре.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- учитывать разные мнения и стремиться к сотрудничеству в рамках учебного диалога.</w:t>
            </w:r>
          </w:p>
          <w:p w:rsidR="0012231E" w:rsidRPr="00DC4703" w:rsidRDefault="0012231E" w:rsidP="00F71136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</w:rPr>
            </w:pPr>
            <w:r w:rsidRPr="00DC4703">
              <w:rPr>
                <w:rFonts w:ascii="Times New Roman" w:hAnsi="Times New Roman" w:cs="Times New Roman"/>
              </w:rPr>
              <w:t>- формулировать понятные высказывания в рамках учебного диалога</w:t>
            </w:r>
            <w:r w:rsidRPr="00DC470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анализировать полученную информацию, систематизировать и классифицировать объекты, делать выводы.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Сервировка стола. Изделие «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Салфетница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>». Способы складывания салфеток.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понимать значение этикета в жизни человека;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стремиться к развитию навыков самостоятельной работы, умения достигать поставленных целей.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использовать приобретённые знания при выполнении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объяснять свой замысел при презентации изделия.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делать объективный анализ выполненной работы на каждом этапе;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- рационально распределять время на выполнение технологических операций в процессе изготовления изделия.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Магазин подарков. Изделия «Соленое тесто», «Брелок для ключей»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проявлять  интерес к подаркам и месту их приобретения;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• Проявлять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интерес 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к празднику День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Защитника Отечества;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- к истории происхождения брелока.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раскрывать значение  понятия «магазин», «продавец», «товаровед», «витрина», «оформитель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витрин», «этикетка» и использовать их в активном словаре;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раскрывать значение понятия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«праздник», «подарок», «брелок»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использовать их в активном словаре;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определять подарок для мужчины и обосновывать своё мнение;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определять необходимое количество продуктов для приготовления солёного теста;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lastRenderedPageBreak/>
              <w:t>- учитывать разные мнения и стремиться к сотрудничеству в рамках учебного диалога.</w:t>
            </w:r>
          </w:p>
          <w:p w:rsidR="0012231E" w:rsidRPr="00DC4703" w:rsidRDefault="0012231E" w:rsidP="00F71136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</w:rPr>
            </w:pPr>
            <w:r w:rsidRPr="00DC4703">
              <w:rPr>
                <w:rFonts w:ascii="Times New Roman" w:hAnsi="Times New Roman" w:cs="Times New Roman"/>
              </w:rPr>
              <w:t xml:space="preserve">- формулировать </w:t>
            </w:r>
            <w:r w:rsidRPr="00DC4703">
              <w:rPr>
                <w:rFonts w:ascii="Times New Roman" w:hAnsi="Times New Roman" w:cs="Times New Roman"/>
              </w:rPr>
              <w:lastRenderedPageBreak/>
              <w:t>понятные высказывания в рамках учебного диалога</w:t>
            </w:r>
            <w:r w:rsidRPr="00DC4703">
              <w:rPr>
                <w:rFonts w:ascii="Times New Roman" w:hAnsi="Times New Roman" w:cs="Times New Roman"/>
                <w:b/>
              </w:rPr>
              <w:t>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- выполнять учебное задание по плану с взаимопроверкой.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выполнять </w:t>
            </w:r>
            <w:r w:rsidRPr="00DC470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взаимооценку</w:t>
            </w:r>
            <w:proofErr w:type="spellEnd"/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 учебного задания.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21.01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Соломка. Изделие «Золотистая соломка»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• Проявлять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интерес: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к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Международному женскому дню;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к процессу создания изделий в технике аппликация из соломки.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раскрывать значение понятий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«соломка», «междоузлие», «узел», «аппликация», «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квиллинг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>», «плетение», «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бисероплетение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использовать их в активном словаре;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- определять способ подготовки соломенных лент и обосновывать своё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мнение;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определять фон для аппликации из соломки и обосновывать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jc w:val="both"/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lastRenderedPageBreak/>
              <w:t>- формулировать понятные высказывания, используя термины, в рамках учебного диалога;</w:t>
            </w:r>
          </w:p>
          <w:p w:rsidR="0012231E" w:rsidRPr="00DC4703" w:rsidRDefault="0012231E" w:rsidP="00F71136">
            <w:pPr>
              <w:jc w:val="both"/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- приходить к общему мнению в совместной деятельности.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C4703">
              <w:rPr>
                <w:rFonts w:ascii="Times New Roman" w:hAnsi="Times New Roman" w:cs="Times New Roman"/>
                <w:bCs/>
              </w:rPr>
              <w:t>- выполнять учебное действие, используя  план;</w:t>
            </w:r>
          </w:p>
          <w:p w:rsidR="0012231E" w:rsidRPr="00DC4703" w:rsidRDefault="0012231E" w:rsidP="00F7113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C4703">
              <w:rPr>
                <w:rFonts w:ascii="Times New Roman" w:hAnsi="Times New Roman" w:cs="Times New Roman"/>
                <w:bCs/>
              </w:rPr>
              <w:t xml:space="preserve">- выполнять </w:t>
            </w:r>
            <w:proofErr w:type="spellStart"/>
            <w:r w:rsidRPr="00DC4703">
              <w:rPr>
                <w:rFonts w:ascii="Times New Roman" w:hAnsi="Times New Roman" w:cs="Times New Roman"/>
                <w:bCs/>
              </w:rPr>
              <w:t>взаимооценку</w:t>
            </w:r>
            <w:proofErr w:type="spellEnd"/>
            <w:r w:rsidRPr="00DC4703">
              <w:rPr>
                <w:rFonts w:ascii="Times New Roman" w:hAnsi="Times New Roman" w:cs="Times New Roman"/>
                <w:bCs/>
                <w:color w:val="0000FF"/>
              </w:rPr>
              <w:t xml:space="preserve"> </w:t>
            </w:r>
            <w:r w:rsidRPr="00DC4703">
              <w:rPr>
                <w:rFonts w:ascii="Times New Roman" w:hAnsi="Times New Roman" w:cs="Times New Roman"/>
                <w:bCs/>
              </w:rPr>
              <w:t>учебного задания.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12231E" w:rsidRPr="00DC4703" w:rsidRDefault="0012231E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12231E" w:rsidRPr="00DC4703" w:rsidRDefault="0012231E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28.01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Упаковка подарков. Изделие «Подарочная упаковка»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проявлять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интерес к процессу оформления подарков.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раскрывать значение понятия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«упаковка», «оформление», «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цветоведение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», «контраст», «тональность»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использовать их в активном словаре;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подбирать цветовое решение для оформления подарка и обосновывать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формулировать понятные высказывания, используя термины, в рамках учебного диалога;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согласовывать позицию с партнёром и находить общее решение.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- выполнять учебное действие, используя  план;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- выполнять взаимопроверку</w:t>
            </w:r>
            <w:r w:rsidRPr="00DC4703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 xml:space="preserve">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учебного задания.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Автомастерская. Изделие «Фургон Мороженое»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проявлять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интерес к истории появления автомобиля.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раскрывать значение понятия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«двигатель», «экипаж», «упряжка», «автомобиль», «конструкция», «автослесарь», «модель», «миниатюра», «куб», «пирамида», «призма», «развёртка» «инженер -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конструктор»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использовать их в активном словаре;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определять условия, при которых возможно движение автомобиля и обосновывать своё мнение;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определять вид геометрического тела по количеству граней и обосновывать своё мнение.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- адекватно использовать речевые средства для представления результата в рамках учебного диалога.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- выполнять учебное задание, используя план;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- выполнять взаимопроверку учебного задания.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</w:tr>
      <w:tr w:rsidR="0012231E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Грузовик, автомобиль.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Закрепление пройдено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го материала.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проявлять 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интерес к истории появления конструктора.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- раскрывать значение понятия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«конструктор», «площадка», «кронштейн», «планка»</w:t>
            </w: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t>использовать их в активном словаре;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определять необходимые детали для сборки модели автомобиля и обосновывать своё мнение.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формулировать понятные высказывания, используя термины, в рамках учебного диалога</w:t>
            </w: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- выполнять учебное действие, используя  план;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Cs/>
                <w:sz w:val="24"/>
                <w:szCs w:val="24"/>
              </w:rPr>
              <w:t>- выполнять учебное действие, используя алгоритм.</w:t>
            </w:r>
          </w:p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</w:tr>
      <w:tr w:rsidR="0012231E" w:rsidRPr="00DC4703" w:rsidTr="00C4472B"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12231E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Человек и вода</w:t>
            </w:r>
            <w:r w:rsidR="007B628B"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 (4ч)</w:t>
            </w:r>
          </w:p>
        </w:tc>
      </w:tr>
      <w:tr w:rsidR="00634402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Мосты. Изделие «Мост»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истории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мостостроения.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раскрывать значение понятий 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«мост», «виадук», «акведук», «путепровод», «балка»,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«пролёт», «пилон», «трос»,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«кабель», «конструкция»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определять назначение моста по названию и обосновывать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формулировать понятные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партнёра высказывания,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термины в рамках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выполнять учебное действие,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используя план;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самооценку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учебного задания.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25.02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</w:tr>
      <w:tr w:rsidR="00634402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Водный транспорт. Проект «Водный транспорт». Изделия «Яхта», «Баржа»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Урок – проект.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водному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транспорту.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понятий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«акватория» «судно», «корабль»,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«лодка», «паром», «яхта», «баржа», «верфь», «кораблестроитель», «порт» и использовать их в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активном словаре;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назначение водного транспорта и обосновывать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своё мнение;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сходство и различие соединения деталей пластмассового и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металлического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конструкторов и обосновывать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адекватно использовать речевые средства в рамках учебного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план;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самооценку и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взаимооценку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 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</w:tr>
      <w:tr w:rsidR="00634402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Океанариум. Проект «Океанариум». Изделие «Осьминоги и рыбки». Практическая работа «Мягкая игрушка»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Урок – проект.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жизни морских обитателей;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изготовлению мягкой игрушки.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понятий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«аквариум», «океанариум»,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«ихтиолог» и использовать их в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активном словаре;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назначение аквариума, океанариума и обосновывать своё мнение;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материалы и инструменты для изготовления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мягкой игрушки.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формулировать собственное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высказывание, используя термины, в рамках учебного диалога;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приходить к общему мнению при оценивании выполнения 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план, алгоритм;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взаимопроверку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взаимооценку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 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</w:tr>
      <w:tr w:rsidR="00634402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Фонтаны. Изделие «Фонтан». Практическая работа «Человек и вода»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материала.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устройству и назначению фонтана.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объяснять значение понятий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«фонтан», «акведук», «чаша» и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использовать их в активном  словаре;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вид фонтана и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назначение фонтана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адекватно использовать речевые средства для представления результата в рамках учебного 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задание,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план;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взаимопроверку </w:t>
            </w:r>
          </w:p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2" w:rsidRPr="00DC4703" w:rsidRDefault="00634402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</w:tr>
      <w:tr w:rsidR="0012231E" w:rsidRPr="00DC4703" w:rsidTr="00C4472B"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F71136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Человек и воздух</w:t>
            </w:r>
            <w:r w:rsidR="007B628B"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 (3ч)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Зоопарк.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Изделие «Птицы». Практическая работа «Условные обозначения техники оригами»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Изучение нового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проявлять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интерес к изделиям, выполненным в технике оригами;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способам передвижения по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воздуху.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использовать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знаково-символические средства поиска и представления информации;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- знать понятия «оригами», «бионика», «классическое оригами», «модульное оригами», «мокрое складывание».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формулировать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понятные высказывания, используя термины, в рамках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учебного диалога;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выполнять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учебное задание, используя план;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7B628B" w:rsidRPr="00DC4703" w:rsidRDefault="007B628B" w:rsidP="007B628B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lastRenderedPageBreak/>
              <w:t>01.04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7B628B" w:rsidRPr="00DC4703" w:rsidRDefault="007B628B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lastRenderedPageBreak/>
              <w:t>01.04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Взлетная площадка. Изделие «Вертолет Муха»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способам передвижения по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воздуху.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раскрывать значение понятий «оригами», «модель»,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«схема», «воздушный шар»,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«вертолёт», «папье-маше»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различать условные обозначения оригами разных  видов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материалы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для изготовления изделия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из папье-маше;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- формулировать понятные высказывания, используя термины, в рамках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учебного диалога;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учитывать разные мнения и стремиться к сотрудничеству в рамках учебного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диалога.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задание, используя план;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взаимопроверку и самопроверку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08.04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08.04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Воздушный шар. Изделие «Воздушный шар». Практическая работа «Человек и воздух»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материала.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15.04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15.04</w:t>
            </w:r>
          </w:p>
        </w:tc>
      </w:tr>
      <w:tr w:rsidR="0012231E" w:rsidRPr="00DC4703" w:rsidTr="00C4472B"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31E" w:rsidRPr="00DC4703" w:rsidRDefault="0012231E" w:rsidP="0012231E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4703">
              <w:rPr>
                <w:rFonts w:ascii="Times New Roman" w:hAnsi="Times New Roman"/>
                <w:b/>
                <w:sz w:val="24"/>
                <w:szCs w:val="24"/>
              </w:rPr>
              <w:t>Человек и информация</w:t>
            </w:r>
            <w:r w:rsidR="007B628B" w:rsidRPr="00DC4703">
              <w:rPr>
                <w:rFonts w:ascii="Times New Roman" w:hAnsi="Times New Roman"/>
                <w:b/>
                <w:sz w:val="24"/>
                <w:szCs w:val="24"/>
              </w:rPr>
              <w:t xml:space="preserve"> (5ч)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Переплетная мастерская. Изделие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«Переплетные работы»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истории книгопечатания;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— проявлять бережное отношение к книге.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раскрывать значение понятий «книгопечатание»,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«переплёт», «переплётчик» и использовать их в активном словаре;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назначение переплёта и обосновывать своё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мнение;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материалы для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выполнения переплёта книги и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обосновывать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-формулировать понятные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для партнёра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высказывания,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термины, в рамках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выполнять учебное действие, используя план;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выполнять самооценку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7B628B" w:rsidRPr="00DC4703" w:rsidRDefault="007B628B" w:rsidP="007B628B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7B628B" w:rsidRPr="00DC4703" w:rsidRDefault="007B628B" w:rsidP="00F71136">
            <w:pPr>
              <w:rPr>
                <w:rFonts w:ascii="Times New Roman" w:hAnsi="Times New Roman" w:cs="Times New Roman"/>
              </w:rPr>
            </w:pPr>
            <w:r w:rsidRPr="00DC4703">
              <w:rPr>
                <w:rFonts w:ascii="Times New Roman" w:hAnsi="Times New Roman" w:cs="Times New Roman"/>
              </w:rPr>
              <w:t>22.04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Почта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Изучение нового материала.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средствам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передачи информации.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раскрывать значение понятий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«почта», «почтальон», «бланк», «письмо», «корреспонденция»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«телеграмма», «телефон», «журнал», «газета», «посылка»,  «почтовый служащий», «почтовый ящик»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функции работников почты и обосновывать своё мнение;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определять необходимый объём </w:t>
            </w: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>текста телеграммы и обосновывать своё мнение.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адекватно использовать речевые средства в рамках учебного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диалога.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задание,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алгоритм;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взаимооценку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29.04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29.04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 Кукольный театр. Проект «Готовим спектакль».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Урок – проект.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проявлять интерес к театру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кукол;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проявлять интерес к изготовлению пальчиковой куклы.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раскрывать значение понятий «театр», «театр кукол»,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«кукловод», «художник-декоратор», «марионетка» и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использовать их в активном словаре;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соотносить виды кукол и типы театров кукол и обосновывать своё мнение;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определять назначение театральной программки и обосновывать своё мнение.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формулировать высказывание, используя термины, в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рамках учебного диалога;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приходить к общему мнению при оценивании выполненного учебного задания.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учебное задание,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используя план, алгоритм;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выполнять взаимопроверку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DC4703">
              <w:rPr>
                <w:rFonts w:ascii="Times New Roman" w:hAnsi="Times New Roman"/>
                <w:sz w:val="24"/>
                <w:szCs w:val="24"/>
              </w:rPr>
              <w:t>взаимооценку</w:t>
            </w:r>
            <w:proofErr w:type="spellEnd"/>
            <w:r w:rsidRPr="00DC4703">
              <w:rPr>
                <w:rFonts w:ascii="Times New Roman" w:hAnsi="Times New Roman"/>
                <w:sz w:val="24"/>
                <w:szCs w:val="24"/>
              </w:rPr>
              <w:t xml:space="preserve"> учебного задания.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06.05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06.05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Кукольный театр. Проект «Готовим спектакль». Изделие «Кукольный театр»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Урок – проект.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13.05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13.05</w:t>
            </w:r>
          </w:p>
        </w:tc>
      </w:tr>
      <w:tr w:rsidR="007B628B" w:rsidRPr="00DC4703" w:rsidTr="00C4472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Афиша. Изделие «Афиша». Итоговый тест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материала.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 xml:space="preserve">— распределять обязанности для выполнения учебного задания; </w:t>
            </w:r>
          </w:p>
          <w:p w:rsidR="007B628B" w:rsidRPr="00DC4703" w:rsidRDefault="007B628B" w:rsidP="00F71136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 w:rsidRPr="00DC4703">
              <w:rPr>
                <w:rFonts w:ascii="Times New Roman" w:hAnsi="Times New Roman"/>
                <w:sz w:val="24"/>
                <w:szCs w:val="24"/>
              </w:rPr>
              <w:t>— выполнять задание в соответствии с планом.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20.05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8B" w:rsidRPr="00DC4703" w:rsidRDefault="007B628B" w:rsidP="00F71136">
            <w:pPr>
              <w:pStyle w:val="10"/>
              <w:rPr>
                <w:rFonts w:ascii="Times New Roman" w:hAnsi="Times New Roman"/>
              </w:rPr>
            </w:pPr>
            <w:r w:rsidRPr="00DC4703">
              <w:rPr>
                <w:rFonts w:ascii="Times New Roman" w:hAnsi="Times New Roman"/>
              </w:rPr>
              <w:t>20.05</w:t>
            </w:r>
          </w:p>
        </w:tc>
      </w:tr>
    </w:tbl>
    <w:p w:rsidR="0012231E" w:rsidRPr="00DC4703" w:rsidRDefault="0012231E" w:rsidP="0012231E">
      <w:pPr>
        <w:rPr>
          <w:rFonts w:ascii="Times New Roman" w:hAnsi="Times New Roman" w:cs="Times New Roman"/>
        </w:rPr>
      </w:pPr>
    </w:p>
    <w:p w:rsidR="00CD00F9" w:rsidRDefault="00CD00F9"/>
    <w:sectPr w:rsidR="00CD00F9" w:rsidSect="002B3E80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0021"/>
    <w:multiLevelType w:val="hybridMultilevel"/>
    <w:tmpl w:val="60C833DC"/>
    <w:lvl w:ilvl="0" w:tplc="04190003">
      <w:start w:val="1"/>
      <w:numFmt w:val="bullet"/>
      <w:lvlText w:val="o"/>
      <w:lvlJc w:val="left"/>
      <w:pPr>
        <w:ind w:left="366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6636B75"/>
    <w:multiLevelType w:val="hybridMultilevel"/>
    <w:tmpl w:val="506A5A18"/>
    <w:lvl w:ilvl="0" w:tplc="6D8C3704">
      <w:start w:val="1"/>
      <w:numFmt w:val="bullet"/>
      <w:lvlText w:val="‒"/>
      <w:lvlJc w:val="left"/>
      <w:pPr>
        <w:ind w:left="366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6BE77BD"/>
    <w:multiLevelType w:val="hybridMultilevel"/>
    <w:tmpl w:val="9D98388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7680D84"/>
    <w:multiLevelType w:val="hybridMultilevel"/>
    <w:tmpl w:val="64B603D4"/>
    <w:lvl w:ilvl="0" w:tplc="04190003">
      <w:start w:val="1"/>
      <w:numFmt w:val="bullet"/>
      <w:lvlText w:val="o"/>
      <w:lvlJc w:val="left"/>
      <w:pPr>
        <w:ind w:left="429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A0F6C96"/>
    <w:multiLevelType w:val="hybridMultilevel"/>
    <w:tmpl w:val="2CF05D5E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AEB60A6"/>
    <w:multiLevelType w:val="hybridMultilevel"/>
    <w:tmpl w:val="056EB2DA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C6F45"/>
    <w:multiLevelType w:val="hybridMultilevel"/>
    <w:tmpl w:val="F2C02F6C"/>
    <w:lvl w:ilvl="0" w:tplc="6D8C3704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F110A2A"/>
    <w:multiLevelType w:val="hybridMultilevel"/>
    <w:tmpl w:val="74F2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6392A"/>
    <w:multiLevelType w:val="hybridMultilevel"/>
    <w:tmpl w:val="816693F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356B2"/>
    <w:multiLevelType w:val="hybridMultilevel"/>
    <w:tmpl w:val="76AC2164"/>
    <w:lvl w:ilvl="0" w:tplc="400EE8CE">
      <w:start w:val="1"/>
      <w:numFmt w:val="bullet"/>
      <w:lvlText w:val="o"/>
      <w:lvlJc w:val="left"/>
      <w:pPr>
        <w:ind w:left="429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2053F94"/>
    <w:multiLevelType w:val="hybridMultilevel"/>
    <w:tmpl w:val="BB6A4216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73D6B"/>
    <w:multiLevelType w:val="hybridMultilevel"/>
    <w:tmpl w:val="C548DA9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AF07353"/>
    <w:multiLevelType w:val="hybridMultilevel"/>
    <w:tmpl w:val="035419B2"/>
    <w:lvl w:ilvl="0" w:tplc="6D8C3704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E6059EB"/>
    <w:multiLevelType w:val="hybridMultilevel"/>
    <w:tmpl w:val="BDAC1B88"/>
    <w:lvl w:ilvl="0" w:tplc="6D8C3704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12C0431"/>
    <w:multiLevelType w:val="hybridMultilevel"/>
    <w:tmpl w:val="D52A6138"/>
    <w:lvl w:ilvl="0" w:tplc="6D8C3704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59D5976"/>
    <w:multiLevelType w:val="hybridMultilevel"/>
    <w:tmpl w:val="B2A0144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7CD421C"/>
    <w:multiLevelType w:val="hybridMultilevel"/>
    <w:tmpl w:val="F654B352"/>
    <w:lvl w:ilvl="0" w:tplc="6D8C3704">
      <w:start w:val="1"/>
      <w:numFmt w:val="bullet"/>
      <w:lvlText w:val="‒"/>
      <w:lvlJc w:val="left"/>
      <w:pPr>
        <w:ind w:left="429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90505FA"/>
    <w:multiLevelType w:val="hybridMultilevel"/>
    <w:tmpl w:val="D25EFD32"/>
    <w:lvl w:ilvl="0" w:tplc="04190003">
      <w:start w:val="1"/>
      <w:numFmt w:val="bullet"/>
      <w:lvlText w:val="o"/>
      <w:lvlJc w:val="left"/>
      <w:pPr>
        <w:ind w:left="429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C81306C"/>
    <w:multiLevelType w:val="hybridMultilevel"/>
    <w:tmpl w:val="C9AC3E26"/>
    <w:lvl w:ilvl="0" w:tplc="6D8C3704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CF35BF1"/>
    <w:multiLevelType w:val="hybridMultilevel"/>
    <w:tmpl w:val="C8C8467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9"/>
  </w:num>
  <w:num w:numId="12">
    <w:abstractNumId w:val="16"/>
  </w:num>
  <w:num w:numId="13">
    <w:abstractNumId w:val="18"/>
  </w:num>
  <w:num w:numId="14">
    <w:abstractNumId w:val="1"/>
  </w:num>
  <w:num w:numId="15">
    <w:abstractNumId w:val="14"/>
  </w:num>
  <w:num w:numId="16">
    <w:abstractNumId w:val="12"/>
  </w:num>
  <w:num w:numId="17">
    <w:abstractNumId w:val="6"/>
  </w:num>
  <w:num w:numId="18">
    <w:abstractNumId w:val="13"/>
  </w:num>
  <w:num w:numId="19">
    <w:abstractNumId w:val="8"/>
  </w:num>
  <w:num w:numId="20">
    <w:abstractNumId w:val="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B3E80"/>
    <w:rsid w:val="00014AA0"/>
    <w:rsid w:val="0012231E"/>
    <w:rsid w:val="001450CE"/>
    <w:rsid w:val="00207DC5"/>
    <w:rsid w:val="002B3E80"/>
    <w:rsid w:val="003A407C"/>
    <w:rsid w:val="005A202D"/>
    <w:rsid w:val="005F0BEF"/>
    <w:rsid w:val="00634402"/>
    <w:rsid w:val="007A391C"/>
    <w:rsid w:val="007B628B"/>
    <w:rsid w:val="00C4472B"/>
    <w:rsid w:val="00CD00F9"/>
    <w:rsid w:val="00DC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4345E"/>
  <w15:docId w15:val="{94C8C955-767A-47E5-9743-7F6435893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E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2B3E80"/>
    <w:pPr>
      <w:spacing w:after="0" w:line="240" w:lineRule="auto"/>
      <w:ind w:left="720"/>
      <w:jc w:val="center"/>
    </w:pPr>
    <w:rPr>
      <w:rFonts w:ascii="Calibri" w:eastAsia="Times New Roman" w:hAnsi="Calibri" w:cs="Calibri"/>
    </w:rPr>
  </w:style>
  <w:style w:type="paragraph" w:styleId="a4">
    <w:name w:val="Normal (Web)"/>
    <w:basedOn w:val="a"/>
    <w:uiPriority w:val="99"/>
    <w:unhideWhenUsed/>
    <w:rsid w:val="002B3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A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5A202D"/>
  </w:style>
  <w:style w:type="paragraph" w:customStyle="1" w:styleId="c10">
    <w:name w:val="c10"/>
    <w:basedOn w:val="a"/>
    <w:rsid w:val="005A2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A202D"/>
  </w:style>
  <w:style w:type="paragraph" w:customStyle="1" w:styleId="a5">
    <w:name w:val="Стиль"/>
    <w:rsid w:val="001223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0">
    <w:name w:val="Без интервала1"/>
    <w:rsid w:val="0012231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0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5339</Words>
  <Characters>30438</Characters>
  <Application>Microsoft Office Word</Application>
  <DocSecurity>0</DocSecurity>
  <Lines>253</Lines>
  <Paragraphs>71</Paragraphs>
  <ScaleCrop>false</ScaleCrop>
  <Company/>
  <LinksUpToDate>false</LinksUpToDate>
  <CharactersWithSpaces>35706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Толян</cp:lastModifiedBy>
  <cp:revision>13</cp:revision>
  <dcterms:created xsi:type="dcterms:W3CDTF">2021-01-31T12:40:00Z</dcterms:created>
  <dcterms:modified xsi:type="dcterms:W3CDTF">2021-03-03T13:28:00Z</dcterms:modified>
</cp:coreProperties>
</file>