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ind w:left="-567"/>
        <w:jc w:val="center"/>
        <w:rPr>
          <w:rFonts w:ascii="Times New Roman" w:hAnsi="Times New Roman"/>
          <w:b/>
          <w:sz w:val="28"/>
          <w:szCs w:val="28"/>
        </w:rPr>
      </w:pPr>
      <w:bookmarkStart w:id="2" w:name="_GoBack"/>
      <w:bookmarkEnd w:id="2"/>
      <w:r>
        <w:rPr>
          <w:rFonts w:ascii="Times New Roman" w:hAnsi="Times New Roman"/>
          <w:b/>
          <w:sz w:val="24"/>
          <w:szCs w:val="24"/>
        </w:rPr>
        <w:drawing>
          <wp:inline distT="0" distB="0" distL="114300" distR="114300">
            <wp:extent cx="6775450" cy="10069830"/>
            <wp:effectExtent l="0" t="0" r="6350" b="7620"/>
            <wp:docPr id="1" name="Изображение 1" descr="Scan_20210311_08440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Scan_20210311_084408_001"/>
                    <pic:cNvPicPr>
                      <a:picLocks noChangeAspect="1"/>
                    </pic:cNvPicPr>
                  </pic:nvPicPr>
                  <pic:blipFill>
                    <a:blip r:embed="rId8"/>
                    <a:srcRect l="10454" t="5792"/>
                    <a:stretch>
                      <a:fillRect/>
                    </a:stretch>
                  </pic:blipFill>
                  <pic:spPr>
                    <a:xfrm>
                      <a:off x="0" y="0"/>
                      <a:ext cx="6775450" cy="10069830"/>
                    </a:xfrm>
                    <a:prstGeom prst="rect">
                      <a:avLst/>
                    </a:prstGeom>
                    <a:noFill/>
                    <a:ln>
                      <a:noFill/>
                    </a:ln>
                  </pic:spPr>
                </pic:pic>
              </a:graphicData>
            </a:graphic>
          </wp:inline>
        </w:drawing>
      </w:r>
      <w:r>
        <w:rPr>
          <w:rFonts w:ascii="Times New Roman" w:hAnsi="Times New Roman"/>
          <w:b/>
          <w:sz w:val="28"/>
          <w:szCs w:val="28"/>
        </w:rPr>
        <w:br w:type="page"/>
      </w:r>
      <w:r>
        <w:rPr>
          <w:rFonts w:ascii="Times New Roman" w:hAnsi="Times New Roman"/>
          <w:b/>
          <w:sz w:val="28"/>
          <w:szCs w:val="28"/>
        </w:rPr>
        <w:t>Содержание</w:t>
      </w:r>
    </w:p>
    <w:p>
      <w:pPr>
        <w:pStyle w:val="24"/>
        <w:numPr>
          <w:ilvl w:val="0"/>
          <w:numId w:val="1"/>
        </w:numPr>
        <w:spacing w:after="0" w:line="240" w:lineRule="auto"/>
        <w:jc w:val="both"/>
        <w:rPr>
          <w:rFonts w:ascii="Times New Roman" w:hAnsi="Times New Roman"/>
          <w:sz w:val="28"/>
          <w:szCs w:val="28"/>
        </w:rPr>
      </w:pPr>
      <w:r>
        <w:rPr>
          <w:rFonts w:ascii="Times New Roman" w:hAnsi="Times New Roman"/>
          <w:b/>
          <w:sz w:val="28"/>
          <w:szCs w:val="28"/>
        </w:rPr>
        <w:t>Пояснительная записка</w:t>
      </w:r>
      <w:r>
        <w:rPr>
          <w:rFonts w:ascii="Times New Roman" w:hAnsi="Times New Roman"/>
          <w:sz w:val="28"/>
          <w:szCs w:val="28"/>
        </w:rPr>
        <w:t>………………………………………………….3</w:t>
      </w:r>
    </w:p>
    <w:p>
      <w:pPr>
        <w:pStyle w:val="24"/>
        <w:numPr>
          <w:ilvl w:val="0"/>
          <w:numId w:val="1"/>
        </w:numPr>
        <w:spacing w:after="0" w:line="240" w:lineRule="auto"/>
        <w:jc w:val="both"/>
        <w:rPr>
          <w:rFonts w:ascii="Times New Roman" w:hAnsi="Times New Roman"/>
          <w:sz w:val="28"/>
          <w:szCs w:val="28"/>
        </w:rPr>
      </w:pPr>
      <w:r>
        <w:rPr>
          <w:rFonts w:ascii="Times New Roman" w:hAnsi="Times New Roman"/>
          <w:b/>
          <w:sz w:val="28"/>
          <w:szCs w:val="28"/>
        </w:rPr>
        <w:t>Учебный план…………..</w:t>
      </w:r>
      <w:r>
        <w:rPr>
          <w:rFonts w:ascii="Times New Roman" w:hAnsi="Times New Roman"/>
          <w:sz w:val="28"/>
          <w:szCs w:val="28"/>
        </w:rPr>
        <w:t>…………………………  ……………………8</w:t>
      </w:r>
    </w:p>
    <w:p>
      <w:pPr>
        <w:pStyle w:val="24"/>
        <w:numPr>
          <w:ilvl w:val="0"/>
          <w:numId w:val="1"/>
        </w:numPr>
        <w:spacing w:after="0" w:line="240" w:lineRule="auto"/>
        <w:jc w:val="both"/>
        <w:rPr>
          <w:rFonts w:ascii="Times New Roman" w:hAnsi="Times New Roman"/>
          <w:sz w:val="28"/>
          <w:szCs w:val="28"/>
        </w:rPr>
      </w:pPr>
      <w:r>
        <w:rPr>
          <w:rFonts w:ascii="Times New Roman" w:hAnsi="Times New Roman"/>
          <w:b/>
          <w:sz w:val="28"/>
          <w:szCs w:val="28"/>
        </w:rPr>
        <w:t>Содержание учебных предметов</w:t>
      </w:r>
      <w:r>
        <w:rPr>
          <w:rFonts w:ascii="Times New Roman" w:hAnsi="Times New Roman"/>
          <w:sz w:val="28"/>
          <w:szCs w:val="28"/>
        </w:rPr>
        <w:t>………………………………………9</w:t>
      </w:r>
    </w:p>
    <w:p>
      <w:pPr>
        <w:pStyle w:val="24"/>
        <w:spacing w:after="0" w:line="240" w:lineRule="auto"/>
        <w:jc w:val="both"/>
        <w:rPr>
          <w:rFonts w:ascii="Times New Roman" w:hAnsi="Times New Roman"/>
          <w:sz w:val="28"/>
          <w:szCs w:val="28"/>
        </w:rPr>
      </w:pPr>
      <w:r>
        <w:rPr>
          <w:rFonts w:ascii="Times New Roman" w:hAnsi="Times New Roman"/>
          <w:sz w:val="28"/>
          <w:szCs w:val="28"/>
        </w:rPr>
        <w:t>Русский язык (1-9 класс)………………………………………………….9</w:t>
      </w:r>
    </w:p>
    <w:p>
      <w:pPr>
        <w:pStyle w:val="24"/>
        <w:spacing w:after="0" w:line="240" w:lineRule="auto"/>
        <w:jc w:val="both"/>
        <w:rPr>
          <w:rFonts w:ascii="Times New Roman" w:hAnsi="Times New Roman"/>
          <w:sz w:val="28"/>
          <w:szCs w:val="28"/>
        </w:rPr>
      </w:pPr>
      <w:r>
        <w:rPr>
          <w:rFonts w:ascii="Times New Roman" w:hAnsi="Times New Roman"/>
          <w:sz w:val="28"/>
          <w:szCs w:val="28"/>
        </w:rPr>
        <w:t>Литературное чтение (1-9 класс)……………………………………….38</w:t>
      </w:r>
    </w:p>
    <w:p>
      <w:pPr>
        <w:pStyle w:val="24"/>
        <w:spacing w:after="0" w:line="240" w:lineRule="auto"/>
        <w:jc w:val="both"/>
        <w:rPr>
          <w:rFonts w:ascii="Times New Roman" w:hAnsi="Times New Roman"/>
          <w:sz w:val="28"/>
          <w:szCs w:val="28"/>
        </w:rPr>
      </w:pPr>
      <w:r>
        <w:rPr>
          <w:rFonts w:ascii="Times New Roman" w:hAnsi="Times New Roman"/>
          <w:sz w:val="28"/>
          <w:szCs w:val="28"/>
        </w:rPr>
        <w:t>Математика (1-9 класс)…………………………………………………..57</w:t>
      </w:r>
    </w:p>
    <w:p>
      <w:pPr>
        <w:pStyle w:val="24"/>
        <w:spacing w:after="0" w:line="240" w:lineRule="auto"/>
        <w:jc w:val="both"/>
        <w:rPr>
          <w:rFonts w:ascii="Times New Roman" w:hAnsi="Times New Roman"/>
          <w:sz w:val="28"/>
          <w:szCs w:val="28"/>
        </w:rPr>
      </w:pPr>
      <w:r>
        <w:rPr>
          <w:rFonts w:ascii="Times New Roman" w:hAnsi="Times New Roman"/>
          <w:sz w:val="28"/>
          <w:szCs w:val="28"/>
        </w:rPr>
        <w:t>Окружающий мир (1-4 класс)……………………....................................80</w:t>
      </w:r>
    </w:p>
    <w:p>
      <w:pPr>
        <w:pStyle w:val="24"/>
        <w:spacing w:after="0" w:line="240" w:lineRule="auto"/>
        <w:jc w:val="both"/>
        <w:rPr>
          <w:rFonts w:ascii="Times New Roman" w:hAnsi="Times New Roman"/>
          <w:sz w:val="28"/>
          <w:szCs w:val="28"/>
        </w:rPr>
      </w:pPr>
      <w:r>
        <w:rPr>
          <w:rFonts w:ascii="Times New Roman" w:hAnsi="Times New Roman"/>
          <w:sz w:val="28"/>
          <w:szCs w:val="28"/>
        </w:rPr>
        <w:t>История (7-9 класс)………………………………………………………90</w:t>
      </w:r>
    </w:p>
    <w:p>
      <w:pPr>
        <w:pStyle w:val="24"/>
        <w:spacing w:after="0" w:line="240" w:lineRule="auto"/>
        <w:jc w:val="both"/>
        <w:rPr>
          <w:rFonts w:ascii="Times New Roman" w:hAnsi="Times New Roman"/>
          <w:sz w:val="28"/>
          <w:szCs w:val="28"/>
        </w:rPr>
      </w:pPr>
      <w:r>
        <w:rPr>
          <w:rFonts w:ascii="Times New Roman" w:hAnsi="Times New Roman"/>
          <w:sz w:val="28"/>
          <w:szCs w:val="28"/>
        </w:rPr>
        <w:t>Обществознание  (8-9 класс)……………………………………………99</w:t>
      </w:r>
    </w:p>
    <w:p>
      <w:pPr>
        <w:pStyle w:val="24"/>
        <w:spacing w:after="0" w:line="240" w:lineRule="auto"/>
        <w:jc w:val="both"/>
        <w:rPr>
          <w:rFonts w:ascii="Times New Roman" w:hAnsi="Times New Roman"/>
          <w:sz w:val="28"/>
          <w:szCs w:val="28"/>
        </w:rPr>
      </w:pPr>
      <w:r>
        <w:rPr>
          <w:rFonts w:ascii="Times New Roman" w:hAnsi="Times New Roman"/>
          <w:sz w:val="28"/>
          <w:szCs w:val="28"/>
        </w:rPr>
        <w:t>География (6-9 класс)……………………………………………………103</w:t>
      </w:r>
    </w:p>
    <w:p>
      <w:pPr>
        <w:pStyle w:val="24"/>
        <w:spacing w:after="0" w:line="240" w:lineRule="auto"/>
        <w:jc w:val="both"/>
        <w:rPr>
          <w:rFonts w:ascii="Times New Roman" w:hAnsi="Times New Roman"/>
          <w:sz w:val="28"/>
          <w:szCs w:val="28"/>
        </w:rPr>
      </w:pPr>
      <w:r>
        <w:rPr>
          <w:rFonts w:ascii="Times New Roman" w:hAnsi="Times New Roman"/>
          <w:sz w:val="28"/>
          <w:szCs w:val="28"/>
        </w:rPr>
        <w:t xml:space="preserve"> Природоведение (5 класс)……………………………………………...123</w:t>
      </w:r>
    </w:p>
    <w:p>
      <w:pPr>
        <w:pStyle w:val="24"/>
        <w:spacing w:after="0" w:line="240" w:lineRule="auto"/>
        <w:jc w:val="both"/>
        <w:rPr>
          <w:rFonts w:ascii="Times New Roman" w:hAnsi="Times New Roman"/>
          <w:sz w:val="28"/>
          <w:szCs w:val="28"/>
        </w:rPr>
      </w:pPr>
      <w:r>
        <w:rPr>
          <w:rFonts w:ascii="Times New Roman" w:hAnsi="Times New Roman"/>
          <w:sz w:val="28"/>
          <w:szCs w:val="28"/>
        </w:rPr>
        <w:t xml:space="preserve"> Биология (6-9 класс)…………………………………………………….127</w:t>
      </w:r>
    </w:p>
    <w:p>
      <w:pPr>
        <w:pStyle w:val="24"/>
        <w:spacing w:after="0" w:line="240" w:lineRule="auto"/>
        <w:jc w:val="both"/>
        <w:rPr>
          <w:rFonts w:ascii="Times New Roman" w:hAnsi="Times New Roman"/>
          <w:sz w:val="28"/>
          <w:szCs w:val="28"/>
        </w:rPr>
      </w:pPr>
      <w:r>
        <w:rPr>
          <w:rFonts w:ascii="Times New Roman" w:hAnsi="Times New Roman"/>
          <w:sz w:val="28"/>
          <w:szCs w:val="28"/>
        </w:rPr>
        <w:t>Музыка (1-4 классы)…………………………………………………….142</w:t>
      </w:r>
    </w:p>
    <w:p>
      <w:pPr>
        <w:pStyle w:val="24"/>
        <w:spacing w:after="0" w:line="240" w:lineRule="auto"/>
        <w:jc w:val="both"/>
        <w:rPr>
          <w:rFonts w:ascii="Times New Roman" w:hAnsi="Times New Roman"/>
          <w:sz w:val="28"/>
          <w:szCs w:val="28"/>
        </w:rPr>
      </w:pPr>
      <w:r>
        <w:rPr>
          <w:rFonts w:ascii="Times New Roman" w:hAnsi="Times New Roman"/>
          <w:sz w:val="28"/>
          <w:szCs w:val="28"/>
        </w:rPr>
        <w:t>Изобразительное искусство (1-4 классы)………………………………155</w:t>
      </w:r>
    </w:p>
    <w:p>
      <w:pPr>
        <w:pStyle w:val="24"/>
        <w:spacing w:after="0" w:line="240" w:lineRule="auto"/>
        <w:jc w:val="both"/>
        <w:rPr>
          <w:rFonts w:ascii="Times New Roman" w:hAnsi="Times New Roman"/>
          <w:sz w:val="28"/>
          <w:szCs w:val="28"/>
        </w:rPr>
      </w:pPr>
      <w:r>
        <w:rPr>
          <w:rFonts w:ascii="Times New Roman" w:hAnsi="Times New Roman"/>
          <w:sz w:val="28"/>
          <w:szCs w:val="28"/>
        </w:rPr>
        <w:t>Искусство (музыка и изо) (5-7 классы)………………………………...170</w:t>
      </w:r>
    </w:p>
    <w:p>
      <w:pPr>
        <w:pStyle w:val="24"/>
        <w:spacing w:after="0" w:line="240" w:lineRule="auto"/>
        <w:jc w:val="both"/>
        <w:rPr>
          <w:rFonts w:ascii="Times New Roman" w:hAnsi="Times New Roman"/>
          <w:sz w:val="28"/>
          <w:szCs w:val="28"/>
        </w:rPr>
      </w:pPr>
      <w:r>
        <w:rPr>
          <w:rFonts w:ascii="Times New Roman" w:hAnsi="Times New Roman"/>
          <w:sz w:val="28"/>
          <w:szCs w:val="28"/>
        </w:rPr>
        <w:t>Технология (1-9 класс)………………………………………………….189</w:t>
      </w:r>
    </w:p>
    <w:p>
      <w:pPr>
        <w:pStyle w:val="24"/>
        <w:numPr>
          <w:ilvl w:val="0"/>
          <w:numId w:val="2"/>
        </w:numPr>
        <w:spacing w:after="0" w:line="240" w:lineRule="auto"/>
        <w:jc w:val="both"/>
        <w:rPr>
          <w:rFonts w:ascii="Times New Roman" w:hAnsi="Times New Roman"/>
          <w:sz w:val="28"/>
          <w:szCs w:val="28"/>
        </w:rPr>
      </w:pPr>
      <w:r>
        <w:rPr>
          <w:rFonts w:ascii="Times New Roman" w:hAnsi="Times New Roman"/>
          <w:sz w:val="28"/>
          <w:szCs w:val="28"/>
        </w:rPr>
        <w:t>Технология (1-4 класс)……………………………………………189</w:t>
      </w:r>
    </w:p>
    <w:p>
      <w:pPr>
        <w:pStyle w:val="24"/>
        <w:numPr>
          <w:ilvl w:val="0"/>
          <w:numId w:val="2"/>
        </w:numPr>
        <w:spacing w:after="0" w:line="240" w:lineRule="auto"/>
        <w:jc w:val="both"/>
        <w:rPr>
          <w:rFonts w:ascii="Times New Roman" w:hAnsi="Times New Roman"/>
          <w:sz w:val="28"/>
          <w:szCs w:val="28"/>
        </w:rPr>
      </w:pPr>
      <w:r>
        <w:rPr>
          <w:rFonts w:ascii="Times New Roman" w:hAnsi="Times New Roman"/>
          <w:sz w:val="28"/>
          <w:szCs w:val="28"/>
        </w:rPr>
        <w:t>Столярное дело (5-9 класс)……………………………………….224</w:t>
      </w:r>
    </w:p>
    <w:p>
      <w:pPr>
        <w:pStyle w:val="24"/>
        <w:numPr>
          <w:ilvl w:val="0"/>
          <w:numId w:val="2"/>
        </w:numPr>
        <w:spacing w:after="0" w:line="240" w:lineRule="auto"/>
        <w:jc w:val="both"/>
        <w:rPr>
          <w:rFonts w:ascii="Times New Roman" w:hAnsi="Times New Roman"/>
          <w:sz w:val="28"/>
          <w:szCs w:val="28"/>
        </w:rPr>
      </w:pPr>
      <w:r>
        <w:rPr>
          <w:rFonts w:ascii="Times New Roman" w:hAnsi="Times New Roman"/>
          <w:sz w:val="28"/>
          <w:szCs w:val="28"/>
        </w:rPr>
        <w:t>Швейное дело (5-9 класс)………………………………………...251</w:t>
      </w:r>
    </w:p>
    <w:p>
      <w:pPr>
        <w:pStyle w:val="24"/>
        <w:spacing w:after="0" w:line="240" w:lineRule="auto"/>
        <w:jc w:val="both"/>
        <w:rPr>
          <w:rFonts w:ascii="Times New Roman" w:hAnsi="Times New Roman"/>
          <w:sz w:val="28"/>
          <w:szCs w:val="28"/>
        </w:rPr>
      </w:pPr>
      <w:r>
        <w:rPr>
          <w:rFonts w:ascii="Times New Roman" w:hAnsi="Times New Roman"/>
          <w:sz w:val="28"/>
          <w:szCs w:val="28"/>
        </w:rPr>
        <w:t>Физическая культура (1-9 класс)………………………………………287</w:t>
      </w:r>
    </w:p>
    <w:p>
      <w:pPr>
        <w:pStyle w:val="24"/>
        <w:spacing w:after="0" w:line="240" w:lineRule="auto"/>
        <w:jc w:val="both"/>
        <w:rPr>
          <w:rFonts w:ascii="Times New Roman" w:hAnsi="Times New Roman"/>
          <w:sz w:val="28"/>
          <w:szCs w:val="28"/>
        </w:rPr>
      </w:pPr>
      <w:r>
        <w:rPr>
          <w:rFonts w:ascii="Times New Roman" w:hAnsi="Times New Roman"/>
          <w:sz w:val="28"/>
          <w:szCs w:val="28"/>
        </w:rPr>
        <w:t>Социально – бытовая ориентировка (5-9 класс)………………………341</w:t>
      </w:r>
    </w:p>
    <w:p>
      <w:pPr>
        <w:pStyle w:val="24"/>
        <w:spacing w:after="0" w:line="240" w:lineRule="auto"/>
        <w:jc w:val="both"/>
        <w:rPr>
          <w:rFonts w:ascii="Times New Roman" w:hAnsi="Times New Roman"/>
          <w:sz w:val="28"/>
          <w:szCs w:val="28"/>
        </w:rPr>
      </w:pPr>
      <w:r>
        <w:rPr>
          <w:rFonts w:ascii="Times New Roman" w:hAnsi="Times New Roman"/>
          <w:b/>
          <w:sz w:val="28"/>
          <w:szCs w:val="28"/>
        </w:rPr>
        <w:t>4. Программа воспитательной работы</w:t>
      </w:r>
      <w:r>
        <w:rPr>
          <w:rFonts w:ascii="Times New Roman" w:hAnsi="Times New Roman"/>
          <w:sz w:val="28"/>
          <w:szCs w:val="28"/>
        </w:rPr>
        <w:t>…………………………….372</w:t>
      </w:r>
    </w:p>
    <w:p>
      <w:pPr>
        <w:pStyle w:val="24"/>
        <w:spacing w:after="0" w:line="240" w:lineRule="auto"/>
        <w:jc w:val="both"/>
        <w:rPr>
          <w:rFonts w:ascii="Times New Roman" w:hAnsi="Times New Roman"/>
          <w:sz w:val="28"/>
          <w:szCs w:val="28"/>
        </w:rPr>
      </w:pPr>
      <w:r>
        <w:rPr>
          <w:rFonts w:ascii="Times New Roman" w:hAnsi="Times New Roman"/>
          <w:b/>
          <w:sz w:val="28"/>
          <w:szCs w:val="28"/>
        </w:rPr>
        <w:t>5.Финансовые условия реализации АООП</w:t>
      </w:r>
      <w:r>
        <w:rPr>
          <w:rFonts w:ascii="Times New Roman" w:hAnsi="Times New Roman"/>
          <w:sz w:val="28"/>
          <w:szCs w:val="28"/>
        </w:rPr>
        <w:t>……………………….390</w:t>
      </w:r>
    </w:p>
    <w:p>
      <w:pPr>
        <w:pStyle w:val="24"/>
        <w:spacing w:after="0" w:line="240" w:lineRule="auto"/>
        <w:jc w:val="both"/>
        <w:rPr>
          <w:rFonts w:ascii="Times New Roman" w:hAnsi="Times New Roman"/>
          <w:sz w:val="28"/>
          <w:szCs w:val="28"/>
        </w:rPr>
      </w:pPr>
      <w:r>
        <w:rPr>
          <w:rFonts w:ascii="Times New Roman" w:hAnsi="Times New Roman"/>
          <w:b/>
          <w:sz w:val="28"/>
          <w:szCs w:val="28"/>
        </w:rPr>
        <w:t>6.Материально технические условия реализации АООП</w:t>
      </w:r>
      <w:r>
        <w:rPr>
          <w:rFonts w:ascii="Times New Roman" w:hAnsi="Times New Roman"/>
          <w:sz w:val="28"/>
          <w:szCs w:val="28"/>
        </w:rPr>
        <w:t>………391</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bookmarkStart w:id="0" w:name="_GoBack"/>
      <w:bookmarkEnd w:id="0"/>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color w:val="FF0000"/>
          <w:sz w:val="28"/>
          <w:szCs w:val="28"/>
        </w:rPr>
      </w:pPr>
      <w:r>
        <w:rPr>
          <w:rFonts w:ascii="Times New Roman" w:hAnsi="Times New Roman"/>
          <w:color w:val="FF0000"/>
          <w:sz w:val="28"/>
          <w:szCs w:val="28"/>
        </w:rPr>
        <w:br w:type="page"/>
      </w:r>
    </w:p>
    <w:p>
      <w:pPr>
        <w:pStyle w:val="24"/>
        <w:numPr>
          <w:ilvl w:val="0"/>
          <w:numId w:val="3"/>
        </w:numPr>
        <w:spacing w:after="0" w:line="240" w:lineRule="auto"/>
        <w:ind w:left="0" w:firstLine="720"/>
        <w:jc w:val="center"/>
        <w:rPr>
          <w:rFonts w:ascii="Times New Roman" w:hAnsi="Times New Roman"/>
          <w:b/>
          <w:sz w:val="28"/>
          <w:szCs w:val="28"/>
        </w:rPr>
      </w:pPr>
      <w:r>
        <w:rPr>
          <w:rFonts w:ascii="Times New Roman" w:hAnsi="Times New Roman"/>
          <w:b/>
          <w:sz w:val="28"/>
          <w:szCs w:val="28"/>
        </w:rPr>
        <w:t>Пояснительная записка</w:t>
      </w:r>
    </w:p>
    <w:p>
      <w:pPr>
        <w:pStyle w:val="24"/>
        <w:spacing w:after="0" w:line="240" w:lineRule="auto"/>
        <w:rPr>
          <w:rFonts w:ascii="Times New Roman" w:hAnsi="Times New Roman"/>
          <w:b/>
          <w:sz w:val="28"/>
          <w:szCs w:val="28"/>
        </w:rPr>
      </w:pPr>
    </w:p>
    <w:p>
      <w:pPr>
        <w:pStyle w:val="104"/>
        <w:ind w:firstLine="720"/>
        <w:jc w:val="both"/>
        <w:rPr>
          <w:sz w:val="28"/>
          <w:szCs w:val="28"/>
        </w:rPr>
      </w:pPr>
      <w:r>
        <w:rPr>
          <w:sz w:val="28"/>
          <w:szCs w:val="28"/>
        </w:rPr>
        <w:t xml:space="preserve">Адаптированная основная общеобразовательная программа образования обучающихся   с умственной отсталостью (интеллектуальными нарушениями) (далее АООП) - это общеобразовательная программа, адаптированная для указанной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w:t>
      </w:r>
    </w:p>
    <w:p>
      <w:pPr>
        <w:pStyle w:val="104"/>
        <w:ind w:firstLine="720"/>
        <w:jc w:val="both"/>
        <w:rPr>
          <w:sz w:val="28"/>
          <w:szCs w:val="28"/>
        </w:rPr>
      </w:pPr>
      <w:r>
        <w:rPr>
          <w:sz w:val="28"/>
          <w:szCs w:val="28"/>
        </w:rPr>
        <w:t xml:space="preserve">При необходимости АООП  индивидуализируется  и разрабатывается  индивидуальная программа развития  обучающегося, к которой может быть создан учебный план, учитывающий образовательные потребности обучающегося с умственной отсталостью. АООП для обучающихся, имеющих инвалидность, дополняется индивидуальной программой реабилитации инвалида (далее — ИПРА) в части создания специальных условий получения образования. </w:t>
      </w:r>
    </w:p>
    <w:p>
      <w:pPr>
        <w:widowControl w:val="0"/>
        <w:kinsoku w:val="0"/>
        <w:overflowPunct w:val="0"/>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АООП  предполагает, что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обучения в начальной школе с содержанием и итоговыми достижениями сверстников, не имеющих ограничений здоровья. </w:t>
      </w:r>
    </w:p>
    <w:p>
      <w:pPr>
        <w:pStyle w:val="104"/>
        <w:ind w:firstLine="720"/>
        <w:jc w:val="both"/>
        <w:rPr>
          <w:sz w:val="28"/>
          <w:szCs w:val="28"/>
        </w:rPr>
      </w:pPr>
      <w:r>
        <w:rPr>
          <w:color w:val="000009"/>
          <w:spacing w:val="-5"/>
          <w:sz w:val="28"/>
          <w:szCs w:val="28"/>
        </w:rPr>
        <w:t>АООП</w:t>
      </w:r>
      <w:r>
        <w:rPr>
          <w:color w:val="000009"/>
          <w:spacing w:val="2"/>
          <w:sz w:val="28"/>
          <w:szCs w:val="28"/>
        </w:rPr>
        <w:t xml:space="preserve"> </w:t>
      </w:r>
      <w:r>
        <w:rPr>
          <w:color w:val="000009"/>
          <w:spacing w:val="-2"/>
          <w:sz w:val="28"/>
          <w:szCs w:val="28"/>
        </w:rPr>
        <w:t>может</w:t>
      </w:r>
      <w:r>
        <w:rPr>
          <w:color w:val="000009"/>
          <w:spacing w:val="2"/>
          <w:sz w:val="28"/>
          <w:szCs w:val="28"/>
        </w:rPr>
        <w:t xml:space="preserve"> </w:t>
      </w:r>
      <w:r>
        <w:rPr>
          <w:color w:val="000009"/>
          <w:sz w:val="28"/>
          <w:szCs w:val="28"/>
        </w:rPr>
        <w:t>быть</w:t>
      </w:r>
      <w:r>
        <w:rPr>
          <w:color w:val="000009"/>
          <w:spacing w:val="2"/>
          <w:sz w:val="28"/>
          <w:szCs w:val="28"/>
        </w:rPr>
        <w:t xml:space="preserve"> </w:t>
      </w:r>
      <w:r>
        <w:rPr>
          <w:color w:val="000009"/>
          <w:spacing w:val="-1"/>
          <w:sz w:val="28"/>
          <w:szCs w:val="28"/>
        </w:rPr>
        <w:t>реализована</w:t>
      </w:r>
      <w:r>
        <w:rPr>
          <w:color w:val="000009"/>
          <w:spacing w:val="2"/>
          <w:sz w:val="28"/>
          <w:szCs w:val="28"/>
        </w:rPr>
        <w:t xml:space="preserve"> </w:t>
      </w:r>
      <w:r>
        <w:rPr>
          <w:color w:val="000009"/>
          <w:sz w:val="28"/>
          <w:szCs w:val="28"/>
        </w:rPr>
        <w:t>в</w:t>
      </w:r>
      <w:r>
        <w:rPr>
          <w:color w:val="000009"/>
          <w:spacing w:val="2"/>
          <w:sz w:val="28"/>
          <w:szCs w:val="28"/>
        </w:rPr>
        <w:t xml:space="preserve"> </w:t>
      </w:r>
      <w:r>
        <w:rPr>
          <w:color w:val="000009"/>
          <w:sz w:val="28"/>
          <w:szCs w:val="28"/>
        </w:rPr>
        <w:t>разных</w:t>
      </w:r>
      <w:r>
        <w:rPr>
          <w:color w:val="000009"/>
          <w:spacing w:val="3"/>
          <w:sz w:val="28"/>
          <w:szCs w:val="28"/>
        </w:rPr>
        <w:t xml:space="preserve"> </w:t>
      </w:r>
      <w:r>
        <w:rPr>
          <w:color w:val="000009"/>
          <w:spacing w:val="-1"/>
          <w:sz w:val="28"/>
          <w:szCs w:val="28"/>
        </w:rPr>
        <w:t>формах:</w:t>
      </w:r>
      <w:r>
        <w:rPr>
          <w:color w:val="000009"/>
          <w:spacing w:val="2"/>
          <w:sz w:val="28"/>
          <w:szCs w:val="28"/>
        </w:rPr>
        <w:t xml:space="preserve"> </w:t>
      </w:r>
      <w:r>
        <w:rPr>
          <w:color w:val="000009"/>
          <w:spacing w:val="-2"/>
          <w:sz w:val="28"/>
          <w:szCs w:val="28"/>
        </w:rPr>
        <w:t>как</w:t>
      </w:r>
      <w:r>
        <w:rPr>
          <w:color w:val="000009"/>
          <w:spacing w:val="3"/>
          <w:sz w:val="28"/>
          <w:szCs w:val="28"/>
        </w:rPr>
        <w:t xml:space="preserve"> </w:t>
      </w:r>
      <w:r>
        <w:rPr>
          <w:color w:val="000009"/>
          <w:sz w:val="28"/>
          <w:szCs w:val="28"/>
        </w:rPr>
        <w:t>совместно</w:t>
      </w:r>
      <w:r>
        <w:rPr>
          <w:color w:val="000009"/>
          <w:spacing w:val="3"/>
          <w:sz w:val="28"/>
          <w:szCs w:val="28"/>
        </w:rPr>
        <w:t xml:space="preserve"> </w:t>
      </w:r>
      <w:r>
        <w:rPr>
          <w:color w:val="000009"/>
          <w:sz w:val="28"/>
          <w:szCs w:val="28"/>
        </w:rPr>
        <w:t>с</w:t>
      </w:r>
      <w:r>
        <w:rPr>
          <w:color w:val="000009"/>
          <w:spacing w:val="45"/>
          <w:w w:val="99"/>
          <w:sz w:val="28"/>
          <w:szCs w:val="28"/>
        </w:rPr>
        <w:t xml:space="preserve"> </w:t>
      </w:r>
      <w:r>
        <w:rPr>
          <w:color w:val="000009"/>
          <w:spacing w:val="-1"/>
          <w:sz w:val="28"/>
          <w:szCs w:val="28"/>
        </w:rPr>
        <w:t>другими</w:t>
      </w:r>
      <w:r>
        <w:rPr>
          <w:color w:val="000009"/>
          <w:spacing w:val="-8"/>
          <w:sz w:val="28"/>
          <w:szCs w:val="28"/>
        </w:rPr>
        <w:t xml:space="preserve"> </w:t>
      </w:r>
      <w:r>
        <w:rPr>
          <w:color w:val="000009"/>
          <w:spacing w:val="-1"/>
          <w:sz w:val="28"/>
          <w:szCs w:val="28"/>
        </w:rPr>
        <w:t>обучающимися,</w:t>
      </w:r>
      <w:r>
        <w:rPr>
          <w:color w:val="000009"/>
          <w:spacing w:val="-8"/>
          <w:sz w:val="28"/>
          <w:szCs w:val="28"/>
        </w:rPr>
        <w:t xml:space="preserve"> </w:t>
      </w:r>
      <w:r>
        <w:rPr>
          <w:color w:val="000009"/>
          <w:spacing w:val="1"/>
          <w:sz w:val="28"/>
          <w:szCs w:val="28"/>
        </w:rPr>
        <w:t>так</w:t>
      </w:r>
      <w:r>
        <w:rPr>
          <w:color w:val="000009"/>
          <w:spacing w:val="-5"/>
          <w:sz w:val="28"/>
          <w:szCs w:val="28"/>
        </w:rPr>
        <w:t xml:space="preserve"> </w:t>
      </w:r>
      <w:r>
        <w:rPr>
          <w:color w:val="000009"/>
          <w:sz w:val="28"/>
          <w:szCs w:val="28"/>
        </w:rPr>
        <w:t>и</w:t>
      </w:r>
      <w:r>
        <w:rPr>
          <w:color w:val="000009"/>
          <w:spacing w:val="-7"/>
          <w:sz w:val="28"/>
          <w:szCs w:val="28"/>
        </w:rPr>
        <w:t xml:space="preserve"> в </w:t>
      </w:r>
      <w:r>
        <w:rPr>
          <w:color w:val="000009"/>
          <w:sz w:val="28"/>
          <w:szCs w:val="28"/>
        </w:rPr>
        <w:t>очно-заочной форме</w:t>
      </w:r>
      <w:r>
        <w:rPr>
          <w:color w:val="000009"/>
          <w:spacing w:val="-1"/>
          <w:sz w:val="28"/>
          <w:szCs w:val="28"/>
        </w:rPr>
        <w:t>;</w:t>
      </w:r>
      <w:r>
        <w:rPr>
          <w:color w:val="000009"/>
          <w:spacing w:val="53"/>
          <w:sz w:val="28"/>
          <w:szCs w:val="28"/>
        </w:rPr>
        <w:t xml:space="preserve"> </w:t>
      </w:r>
      <w:r>
        <w:rPr>
          <w:sz w:val="28"/>
          <w:szCs w:val="28"/>
        </w:rPr>
        <w:t>а также индивидуально на дому.</w:t>
      </w:r>
    </w:p>
    <w:p>
      <w:pPr>
        <w:spacing w:after="0" w:line="240" w:lineRule="auto"/>
        <w:ind w:firstLine="720"/>
        <w:jc w:val="both"/>
        <w:rPr>
          <w:rFonts w:ascii="Times New Roman" w:hAnsi="Times New Roman"/>
          <w:b/>
          <w:sz w:val="28"/>
          <w:szCs w:val="28"/>
        </w:rPr>
      </w:pPr>
      <w:r>
        <w:rPr>
          <w:rFonts w:ascii="Times New Roman" w:hAnsi="Times New Roman"/>
          <w:sz w:val="28"/>
          <w:szCs w:val="28"/>
        </w:rPr>
        <w:t>Для</w:t>
      </w:r>
      <w:r>
        <w:rPr>
          <w:rFonts w:ascii="Times New Roman" w:hAnsi="Times New Roman"/>
          <w:spacing w:val="7"/>
          <w:sz w:val="28"/>
          <w:szCs w:val="28"/>
        </w:rPr>
        <w:t xml:space="preserve"> </w:t>
      </w:r>
      <w:r>
        <w:rPr>
          <w:rFonts w:ascii="Times New Roman" w:hAnsi="Times New Roman"/>
          <w:sz w:val="28"/>
          <w:szCs w:val="28"/>
        </w:rPr>
        <w:t>обеспечения</w:t>
      </w:r>
      <w:r>
        <w:rPr>
          <w:rFonts w:ascii="Times New Roman" w:hAnsi="Times New Roman"/>
          <w:spacing w:val="8"/>
          <w:sz w:val="28"/>
          <w:szCs w:val="28"/>
        </w:rPr>
        <w:t xml:space="preserve"> </w:t>
      </w:r>
      <w:r>
        <w:rPr>
          <w:rFonts w:ascii="Times New Roman" w:hAnsi="Times New Roman"/>
          <w:sz w:val="28"/>
          <w:szCs w:val="28"/>
        </w:rPr>
        <w:t>возможности</w:t>
      </w:r>
      <w:r>
        <w:rPr>
          <w:rFonts w:ascii="Times New Roman" w:hAnsi="Times New Roman"/>
          <w:spacing w:val="8"/>
          <w:sz w:val="28"/>
          <w:szCs w:val="28"/>
        </w:rPr>
        <w:t xml:space="preserve"> </w:t>
      </w:r>
      <w:r>
        <w:rPr>
          <w:rFonts w:ascii="Times New Roman" w:hAnsi="Times New Roman"/>
          <w:sz w:val="28"/>
          <w:szCs w:val="28"/>
        </w:rPr>
        <w:t>освоения</w:t>
      </w:r>
      <w:r>
        <w:rPr>
          <w:rFonts w:ascii="Times New Roman" w:hAnsi="Times New Roman"/>
          <w:spacing w:val="8"/>
          <w:sz w:val="28"/>
          <w:szCs w:val="28"/>
        </w:rPr>
        <w:t xml:space="preserve"> </w:t>
      </w:r>
      <w:r>
        <w:rPr>
          <w:rFonts w:ascii="Times New Roman" w:hAnsi="Times New Roman"/>
          <w:sz w:val="28"/>
          <w:szCs w:val="28"/>
        </w:rPr>
        <w:t>обучающимися</w:t>
      </w:r>
      <w:r>
        <w:rPr>
          <w:rFonts w:ascii="Times New Roman" w:hAnsi="Times New Roman"/>
          <w:spacing w:val="8"/>
          <w:sz w:val="28"/>
          <w:szCs w:val="28"/>
        </w:rPr>
        <w:t xml:space="preserve"> </w:t>
      </w:r>
      <w:r>
        <w:rPr>
          <w:rFonts w:ascii="Times New Roman" w:hAnsi="Times New Roman"/>
          <w:sz w:val="28"/>
          <w:szCs w:val="28"/>
        </w:rPr>
        <w:t xml:space="preserve">АООП </w:t>
      </w:r>
      <w:r>
        <w:rPr>
          <w:rFonts w:ascii="Times New Roman" w:hAnsi="Times New Roman"/>
          <w:spacing w:val="8"/>
          <w:sz w:val="28"/>
          <w:szCs w:val="28"/>
        </w:rPr>
        <w:t xml:space="preserve"> </w:t>
      </w:r>
      <w:r>
        <w:rPr>
          <w:rFonts w:ascii="Times New Roman" w:hAnsi="Times New Roman"/>
          <w:sz w:val="28"/>
          <w:szCs w:val="28"/>
        </w:rPr>
        <w:t>может</w:t>
      </w:r>
      <w:r>
        <w:rPr>
          <w:rFonts w:ascii="Times New Roman" w:hAnsi="Times New Roman"/>
          <w:spacing w:val="23"/>
          <w:w w:val="99"/>
          <w:sz w:val="28"/>
          <w:szCs w:val="28"/>
        </w:rPr>
        <w:t xml:space="preserve"> </w:t>
      </w:r>
      <w:r>
        <w:rPr>
          <w:rFonts w:ascii="Times New Roman" w:hAnsi="Times New Roman"/>
          <w:sz w:val="28"/>
          <w:szCs w:val="28"/>
        </w:rPr>
        <w:t>быть</w:t>
      </w:r>
      <w:r>
        <w:rPr>
          <w:rFonts w:ascii="Times New Roman" w:hAnsi="Times New Roman"/>
          <w:spacing w:val="57"/>
          <w:sz w:val="28"/>
          <w:szCs w:val="28"/>
        </w:rPr>
        <w:t xml:space="preserve"> </w:t>
      </w:r>
      <w:r>
        <w:rPr>
          <w:rFonts w:ascii="Times New Roman" w:hAnsi="Times New Roman"/>
          <w:spacing w:val="-1"/>
          <w:sz w:val="28"/>
          <w:szCs w:val="28"/>
        </w:rPr>
        <w:t>применена</w:t>
      </w:r>
      <w:r>
        <w:rPr>
          <w:rFonts w:ascii="Times New Roman" w:hAnsi="Times New Roman"/>
          <w:spacing w:val="58"/>
          <w:sz w:val="28"/>
          <w:szCs w:val="28"/>
        </w:rPr>
        <w:t xml:space="preserve"> </w:t>
      </w:r>
      <w:r>
        <w:rPr>
          <w:rFonts w:ascii="Times New Roman" w:hAnsi="Times New Roman"/>
          <w:sz w:val="28"/>
          <w:szCs w:val="28"/>
        </w:rPr>
        <w:t>сетевая</w:t>
      </w:r>
      <w:r>
        <w:rPr>
          <w:rFonts w:ascii="Times New Roman" w:hAnsi="Times New Roman"/>
          <w:spacing w:val="57"/>
          <w:sz w:val="28"/>
          <w:szCs w:val="28"/>
        </w:rPr>
        <w:t xml:space="preserve"> </w:t>
      </w:r>
      <w:r>
        <w:rPr>
          <w:rFonts w:ascii="Times New Roman" w:hAnsi="Times New Roman"/>
          <w:sz w:val="28"/>
          <w:szCs w:val="28"/>
        </w:rPr>
        <w:t>форма</w:t>
      </w:r>
      <w:r>
        <w:rPr>
          <w:rFonts w:ascii="Times New Roman" w:hAnsi="Times New Roman"/>
          <w:spacing w:val="58"/>
          <w:sz w:val="28"/>
          <w:szCs w:val="28"/>
        </w:rPr>
        <w:t xml:space="preserve"> </w:t>
      </w:r>
      <w:r>
        <w:rPr>
          <w:rFonts w:ascii="Times New Roman" w:hAnsi="Times New Roman"/>
          <w:sz w:val="28"/>
          <w:szCs w:val="28"/>
        </w:rPr>
        <w:t>ее</w:t>
      </w:r>
      <w:r>
        <w:rPr>
          <w:rFonts w:ascii="Times New Roman" w:hAnsi="Times New Roman"/>
          <w:spacing w:val="57"/>
          <w:sz w:val="28"/>
          <w:szCs w:val="28"/>
        </w:rPr>
        <w:t xml:space="preserve"> </w:t>
      </w:r>
      <w:r>
        <w:rPr>
          <w:rFonts w:ascii="Times New Roman" w:hAnsi="Times New Roman"/>
          <w:sz w:val="28"/>
          <w:szCs w:val="28"/>
        </w:rPr>
        <w:t>реализации</w:t>
      </w:r>
      <w:r>
        <w:rPr>
          <w:rFonts w:ascii="Times New Roman" w:hAnsi="Times New Roman"/>
          <w:spacing w:val="59"/>
          <w:sz w:val="28"/>
          <w:szCs w:val="28"/>
        </w:rPr>
        <w:t xml:space="preserve"> </w:t>
      </w:r>
      <w:r>
        <w:rPr>
          <w:rFonts w:ascii="Times New Roman" w:hAnsi="Times New Roman"/>
          <w:sz w:val="28"/>
          <w:szCs w:val="28"/>
        </w:rPr>
        <w:t>с</w:t>
      </w:r>
      <w:r>
        <w:rPr>
          <w:rFonts w:ascii="Times New Roman" w:hAnsi="Times New Roman"/>
          <w:spacing w:val="58"/>
          <w:sz w:val="28"/>
          <w:szCs w:val="28"/>
        </w:rPr>
        <w:t xml:space="preserve"> </w:t>
      </w:r>
      <w:r>
        <w:rPr>
          <w:rFonts w:ascii="Times New Roman" w:hAnsi="Times New Roman"/>
          <w:sz w:val="28"/>
          <w:szCs w:val="28"/>
        </w:rPr>
        <w:t>использованием</w:t>
      </w:r>
      <w:r>
        <w:rPr>
          <w:rFonts w:ascii="Times New Roman" w:hAnsi="Times New Roman"/>
          <w:spacing w:val="57"/>
          <w:sz w:val="28"/>
          <w:szCs w:val="28"/>
        </w:rPr>
        <w:t xml:space="preserve"> </w:t>
      </w:r>
      <w:r>
        <w:rPr>
          <w:rFonts w:ascii="Times New Roman" w:hAnsi="Times New Roman"/>
          <w:sz w:val="28"/>
          <w:szCs w:val="28"/>
        </w:rPr>
        <w:t>ресурсов</w:t>
      </w:r>
      <w:r>
        <w:rPr>
          <w:rFonts w:ascii="Times New Roman" w:hAnsi="Times New Roman"/>
          <w:spacing w:val="29"/>
          <w:w w:val="99"/>
          <w:sz w:val="28"/>
          <w:szCs w:val="28"/>
        </w:rPr>
        <w:t xml:space="preserve"> </w:t>
      </w:r>
      <w:r>
        <w:rPr>
          <w:rFonts w:ascii="Times New Roman" w:hAnsi="Times New Roman"/>
          <w:sz w:val="28"/>
          <w:szCs w:val="28"/>
        </w:rPr>
        <w:t>нескольких</w:t>
      </w:r>
      <w:r>
        <w:rPr>
          <w:rFonts w:ascii="Times New Roman" w:hAnsi="Times New Roman"/>
          <w:spacing w:val="26"/>
          <w:sz w:val="28"/>
          <w:szCs w:val="28"/>
        </w:rPr>
        <w:t xml:space="preserve"> </w:t>
      </w:r>
      <w:r>
        <w:rPr>
          <w:rFonts w:ascii="Times New Roman" w:hAnsi="Times New Roman"/>
          <w:spacing w:val="-1"/>
          <w:sz w:val="28"/>
          <w:szCs w:val="28"/>
        </w:rPr>
        <w:t>организаций,</w:t>
      </w:r>
      <w:r>
        <w:rPr>
          <w:rFonts w:ascii="Times New Roman" w:hAnsi="Times New Roman"/>
          <w:spacing w:val="26"/>
          <w:sz w:val="28"/>
          <w:szCs w:val="28"/>
        </w:rPr>
        <w:t xml:space="preserve"> </w:t>
      </w:r>
      <w:r>
        <w:rPr>
          <w:rFonts w:ascii="Times New Roman" w:hAnsi="Times New Roman"/>
          <w:sz w:val="28"/>
          <w:szCs w:val="28"/>
        </w:rPr>
        <w:t>а</w:t>
      </w:r>
      <w:r>
        <w:rPr>
          <w:rFonts w:ascii="Times New Roman" w:hAnsi="Times New Roman"/>
          <w:spacing w:val="27"/>
          <w:sz w:val="28"/>
          <w:szCs w:val="28"/>
        </w:rPr>
        <w:t xml:space="preserve"> </w:t>
      </w:r>
      <w:r>
        <w:rPr>
          <w:rFonts w:ascii="Times New Roman" w:hAnsi="Times New Roman"/>
          <w:sz w:val="28"/>
          <w:szCs w:val="28"/>
        </w:rPr>
        <w:t>также</w:t>
      </w:r>
      <w:r>
        <w:rPr>
          <w:rFonts w:ascii="Times New Roman" w:hAnsi="Times New Roman"/>
          <w:spacing w:val="26"/>
          <w:sz w:val="28"/>
          <w:szCs w:val="28"/>
        </w:rPr>
        <w:t xml:space="preserve"> </w:t>
      </w:r>
      <w:r>
        <w:rPr>
          <w:rFonts w:ascii="Times New Roman" w:hAnsi="Times New Roman"/>
          <w:sz w:val="28"/>
          <w:szCs w:val="28"/>
        </w:rPr>
        <w:t>при</w:t>
      </w:r>
      <w:r>
        <w:rPr>
          <w:rFonts w:ascii="Times New Roman" w:hAnsi="Times New Roman"/>
          <w:spacing w:val="28"/>
          <w:sz w:val="28"/>
          <w:szCs w:val="28"/>
        </w:rPr>
        <w:t xml:space="preserve"> </w:t>
      </w:r>
      <w:r>
        <w:rPr>
          <w:rFonts w:ascii="Times New Roman" w:hAnsi="Times New Roman"/>
          <w:sz w:val="28"/>
          <w:szCs w:val="28"/>
        </w:rPr>
        <w:t>необходимости</w:t>
      </w:r>
      <w:r>
        <w:rPr>
          <w:rFonts w:ascii="Times New Roman" w:hAnsi="Times New Roman"/>
          <w:spacing w:val="26"/>
          <w:sz w:val="28"/>
          <w:szCs w:val="28"/>
        </w:rPr>
        <w:t xml:space="preserve"> </w:t>
      </w:r>
      <w:r>
        <w:rPr>
          <w:rFonts w:ascii="Times New Roman" w:hAnsi="Times New Roman"/>
          <w:sz w:val="28"/>
          <w:szCs w:val="28"/>
        </w:rPr>
        <w:t>с</w:t>
      </w:r>
      <w:r>
        <w:rPr>
          <w:rFonts w:ascii="Times New Roman" w:hAnsi="Times New Roman"/>
          <w:spacing w:val="25"/>
          <w:sz w:val="28"/>
          <w:szCs w:val="28"/>
        </w:rPr>
        <w:t xml:space="preserve"> </w:t>
      </w:r>
      <w:r>
        <w:rPr>
          <w:rFonts w:ascii="Times New Roman" w:hAnsi="Times New Roman"/>
          <w:sz w:val="28"/>
          <w:szCs w:val="28"/>
        </w:rPr>
        <w:t>использованием</w:t>
      </w:r>
      <w:r>
        <w:rPr>
          <w:rFonts w:ascii="Times New Roman" w:hAnsi="Times New Roman"/>
          <w:spacing w:val="24"/>
          <w:w w:val="99"/>
          <w:sz w:val="28"/>
          <w:szCs w:val="28"/>
        </w:rPr>
        <w:t xml:space="preserve"> </w:t>
      </w:r>
      <w:r>
        <w:rPr>
          <w:rFonts w:ascii="Times New Roman" w:hAnsi="Times New Roman"/>
          <w:sz w:val="28"/>
          <w:szCs w:val="28"/>
        </w:rPr>
        <w:t>ресурсов</w:t>
      </w:r>
      <w:r>
        <w:rPr>
          <w:rFonts w:ascii="Times New Roman" w:hAnsi="Times New Roman"/>
          <w:spacing w:val="-11"/>
          <w:sz w:val="28"/>
          <w:szCs w:val="28"/>
        </w:rPr>
        <w:t xml:space="preserve"> </w:t>
      </w:r>
      <w:r>
        <w:rPr>
          <w:rFonts w:ascii="Times New Roman" w:hAnsi="Times New Roman"/>
          <w:sz w:val="28"/>
          <w:szCs w:val="28"/>
        </w:rPr>
        <w:t>и</w:t>
      </w:r>
      <w:r>
        <w:rPr>
          <w:rFonts w:ascii="Times New Roman" w:hAnsi="Times New Roman"/>
          <w:spacing w:val="-12"/>
          <w:sz w:val="28"/>
          <w:szCs w:val="28"/>
        </w:rPr>
        <w:t xml:space="preserve"> </w:t>
      </w:r>
      <w:r>
        <w:rPr>
          <w:rFonts w:ascii="Times New Roman" w:hAnsi="Times New Roman"/>
          <w:sz w:val="28"/>
          <w:szCs w:val="28"/>
        </w:rPr>
        <w:t>иных</w:t>
      </w:r>
      <w:r>
        <w:rPr>
          <w:rFonts w:ascii="Times New Roman" w:hAnsi="Times New Roman"/>
          <w:spacing w:val="-12"/>
          <w:sz w:val="28"/>
          <w:szCs w:val="28"/>
        </w:rPr>
        <w:t xml:space="preserve"> </w:t>
      </w:r>
      <w:r>
        <w:rPr>
          <w:rFonts w:ascii="Times New Roman" w:hAnsi="Times New Roman"/>
          <w:sz w:val="28"/>
          <w:szCs w:val="28"/>
        </w:rPr>
        <w:t>организаций</w:t>
      </w:r>
    </w:p>
    <w:p>
      <w:pPr>
        <w:spacing w:after="0" w:line="240" w:lineRule="auto"/>
        <w:ind w:firstLine="720"/>
        <w:jc w:val="both"/>
        <w:rPr>
          <w:rFonts w:ascii="Times New Roman" w:hAnsi="Times New Roman"/>
          <w:sz w:val="28"/>
          <w:szCs w:val="28"/>
        </w:rPr>
      </w:pPr>
      <w:r>
        <w:rPr>
          <w:rFonts w:ascii="Times New Roman" w:hAnsi="Times New Roman"/>
          <w:sz w:val="28"/>
          <w:szCs w:val="28"/>
        </w:rPr>
        <w:t xml:space="preserve">Адаптированная основная общеобразовательная программа МБОУ «Вознесенская СОШ» составлена на основе следующих документов: </w:t>
      </w:r>
    </w:p>
    <w:p>
      <w:pPr>
        <w:pStyle w:val="24"/>
        <w:numPr>
          <w:ilvl w:val="0"/>
          <w:numId w:val="4"/>
        </w:numPr>
        <w:spacing w:after="0" w:line="240" w:lineRule="auto"/>
        <w:ind w:left="0" w:firstLine="720"/>
        <w:jc w:val="both"/>
        <w:rPr>
          <w:rFonts w:ascii="Times New Roman" w:hAnsi="Times New Roman"/>
          <w:spacing w:val="-4"/>
          <w:sz w:val="28"/>
          <w:szCs w:val="28"/>
        </w:rPr>
      </w:pPr>
      <w:r>
        <w:rPr>
          <w:rFonts w:ascii="Times New Roman" w:hAnsi="Times New Roman"/>
          <w:spacing w:val="-4"/>
          <w:sz w:val="28"/>
          <w:szCs w:val="28"/>
        </w:rPr>
        <w:t xml:space="preserve">Федеральный закон «Об Образовании в Российской Федерации» от 29.12.2012 №273-ФЗ.  </w:t>
      </w:r>
    </w:p>
    <w:p>
      <w:pPr>
        <w:pStyle w:val="24"/>
        <w:numPr>
          <w:ilvl w:val="0"/>
          <w:numId w:val="4"/>
        </w:numPr>
        <w:spacing w:after="0" w:line="240" w:lineRule="auto"/>
        <w:ind w:left="0" w:firstLine="720"/>
        <w:jc w:val="both"/>
        <w:rPr>
          <w:rFonts w:ascii="Times New Roman" w:hAnsi="Times New Roman"/>
          <w:sz w:val="28"/>
          <w:szCs w:val="28"/>
        </w:rPr>
      </w:pPr>
      <w:r>
        <w:rPr>
          <w:rFonts w:ascii="Times New Roman" w:hAnsi="Times New Roman"/>
          <w:spacing w:val="-4"/>
          <w:sz w:val="28"/>
          <w:szCs w:val="28"/>
        </w:rPr>
        <w:t xml:space="preserve">Федеральные государственные образовательные стандарты общего образования </w:t>
      </w:r>
    </w:p>
    <w:p>
      <w:pPr>
        <w:pStyle w:val="24"/>
        <w:numPr>
          <w:ilvl w:val="0"/>
          <w:numId w:val="4"/>
        </w:numPr>
        <w:spacing w:after="0" w:line="240" w:lineRule="auto"/>
        <w:ind w:left="0" w:firstLine="720"/>
        <w:jc w:val="both"/>
        <w:rPr>
          <w:rFonts w:ascii="Times New Roman" w:hAnsi="Times New Roman"/>
          <w:sz w:val="28"/>
          <w:szCs w:val="28"/>
        </w:rPr>
      </w:pPr>
      <w:r>
        <w:rPr>
          <w:rFonts w:ascii="Times New Roman" w:hAnsi="Times New Roman"/>
          <w:sz w:val="28"/>
          <w:szCs w:val="28"/>
        </w:rPr>
        <w:t>Методические рекомендации по формированию учебных планов для организации образовательного процесса детям с ограниченными возможностями здоровья в Красноярском крае (приложение к письму министерства образования и науки Красноярского края №5429 от 17.06.2013г.)</w:t>
      </w:r>
    </w:p>
    <w:p>
      <w:pPr>
        <w:spacing w:after="0" w:line="240" w:lineRule="auto"/>
        <w:ind w:firstLine="720"/>
        <w:jc w:val="both"/>
        <w:rPr>
          <w:rFonts w:ascii="Times New Roman" w:hAnsi="Times New Roman"/>
          <w:sz w:val="28"/>
          <w:szCs w:val="28"/>
        </w:rPr>
      </w:pPr>
      <w:r>
        <w:rPr>
          <w:rFonts w:ascii="Times New Roman" w:hAnsi="Times New Roman"/>
          <w:sz w:val="28"/>
          <w:szCs w:val="28"/>
        </w:rPr>
        <w:t xml:space="preserve">Содержание программы выстроено на основе: Программы специальных (коррекционных) образовательных учреждений </w:t>
      </w:r>
      <w:r>
        <w:rPr>
          <w:rFonts w:ascii="Times New Roman" w:hAnsi="Times New Roman"/>
          <w:sz w:val="28"/>
          <w:szCs w:val="28"/>
          <w:lang w:val="en-US"/>
        </w:rPr>
        <w:t>VIII</w:t>
      </w:r>
      <w:r>
        <w:rPr>
          <w:rFonts w:ascii="Times New Roman" w:hAnsi="Times New Roman"/>
          <w:sz w:val="28"/>
          <w:szCs w:val="28"/>
        </w:rPr>
        <w:t xml:space="preserve"> вида 1-4, 5-9 класс в 2-х сб./ под. ред. В.В.Воронковой.-М.: Гуманитар. изд. центр Владос, 2011г.</w:t>
      </w:r>
    </w:p>
    <w:p>
      <w:pPr>
        <w:spacing w:after="0" w:line="240" w:lineRule="auto"/>
        <w:ind w:firstLine="720"/>
        <w:jc w:val="both"/>
        <w:rPr>
          <w:rFonts w:ascii="Times New Roman" w:hAnsi="Times New Roman"/>
          <w:sz w:val="28"/>
          <w:szCs w:val="28"/>
        </w:rPr>
      </w:pPr>
      <w:r>
        <w:rPr>
          <w:rFonts w:ascii="Times New Roman" w:hAnsi="Times New Roman"/>
          <w:sz w:val="28"/>
          <w:szCs w:val="28"/>
        </w:rPr>
        <w:t>Адаптированная основная общеобразовательная программа построена на основе следующих дидактических принципов:</w:t>
      </w:r>
    </w:p>
    <w:p>
      <w:pPr>
        <w:pStyle w:val="24"/>
        <w:numPr>
          <w:ilvl w:val="0"/>
          <w:numId w:val="5"/>
        </w:numPr>
        <w:spacing w:after="0" w:line="240" w:lineRule="auto"/>
        <w:ind w:left="0" w:firstLine="720"/>
        <w:jc w:val="both"/>
        <w:rPr>
          <w:rFonts w:ascii="Times New Roman" w:hAnsi="Times New Roman"/>
          <w:sz w:val="28"/>
          <w:szCs w:val="28"/>
        </w:rPr>
      </w:pPr>
      <w:r>
        <w:rPr>
          <w:rFonts w:ascii="Times New Roman" w:hAnsi="Times New Roman"/>
          <w:sz w:val="28"/>
          <w:szCs w:val="28"/>
        </w:rPr>
        <w:t xml:space="preserve">Воспитывающего характера обучения; </w:t>
      </w:r>
    </w:p>
    <w:p>
      <w:pPr>
        <w:pStyle w:val="24"/>
        <w:numPr>
          <w:ilvl w:val="0"/>
          <w:numId w:val="5"/>
        </w:numPr>
        <w:spacing w:after="0" w:line="240" w:lineRule="auto"/>
        <w:ind w:left="0" w:firstLine="720"/>
        <w:jc w:val="both"/>
        <w:rPr>
          <w:rFonts w:ascii="Times New Roman" w:hAnsi="Times New Roman"/>
          <w:sz w:val="28"/>
          <w:szCs w:val="28"/>
        </w:rPr>
      </w:pPr>
      <w:r>
        <w:rPr>
          <w:rFonts w:ascii="Times New Roman" w:hAnsi="Times New Roman"/>
          <w:sz w:val="28"/>
          <w:szCs w:val="28"/>
        </w:rPr>
        <w:t xml:space="preserve">Практической направленности обучения; </w:t>
      </w:r>
    </w:p>
    <w:p>
      <w:pPr>
        <w:pStyle w:val="24"/>
        <w:numPr>
          <w:ilvl w:val="0"/>
          <w:numId w:val="5"/>
        </w:numPr>
        <w:spacing w:after="0" w:line="240" w:lineRule="auto"/>
        <w:ind w:left="0" w:firstLine="720"/>
        <w:jc w:val="both"/>
        <w:rPr>
          <w:rFonts w:ascii="Times New Roman" w:hAnsi="Times New Roman"/>
          <w:sz w:val="28"/>
          <w:szCs w:val="28"/>
        </w:rPr>
      </w:pPr>
      <w:r>
        <w:rPr>
          <w:rFonts w:ascii="Times New Roman" w:hAnsi="Times New Roman"/>
          <w:sz w:val="28"/>
          <w:szCs w:val="28"/>
        </w:rPr>
        <w:t>Доступности обучения;</w:t>
      </w:r>
    </w:p>
    <w:p>
      <w:pPr>
        <w:pStyle w:val="24"/>
        <w:numPr>
          <w:ilvl w:val="0"/>
          <w:numId w:val="5"/>
        </w:numPr>
        <w:spacing w:after="0" w:line="240" w:lineRule="auto"/>
        <w:ind w:left="0" w:firstLine="720"/>
        <w:jc w:val="both"/>
        <w:rPr>
          <w:rFonts w:ascii="Times New Roman" w:hAnsi="Times New Roman"/>
          <w:sz w:val="28"/>
          <w:szCs w:val="28"/>
        </w:rPr>
      </w:pPr>
      <w:r>
        <w:rPr>
          <w:rFonts w:ascii="Times New Roman" w:hAnsi="Times New Roman"/>
          <w:sz w:val="28"/>
          <w:szCs w:val="28"/>
        </w:rPr>
        <w:t>Индивидуального и дифференцированного подхода;</w:t>
      </w:r>
    </w:p>
    <w:p>
      <w:pPr>
        <w:pStyle w:val="24"/>
        <w:numPr>
          <w:ilvl w:val="0"/>
          <w:numId w:val="5"/>
        </w:numPr>
        <w:spacing w:after="0" w:line="240" w:lineRule="auto"/>
        <w:ind w:left="0" w:firstLine="720"/>
        <w:jc w:val="both"/>
        <w:rPr>
          <w:rFonts w:ascii="Times New Roman" w:hAnsi="Times New Roman"/>
          <w:sz w:val="28"/>
          <w:szCs w:val="28"/>
        </w:rPr>
      </w:pPr>
      <w:r>
        <w:rPr>
          <w:rFonts w:ascii="Times New Roman" w:hAnsi="Times New Roman"/>
          <w:sz w:val="28"/>
          <w:szCs w:val="28"/>
        </w:rPr>
        <w:t>Коррекционно – развивающего обучения;</w:t>
      </w:r>
    </w:p>
    <w:p>
      <w:pPr>
        <w:pStyle w:val="24"/>
        <w:numPr>
          <w:ilvl w:val="0"/>
          <w:numId w:val="5"/>
        </w:numPr>
        <w:spacing w:after="0" w:line="240" w:lineRule="auto"/>
        <w:ind w:left="0" w:firstLine="720"/>
        <w:jc w:val="both"/>
        <w:rPr>
          <w:rFonts w:ascii="Times New Roman" w:hAnsi="Times New Roman"/>
          <w:sz w:val="28"/>
          <w:szCs w:val="28"/>
        </w:rPr>
      </w:pPr>
      <w:r>
        <w:rPr>
          <w:rFonts w:ascii="Times New Roman" w:hAnsi="Times New Roman"/>
          <w:sz w:val="28"/>
          <w:szCs w:val="28"/>
        </w:rPr>
        <w:t>Расширения социальных связей;</w:t>
      </w:r>
    </w:p>
    <w:p>
      <w:pPr>
        <w:pStyle w:val="24"/>
        <w:numPr>
          <w:ilvl w:val="0"/>
          <w:numId w:val="5"/>
        </w:numPr>
        <w:spacing w:after="0" w:line="240" w:lineRule="auto"/>
        <w:ind w:left="0" w:firstLine="720"/>
        <w:jc w:val="both"/>
        <w:rPr>
          <w:rFonts w:ascii="Times New Roman" w:hAnsi="Times New Roman"/>
          <w:sz w:val="28"/>
          <w:szCs w:val="28"/>
        </w:rPr>
      </w:pPr>
      <w:r>
        <w:rPr>
          <w:rFonts w:ascii="Times New Roman" w:hAnsi="Times New Roman"/>
          <w:sz w:val="28"/>
          <w:szCs w:val="28"/>
        </w:rPr>
        <w:t>Интегрированного обучения.</w:t>
      </w:r>
    </w:p>
    <w:p>
      <w:pPr>
        <w:spacing w:after="0" w:line="240" w:lineRule="auto"/>
        <w:ind w:firstLine="720"/>
        <w:jc w:val="both"/>
        <w:rPr>
          <w:rFonts w:ascii="Times New Roman" w:hAnsi="Times New Roman"/>
          <w:sz w:val="28"/>
          <w:szCs w:val="28"/>
        </w:rPr>
      </w:pPr>
      <w:r>
        <w:rPr>
          <w:rFonts w:ascii="Times New Roman" w:hAnsi="Times New Roman"/>
          <w:sz w:val="28"/>
          <w:szCs w:val="28"/>
        </w:rPr>
        <w:t xml:space="preserve">Программа предназначена для обучения детей с умственной отсталостью легкой степени, учитывает особенности познавательной деятельности детей с нарушениями интеллектуального развития. </w:t>
      </w:r>
    </w:p>
    <w:p>
      <w:pPr>
        <w:spacing w:after="0" w:line="240" w:lineRule="auto"/>
        <w:ind w:firstLine="720"/>
        <w:jc w:val="both"/>
        <w:rPr>
          <w:rFonts w:ascii="Times New Roman" w:hAnsi="Times New Roman"/>
          <w:sz w:val="28"/>
          <w:szCs w:val="28"/>
        </w:rPr>
      </w:pPr>
      <w:r>
        <w:rPr>
          <w:rFonts w:ascii="Times New Roman" w:hAnsi="Times New Roman"/>
          <w:sz w:val="28"/>
          <w:szCs w:val="28"/>
        </w:rPr>
        <w:t>Программа направлена на разносторонне развитие личности учащихся, способствует их умственному развитию, обеспечивает гражданское, нравственное, трудовое, эстетическое и физическое воспитание. Программа содержит материал, помогающий учащимся достичь того уровня общеобразовательных знаний и умений, который необходим им для социальной адаптации.</w:t>
      </w:r>
    </w:p>
    <w:p>
      <w:pPr>
        <w:spacing w:after="0" w:line="240" w:lineRule="auto"/>
        <w:ind w:firstLine="567"/>
        <w:jc w:val="both"/>
        <w:rPr>
          <w:rFonts w:ascii="Times New Roman" w:hAnsi="Times New Roman"/>
          <w:sz w:val="28"/>
          <w:szCs w:val="28"/>
        </w:rPr>
      </w:pPr>
      <w:r>
        <w:rPr>
          <w:rFonts w:ascii="Times New Roman" w:hAnsi="Times New Roman"/>
          <w:sz w:val="28"/>
          <w:szCs w:val="28"/>
        </w:rPr>
        <w:t xml:space="preserve">Сроки освоения адаптированной основной общеобразовательной программы составляют 9 лет. </w:t>
      </w:r>
    </w:p>
    <w:p>
      <w:pPr>
        <w:spacing w:after="0" w:line="240" w:lineRule="auto"/>
        <w:ind w:firstLine="567"/>
        <w:jc w:val="both"/>
        <w:rPr>
          <w:rFonts w:ascii="Times New Roman" w:hAnsi="Times New Roman"/>
          <w:sz w:val="28"/>
          <w:szCs w:val="28"/>
        </w:rPr>
      </w:pPr>
      <w:r>
        <w:rPr>
          <w:rFonts w:ascii="Times New Roman" w:hAnsi="Times New Roman"/>
          <w:b/>
          <w:sz w:val="28"/>
          <w:szCs w:val="28"/>
        </w:rPr>
        <w:t>Целью образовательной деятельности</w:t>
      </w:r>
      <w:r>
        <w:rPr>
          <w:rFonts w:ascii="Times New Roman" w:hAnsi="Times New Roman"/>
          <w:sz w:val="28"/>
          <w:szCs w:val="28"/>
        </w:rPr>
        <w:t xml:space="preserve"> является максимально возможное всестороннее развитие и социальная адаптация обучающихся в современном обществе, готовность к трудовой деятельности. </w:t>
      </w:r>
    </w:p>
    <w:p>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Программа предусматривает решение следующих </w:t>
      </w:r>
      <w:r>
        <w:rPr>
          <w:rFonts w:ascii="Times New Roman" w:hAnsi="Times New Roman"/>
          <w:b/>
          <w:sz w:val="28"/>
          <w:szCs w:val="28"/>
        </w:rPr>
        <w:t>задач</w:t>
      </w:r>
      <w:r>
        <w:rPr>
          <w:rFonts w:ascii="Times New Roman" w:hAnsi="Times New Roman"/>
          <w:sz w:val="28"/>
          <w:szCs w:val="28"/>
        </w:rPr>
        <w:t>:</w:t>
      </w:r>
    </w:p>
    <w:p>
      <w:pPr>
        <w:pStyle w:val="24"/>
        <w:numPr>
          <w:ilvl w:val="0"/>
          <w:numId w:val="6"/>
        </w:numPr>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общей культуры личности обучающихся на основе усвоения обязательного минимума содержания программ;</w:t>
      </w:r>
    </w:p>
    <w:p>
      <w:pPr>
        <w:pStyle w:val="24"/>
        <w:numPr>
          <w:ilvl w:val="0"/>
          <w:numId w:val="6"/>
        </w:numPr>
        <w:spacing w:after="0" w:line="240" w:lineRule="auto"/>
        <w:ind w:left="0" w:firstLine="567"/>
        <w:jc w:val="both"/>
        <w:rPr>
          <w:rFonts w:ascii="Times New Roman" w:hAnsi="Times New Roman"/>
          <w:sz w:val="28"/>
          <w:szCs w:val="28"/>
        </w:rPr>
      </w:pPr>
      <w:r>
        <w:rPr>
          <w:rFonts w:ascii="Times New Roman" w:hAnsi="Times New Roman"/>
          <w:sz w:val="28"/>
          <w:szCs w:val="28"/>
        </w:rPr>
        <w:t>создание основы для осознанного выбора и последующего освоения профессиональных программ;</w:t>
      </w:r>
    </w:p>
    <w:p>
      <w:pPr>
        <w:pStyle w:val="24"/>
        <w:numPr>
          <w:ilvl w:val="0"/>
          <w:numId w:val="6"/>
        </w:numPr>
        <w:spacing w:after="0" w:line="240" w:lineRule="auto"/>
        <w:ind w:left="0" w:firstLine="567"/>
        <w:jc w:val="both"/>
        <w:rPr>
          <w:rFonts w:ascii="Times New Roman" w:hAnsi="Times New Roman"/>
          <w:sz w:val="28"/>
          <w:szCs w:val="28"/>
        </w:rPr>
      </w:pPr>
      <w:r>
        <w:rPr>
          <w:rFonts w:ascii="Times New Roman" w:hAnsi="Times New Roman"/>
          <w:sz w:val="28"/>
          <w:szCs w:val="28"/>
        </w:rPr>
        <w:t>воспитание гражданственности, трудолюбия, уважение к правам и свободам человека, стране, семье;</w:t>
      </w:r>
    </w:p>
    <w:p>
      <w:pPr>
        <w:pStyle w:val="24"/>
        <w:numPr>
          <w:ilvl w:val="0"/>
          <w:numId w:val="6"/>
        </w:numPr>
        <w:spacing w:after="0" w:line="240" w:lineRule="auto"/>
        <w:ind w:left="0" w:firstLine="567"/>
        <w:jc w:val="both"/>
        <w:rPr>
          <w:rFonts w:ascii="Times New Roman" w:hAnsi="Times New Roman"/>
          <w:sz w:val="28"/>
          <w:szCs w:val="28"/>
        </w:rPr>
      </w:pPr>
      <w:r>
        <w:rPr>
          <w:rFonts w:ascii="Times New Roman" w:hAnsi="Times New Roman"/>
          <w:sz w:val="28"/>
          <w:szCs w:val="28"/>
        </w:rPr>
        <w:t>укрепление и охрана здоровья, физическое развитие обучающихся, формирование здорового образа жизни;</w:t>
      </w:r>
    </w:p>
    <w:p>
      <w:pPr>
        <w:pStyle w:val="24"/>
        <w:numPr>
          <w:ilvl w:val="0"/>
          <w:numId w:val="6"/>
        </w:numPr>
        <w:spacing w:after="0" w:line="240" w:lineRule="auto"/>
        <w:ind w:left="0" w:firstLine="567"/>
        <w:jc w:val="both"/>
        <w:rPr>
          <w:rFonts w:ascii="Times New Roman" w:hAnsi="Times New Roman"/>
          <w:sz w:val="28"/>
          <w:szCs w:val="28"/>
        </w:rPr>
      </w:pPr>
      <w:r>
        <w:rPr>
          <w:rFonts w:ascii="Times New Roman" w:hAnsi="Times New Roman"/>
          <w:sz w:val="28"/>
          <w:szCs w:val="28"/>
        </w:rPr>
        <w:t>развитие навыков коммуникации и общения в доступных видах социальных отношений;</w:t>
      </w:r>
    </w:p>
    <w:p>
      <w:pPr>
        <w:pStyle w:val="24"/>
        <w:numPr>
          <w:ilvl w:val="0"/>
          <w:numId w:val="6"/>
        </w:numPr>
        <w:spacing w:after="0" w:line="240" w:lineRule="auto"/>
        <w:ind w:left="567" w:firstLine="0"/>
        <w:jc w:val="both"/>
        <w:rPr>
          <w:rFonts w:ascii="Times New Roman" w:hAnsi="Times New Roman"/>
          <w:sz w:val="28"/>
          <w:szCs w:val="28"/>
        </w:rPr>
      </w:pPr>
      <w:r>
        <w:rPr>
          <w:rFonts w:ascii="Times New Roman" w:hAnsi="Times New Roman"/>
          <w:sz w:val="28"/>
          <w:szCs w:val="28"/>
        </w:rPr>
        <w:t>коррекция недостатков психофизического развития обучающихся.</w:t>
      </w:r>
    </w:p>
    <w:p>
      <w:pPr>
        <w:spacing w:after="0" w:line="240" w:lineRule="auto"/>
        <w:jc w:val="center"/>
        <w:rPr>
          <w:rFonts w:ascii="Times New Roman" w:hAnsi="Times New Roman"/>
          <w:b/>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Условия реализации образовательной программы.</w:t>
      </w:r>
    </w:p>
    <w:p>
      <w:pPr>
        <w:shd w:val="clear" w:color="auto" w:fill="FFFFFF"/>
        <w:spacing w:after="0" w:line="240" w:lineRule="auto"/>
        <w:ind w:left="5" w:right="10" w:firstLine="562"/>
        <w:jc w:val="both"/>
        <w:rPr>
          <w:rFonts w:ascii="Times New Roman" w:hAnsi="Times New Roman"/>
          <w:sz w:val="28"/>
          <w:szCs w:val="28"/>
        </w:rPr>
      </w:pPr>
      <w:r>
        <w:rPr>
          <w:rFonts w:ascii="Times New Roman" w:hAnsi="Times New Roman"/>
          <w:sz w:val="28"/>
          <w:szCs w:val="28"/>
        </w:rPr>
        <w:t>Реализация общеобразовательной программы обеспечивается педагогическими кадрами, имеющими дефектологическое образование. Обучение учащихся по предметам, включенным в адаптированную основную общеобразовательную  программу, осуществляют учителя. Коррекцию речевых недостатков и формирование основы для овладения навыками коммуникации осуществляют совместно учитель – логопед, учитель и воспитатель класса. Максимальную коррекцию познавательных процессов осуществляет учитель-дефектолог. Оказывают содействие психическому здоровью, образовательным интересам, коррекции затруднений в личностном развитии педагоги – психологи.</w:t>
      </w:r>
    </w:p>
    <w:p>
      <w:pPr>
        <w:shd w:val="clear" w:color="auto" w:fill="FFFFFF"/>
        <w:spacing w:after="0" w:line="240" w:lineRule="auto"/>
        <w:ind w:left="5" w:right="10" w:firstLine="710"/>
        <w:jc w:val="both"/>
        <w:rPr>
          <w:rFonts w:ascii="Times New Roman" w:hAnsi="Times New Roman"/>
          <w:sz w:val="28"/>
          <w:szCs w:val="28"/>
        </w:rPr>
      </w:pPr>
      <w:r>
        <w:rPr>
          <w:rFonts w:ascii="Times New Roman" w:hAnsi="Times New Roman"/>
          <w:sz w:val="28"/>
          <w:szCs w:val="28"/>
        </w:rPr>
        <w:t xml:space="preserve">Образовательное учреждение располагает необходимым набором помещений (учебные кабинеты, кабинеты педагога - психолога, учителя - дефектолога, учителя - логопеда, медицинский блок, мастерские для занятий технологией и т.д.), материально – технической базой, обеспечивающей образовательную деятельность и соответствующую действующим правилам и нормам безопасности. </w:t>
      </w:r>
    </w:p>
    <w:p>
      <w:pPr>
        <w:shd w:val="clear" w:color="auto" w:fill="FFFFFF"/>
        <w:spacing w:after="0" w:line="240" w:lineRule="auto"/>
        <w:ind w:left="5" w:right="10" w:firstLine="710"/>
        <w:jc w:val="both"/>
        <w:rPr>
          <w:rFonts w:ascii="Times New Roman" w:hAnsi="Times New Roman"/>
          <w:sz w:val="28"/>
          <w:szCs w:val="28"/>
        </w:rPr>
      </w:pPr>
      <w:r>
        <w:rPr>
          <w:rFonts w:ascii="Times New Roman" w:hAnsi="Times New Roman"/>
          <w:sz w:val="28"/>
          <w:szCs w:val="28"/>
        </w:rPr>
        <w:t>Компетентностный подход, реализуемый в образовательном процессе учреждения, предусматривает максимально возможное формирование компетенций учащихся в соответствии с задачами данной адаптированной основной образовательной программы. Обучение имеет практическую направленность.</w:t>
      </w:r>
    </w:p>
    <w:p>
      <w:pPr>
        <w:shd w:val="clear" w:color="auto" w:fill="FFFFFF"/>
        <w:spacing w:after="0" w:line="240" w:lineRule="auto"/>
        <w:ind w:right="10"/>
        <w:jc w:val="both"/>
        <w:rPr>
          <w:rFonts w:ascii="Times New Roman" w:hAnsi="Times New Roman"/>
          <w:sz w:val="28"/>
          <w:szCs w:val="28"/>
        </w:rPr>
      </w:pPr>
    </w:p>
    <w:p>
      <w:pPr>
        <w:shd w:val="clear" w:color="auto" w:fill="FFFFFF"/>
        <w:spacing w:after="0" w:line="240" w:lineRule="auto"/>
        <w:ind w:left="5" w:right="10" w:firstLine="710"/>
        <w:jc w:val="center"/>
        <w:rPr>
          <w:rFonts w:ascii="Times New Roman" w:hAnsi="Times New Roman"/>
          <w:b/>
          <w:sz w:val="28"/>
          <w:szCs w:val="28"/>
        </w:rPr>
      </w:pPr>
      <w:r>
        <w:rPr>
          <w:rFonts w:ascii="Times New Roman" w:hAnsi="Times New Roman"/>
          <w:b/>
          <w:sz w:val="28"/>
          <w:szCs w:val="28"/>
        </w:rPr>
        <w:t>Содержание обучения.</w:t>
      </w:r>
    </w:p>
    <w:p>
      <w:pPr>
        <w:shd w:val="clear" w:color="auto" w:fill="FFFFFF"/>
        <w:spacing w:after="0" w:line="240" w:lineRule="auto"/>
        <w:ind w:left="5" w:right="10" w:firstLine="562"/>
        <w:jc w:val="both"/>
        <w:rPr>
          <w:rFonts w:ascii="Times New Roman" w:hAnsi="Times New Roman"/>
          <w:i/>
          <w:sz w:val="28"/>
          <w:szCs w:val="28"/>
        </w:rPr>
      </w:pPr>
      <w:r>
        <w:rPr>
          <w:rFonts w:ascii="Times New Roman" w:hAnsi="Times New Roman"/>
          <w:b/>
          <w:i/>
          <w:sz w:val="28"/>
          <w:szCs w:val="28"/>
        </w:rPr>
        <w:t>Первый этап: 1 – 4 классы</w:t>
      </w:r>
      <w:r>
        <w:rPr>
          <w:rFonts w:ascii="Times New Roman" w:hAnsi="Times New Roman"/>
          <w:i/>
          <w:sz w:val="28"/>
          <w:szCs w:val="28"/>
        </w:rPr>
        <w:t>.</w:t>
      </w:r>
    </w:p>
    <w:p>
      <w:pPr>
        <w:pStyle w:val="18"/>
        <w:shd w:val="clear" w:color="auto" w:fill="FFFFFF"/>
        <w:spacing w:before="0" w:beforeAutospacing="0" w:after="0" w:afterAutospacing="0"/>
        <w:ind w:firstLine="567"/>
        <w:jc w:val="both"/>
        <w:rPr>
          <w:sz w:val="28"/>
          <w:szCs w:val="28"/>
        </w:rPr>
      </w:pPr>
      <w:r>
        <w:rPr>
          <w:sz w:val="28"/>
          <w:szCs w:val="28"/>
        </w:rPr>
        <w:t>На этом этапе общеобразовательная подготовка сочетается с коррекционной и пропедевтической задачей специального обучения;</w:t>
      </w:r>
    </w:p>
    <w:p>
      <w:pPr>
        <w:shd w:val="clear" w:color="auto" w:fill="FFFFFF"/>
        <w:spacing w:after="0" w:line="240" w:lineRule="auto"/>
        <w:ind w:left="5" w:right="10" w:firstLine="562"/>
        <w:jc w:val="both"/>
        <w:rPr>
          <w:rFonts w:ascii="Times New Roman" w:hAnsi="Times New Roman"/>
          <w:sz w:val="28"/>
          <w:szCs w:val="28"/>
        </w:rPr>
      </w:pPr>
      <w:r>
        <w:rPr>
          <w:rFonts w:ascii="Times New Roman" w:hAnsi="Times New Roman"/>
          <w:sz w:val="28"/>
          <w:szCs w:val="28"/>
        </w:rPr>
        <w:t>Основными задачами начального обучения детей являются:</w:t>
      </w:r>
    </w:p>
    <w:p>
      <w:pPr>
        <w:pStyle w:val="24"/>
        <w:numPr>
          <w:ilvl w:val="0"/>
          <w:numId w:val="7"/>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Обеспечение элементарного начального образования. Развитие познавательных возможностей детей, обучение их грамоте, счету, элементарному труду.</w:t>
      </w:r>
    </w:p>
    <w:p>
      <w:pPr>
        <w:pStyle w:val="24"/>
        <w:numPr>
          <w:ilvl w:val="0"/>
          <w:numId w:val="7"/>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Создание максимально благоприятных условий для развития личности ребенка.</w:t>
      </w:r>
    </w:p>
    <w:p>
      <w:pPr>
        <w:pStyle w:val="24"/>
        <w:numPr>
          <w:ilvl w:val="0"/>
          <w:numId w:val="7"/>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Развитие общей моторики, коррекция недостатков двигательной сферы. Развитие мелкой ручной моторики.</w:t>
      </w:r>
    </w:p>
    <w:p>
      <w:pPr>
        <w:pStyle w:val="24"/>
        <w:numPr>
          <w:ilvl w:val="0"/>
          <w:numId w:val="7"/>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Развитие речи, исправление речевых недостатков.</w:t>
      </w:r>
    </w:p>
    <w:p>
      <w:pPr>
        <w:pStyle w:val="24"/>
        <w:numPr>
          <w:ilvl w:val="0"/>
          <w:numId w:val="7"/>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Воспитание положительного отношения к трудовой деятельности.</w:t>
      </w:r>
    </w:p>
    <w:p>
      <w:pPr>
        <w:pStyle w:val="24"/>
        <w:numPr>
          <w:ilvl w:val="0"/>
          <w:numId w:val="7"/>
        </w:numPr>
        <w:shd w:val="clear" w:color="auto" w:fill="FFFFFF"/>
        <w:spacing w:after="0" w:line="240" w:lineRule="auto"/>
        <w:ind w:left="0" w:right="10" w:firstLine="0"/>
        <w:jc w:val="both"/>
        <w:rPr>
          <w:rFonts w:ascii="Times New Roman" w:hAnsi="Times New Roman"/>
          <w:sz w:val="28"/>
          <w:szCs w:val="28"/>
        </w:rPr>
      </w:pPr>
      <w:r>
        <w:rPr>
          <w:rFonts w:ascii="Times New Roman" w:hAnsi="Times New Roman"/>
          <w:sz w:val="28"/>
          <w:szCs w:val="28"/>
        </w:rPr>
        <w:t>Включение детей в коллектив школы, участие в школьных мероприятиях.</w:t>
      </w:r>
    </w:p>
    <w:p>
      <w:pPr>
        <w:shd w:val="clear" w:color="auto" w:fill="FFFFFF"/>
        <w:spacing w:after="0" w:line="240" w:lineRule="auto"/>
        <w:ind w:right="10" w:firstLine="567"/>
        <w:jc w:val="both"/>
        <w:rPr>
          <w:rFonts w:ascii="Times New Roman" w:hAnsi="Times New Roman"/>
          <w:sz w:val="28"/>
          <w:szCs w:val="28"/>
        </w:rPr>
      </w:pPr>
      <w:r>
        <w:rPr>
          <w:rFonts w:ascii="Times New Roman" w:hAnsi="Times New Roman"/>
          <w:sz w:val="28"/>
          <w:szCs w:val="28"/>
        </w:rPr>
        <w:t xml:space="preserve">Образовательные области включают следующие предметы: </w:t>
      </w:r>
    </w:p>
    <w:p>
      <w:pPr>
        <w:pStyle w:val="24"/>
        <w:shd w:val="clear" w:color="auto" w:fill="FFFFFF"/>
        <w:spacing w:after="0" w:line="240" w:lineRule="auto"/>
        <w:ind w:left="0" w:right="10"/>
        <w:jc w:val="both"/>
        <w:rPr>
          <w:rFonts w:ascii="Times New Roman" w:hAnsi="Times New Roman"/>
          <w:sz w:val="28"/>
          <w:szCs w:val="28"/>
        </w:rPr>
      </w:pPr>
      <w:r>
        <w:rPr>
          <w:rFonts w:ascii="Times New Roman" w:hAnsi="Times New Roman"/>
          <w:sz w:val="28"/>
          <w:szCs w:val="28"/>
        </w:rPr>
        <w:t>- литературное чтение;</w:t>
      </w:r>
    </w:p>
    <w:p>
      <w:pPr>
        <w:pStyle w:val="24"/>
        <w:shd w:val="clear" w:color="auto" w:fill="FFFFFF"/>
        <w:spacing w:after="0" w:line="240" w:lineRule="auto"/>
        <w:ind w:left="0" w:right="10"/>
        <w:jc w:val="both"/>
        <w:rPr>
          <w:rFonts w:ascii="Times New Roman" w:hAnsi="Times New Roman"/>
          <w:sz w:val="28"/>
          <w:szCs w:val="28"/>
        </w:rPr>
      </w:pPr>
      <w:r>
        <w:rPr>
          <w:rFonts w:ascii="Times New Roman" w:hAnsi="Times New Roman"/>
          <w:sz w:val="28"/>
          <w:szCs w:val="28"/>
        </w:rPr>
        <w:t xml:space="preserve">- русский язык; </w:t>
      </w:r>
    </w:p>
    <w:p>
      <w:pPr>
        <w:pStyle w:val="24"/>
        <w:shd w:val="clear" w:color="auto" w:fill="FFFFFF"/>
        <w:spacing w:after="0" w:line="240" w:lineRule="auto"/>
        <w:ind w:left="0" w:right="10"/>
        <w:jc w:val="both"/>
        <w:rPr>
          <w:rFonts w:ascii="Times New Roman" w:hAnsi="Times New Roman"/>
          <w:sz w:val="28"/>
          <w:szCs w:val="28"/>
        </w:rPr>
      </w:pPr>
      <w:r>
        <w:rPr>
          <w:rFonts w:ascii="Times New Roman" w:hAnsi="Times New Roman"/>
          <w:sz w:val="28"/>
          <w:szCs w:val="28"/>
        </w:rPr>
        <w:t>- математика;</w:t>
      </w:r>
    </w:p>
    <w:p>
      <w:pPr>
        <w:pStyle w:val="24"/>
        <w:shd w:val="clear" w:color="auto" w:fill="FFFFFF"/>
        <w:spacing w:after="0" w:line="240" w:lineRule="auto"/>
        <w:ind w:right="10" w:hanging="720"/>
        <w:jc w:val="both"/>
        <w:rPr>
          <w:rFonts w:ascii="Times New Roman" w:hAnsi="Times New Roman"/>
          <w:sz w:val="28"/>
          <w:szCs w:val="28"/>
        </w:rPr>
      </w:pPr>
      <w:r>
        <w:rPr>
          <w:rFonts w:ascii="Times New Roman" w:hAnsi="Times New Roman"/>
          <w:sz w:val="28"/>
          <w:szCs w:val="28"/>
        </w:rPr>
        <w:t>- окружающий мир (человек, природа, общество);</w:t>
      </w:r>
    </w:p>
    <w:p>
      <w:pPr>
        <w:pStyle w:val="24"/>
        <w:shd w:val="clear" w:color="auto" w:fill="FFFFFF"/>
        <w:spacing w:after="0" w:line="240" w:lineRule="auto"/>
        <w:ind w:right="10" w:hanging="720"/>
        <w:jc w:val="both"/>
        <w:rPr>
          <w:rFonts w:ascii="Times New Roman" w:hAnsi="Times New Roman"/>
          <w:sz w:val="28"/>
          <w:szCs w:val="28"/>
        </w:rPr>
      </w:pPr>
      <w:r>
        <w:rPr>
          <w:rFonts w:ascii="Times New Roman" w:hAnsi="Times New Roman"/>
          <w:sz w:val="28"/>
          <w:szCs w:val="28"/>
        </w:rPr>
        <w:t>- музыка;</w:t>
      </w:r>
    </w:p>
    <w:p>
      <w:pPr>
        <w:pStyle w:val="24"/>
        <w:shd w:val="clear" w:color="auto" w:fill="FFFFFF"/>
        <w:spacing w:after="0" w:line="240" w:lineRule="auto"/>
        <w:ind w:right="10" w:hanging="720"/>
        <w:jc w:val="both"/>
        <w:rPr>
          <w:rFonts w:ascii="Times New Roman" w:hAnsi="Times New Roman"/>
          <w:sz w:val="28"/>
          <w:szCs w:val="28"/>
        </w:rPr>
      </w:pPr>
      <w:r>
        <w:rPr>
          <w:rFonts w:ascii="Times New Roman" w:hAnsi="Times New Roman"/>
          <w:sz w:val="28"/>
          <w:szCs w:val="28"/>
        </w:rPr>
        <w:t>- изобразительное искусство;</w:t>
      </w:r>
    </w:p>
    <w:p>
      <w:pPr>
        <w:pStyle w:val="24"/>
        <w:shd w:val="clear" w:color="auto" w:fill="FFFFFF"/>
        <w:spacing w:after="0" w:line="240" w:lineRule="auto"/>
        <w:ind w:right="10" w:hanging="720"/>
        <w:jc w:val="both"/>
        <w:rPr>
          <w:rFonts w:ascii="Times New Roman" w:hAnsi="Times New Roman"/>
          <w:sz w:val="28"/>
          <w:szCs w:val="28"/>
        </w:rPr>
      </w:pPr>
      <w:r>
        <w:rPr>
          <w:rFonts w:ascii="Times New Roman" w:hAnsi="Times New Roman"/>
          <w:sz w:val="28"/>
          <w:szCs w:val="28"/>
        </w:rPr>
        <w:t>- физическая культура;</w:t>
      </w:r>
    </w:p>
    <w:p>
      <w:pPr>
        <w:shd w:val="clear" w:color="auto" w:fill="FFFFFF"/>
        <w:spacing w:after="0" w:line="240" w:lineRule="auto"/>
        <w:ind w:right="10"/>
        <w:jc w:val="both"/>
        <w:rPr>
          <w:rFonts w:ascii="Times New Roman" w:hAnsi="Times New Roman"/>
          <w:sz w:val="28"/>
          <w:szCs w:val="28"/>
        </w:rPr>
      </w:pPr>
    </w:p>
    <w:p>
      <w:pPr>
        <w:shd w:val="clear" w:color="auto" w:fill="FFFFFF"/>
        <w:spacing w:after="0" w:line="240" w:lineRule="auto"/>
        <w:ind w:right="10" w:firstLine="567"/>
        <w:jc w:val="both"/>
        <w:rPr>
          <w:rFonts w:ascii="Times New Roman" w:hAnsi="Times New Roman"/>
          <w:b/>
          <w:i/>
          <w:sz w:val="28"/>
          <w:szCs w:val="28"/>
        </w:rPr>
      </w:pPr>
      <w:r>
        <w:rPr>
          <w:rFonts w:ascii="Times New Roman" w:hAnsi="Times New Roman"/>
          <w:b/>
          <w:i/>
          <w:sz w:val="28"/>
          <w:szCs w:val="28"/>
        </w:rPr>
        <w:t>Второй этап (5 – 9 классы).</w:t>
      </w:r>
    </w:p>
    <w:p>
      <w:pPr>
        <w:pStyle w:val="18"/>
        <w:shd w:val="clear" w:color="auto" w:fill="FFFFFF"/>
        <w:spacing w:before="0" w:beforeAutospacing="0" w:after="0" w:afterAutospacing="0"/>
        <w:ind w:firstLine="567"/>
        <w:jc w:val="both"/>
        <w:rPr>
          <w:sz w:val="28"/>
          <w:szCs w:val="28"/>
        </w:rPr>
      </w:pPr>
      <w:r>
        <w:rPr>
          <w:sz w:val="28"/>
          <w:szCs w:val="28"/>
        </w:rPr>
        <w:t>В 5 – 9 классах осуществляется обучение основным общеобразовательным предметам и профессионально-трудовое обучение, при этом ставится целью социально-трудовая и бытовая адаптация и реабилитация умственно отсталых обучающихся.</w:t>
      </w:r>
    </w:p>
    <w:p>
      <w:pPr>
        <w:shd w:val="clear" w:color="auto" w:fill="FFFFFF"/>
        <w:spacing w:after="0" w:line="240" w:lineRule="auto"/>
        <w:ind w:left="5" w:right="10" w:firstLine="562"/>
        <w:jc w:val="both"/>
        <w:rPr>
          <w:rFonts w:ascii="Times New Roman" w:hAnsi="Times New Roman"/>
          <w:sz w:val="28"/>
          <w:szCs w:val="28"/>
        </w:rPr>
      </w:pPr>
      <w:r>
        <w:rPr>
          <w:rFonts w:ascii="Times New Roman" w:hAnsi="Times New Roman"/>
          <w:sz w:val="28"/>
          <w:szCs w:val="28"/>
        </w:rPr>
        <w:t>Основными задачами обучения детей на этом этапе являются:</w:t>
      </w:r>
    </w:p>
    <w:p>
      <w:pPr>
        <w:numPr>
          <w:ilvl w:val="0"/>
          <w:numId w:val="8"/>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Обеспечение базового уровня общеобразовательных знаний и умений, необходимого для социальной адаптации учащихся;</w:t>
      </w:r>
    </w:p>
    <w:p>
      <w:pPr>
        <w:numPr>
          <w:ilvl w:val="0"/>
          <w:numId w:val="8"/>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Обеспечение коррекции развития детей с целью дальнейшей их социализации в соответствии с нормами и правилами, морально-этическими, социально-правовыми ценностями, принятыми в современном обществе;</w:t>
      </w:r>
    </w:p>
    <w:p>
      <w:pPr>
        <w:numPr>
          <w:ilvl w:val="0"/>
          <w:numId w:val="8"/>
        </w:numPr>
        <w:tabs>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Подготовка учащихся к самостоятельной жизни и труду. </w:t>
      </w:r>
    </w:p>
    <w:p>
      <w:pPr>
        <w:shd w:val="clear" w:color="auto" w:fill="FFFFFF"/>
        <w:spacing w:after="0" w:line="240" w:lineRule="auto"/>
        <w:ind w:left="567" w:right="10"/>
        <w:jc w:val="both"/>
        <w:rPr>
          <w:rFonts w:ascii="Times New Roman" w:hAnsi="Times New Roman"/>
          <w:sz w:val="28"/>
          <w:szCs w:val="28"/>
        </w:rPr>
      </w:pPr>
      <w:r>
        <w:rPr>
          <w:rFonts w:ascii="Times New Roman" w:hAnsi="Times New Roman"/>
          <w:sz w:val="28"/>
          <w:szCs w:val="28"/>
        </w:rPr>
        <w:t xml:space="preserve">Образовательные области включают следующие предметы: </w:t>
      </w:r>
    </w:p>
    <w:p>
      <w:pPr>
        <w:pStyle w:val="24"/>
        <w:shd w:val="clear" w:color="auto" w:fill="FFFFFF"/>
        <w:spacing w:after="0" w:line="240" w:lineRule="auto"/>
        <w:ind w:left="0" w:right="10"/>
        <w:jc w:val="both"/>
        <w:rPr>
          <w:rFonts w:ascii="Times New Roman" w:hAnsi="Times New Roman"/>
          <w:sz w:val="28"/>
          <w:szCs w:val="28"/>
        </w:rPr>
      </w:pPr>
      <w:r>
        <w:rPr>
          <w:rFonts w:ascii="Times New Roman" w:hAnsi="Times New Roman"/>
          <w:sz w:val="28"/>
          <w:szCs w:val="28"/>
        </w:rPr>
        <w:t>- литературное чтение;</w:t>
      </w:r>
    </w:p>
    <w:p>
      <w:pPr>
        <w:pStyle w:val="24"/>
        <w:shd w:val="clear" w:color="auto" w:fill="FFFFFF"/>
        <w:spacing w:after="0" w:line="240" w:lineRule="auto"/>
        <w:ind w:left="0" w:right="10"/>
        <w:jc w:val="both"/>
        <w:rPr>
          <w:rFonts w:ascii="Times New Roman" w:hAnsi="Times New Roman"/>
          <w:sz w:val="28"/>
          <w:szCs w:val="28"/>
        </w:rPr>
      </w:pPr>
      <w:r>
        <w:rPr>
          <w:rFonts w:ascii="Times New Roman" w:hAnsi="Times New Roman"/>
          <w:sz w:val="28"/>
          <w:szCs w:val="28"/>
        </w:rPr>
        <w:t xml:space="preserve">- русский язык; </w:t>
      </w:r>
    </w:p>
    <w:p>
      <w:pPr>
        <w:pStyle w:val="24"/>
        <w:shd w:val="clear" w:color="auto" w:fill="FFFFFF"/>
        <w:spacing w:after="0" w:line="240" w:lineRule="auto"/>
        <w:ind w:left="0" w:right="10"/>
        <w:jc w:val="both"/>
        <w:rPr>
          <w:rFonts w:ascii="Times New Roman" w:hAnsi="Times New Roman"/>
          <w:sz w:val="28"/>
          <w:szCs w:val="28"/>
        </w:rPr>
      </w:pPr>
      <w:r>
        <w:rPr>
          <w:rFonts w:ascii="Times New Roman" w:hAnsi="Times New Roman"/>
          <w:sz w:val="28"/>
          <w:szCs w:val="28"/>
        </w:rPr>
        <w:t>- математика;</w:t>
      </w:r>
    </w:p>
    <w:p>
      <w:pPr>
        <w:pStyle w:val="24"/>
        <w:shd w:val="clear" w:color="auto" w:fill="FFFFFF"/>
        <w:spacing w:after="0" w:line="240" w:lineRule="auto"/>
        <w:ind w:left="0" w:right="10"/>
        <w:jc w:val="both"/>
        <w:rPr>
          <w:rFonts w:ascii="Times New Roman" w:hAnsi="Times New Roman"/>
          <w:sz w:val="28"/>
          <w:szCs w:val="28"/>
        </w:rPr>
      </w:pPr>
      <w:r>
        <w:rPr>
          <w:rFonts w:ascii="Times New Roman" w:hAnsi="Times New Roman"/>
          <w:sz w:val="28"/>
          <w:szCs w:val="28"/>
        </w:rPr>
        <w:t>- история;</w:t>
      </w:r>
    </w:p>
    <w:p>
      <w:pPr>
        <w:pStyle w:val="24"/>
        <w:shd w:val="clear" w:color="auto" w:fill="FFFFFF"/>
        <w:spacing w:after="0" w:line="240" w:lineRule="auto"/>
        <w:ind w:left="0" w:right="10"/>
        <w:jc w:val="both"/>
        <w:rPr>
          <w:rFonts w:ascii="Times New Roman" w:hAnsi="Times New Roman"/>
          <w:sz w:val="28"/>
          <w:szCs w:val="28"/>
        </w:rPr>
      </w:pPr>
      <w:r>
        <w:rPr>
          <w:rFonts w:ascii="Times New Roman" w:hAnsi="Times New Roman"/>
          <w:sz w:val="28"/>
          <w:szCs w:val="28"/>
        </w:rPr>
        <w:t>- обществознание (включая экономику и право);</w:t>
      </w:r>
    </w:p>
    <w:p>
      <w:pPr>
        <w:pStyle w:val="24"/>
        <w:shd w:val="clear" w:color="auto" w:fill="FFFFFF"/>
        <w:spacing w:after="0" w:line="240" w:lineRule="auto"/>
        <w:ind w:left="0" w:right="10"/>
        <w:jc w:val="both"/>
        <w:rPr>
          <w:rFonts w:ascii="Times New Roman" w:hAnsi="Times New Roman"/>
          <w:sz w:val="28"/>
          <w:szCs w:val="28"/>
        </w:rPr>
      </w:pPr>
      <w:r>
        <w:rPr>
          <w:rFonts w:ascii="Times New Roman" w:hAnsi="Times New Roman"/>
          <w:sz w:val="28"/>
          <w:szCs w:val="28"/>
        </w:rPr>
        <w:t>- география;</w:t>
      </w:r>
    </w:p>
    <w:p>
      <w:pPr>
        <w:pStyle w:val="24"/>
        <w:shd w:val="clear" w:color="auto" w:fill="FFFFFF"/>
        <w:spacing w:after="0" w:line="240" w:lineRule="auto"/>
        <w:ind w:left="0" w:right="10"/>
        <w:jc w:val="both"/>
        <w:rPr>
          <w:rFonts w:ascii="Times New Roman" w:hAnsi="Times New Roman"/>
          <w:sz w:val="28"/>
          <w:szCs w:val="28"/>
        </w:rPr>
      </w:pPr>
      <w:r>
        <w:rPr>
          <w:rFonts w:ascii="Times New Roman" w:hAnsi="Times New Roman"/>
          <w:sz w:val="28"/>
          <w:szCs w:val="28"/>
        </w:rPr>
        <w:t>- биология;</w:t>
      </w:r>
    </w:p>
    <w:p>
      <w:pPr>
        <w:pStyle w:val="24"/>
        <w:shd w:val="clear" w:color="auto" w:fill="FFFFFF"/>
        <w:spacing w:after="0" w:line="240" w:lineRule="auto"/>
        <w:ind w:left="0" w:right="10"/>
        <w:jc w:val="both"/>
        <w:rPr>
          <w:rFonts w:ascii="Times New Roman" w:hAnsi="Times New Roman"/>
          <w:sz w:val="28"/>
          <w:szCs w:val="28"/>
        </w:rPr>
      </w:pPr>
      <w:r>
        <w:rPr>
          <w:rFonts w:ascii="Times New Roman" w:hAnsi="Times New Roman"/>
          <w:sz w:val="28"/>
          <w:szCs w:val="28"/>
        </w:rPr>
        <w:t>- природоведение;</w:t>
      </w:r>
    </w:p>
    <w:p>
      <w:pPr>
        <w:pStyle w:val="24"/>
        <w:shd w:val="clear" w:color="auto" w:fill="FFFFFF"/>
        <w:spacing w:after="0" w:line="240" w:lineRule="auto"/>
        <w:ind w:right="10" w:hanging="720"/>
        <w:jc w:val="both"/>
        <w:rPr>
          <w:rFonts w:ascii="Times New Roman" w:hAnsi="Times New Roman"/>
          <w:sz w:val="28"/>
          <w:szCs w:val="28"/>
        </w:rPr>
      </w:pPr>
      <w:r>
        <w:rPr>
          <w:rFonts w:ascii="Times New Roman" w:hAnsi="Times New Roman"/>
          <w:sz w:val="28"/>
          <w:szCs w:val="28"/>
        </w:rPr>
        <w:t>- искусство (музыка и изо);</w:t>
      </w:r>
    </w:p>
    <w:p>
      <w:pPr>
        <w:pStyle w:val="24"/>
        <w:shd w:val="clear" w:color="auto" w:fill="FFFFFF"/>
        <w:spacing w:after="0" w:line="240" w:lineRule="auto"/>
        <w:ind w:right="10" w:hanging="720"/>
        <w:jc w:val="both"/>
        <w:rPr>
          <w:rFonts w:ascii="Times New Roman" w:hAnsi="Times New Roman"/>
          <w:sz w:val="28"/>
          <w:szCs w:val="28"/>
        </w:rPr>
      </w:pPr>
      <w:r>
        <w:rPr>
          <w:rFonts w:ascii="Times New Roman" w:hAnsi="Times New Roman"/>
          <w:sz w:val="28"/>
          <w:szCs w:val="28"/>
        </w:rPr>
        <w:t>- физическая культура;</w:t>
      </w:r>
    </w:p>
    <w:p>
      <w:pPr>
        <w:pStyle w:val="24"/>
        <w:shd w:val="clear" w:color="auto" w:fill="FFFFFF"/>
        <w:spacing w:after="0" w:line="240" w:lineRule="auto"/>
        <w:ind w:right="10" w:hanging="720"/>
        <w:jc w:val="both"/>
        <w:rPr>
          <w:rFonts w:ascii="Times New Roman" w:hAnsi="Times New Roman"/>
          <w:sz w:val="28"/>
          <w:szCs w:val="28"/>
        </w:rPr>
      </w:pPr>
      <w:r>
        <w:rPr>
          <w:rFonts w:ascii="Times New Roman" w:hAnsi="Times New Roman"/>
          <w:sz w:val="28"/>
          <w:szCs w:val="28"/>
        </w:rPr>
        <w:t>- технология</w:t>
      </w:r>
    </w:p>
    <w:p>
      <w:pPr>
        <w:pStyle w:val="24"/>
        <w:shd w:val="clear" w:color="auto" w:fill="FFFFFF"/>
        <w:spacing w:after="0" w:line="240" w:lineRule="auto"/>
        <w:ind w:left="0" w:right="10" w:firstLine="567"/>
        <w:jc w:val="both"/>
        <w:rPr>
          <w:rFonts w:ascii="Times New Roman" w:hAnsi="Times New Roman"/>
          <w:sz w:val="28"/>
          <w:szCs w:val="28"/>
        </w:rPr>
      </w:pPr>
      <w:r>
        <w:rPr>
          <w:rFonts w:ascii="Times New Roman" w:hAnsi="Times New Roman"/>
          <w:sz w:val="28"/>
          <w:szCs w:val="28"/>
        </w:rPr>
        <w:t xml:space="preserve">Национально-региональный компонент и компонент образовательного учреждения представлен следующими компонентами: </w:t>
      </w:r>
    </w:p>
    <w:p>
      <w:pPr>
        <w:pStyle w:val="24"/>
        <w:shd w:val="clear" w:color="auto" w:fill="FFFFFF"/>
        <w:spacing w:after="0" w:line="240" w:lineRule="auto"/>
        <w:ind w:left="0" w:right="10" w:firstLine="567"/>
        <w:jc w:val="both"/>
        <w:rPr>
          <w:rFonts w:ascii="Times New Roman" w:hAnsi="Times New Roman"/>
          <w:sz w:val="28"/>
          <w:szCs w:val="28"/>
        </w:rPr>
      </w:pPr>
      <w:r>
        <w:rPr>
          <w:rFonts w:ascii="Times New Roman" w:hAnsi="Times New Roman"/>
          <w:sz w:val="28"/>
          <w:szCs w:val="28"/>
        </w:rPr>
        <w:t>-технология;</w:t>
      </w:r>
    </w:p>
    <w:p>
      <w:pPr>
        <w:pStyle w:val="24"/>
        <w:shd w:val="clear" w:color="auto" w:fill="FFFFFF"/>
        <w:spacing w:after="0" w:line="240" w:lineRule="auto"/>
        <w:ind w:left="0" w:right="10" w:firstLine="567"/>
        <w:jc w:val="both"/>
        <w:rPr>
          <w:rFonts w:ascii="Times New Roman" w:hAnsi="Times New Roman"/>
          <w:sz w:val="28"/>
          <w:szCs w:val="28"/>
        </w:rPr>
      </w:pPr>
      <w:r>
        <w:rPr>
          <w:rFonts w:ascii="Times New Roman" w:hAnsi="Times New Roman"/>
          <w:sz w:val="28"/>
          <w:szCs w:val="28"/>
        </w:rPr>
        <w:t>- социально – бытовая ориентировка;</w:t>
      </w:r>
    </w:p>
    <w:p>
      <w:pPr>
        <w:shd w:val="clear" w:color="auto" w:fill="FFFFFF"/>
        <w:tabs>
          <w:tab w:val="left" w:pos="1418"/>
          <w:tab w:val="left" w:pos="1560"/>
        </w:tabs>
        <w:spacing w:after="0" w:line="240" w:lineRule="auto"/>
        <w:ind w:firstLine="567"/>
        <w:jc w:val="both"/>
        <w:rPr>
          <w:rFonts w:ascii="Times New Roman" w:hAnsi="Times New Roman"/>
          <w:sz w:val="28"/>
          <w:szCs w:val="28"/>
        </w:rPr>
      </w:pPr>
      <w:r>
        <w:rPr>
          <w:rFonts w:ascii="Times New Roman" w:hAnsi="Times New Roman"/>
          <w:sz w:val="28"/>
          <w:szCs w:val="28"/>
        </w:rPr>
        <w:t>Основными условиями развития обучающихся являются:</w:t>
      </w:r>
    </w:p>
    <w:p>
      <w:pPr>
        <w:numPr>
          <w:ilvl w:val="0"/>
          <w:numId w:val="9"/>
        </w:numPr>
        <w:shd w:val="clear" w:color="auto" w:fill="FFFFFF"/>
        <w:tabs>
          <w:tab w:val="left" w:pos="1418"/>
          <w:tab w:val="left" w:pos="1560"/>
        </w:tabs>
        <w:spacing w:after="0" w:line="240" w:lineRule="auto"/>
        <w:ind w:left="765" w:firstLine="567"/>
        <w:jc w:val="both"/>
        <w:rPr>
          <w:rFonts w:ascii="Times New Roman" w:hAnsi="Times New Roman"/>
          <w:sz w:val="28"/>
          <w:szCs w:val="28"/>
        </w:rPr>
      </w:pPr>
      <w:r>
        <w:rPr>
          <w:rFonts w:ascii="Times New Roman" w:hAnsi="Times New Roman"/>
          <w:sz w:val="28"/>
          <w:szCs w:val="28"/>
        </w:rPr>
        <w:t>учет возрастных особенностей;</w:t>
      </w:r>
    </w:p>
    <w:p>
      <w:pPr>
        <w:numPr>
          <w:ilvl w:val="0"/>
          <w:numId w:val="9"/>
        </w:numPr>
        <w:shd w:val="clear" w:color="auto" w:fill="FFFFFF"/>
        <w:tabs>
          <w:tab w:val="left" w:pos="1418"/>
          <w:tab w:val="left" w:pos="1560"/>
        </w:tabs>
        <w:spacing w:after="0" w:line="240" w:lineRule="auto"/>
        <w:ind w:left="765" w:firstLine="567"/>
        <w:jc w:val="both"/>
        <w:rPr>
          <w:rFonts w:ascii="Times New Roman" w:hAnsi="Times New Roman"/>
          <w:sz w:val="28"/>
          <w:szCs w:val="28"/>
        </w:rPr>
      </w:pPr>
      <w:r>
        <w:rPr>
          <w:rFonts w:ascii="Times New Roman" w:hAnsi="Times New Roman"/>
          <w:sz w:val="28"/>
          <w:szCs w:val="28"/>
        </w:rPr>
        <w:t>развитие в учебно-воспитательном процессе индивидуальных особенностей;</w:t>
      </w:r>
    </w:p>
    <w:p>
      <w:pPr>
        <w:numPr>
          <w:ilvl w:val="0"/>
          <w:numId w:val="9"/>
        </w:numPr>
        <w:shd w:val="clear" w:color="auto" w:fill="FFFFFF"/>
        <w:tabs>
          <w:tab w:val="left" w:pos="1418"/>
          <w:tab w:val="left" w:pos="1560"/>
        </w:tabs>
        <w:spacing w:after="0" w:line="240" w:lineRule="auto"/>
        <w:ind w:left="765" w:firstLine="567"/>
        <w:jc w:val="both"/>
        <w:rPr>
          <w:rFonts w:ascii="Times New Roman" w:hAnsi="Times New Roman"/>
          <w:sz w:val="28"/>
          <w:szCs w:val="28"/>
        </w:rPr>
      </w:pPr>
      <w:r>
        <w:rPr>
          <w:rFonts w:ascii="Times New Roman" w:hAnsi="Times New Roman"/>
          <w:sz w:val="28"/>
          <w:szCs w:val="28"/>
        </w:rPr>
        <w:t>создание благоприятного психологического климата при наличии продуктивного общения ребенка и взрослого, обучающегося и сверстников.</w:t>
      </w:r>
    </w:p>
    <w:p>
      <w:pPr>
        <w:shd w:val="clear" w:color="auto" w:fill="FFFFFF"/>
        <w:tabs>
          <w:tab w:val="left" w:pos="1418"/>
          <w:tab w:val="left" w:pos="1560"/>
        </w:tabs>
        <w:spacing w:after="0" w:line="240" w:lineRule="auto"/>
        <w:ind w:firstLine="567"/>
        <w:jc w:val="both"/>
        <w:rPr>
          <w:rFonts w:ascii="Times New Roman" w:hAnsi="Times New Roman"/>
          <w:sz w:val="28"/>
          <w:szCs w:val="28"/>
        </w:rPr>
      </w:pPr>
      <w:r>
        <w:rPr>
          <w:rFonts w:ascii="Times New Roman" w:hAnsi="Times New Roman"/>
          <w:sz w:val="28"/>
          <w:szCs w:val="28"/>
        </w:rPr>
        <w:t>Образовательная программа учитывает региональные, местные условия и особенности самой школы. В ней отразилась система работы образовательного учреждения по реализации специальных коррекционных учебных программ. Даная образовательная программа  содержит стратегию и тактику, присущую в целом специальному образованию.</w:t>
      </w:r>
    </w:p>
    <w:p>
      <w:pPr>
        <w:shd w:val="clear" w:color="auto" w:fill="FFFFFF"/>
        <w:spacing w:after="0" w:line="240" w:lineRule="auto"/>
        <w:ind w:right="10" w:firstLine="567"/>
        <w:jc w:val="both"/>
        <w:rPr>
          <w:rFonts w:ascii="Times New Roman" w:hAnsi="Times New Roman"/>
          <w:sz w:val="28"/>
          <w:szCs w:val="28"/>
        </w:rPr>
      </w:pPr>
      <w:r>
        <w:rPr>
          <w:rFonts w:ascii="Times New Roman" w:hAnsi="Times New Roman"/>
          <w:sz w:val="28"/>
          <w:szCs w:val="28"/>
        </w:rPr>
        <w:t>Содержание обучения на каждом этапе строится на основе общих закономерностей развития психики ребенка и новообразований, возникающих благодаря коррекционному обучению и социальному развитию. Каждая образовательная область учебного плана реализуется системой предметов, неразрывных по своему содержанию, преемственно продолжающихся от начальной до старшей школы.</w:t>
      </w:r>
    </w:p>
    <w:p>
      <w:pPr>
        <w:pStyle w:val="18"/>
        <w:shd w:val="clear" w:color="auto" w:fill="FFFFFF"/>
        <w:spacing w:before="0" w:beforeAutospacing="0" w:after="0" w:afterAutospacing="0"/>
        <w:ind w:firstLine="567"/>
        <w:jc w:val="both"/>
        <w:rPr>
          <w:sz w:val="28"/>
          <w:szCs w:val="28"/>
        </w:rPr>
      </w:pPr>
      <w:r>
        <w:rPr>
          <w:sz w:val="28"/>
          <w:szCs w:val="28"/>
        </w:rPr>
        <w:t>Содержание обучения по всем учебным предметам имеет практическую, коррекционную  направленность. Учреждение готовит своих воспитанников к непосредственному включению в жизнь, в трудовую деятельность в условиях современного производства.</w:t>
      </w:r>
    </w:p>
    <w:p>
      <w:pPr>
        <w:pStyle w:val="18"/>
        <w:shd w:val="clear" w:color="auto" w:fill="FFFFFF"/>
        <w:spacing w:before="0" w:beforeAutospacing="0" w:after="0" w:afterAutospacing="0"/>
        <w:ind w:firstLine="567"/>
        <w:jc w:val="both"/>
        <w:rPr>
          <w:sz w:val="28"/>
          <w:szCs w:val="28"/>
        </w:rPr>
      </w:pPr>
      <w:r>
        <w:rPr>
          <w:sz w:val="28"/>
          <w:szCs w:val="28"/>
        </w:rPr>
        <w:t>В программах принцип коррекционной направленности обучения является ведущим. В них конкретизированы пути и средства исправления недостатков общего, речевого, физического развития умственно отсталых детей в процессе овладения каждым учебным предметом, а также в процессе трудового обучения. Особое внимание обращено на коррекцию имеющихся у отдельных обучающихся специфических нарушений, на коррекцию всей личности в целом.</w:t>
      </w:r>
    </w:p>
    <w:p>
      <w:pPr>
        <w:pStyle w:val="18"/>
        <w:shd w:val="clear" w:color="auto" w:fill="FFFFFF"/>
        <w:spacing w:before="0" w:beforeAutospacing="0" w:after="0" w:afterAutospacing="0"/>
        <w:ind w:firstLine="567"/>
        <w:jc w:val="both"/>
        <w:rPr>
          <w:sz w:val="28"/>
          <w:szCs w:val="28"/>
        </w:rPr>
      </w:pPr>
      <w:r>
        <w:rPr>
          <w:sz w:val="28"/>
          <w:szCs w:val="28"/>
        </w:rPr>
        <w:t>Обучение в школе носит воспитывающий характер. При отборе программного учебного материала учтена воспитывающая направленность, необходимость формирования таких черт характера и всей личности в целом, которые помогут выпускникам стать полезными членами общества.</w:t>
      </w:r>
    </w:p>
    <w:p>
      <w:pPr>
        <w:shd w:val="clear" w:color="auto" w:fill="FFFFFF"/>
        <w:spacing w:after="0" w:line="240" w:lineRule="auto"/>
        <w:ind w:right="10" w:firstLine="567"/>
        <w:jc w:val="both"/>
        <w:rPr>
          <w:rFonts w:ascii="Times New Roman" w:hAnsi="Times New Roman"/>
          <w:sz w:val="28"/>
          <w:szCs w:val="28"/>
        </w:rPr>
      </w:pPr>
      <w:r>
        <w:rPr>
          <w:rFonts w:ascii="Times New Roman" w:hAnsi="Times New Roman"/>
          <w:sz w:val="28"/>
          <w:szCs w:val="28"/>
        </w:rPr>
        <w:t xml:space="preserve">Для учащихся, которые в силу своих психофизических особенностей не осваивают адаптированную основную общеобразовательную программу, разрабатываются адаптированные образовательные программы. Эти программы являются персональным маршрутом реализации личностного потенциала учащихся. Адаптированная образовательная программа составляется на основе комплексной психолого – педагогической диагностики специалистами, сопровождающими развитие ребенка (учителем – дефектологом, учителем- логопедом, педагогом – психологом, социальным педагогом), учителем, воспитателем класса и направлена на максимально возможную включенность учащихся в образовательный процесс с учетом выявленных положительных сторон личности ребенка, потенциальных возможностей развития, которые являются опорой коррекционно – развивающей работы. </w:t>
      </w:r>
    </w:p>
    <w:p>
      <w:pPr>
        <w:tabs>
          <w:tab w:val="left" w:pos="0"/>
        </w:tabs>
        <w:spacing w:after="0" w:line="240" w:lineRule="auto"/>
        <w:ind w:firstLine="567"/>
        <w:jc w:val="both"/>
        <w:rPr>
          <w:rFonts w:ascii="Times New Roman" w:hAnsi="Times New Roman"/>
          <w:sz w:val="28"/>
          <w:szCs w:val="28"/>
        </w:rPr>
      </w:pPr>
      <w:r>
        <w:rPr>
          <w:rFonts w:ascii="Times New Roman" w:hAnsi="Times New Roman"/>
          <w:sz w:val="28"/>
          <w:szCs w:val="28"/>
        </w:rPr>
        <w:t>Достижения обучающихся оцениваются с точки зрения выполнения адаптированных основных образовательных программ, учитывается динамика продвижения обучающихся в освоении программы,  учитывается мера старательности, настойчивости, труда.</w:t>
      </w:r>
    </w:p>
    <w:p>
      <w:pPr>
        <w:tabs>
          <w:tab w:val="left" w:pos="0"/>
        </w:tabs>
        <w:spacing w:after="0" w:line="240" w:lineRule="auto"/>
        <w:ind w:firstLine="567"/>
        <w:jc w:val="both"/>
        <w:rPr>
          <w:rFonts w:ascii="Times New Roman" w:hAnsi="Times New Roman"/>
          <w:sz w:val="28"/>
          <w:szCs w:val="28"/>
        </w:rPr>
      </w:pPr>
      <w:r>
        <w:rPr>
          <w:rFonts w:ascii="Times New Roman" w:hAnsi="Times New Roman"/>
          <w:sz w:val="28"/>
          <w:szCs w:val="28"/>
        </w:rPr>
        <w:t>Стимулирующий характер текущей оценки – важнейшая часть учебно – воспитательного процесса, коррекционной работы, направленной на освоение основ учебной деятельности, формирование позитивного отношения к школе.</w:t>
      </w:r>
    </w:p>
    <w:p>
      <w:pPr>
        <w:shd w:val="clear" w:color="auto" w:fill="FFFFFF"/>
        <w:spacing w:after="0" w:line="240" w:lineRule="auto"/>
        <w:ind w:right="10" w:firstLine="567"/>
        <w:jc w:val="both"/>
        <w:rPr>
          <w:rFonts w:ascii="Times New Roman" w:hAnsi="Times New Roman"/>
          <w:sz w:val="28"/>
          <w:szCs w:val="28"/>
        </w:rPr>
      </w:pPr>
      <w:r>
        <w:rPr>
          <w:rFonts w:ascii="Times New Roman" w:hAnsi="Times New Roman"/>
          <w:sz w:val="28"/>
          <w:szCs w:val="28"/>
        </w:rPr>
        <w:t>Адаптированная основная общеобразовательная программа носит рамочный, открытый характер и задает перспективу возможного, а не перечень необходимого.</w:t>
      </w:r>
    </w:p>
    <w:p>
      <w:pPr>
        <w:shd w:val="clear" w:color="auto" w:fill="FFFFFF"/>
        <w:spacing w:after="0" w:line="240" w:lineRule="auto"/>
        <w:ind w:right="10" w:firstLine="567"/>
        <w:jc w:val="both"/>
        <w:rPr>
          <w:rFonts w:ascii="Times New Roman" w:hAnsi="Times New Roman"/>
          <w:sz w:val="28"/>
          <w:szCs w:val="28"/>
        </w:rPr>
      </w:pPr>
    </w:p>
    <w:p>
      <w:pPr>
        <w:shd w:val="clear" w:color="auto" w:fill="FFFFFF"/>
        <w:spacing w:after="0" w:line="240" w:lineRule="auto"/>
        <w:ind w:right="10"/>
        <w:jc w:val="both"/>
        <w:rPr>
          <w:rFonts w:ascii="Times New Roman" w:hAnsi="Times New Roman"/>
          <w:sz w:val="28"/>
          <w:szCs w:val="28"/>
        </w:rPr>
      </w:pPr>
    </w:p>
    <w:p>
      <w:pPr>
        <w:shd w:val="clear" w:color="auto" w:fill="FFFFFF"/>
        <w:spacing w:after="0" w:line="240" w:lineRule="auto"/>
        <w:ind w:right="10"/>
        <w:jc w:val="both"/>
        <w:rPr>
          <w:rFonts w:ascii="Times New Roman" w:hAnsi="Times New Roman"/>
          <w:sz w:val="28"/>
          <w:szCs w:val="28"/>
        </w:rPr>
      </w:pPr>
      <w:r>
        <w:rPr>
          <w:rFonts w:ascii="Times New Roman" w:hAnsi="Times New Roman"/>
          <w:sz w:val="28"/>
          <w:szCs w:val="28"/>
        </w:rPr>
        <w:br w:type="page"/>
      </w:r>
    </w:p>
    <w:p>
      <w:pPr>
        <w:pStyle w:val="24"/>
        <w:numPr>
          <w:ilvl w:val="0"/>
          <w:numId w:val="3"/>
        </w:numPr>
        <w:spacing w:after="0" w:line="240" w:lineRule="auto"/>
        <w:jc w:val="center"/>
        <w:rPr>
          <w:rFonts w:ascii="Times New Roman" w:hAnsi="Times New Roman"/>
          <w:b/>
          <w:sz w:val="28"/>
          <w:szCs w:val="28"/>
        </w:rPr>
      </w:pPr>
      <w:r>
        <w:rPr>
          <w:rFonts w:ascii="Times New Roman" w:hAnsi="Times New Roman"/>
          <w:b/>
          <w:sz w:val="28"/>
          <w:szCs w:val="28"/>
        </w:rPr>
        <w:t>Учебный план.</w:t>
      </w:r>
    </w:p>
    <w:p>
      <w:pPr>
        <w:spacing w:after="0" w:line="240" w:lineRule="auto"/>
        <w:jc w:val="both"/>
        <w:rPr>
          <w:rFonts w:ascii="Times New Roman" w:hAnsi="Times New Roman"/>
          <w:b/>
          <w:sz w:val="28"/>
          <w:szCs w:val="28"/>
        </w:rPr>
      </w:pPr>
      <w:r>
        <w:rPr>
          <w:rFonts w:ascii="Times New Roman" w:hAnsi="Times New Roman"/>
          <w:b/>
          <w:sz w:val="28"/>
          <w:szCs w:val="28"/>
        </w:rPr>
        <w:t>Учебный план для обучающихся с легкой степенью умственной отсталости (1-4 классы)</w:t>
      </w:r>
    </w:p>
    <w:p>
      <w:pPr>
        <w:spacing w:after="0" w:line="240" w:lineRule="auto"/>
        <w:jc w:val="both"/>
        <w:rPr>
          <w:rFonts w:ascii="Times New Roman" w:hAnsi="Times New Roman"/>
          <w:b/>
          <w:sz w:val="28"/>
          <w:szCs w:val="28"/>
        </w:rPr>
      </w:pPr>
    </w:p>
    <w:tbl>
      <w:tblPr>
        <w:tblStyle w:val="5"/>
        <w:tblW w:w="0" w:type="auto"/>
        <w:tblInd w:w="-25" w:type="dxa"/>
        <w:tblLayout w:type="autofit"/>
        <w:tblCellMar>
          <w:top w:w="0" w:type="dxa"/>
          <w:left w:w="108" w:type="dxa"/>
          <w:bottom w:w="0" w:type="dxa"/>
          <w:right w:w="108" w:type="dxa"/>
        </w:tblCellMar>
      </w:tblPr>
      <w:tblGrid>
        <w:gridCol w:w="3108"/>
        <w:gridCol w:w="2636"/>
        <w:gridCol w:w="963"/>
        <w:gridCol w:w="963"/>
        <w:gridCol w:w="963"/>
        <w:gridCol w:w="963"/>
      </w:tblGrid>
      <w:tr>
        <w:tblPrEx>
          <w:tblCellMar>
            <w:top w:w="0" w:type="dxa"/>
            <w:left w:w="108" w:type="dxa"/>
            <w:bottom w:w="0" w:type="dxa"/>
            <w:right w:w="108" w:type="dxa"/>
          </w:tblCellMar>
        </w:tblPrEx>
        <w:trPr>
          <w:wBefore w:w="0" w:type="dxa"/>
        </w:trPr>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Предметные области</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Учебные предметы</w:t>
            </w:r>
          </w:p>
        </w:tc>
        <w:tc>
          <w:tcPr>
            <w:tcW w:w="0" w:type="auto"/>
            <w:gridSpan w:val="4"/>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Количество часов в неделю</w:t>
            </w:r>
          </w:p>
        </w:tc>
      </w:tr>
      <w:tr>
        <w:tblPrEx>
          <w:tblCellMar>
            <w:top w:w="0" w:type="dxa"/>
            <w:left w:w="108" w:type="dxa"/>
            <w:bottom w:w="0" w:type="dxa"/>
            <w:right w:w="108" w:type="dxa"/>
          </w:tblCellMar>
        </w:tblPrEx>
        <w:trPr>
          <w:wBefore w:w="0" w:type="dxa"/>
        </w:trPr>
        <w:tc>
          <w:tcPr>
            <w:tcW w:w="0" w:type="auto"/>
            <w:gridSpan w:val="2"/>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i/>
                <w:sz w:val="28"/>
                <w:szCs w:val="28"/>
              </w:rPr>
            </w:pPr>
            <w:r>
              <w:rPr>
                <w:rFonts w:ascii="Times New Roman" w:hAnsi="Times New Roman"/>
                <w:i/>
                <w:sz w:val="28"/>
                <w:szCs w:val="28"/>
              </w:rPr>
              <w:t>Обязательная часть</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 класс</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2 класс</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3 класс</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4 класс</w:t>
            </w:r>
          </w:p>
        </w:tc>
      </w:tr>
      <w:tr>
        <w:tblPrEx>
          <w:tblCellMar>
            <w:top w:w="0" w:type="dxa"/>
            <w:left w:w="108" w:type="dxa"/>
            <w:bottom w:w="0" w:type="dxa"/>
            <w:right w:w="108" w:type="dxa"/>
          </w:tblCellMar>
        </w:tblPrEx>
        <w:trPr>
          <w:wBefore w:w="0" w:type="dxa"/>
        </w:trPr>
        <w:tc>
          <w:tcPr>
            <w:tcW w:w="0" w:type="auto"/>
            <w:vMerge w:val="restart"/>
            <w:tcBorders>
              <w:top w:val="single" w:color="000000" w:sz="4" w:space="0"/>
              <w:lef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Филология</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Русский язык</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5</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5</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5</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5</w:t>
            </w:r>
          </w:p>
        </w:tc>
      </w:tr>
      <w:tr>
        <w:tblPrEx>
          <w:tblCellMar>
            <w:top w:w="0" w:type="dxa"/>
            <w:left w:w="108" w:type="dxa"/>
            <w:bottom w:w="0" w:type="dxa"/>
            <w:right w:w="108" w:type="dxa"/>
          </w:tblCellMar>
        </w:tblPrEx>
        <w:trPr>
          <w:wBefore w:w="0" w:type="dxa"/>
        </w:trPr>
        <w:tc>
          <w:tcPr>
            <w:tcW w:w="0" w:type="auto"/>
            <w:vMerge w:val="continue"/>
            <w:tcBorders>
              <w:lef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Литературное чтение</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5</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5</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5</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4</w:t>
            </w:r>
          </w:p>
        </w:tc>
      </w:tr>
      <w:tr>
        <w:tblPrEx>
          <w:tblCellMar>
            <w:top w:w="0" w:type="dxa"/>
            <w:left w:w="108" w:type="dxa"/>
            <w:bottom w:w="0" w:type="dxa"/>
            <w:right w:w="108" w:type="dxa"/>
          </w:tblCellMar>
        </w:tblPrEx>
        <w:trPr>
          <w:wBefore w:w="0" w:type="dxa"/>
        </w:trPr>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Математика и информатика</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Математика</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4</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5</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5</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5</w:t>
            </w:r>
          </w:p>
        </w:tc>
      </w:tr>
      <w:tr>
        <w:tblPrEx>
          <w:tblCellMar>
            <w:top w:w="0" w:type="dxa"/>
            <w:left w:w="108" w:type="dxa"/>
            <w:bottom w:w="0" w:type="dxa"/>
            <w:right w:w="108" w:type="dxa"/>
          </w:tblCellMar>
        </w:tblPrEx>
        <w:trPr>
          <w:wBefore w:w="0" w:type="dxa"/>
        </w:trPr>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Обществознание и естествознание</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Окружающий мир</w:t>
            </w:r>
          </w:p>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(человек, природа, общество)</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wBefore w:w="0" w:type="dxa"/>
        </w:trPr>
        <w:tc>
          <w:tcPr>
            <w:tcW w:w="0" w:type="auto"/>
            <w:vMerge w:val="restart"/>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Искусство</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Музыка</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wBefore w:w="0" w:type="dxa"/>
        </w:trPr>
        <w:tc>
          <w:tcPr>
            <w:tcW w:w="0" w:type="auto"/>
            <w:vMerge w:val="continue"/>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Изобразительное искусство</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wBefore w:w="0" w:type="dxa"/>
        </w:trPr>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Технология</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Технология</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r>
      <w:tr>
        <w:tblPrEx>
          <w:tblCellMar>
            <w:top w:w="0" w:type="dxa"/>
            <w:left w:w="108" w:type="dxa"/>
            <w:bottom w:w="0" w:type="dxa"/>
            <w:right w:w="108" w:type="dxa"/>
          </w:tblCellMar>
        </w:tblPrEx>
        <w:trPr>
          <w:wBefore w:w="0" w:type="dxa"/>
        </w:trPr>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Физическая культура</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Физическая культура</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3</w:t>
            </w:r>
          </w:p>
        </w:tc>
      </w:tr>
      <w:tr>
        <w:tblPrEx>
          <w:tblCellMar>
            <w:top w:w="0" w:type="dxa"/>
            <w:left w:w="108" w:type="dxa"/>
            <w:bottom w:w="0" w:type="dxa"/>
            <w:right w:w="108" w:type="dxa"/>
          </w:tblCellMar>
        </w:tblPrEx>
        <w:trPr>
          <w:wBefore w:w="0" w:type="dxa"/>
        </w:trPr>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b/>
                <w:sz w:val="28"/>
                <w:szCs w:val="28"/>
              </w:rPr>
            </w:pPr>
            <w:r>
              <w:rPr>
                <w:rFonts w:ascii="Times New Roman" w:hAnsi="Times New Roman"/>
                <w:b/>
                <w:sz w:val="28"/>
                <w:szCs w:val="28"/>
              </w:rPr>
              <w:t>ИТОГО</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21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22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22</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21</w:t>
            </w:r>
          </w:p>
        </w:tc>
      </w:tr>
      <w:tr>
        <w:tblPrEx>
          <w:tblCellMar>
            <w:top w:w="0" w:type="dxa"/>
            <w:left w:w="108" w:type="dxa"/>
            <w:bottom w:w="0" w:type="dxa"/>
            <w:right w:w="108" w:type="dxa"/>
          </w:tblCellMar>
        </w:tblPrEx>
        <w:trPr>
          <w:wBefore w:w="0" w:type="dxa"/>
        </w:trPr>
        <w:tc>
          <w:tcPr>
            <w:tcW w:w="0" w:type="auto"/>
            <w:gridSpan w:val="6"/>
            <w:tcBorders>
              <w:top w:val="single" w:color="000000" w:sz="4" w:space="0"/>
              <w:left w:val="single" w:color="000000" w:sz="4" w:space="0"/>
              <w:bottom w:val="single" w:color="000000" w:sz="4" w:space="0"/>
              <w:right w:val="single" w:color="000000" w:sz="4" w:space="0"/>
            </w:tcBorders>
            <w:shd w:val="clear" w:color="auto" w:fill="F2F2F2"/>
            <w:noWrap w:val="0"/>
            <w:vAlign w:val="top"/>
          </w:tcPr>
          <w:p>
            <w:pPr>
              <w:tabs>
                <w:tab w:val="left" w:pos="9187"/>
              </w:tabs>
              <w:snapToGrid w:val="0"/>
              <w:spacing w:after="0" w:line="240" w:lineRule="auto"/>
              <w:jc w:val="both"/>
              <w:rPr>
                <w:rFonts w:ascii="Times New Roman" w:hAnsi="Times New Roman"/>
                <w:i/>
                <w:sz w:val="28"/>
                <w:szCs w:val="28"/>
              </w:rPr>
            </w:pPr>
            <w:r>
              <w:rPr>
                <w:rFonts w:ascii="Times New Roman" w:hAnsi="Times New Roman"/>
                <w:i/>
                <w:sz w:val="28"/>
                <w:szCs w:val="28"/>
              </w:rPr>
              <w:t>Обязательные занятия  по выбору</w:t>
            </w:r>
          </w:p>
        </w:tc>
      </w:tr>
      <w:tr>
        <w:tblPrEx>
          <w:tblCellMar>
            <w:top w:w="0" w:type="dxa"/>
            <w:left w:w="108" w:type="dxa"/>
            <w:bottom w:w="0" w:type="dxa"/>
            <w:right w:w="108" w:type="dxa"/>
          </w:tblCellMar>
        </w:tblPrEx>
        <w:trPr>
          <w:wBefore w:w="0" w:type="dxa"/>
        </w:trPr>
        <w:tc>
          <w:tcPr>
            <w:tcW w:w="0" w:type="auto"/>
            <w:gridSpan w:val="2"/>
            <w:tcBorders>
              <w:top w:val="single" w:color="000000" w:sz="4" w:space="0"/>
              <w:left w:val="single" w:color="000000" w:sz="4" w:space="0"/>
              <w:bottom w:val="single" w:color="000000" w:sz="4" w:space="0"/>
            </w:tcBorders>
            <w:shd w:val="clear" w:color="auto" w:fill="F2F2F2"/>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Технология</w:t>
            </w:r>
          </w:p>
        </w:tc>
        <w:tc>
          <w:tcPr>
            <w:tcW w:w="0" w:type="auto"/>
            <w:tcBorders>
              <w:top w:val="single" w:color="000000" w:sz="4" w:space="0"/>
              <w:left w:val="single" w:color="000000" w:sz="4" w:space="0"/>
              <w:bottom w:val="single" w:color="000000" w:sz="4" w:space="0"/>
            </w:tcBorders>
            <w:shd w:val="clear" w:color="auto" w:fill="F2F2F2"/>
            <w:noWrap w:val="0"/>
            <w:vAlign w:val="top"/>
          </w:tcPr>
          <w:p>
            <w:pPr>
              <w:tabs>
                <w:tab w:val="left" w:pos="9187"/>
              </w:tabs>
              <w:snapToGrid w:val="0"/>
              <w:spacing w:after="0" w:line="240" w:lineRule="auto"/>
              <w:jc w:val="both"/>
              <w:rPr>
                <w:rFonts w:ascii="Times New Roman" w:hAnsi="Times New Roman"/>
                <w:sz w:val="28"/>
                <w:szCs w:val="28"/>
              </w:rPr>
            </w:pP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1</w:t>
            </w:r>
          </w:p>
        </w:tc>
        <w:tc>
          <w:tcPr>
            <w:tcW w:w="0" w:type="auto"/>
            <w:tcBorders>
              <w:top w:val="single" w:color="000000" w:sz="4" w:space="0"/>
              <w:left w:val="single" w:color="000000" w:sz="4" w:space="0"/>
              <w:bottom w:val="single" w:color="000000" w:sz="4" w:space="0"/>
              <w:right w:val="single" w:color="000000" w:sz="4" w:space="0"/>
            </w:tcBorders>
            <w:shd w:val="clear" w:color="auto" w:fill="F2F2F2"/>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2</w:t>
            </w:r>
          </w:p>
        </w:tc>
      </w:tr>
      <w:tr>
        <w:tblPrEx>
          <w:tblCellMar>
            <w:top w:w="0" w:type="dxa"/>
            <w:left w:w="108" w:type="dxa"/>
            <w:bottom w:w="0" w:type="dxa"/>
            <w:right w:w="108" w:type="dxa"/>
          </w:tblCellMar>
        </w:tblPrEx>
        <w:trPr>
          <w:wBefore w:w="0" w:type="dxa"/>
        </w:trPr>
        <w:tc>
          <w:tcPr>
            <w:tcW w:w="0" w:type="auto"/>
            <w:gridSpan w:val="2"/>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b/>
                <w:sz w:val="28"/>
                <w:szCs w:val="28"/>
              </w:rPr>
            </w:pPr>
            <w:r>
              <w:rPr>
                <w:rFonts w:ascii="Times New Roman" w:hAnsi="Times New Roman"/>
                <w:b/>
                <w:sz w:val="28"/>
                <w:szCs w:val="28"/>
              </w:rPr>
              <w:t>Максимально допустимая недельная нагрузка</w:t>
            </w:r>
          </w:p>
        </w:tc>
        <w:tc>
          <w:tcPr>
            <w:tcW w:w="0" w:type="auto"/>
            <w:tcBorders>
              <w:top w:val="single" w:color="000000" w:sz="4" w:space="0"/>
              <w:left w:val="single" w:color="000000" w:sz="4" w:space="0"/>
              <w:bottom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21</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23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23</w:t>
            </w:r>
          </w:p>
        </w:tc>
        <w:tc>
          <w:tcPr>
            <w:tcW w:w="0" w:type="auto"/>
            <w:tcBorders>
              <w:top w:val="single" w:color="000000" w:sz="4" w:space="0"/>
              <w:left w:val="single" w:color="000000" w:sz="4" w:space="0"/>
              <w:bottom w:val="single" w:color="000000" w:sz="4" w:space="0"/>
              <w:right w:val="single" w:color="000000" w:sz="4" w:space="0"/>
            </w:tcBorders>
            <w:noWrap w:val="0"/>
            <w:vAlign w:val="top"/>
          </w:tcPr>
          <w:p>
            <w:pPr>
              <w:tabs>
                <w:tab w:val="left" w:pos="9187"/>
              </w:tabs>
              <w:snapToGrid w:val="0"/>
              <w:spacing w:after="0" w:line="240" w:lineRule="auto"/>
              <w:jc w:val="both"/>
              <w:rPr>
                <w:rFonts w:ascii="Times New Roman" w:hAnsi="Times New Roman"/>
                <w:sz w:val="28"/>
                <w:szCs w:val="28"/>
              </w:rPr>
            </w:pPr>
            <w:r>
              <w:rPr>
                <w:rFonts w:ascii="Times New Roman" w:hAnsi="Times New Roman"/>
                <w:sz w:val="28"/>
                <w:szCs w:val="28"/>
              </w:rPr>
              <w:t>23</w:t>
            </w:r>
          </w:p>
        </w:tc>
      </w:tr>
    </w:tbl>
    <w:p>
      <w:pPr>
        <w:spacing w:after="0" w:line="240" w:lineRule="auto"/>
        <w:rPr>
          <w:rFonts w:ascii="Times New Roman" w:hAnsi="Times New Roman"/>
          <w:sz w:val="28"/>
          <w:szCs w:val="28"/>
        </w:rPr>
      </w:pPr>
    </w:p>
    <w:p>
      <w:pPr>
        <w:spacing w:after="0" w:line="240" w:lineRule="auto"/>
        <w:jc w:val="both"/>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t>Учебный план для обучающихся с легкой степенью умственной отсталости (5-9 классы)</w:t>
      </w:r>
    </w:p>
    <w:p>
      <w:pPr>
        <w:spacing w:after="0" w:line="240" w:lineRule="auto"/>
        <w:jc w:val="both"/>
        <w:rPr>
          <w:rFonts w:ascii="Times New Roman" w:hAnsi="Times New Roman"/>
          <w:b/>
          <w:sz w:val="28"/>
          <w:szCs w:val="28"/>
        </w:rPr>
      </w:pPr>
    </w:p>
    <w:tbl>
      <w:tblPr>
        <w:tblStyle w:val="5"/>
        <w:tblW w:w="9587" w:type="dxa"/>
        <w:tblInd w:w="-111" w:type="dxa"/>
        <w:tblLayout w:type="fixed"/>
        <w:tblCellMar>
          <w:top w:w="0" w:type="dxa"/>
          <w:left w:w="108" w:type="dxa"/>
          <w:bottom w:w="0" w:type="dxa"/>
          <w:right w:w="108" w:type="dxa"/>
        </w:tblCellMar>
      </w:tblPr>
      <w:tblGrid>
        <w:gridCol w:w="2235"/>
        <w:gridCol w:w="2551"/>
        <w:gridCol w:w="678"/>
        <w:gridCol w:w="709"/>
        <w:gridCol w:w="850"/>
        <w:gridCol w:w="851"/>
        <w:gridCol w:w="708"/>
        <w:gridCol w:w="1005"/>
      </w:tblGrid>
      <w:tr>
        <w:tblPrEx>
          <w:tblCellMar>
            <w:top w:w="0" w:type="dxa"/>
            <w:left w:w="108" w:type="dxa"/>
            <w:bottom w:w="0" w:type="dxa"/>
            <w:right w:w="108" w:type="dxa"/>
          </w:tblCellMar>
        </w:tblPrEx>
        <w:trPr>
          <w:wBefore w:w="0" w:type="dxa"/>
          <w:wAfter w:w="0" w:type="dxa"/>
          <w:trHeight w:val="290" w:hRule="atLeast"/>
        </w:trPr>
        <w:tc>
          <w:tcPr>
            <w:tcW w:w="2235" w:type="dxa"/>
            <w:vMerge w:val="restart"/>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Предметные области</w:t>
            </w:r>
          </w:p>
        </w:tc>
        <w:tc>
          <w:tcPr>
            <w:tcW w:w="2551" w:type="dxa"/>
            <w:vMerge w:val="restart"/>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 xml:space="preserve">Классы </w:t>
            </w:r>
          </w:p>
          <w:p>
            <w:pPr>
              <w:spacing w:after="0" w:line="240" w:lineRule="auto"/>
              <w:jc w:val="both"/>
              <w:rPr>
                <w:rFonts w:ascii="Times New Roman" w:hAnsi="Times New Roman"/>
                <w:b/>
                <w:sz w:val="28"/>
                <w:szCs w:val="28"/>
              </w:rPr>
            </w:pPr>
          </w:p>
          <w:p>
            <w:pPr>
              <w:spacing w:after="0" w:line="240" w:lineRule="auto"/>
              <w:jc w:val="both"/>
              <w:rPr>
                <w:rFonts w:ascii="Times New Roman" w:hAnsi="Times New Roman"/>
                <w:b/>
                <w:sz w:val="28"/>
                <w:szCs w:val="28"/>
              </w:rPr>
            </w:pPr>
            <w:r>
              <w:rPr>
                <w:rFonts w:ascii="Times New Roman" w:hAnsi="Times New Roman"/>
                <w:b/>
                <w:sz w:val="28"/>
                <w:szCs w:val="28"/>
              </w:rPr>
              <w:t>Учебные предметы</w:t>
            </w:r>
          </w:p>
        </w:tc>
        <w:tc>
          <w:tcPr>
            <w:tcW w:w="3796" w:type="dxa"/>
            <w:gridSpan w:val="5"/>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Количество часов в неделю</w:t>
            </w:r>
          </w:p>
        </w:tc>
        <w:tc>
          <w:tcPr>
            <w:tcW w:w="1005" w:type="dxa"/>
            <w:vMerge w:val="restart"/>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b/>
                <w:sz w:val="28"/>
                <w:szCs w:val="28"/>
              </w:rPr>
              <w:t>Всего</w:t>
            </w:r>
          </w:p>
        </w:tc>
      </w:tr>
      <w:tr>
        <w:tblPrEx>
          <w:tblCellMar>
            <w:top w:w="0" w:type="dxa"/>
            <w:left w:w="108" w:type="dxa"/>
            <w:bottom w:w="0" w:type="dxa"/>
            <w:right w:w="108" w:type="dxa"/>
          </w:tblCellMar>
        </w:tblPrEx>
        <w:trPr>
          <w:wBefore w:w="0" w:type="dxa"/>
          <w:wAfter w:w="0" w:type="dxa"/>
          <w:trHeight w:val="521" w:hRule="atLeast"/>
        </w:trPr>
        <w:tc>
          <w:tcPr>
            <w:tcW w:w="2235" w:type="dxa"/>
            <w:vMerge w:val="continue"/>
            <w:tcBorders>
              <w:top w:val="single" w:color="000000" w:sz="4" w:space="0"/>
              <w:left w:val="single" w:color="000000" w:sz="4" w:space="0"/>
              <w:bottom w:val="single" w:color="000000" w:sz="4" w:space="0"/>
            </w:tcBorders>
            <w:noWrap w:val="0"/>
            <w:vAlign w:val="top"/>
          </w:tcPr>
          <w:p>
            <w:pPr>
              <w:snapToGrid w:val="0"/>
              <w:spacing w:after="0" w:line="240" w:lineRule="auto"/>
              <w:jc w:val="both"/>
              <w:rPr>
                <w:rFonts w:ascii="Times New Roman" w:hAnsi="Times New Roman"/>
                <w:b/>
                <w:sz w:val="28"/>
                <w:szCs w:val="28"/>
              </w:rPr>
            </w:pPr>
          </w:p>
        </w:tc>
        <w:tc>
          <w:tcPr>
            <w:tcW w:w="2551" w:type="dxa"/>
            <w:vMerge w:val="continue"/>
            <w:tcBorders>
              <w:top w:val="single" w:color="000000" w:sz="4" w:space="0"/>
              <w:left w:val="single" w:color="000000" w:sz="4" w:space="0"/>
              <w:bottom w:val="single" w:color="000000" w:sz="4" w:space="0"/>
            </w:tcBorders>
            <w:noWrap w:val="0"/>
            <w:vAlign w:val="top"/>
          </w:tcPr>
          <w:p>
            <w:pPr>
              <w:snapToGrid w:val="0"/>
              <w:spacing w:after="0" w:line="240" w:lineRule="auto"/>
              <w:jc w:val="both"/>
              <w:rPr>
                <w:rFonts w:ascii="Times New Roman" w:hAnsi="Times New Roman"/>
                <w:b/>
                <w:sz w:val="28"/>
                <w:szCs w:val="28"/>
              </w:rPr>
            </w:pPr>
          </w:p>
        </w:tc>
        <w:tc>
          <w:tcPr>
            <w:tcW w:w="678" w:type="dxa"/>
            <w:tcBorders>
              <w:top w:val="single" w:color="000000" w:sz="4" w:space="0"/>
              <w:left w:val="single" w:color="000000" w:sz="4" w:space="0"/>
              <w:bottom w:val="single" w:color="000000" w:sz="4" w:space="0"/>
            </w:tcBorders>
            <w:noWrap w:val="0"/>
            <w:vAlign w:val="top"/>
          </w:tcPr>
          <w:p>
            <w:pPr>
              <w:pStyle w:val="102"/>
              <w:jc w:val="both"/>
              <w:rPr>
                <w:rFonts w:ascii="Times New Roman" w:hAnsi="Times New Roman"/>
                <w:b/>
                <w:sz w:val="28"/>
                <w:szCs w:val="28"/>
              </w:rPr>
            </w:pPr>
            <w:r>
              <w:rPr>
                <w:rFonts w:ascii="Times New Roman" w:hAnsi="Times New Roman"/>
                <w:b/>
                <w:sz w:val="28"/>
                <w:szCs w:val="28"/>
              </w:rPr>
              <w:t>V</w:t>
            </w:r>
          </w:p>
        </w:tc>
        <w:tc>
          <w:tcPr>
            <w:tcW w:w="709" w:type="dxa"/>
            <w:tcBorders>
              <w:top w:val="single" w:color="000000" w:sz="4" w:space="0"/>
              <w:left w:val="single" w:color="000000" w:sz="4" w:space="0"/>
              <w:bottom w:val="single" w:color="000000" w:sz="4" w:space="0"/>
            </w:tcBorders>
            <w:noWrap w:val="0"/>
            <w:vAlign w:val="top"/>
          </w:tcPr>
          <w:p>
            <w:pPr>
              <w:pStyle w:val="102"/>
              <w:jc w:val="both"/>
              <w:rPr>
                <w:rFonts w:ascii="Times New Roman" w:hAnsi="Times New Roman"/>
                <w:b/>
                <w:sz w:val="28"/>
                <w:szCs w:val="28"/>
              </w:rPr>
            </w:pPr>
            <w:r>
              <w:rPr>
                <w:rFonts w:ascii="Times New Roman" w:hAnsi="Times New Roman"/>
                <w:b/>
                <w:sz w:val="28"/>
                <w:szCs w:val="28"/>
              </w:rPr>
              <w:t>VI</w:t>
            </w:r>
          </w:p>
        </w:tc>
        <w:tc>
          <w:tcPr>
            <w:tcW w:w="850" w:type="dxa"/>
            <w:tcBorders>
              <w:top w:val="single" w:color="000000" w:sz="4" w:space="0"/>
              <w:left w:val="single" w:color="000000" w:sz="4" w:space="0"/>
              <w:bottom w:val="single" w:color="000000" w:sz="4" w:space="0"/>
            </w:tcBorders>
            <w:noWrap w:val="0"/>
            <w:vAlign w:val="top"/>
          </w:tcPr>
          <w:p>
            <w:pPr>
              <w:pStyle w:val="102"/>
              <w:jc w:val="both"/>
              <w:rPr>
                <w:rFonts w:ascii="Times New Roman" w:hAnsi="Times New Roman"/>
                <w:b/>
                <w:sz w:val="28"/>
                <w:szCs w:val="28"/>
              </w:rPr>
            </w:pPr>
            <w:r>
              <w:rPr>
                <w:rFonts w:ascii="Times New Roman" w:hAnsi="Times New Roman"/>
                <w:b/>
                <w:sz w:val="28"/>
                <w:szCs w:val="28"/>
              </w:rPr>
              <w:t>VII</w:t>
            </w:r>
          </w:p>
        </w:tc>
        <w:tc>
          <w:tcPr>
            <w:tcW w:w="851" w:type="dxa"/>
            <w:tcBorders>
              <w:top w:val="single" w:color="000000" w:sz="4" w:space="0"/>
              <w:left w:val="single" w:color="000000" w:sz="4" w:space="0"/>
              <w:bottom w:val="single" w:color="000000" w:sz="4" w:space="0"/>
              <w:right w:val="single" w:color="auto" w:sz="4" w:space="0"/>
            </w:tcBorders>
            <w:noWrap w:val="0"/>
            <w:vAlign w:val="top"/>
          </w:tcPr>
          <w:p>
            <w:pPr>
              <w:pStyle w:val="102"/>
              <w:jc w:val="both"/>
              <w:rPr>
                <w:rFonts w:ascii="Times New Roman" w:hAnsi="Times New Roman"/>
                <w:b/>
                <w:sz w:val="28"/>
                <w:szCs w:val="28"/>
              </w:rPr>
            </w:pPr>
            <w:r>
              <w:rPr>
                <w:rFonts w:ascii="Times New Roman" w:hAnsi="Times New Roman"/>
                <w:b/>
                <w:sz w:val="28"/>
                <w:szCs w:val="28"/>
              </w:rPr>
              <w:t>VIII</w:t>
            </w:r>
          </w:p>
        </w:tc>
        <w:tc>
          <w:tcPr>
            <w:tcW w:w="708" w:type="dxa"/>
            <w:tcBorders>
              <w:top w:val="single" w:color="000000" w:sz="4" w:space="0"/>
              <w:left w:val="single" w:color="auto" w:sz="4" w:space="0"/>
              <w:bottom w:val="single" w:color="000000" w:sz="4" w:space="0"/>
            </w:tcBorders>
            <w:noWrap w:val="0"/>
            <w:vAlign w:val="top"/>
          </w:tcPr>
          <w:p>
            <w:pPr>
              <w:pStyle w:val="102"/>
              <w:jc w:val="both"/>
              <w:rPr>
                <w:rFonts w:ascii="Times New Roman" w:hAnsi="Times New Roman"/>
                <w:b/>
                <w:sz w:val="28"/>
                <w:szCs w:val="28"/>
              </w:rPr>
            </w:pPr>
            <w:r>
              <w:rPr>
                <w:rFonts w:ascii="Times New Roman" w:hAnsi="Times New Roman"/>
                <w:b/>
                <w:sz w:val="28"/>
                <w:szCs w:val="28"/>
              </w:rPr>
              <w:t>IX</w:t>
            </w:r>
          </w:p>
        </w:tc>
        <w:tc>
          <w:tcPr>
            <w:tcW w:w="1005" w:type="dxa"/>
            <w:vMerge w:val="continue"/>
            <w:tcBorders>
              <w:top w:val="single" w:color="000000" w:sz="4" w:space="0"/>
              <w:left w:val="single" w:color="000000" w:sz="4" w:space="0"/>
              <w:bottom w:val="single" w:color="000000" w:sz="4" w:space="0"/>
              <w:right w:val="single" w:color="000000" w:sz="4" w:space="0"/>
            </w:tcBorders>
            <w:noWrap w:val="0"/>
            <w:vAlign w:val="top"/>
          </w:tcPr>
          <w:p>
            <w:pPr>
              <w:snapToGrid w:val="0"/>
              <w:spacing w:after="0" w:line="240" w:lineRule="auto"/>
              <w:jc w:val="both"/>
              <w:rPr>
                <w:rFonts w:ascii="Times New Roman" w:hAnsi="Times New Roman"/>
                <w:b/>
                <w:sz w:val="28"/>
                <w:szCs w:val="28"/>
              </w:rPr>
            </w:pPr>
          </w:p>
        </w:tc>
      </w:tr>
      <w:tr>
        <w:tblPrEx>
          <w:tblCellMar>
            <w:top w:w="0" w:type="dxa"/>
            <w:left w:w="108" w:type="dxa"/>
            <w:bottom w:w="0" w:type="dxa"/>
            <w:right w:w="108" w:type="dxa"/>
          </w:tblCellMar>
        </w:tblPrEx>
        <w:trPr>
          <w:wBefore w:w="0" w:type="dxa"/>
          <w:wAfter w:w="0" w:type="dxa"/>
          <w:trHeight w:val="284" w:hRule="exact"/>
        </w:trPr>
        <w:tc>
          <w:tcPr>
            <w:tcW w:w="4786" w:type="dxa"/>
            <w:gridSpan w:val="2"/>
            <w:tcBorders>
              <w:top w:val="single" w:color="000000" w:sz="4" w:space="0"/>
              <w:left w:val="single" w:color="000000" w:sz="4" w:space="0"/>
              <w:bottom w:val="single" w:color="000000" w:sz="4" w:space="0"/>
            </w:tcBorders>
            <w:noWrap w:val="0"/>
            <w:vAlign w:val="top"/>
          </w:tcPr>
          <w:p>
            <w:pPr>
              <w:spacing w:line="240" w:lineRule="auto"/>
              <w:jc w:val="both"/>
              <w:rPr>
                <w:rFonts w:ascii="Times New Roman" w:hAnsi="Times New Roman"/>
                <w:b/>
                <w:sz w:val="28"/>
                <w:szCs w:val="28"/>
              </w:rPr>
            </w:pPr>
            <w:r>
              <w:rPr>
                <w:rFonts w:ascii="Times New Roman" w:hAnsi="Times New Roman"/>
                <w:b/>
                <w:i/>
                <w:sz w:val="28"/>
                <w:szCs w:val="28"/>
              </w:rPr>
              <w:t>Обязательная часть</w:t>
            </w:r>
          </w:p>
        </w:tc>
        <w:tc>
          <w:tcPr>
            <w:tcW w:w="4801" w:type="dxa"/>
            <w:gridSpan w:val="6"/>
            <w:tcBorders>
              <w:top w:val="single" w:color="000000" w:sz="4" w:space="0"/>
              <w:left w:val="single" w:color="000000" w:sz="4" w:space="0"/>
              <w:bottom w:val="single" w:color="000000" w:sz="4" w:space="0"/>
              <w:right w:val="single" w:color="000000" w:sz="4" w:space="0"/>
            </w:tcBorders>
            <w:noWrap w:val="0"/>
            <w:vAlign w:val="top"/>
          </w:tcPr>
          <w:p>
            <w:pPr>
              <w:snapToGrid w:val="0"/>
              <w:spacing w:line="240" w:lineRule="auto"/>
              <w:jc w:val="both"/>
              <w:rPr>
                <w:rFonts w:ascii="Times New Roman" w:hAnsi="Times New Roman"/>
                <w:b/>
                <w:sz w:val="28"/>
                <w:szCs w:val="28"/>
              </w:rPr>
            </w:pPr>
          </w:p>
        </w:tc>
      </w:tr>
      <w:tr>
        <w:tblPrEx>
          <w:tblCellMar>
            <w:top w:w="0" w:type="dxa"/>
            <w:left w:w="108" w:type="dxa"/>
            <w:bottom w:w="0" w:type="dxa"/>
            <w:right w:w="108" w:type="dxa"/>
          </w:tblCellMar>
        </w:tblPrEx>
        <w:trPr>
          <w:wBefore w:w="0" w:type="dxa"/>
          <w:wAfter w:w="0" w:type="dxa"/>
          <w:trHeight w:val="378" w:hRule="atLeast"/>
        </w:trPr>
        <w:tc>
          <w:tcPr>
            <w:tcW w:w="2235" w:type="dxa"/>
            <w:vMerge w:val="restart"/>
            <w:tcBorders>
              <w:top w:val="single" w:color="000000" w:sz="4" w:space="0"/>
              <w:lef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 xml:space="preserve">Филология </w:t>
            </w:r>
          </w:p>
        </w:tc>
        <w:tc>
          <w:tcPr>
            <w:tcW w:w="2551" w:type="dxa"/>
            <w:tcBorders>
              <w:top w:val="single" w:color="000000" w:sz="4" w:space="0"/>
              <w:left w:val="single" w:color="000000" w:sz="4" w:space="0"/>
              <w:bottom w:val="single" w:color="auto"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Русский язык</w:t>
            </w:r>
          </w:p>
        </w:tc>
        <w:tc>
          <w:tcPr>
            <w:tcW w:w="678" w:type="dxa"/>
            <w:tcBorders>
              <w:top w:val="single" w:color="000000" w:sz="4" w:space="0"/>
              <w:left w:val="single" w:color="000000" w:sz="4" w:space="0"/>
              <w:bottom w:val="single" w:color="auto"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5</w:t>
            </w:r>
          </w:p>
        </w:tc>
        <w:tc>
          <w:tcPr>
            <w:tcW w:w="709" w:type="dxa"/>
            <w:tcBorders>
              <w:top w:val="single" w:color="000000" w:sz="4" w:space="0"/>
              <w:left w:val="single" w:color="000000" w:sz="4" w:space="0"/>
              <w:bottom w:val="single" w:color="auto"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4</w:t>
            </w:r>
          </w:p>
        </w:tc>
        <w:tc>
          <w:tcPr>
            <w:tcW w:w="850" w:type="dxa"/>
            <w:tcBorders>
              <w:top w:val="single" w:color="000000" w:sz="4" w:space="0"/>
              <w:left w:val="single" w:color="000000" w:sz="4" w:space="0"/>
              <w:bottom w:val="single" w:color="auto"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4</w:t>
            </w:r>
          </w:p>
        </w:tc>
        <w:tc>
          <w:tcPr>
            <w:tcW w:w="851" w:type="dxa"/>
            <w:tcBorders>
              <w:top w:val="single" w:color="000000" w:sz="4" w:space="0"/>
              <w:left w:val="single" w:color="000000" w:sz="4" w:space="0"/>
              <w:bottom w:val="single" w:color="auto" w:sz="4" w:space="0"/>
              <w:right w:val="single" w:color="auto"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4</w:t>
            </w:r>
          </w:p>
        </w:tc>
        <w:tc>
          <w:tcPr>
            <w:tcW w:w="708" w:type="dxa"/>
            <w:tcBorders>
              <w:top w:val="single" w:color="000000" w:sz="4" w:space="0"/>
              <w:left w:val="single" w:color="auto" w:sz="4" w:space="0"/>
              <w:bottom w:val="single" w:color="auto"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4</w:t>
            </w:r>
          </w:p>
        </w:tc>
        <w:tc>
          <w:tcPr>
            <w:tcW w:w="1005" w:type="dxa"/>
            <w:tcBorders>
              <w:top w:val="single" w:color="000000" w:sz="4" w:space="0"/>
              <w:left w:val="single" w:color="000000" w:sz="4" w:space="0"/>
              <w:bottom w:val="single" w:color="auto" w:sz="4" w:space="0"/>
              <w:right w:val="single" w:color="000000"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21</w:t>
            </w:r>
          </w:p>
        </w:tc>
      </w:tr>
      <w:tr>
        <w:tblPrEx>
          <w:tblCellMar>
            <w:top w:w="0" w:type="dxa"/>
            <w:left w:w="108" w:type="dxa"/>
            <w:bottom w:w="0" w:type="dxa"/>
            <w:right w:w="108" w:type="dxa"/>
          </w:tblCellMar>
        </w:tblPrEx>
        <w:trPr>
          <w:wBefore w:w="0" w:type="dxa"/>
          <w:wAfter w:w="0" w:type="dxa"/>
          <w:trHeight w:val="348" w:hRule="atLeast"/>
        </w:trPr>
        <w:tc>
          <w:tcPr>
            <w:tcW w:w="2235" w:type="dxa"/>
            <w:vMerge w:val="continue"/>
            <w:tcBorders>
              <w:left w:val="single" w:color="000000" w:sz="4" w:space="0"/>
            </w:tcBorders>
            <w:noWrap w:val="0"/>
            <w:vAlign w:val="top"/>
          </w:tcPr>
          <w:p>
            <w:pPr>
              <w:spacing w:after="0" w:line="240" w:lineRule="auto"/>
              <w:jc w:val="both"/>
              <w:rPr>
                <w:rFonts w:ascii="Times New Roman" w:hAnsi="Times New Roman"/>
                <w:sz w:val="28"/>
                <w:szCs w:val="28"/>
              </w:rPr>
            </w:pPr>
          </w:p>
        </w:tc>
        <w:tc>
          <w:tcPr>
            <w:tcW w:w="2551" w:type="dxa"/>
            <w:tcBorders>
              <w:top w:val="single" w:color="auto" w:sz="4" w:space="0"/>
              <w:left w:val="single" w:color="000000" w:sz="4" w:space="0"/>
              <w:bottom w:val="single" w:color="auto"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Литература</w:t>
            </w:r>
          </w:p>
        </w:tc>
        <w:tc>
          <w:tcPr>
            <w:tcW w:w="678" w:type="dxa"/>
            <w:tcBorders>
              <w:top w:val="single" w:color="auto" w:sz="4" w:space="0"/>
              <w:left w:val="single" w:color="000000" w:sz="4" w:space="0"/>
              <w:bottom w:val="single" w:color="auto"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4</w:t>
            </w:r>
          </w:p>
        </w:tc>
        <w:tc>
          <w:tcPr>
            <w:tcW w:w="709" w:type="dxa"/>
            <w:tcBorders>
              <w:top w:val="single" w:color="auto" w:sz="4" w:space="0"/>
              <w:left w:val="single" w:color="000000" w:sz="4" w:space="0"/>
              <w:bottom w:val="single" w:color="auto"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4</w:t>
            </w:r>
          </w:p>
        </w:tc>
        <w:tc>
          <w:tcPr>
            <w:tcW w:w="850" w:type="dxa"/>
            <w:tcBorders>
              <w:top w:val="single" w:color="auto" w:sz="4" w:space="0"/>
              <w:left w:val="single" w:color="000000" w:sz="4" w:space="0"/>
              <w:bottom w:val="single" w:color="auto"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3</w:t>
            </w:r>
          </w:p>
        </w:tc>
        <w:tc>
          <w:tcPr>
            <w:tcW w:w="851" w:type="dxa"/>
            <w:tcBorders>
              <w:top w:val="single" w:color="auto" w:sz="4" w:space="0"/>
              <w:left w:val="single" w:color="000000" w:sz="4" w:space="0"/>
              <w:bottom w:val="single" w:color="auto" w:sz="4" w:space="0"/>
              <w:right w:val="single" w:color="auto"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3</w:t>
            </w:r>
          </w:p>
        </w:tc>
        <w:tc>
          <w:tcPr>
            <w:tcW w:w="708" w:type="dxa"/>
            <w:tcBorders>
              <w:top w:val="single" w:color="auto" w:sz="4" w:space="0"/>
              <w:left w:val="single" w:color="auto" w:sz="4" w:space="0"/>
              <w:bottom w:val="single" w:color="auto"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3</w:t>
            </w:r>
          </w:p>
        </w:tc>
        <w:tc>
          <w:tcPr>
            <w:tcW w:w="1005" w:type="dxa"/>
            <w:tcBorders>
              <w:top w:val="single" w:color="auto" w:sz="4" w:space="0"/>
              <w:left w:val="single" w:color="000000" w:sz="4" w:space="0"/>
              <w:bottom w:val="single" w:color="auto" w:sz="4" w:space="0"/>
              <w:right w:val="single" w:color="000000"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17</w:t>
            </w:r>
          </w:p>
        </w:tc>
      </w:tr>
      <w:tr>
        <w:tblPrEx>
          <w:tblCellMar>
            <w:top w:w="0" w:type="dxa"/>
            <w:left w:w="108" w:type="dxa"/>
            <w:bottom w:w="0" w:type="dxa"/>
            <w:right w:w="108" w:type="dxa"/>
          </w:tblCellMar>
        </w:tblPrEx>
        <w:trPr>
          <w:wBefore w:w="0" w:type="dxa"/>
          <w:wAfter w:w="0" w:type="dxa"/>
          <w:trHeight w:val="348" w:hRule="atLeast"/>
        </w:trPr>
        <w:tc>
          <w:tcPr>
            <w:tcW w:w="2235" w:type="dxa"/>
            <w:tcBorders>
              <w:left w:val="single" w:color="000000" w:sz="4" w:space="0"/>
            </w:tcBorders>
            <w:noWrap w:val="0"/>
            <w:vAlign w:val="top"/>
          </w:tcPr>
          <w:p>
            <w:pPr>
              <w:spacing w:after="0" w:line="240" w:lineRule="auto"/>
              <w:jc w:val="both"/>
              <w:rPr>
                <w:rFonts w:ascii="Times New Roman" w:hAnsi="Times New Roman"/>
                <w:sz w:val="28"/>
                <w:szCs w:val="28"/>
              </w:rPr>
            </w:pPr>
          </w:p>
        </w:tc>
        <w:tc>
          <w:tcPr>
            <w:tcW w:w="2551" w:type="dxa"/>
            <w:tcBorders>
              <w:top w:val="single" w:color="auto" w:sz="4" w:space="0"/>
              <w:left w:val="single" w:color="000000" w:sz="4" w:space="0"/>
              <w:bottom w:val="single" w:color="auto"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Иностранный язык</w:t>
            </w:r>
          </w:p>
        </w:tc>
        <w:tc>
          <w:tcPr>
            <w:tcW w:w="678" w:type="dxa"/>
            <w:tcBorders>
              <w:top w:val="single" w:color="auto" w:sz="4" w:space="0"/>
              <w:left w:val="single" w:color="000000" w:sz="4" w:space="0"/>
              <w:bottom w:val="single" w:color="auto" w:sz="4" w:space="0"/>
            </w:tcBorders>
            <w:noWrap w:val="0"/>
            <w:vAlign w:val="top"/>
          </w:tcPr>
          <w:p>
            <w:pPr>
              <w:spacing w:line="240" w:lineRule="auto"/>
              <w:jc w:val="both"/>
              <w:rPr>
                <w:rFonts w:ascii="Times New Roman" w:hAnsi="Times New Roman"/>
                <w:sz w:val="28"/>
                <w:szCs w:val="28"/>
              </w:rPr>
            </w:pPr>
          </w:p>
        </w:tc>
        <w:tc>
          <w:tcPr>
            <w:tcW w:w="709" w:type="dxa"/>
            <w:tcBorders>
              <w:top w:val="single" w:color="auto" w:sz="4" w:space="0"/>
              <w:left w:val="single" w:color="000000" w:sz="4" w:space="0"/>
              <w:bottom w:val="single" w:color="auto" w:sz="4" w:space="0"/>
            </w:tcBorders>
            <w:noWrap w:val="0"/>
            <w:vAlign w:val="top"/>
          </w:tcPr>
          <w:p>
            <w:pPr>
              <w:spacing w:line="240" w:lineRule="auto"/>
              <w:jc w:val="both"/>
              <w:rPr>
                <w:rFonts w:ascii="Times New Roman" w:hAnsi="Times New Roman"/>
                <w:sz w:val="28"/>
                <w:szCs w:val="28"/>
              </w:rPr>
            </w:pPr>
          </w:p>
        </w:tc>
        <w:tc>
          <w:tcPr>
            <w:tcW w:w="850" w:type="dxa"/>
            <w:tcBorders>
              <w:top w:val="single" w:color="auto" w:sz="4" w:space="0"/>
              <w:left w:val="single" w:color="000000" w:sz="4" w:space="0"/>
              <w:bottom w:val="single" w:color="auto" w:sz="4" w:space="0"/>
            </w:tcBorders>
            <w:noWrap w:val="0"/>
            <w:vAlign w:val="top"/>
          </w:tcPr>
          <w:p>
            <w:pPr>
              <w:spacing w:line="240" w:lineRule="auto"/>
              <w:jc w:val="both"/>
              <w:rPr>
                <w:rFonts w:ascii="Times New Roman" w:hAnsi="Times New Roman"/>
                <w:sz w:val="28"/>
                <w:szCs w:val="28"/>
              </w:rPr>
            </w:pPr>
          </w:p>
        </w:tc>
        <w:tc>
          <w:tcPr>
            <w:tcW w:w="851" w:type="dxa"/>
            <w:tcBorders>
              <w:top w:val="single" w:color="auto" w:sz="4" w:space="0"/>
              <w:left w:val="single" w:color="000000" w:sz="4" w:space="0"/>
              <w:bottom w:val="single" w:color="auto" w:sz="4" w:space="0"/>
              <w:right w:val="single" w:color="auto"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1</w:t>
            </w:r>
          </w:p>
        </w:tc>
        <w:tc>
          <w:tcPr>
            <w:tcW w:w="708" w:type="dxa"/>
            <w:tcBorders>
              <w:top w:val="single" w:color="auto" w:sz="4" w:space="0"/>
              <w:left w:val="single" w:color="auto" w:sz="4" w:space="0"/>
              <w:bottom w:val="single" w:color="auto"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1</w:t>
            </w:r>
          </w:p>
        </w:tc>
        <w:tc>
          <w:tcPr>
            <w:tcW w:w="1005" w:type="dxa"/>
            <w:tcBorders>
              <w:top w:val="single" w:color="auto" w:sz="4" w:space="0"/>
              <w:left w:val="single" w:color="000000" w:sz="4" w:space="0"/>
              <w:bottom w:val="single" w:color="auto" w:sz="4" w:space="0"/>
              <w:right w:val="single" w:color="000000" w:sz="4" w:space="0"/>
            </w:tcBorders>
            <w:noWrap w:val="0"/>
            <w:vAlign w:val="top"/>
          </w:tcPr>
          <w:p>
            <w:pPr>
              <w:spacing w:line="240" w:lineRule="auto"/>
              <w:jc w:val="both"/>
              <w:rPr>
                <w:rFonts w:ascii="Times New Roman" w:hAnsi="Times New Roman"/>
                <w:sz w:val="28"/>
                <w:szCs w:val="28"/>
              </w:rPr>
            </w:pPr>
            <w:r>
              <w:rPr>
                <w:rFonts w:ascii="Times New Roman" w:hAnsi="Times New Roman"/>
                <w:sz w:val="28"/>
                <w:szCs w:val="28"/>
              </w:rPr>
              <w:t>2</w:t>
            </w:r>
          </w:p>
        </w:tc>
      </w:tr>
      <w:tr>
        <w:tblPrEx>
          <w:tblCellMar>
            <w:top w:w="0" w:type="dxa"/>
            <w:left w:w="108" w:type="dxa"/>
            <w:bottom w:w="0" w:type="dxa"/>
            <w:right w:w="108" w:type="dxa"/>
          </w:tblCellMar>
        </w:tblPrEx>
        <w:trPr>
          <w:wBefore w:w="0" w:type="dxa"/>
          <w:wAfter w:w="0" w:type="dxa"/>
        </w:trPr>
        <w:tc>
          <w:tcPr>
            <w:tcW w:w="2235" w:type="dxa"/>
            <w:vMerge w:val="restart"/>
            <w:tcBorders>
              <w:top w:val="single" w:color="000000" w:sz="4" w:space="0"/>
              <w:lef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Математика и информатика</w:t>
            </w:r>
          </w:p>
        </w:tc>
        <w:tc>
          <w:tcPr>
            <w:tcW w:w="2551"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Математика</w:t>
            </w:r>
          </w:p>
        </w:tc>
        <w:tc>
          <w:tcPr>
            <w:tcW w:w="678"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5</w:t>
            </w:r>
          </w:p>
        </w:tc>
        <w:tc>
          <w:tcPr>
            <w:tcW w:w="709"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5</w:t>
            </w:r>
          </w:p>
        </w:tc>
        <w:tc>
          <w:tcPr>
            <w:tcW w:w="850"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5</w:t>
            </w:r>
          </w:p>
        </w:tc>
        <w:tc>
          <w:tcPr>
            <w:tcW w:w="851" w:type="dxa"/>
            <w:tcBorders>
              <w:top w:val="single" w:color="000000" w:sz="4" w:space="0"/>
              <w:left w:val="single" w:color="000000" w:sz="4" w:space="0"/>
              <w:bottom w:val="single" w:color="000000" w:sz="4" w:space="0"/>
              <w:right w:val="single" w:color="auto"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5</w:t>
            </w:r>
          </w:p>
        </w:tc>
        <w:tc>
          <w:tcPr>
            <w:tcW w:w="708" w:type="dxa"/>
            <w:tcBorders>
              <w:top w:val="single" w:color="000000" w:sz="4" w:space="0"/>
              <w:left w:val="single" w:color="auto"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5</w:t>
            </w:r>
          </w:p>
        </w:tc>
        <w:tc>
          <w:tcPr>
            <w:tcW w:w="100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25</w:t>
            </w:r>
          </w:p>
        </w:tc>
      </w:tr>
      <w:tr>
        <w:tblPrEx>
          <w:tblCellMar>
            <w:top w:w="0" w:type="dxa"/>
            <w:left w:w="108" w:type="dxa"/>
            <w:bottom w:w="0" w:type="dxa"/>
            <w:right w:w="108" w:type="dxa"/>
          </w:tblCellMar>
        </w:tblPrEx>
        <w:trPr>
          <w:wBefore w:w="0" w:type="dxa"/>
          <w:wAfter w:w="0" w:type="dxa"/>
        </w:trPr>
        <w:tc>
          <w:tcPr>
            <w:tcW w:w="2235" w:type="dxa"/>
            <w:vMerge w:val="continue"/>
            <w:tcBorders>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2551"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Информатика, ИКТ</w:t>
            </w:r>
          </w:p>
        </w:tc>
        <w:tc>
          <w:tcPr>
            <w:tcW w:w="678"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709"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850"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851" w:type="dxa"/>
            <w:tcBorders>
              <w:top w:val="single" w:color="000000" w:sz="4" w:space="0"/>
              <w:left w:val="single" w:color="000000" w:sz="4" w:space="0"/>
              <w:bottom w:val="single" w:color="000000" w:sz="4" w:space="0"/>
              <w:right w:val="single" w:color="auto"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708" w:type="dxa"/>
            <w:tcBorders>
              <w:top w:val="single" w:color="000000" w:sz="4" w:space="0"/>
              <w:left w:val="single" w:color="auto"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100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r>
      <w:tr>
        <w:tblPrEx>
          <w:tblCellMar>
            <w:top w:w="0" w:type="dxa"/>
            <w:left w:w="108" w:type="dxa"/>
            <w:bottom w:w="0" w:type="dxa"/>
            <w:right w:w="108" w:type="dxa"/>
          </w:tblCellMar>
        </w:tblPrEx>
        <w:trPr>
          <w:wBefore w:w="0" w:type="dxa"/>
          <w:wAfter w:w="0" w:type="dxa"/>
        </w:trPr>
        <w:tc>
          <w:tcPr>
            <w:tcW w:w="2235" w:type="dxa"/>
            <w:vMerge w:val="restart"/>
            <w:tcBorders>
              <w:top w:val="single" w:color="000000" w:sz="4" w:space="0"/>
              <w:lef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Общественно – научные предметы</w:t>
            </w:r>
          </w:p>
        </w:tc>
        <w:tc>
          <w:tcPr>
            <w:tcW w:w="2551"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История</w:t>
            </w:r>
          </w:p>
        </w:tc>
        <w:tc>
          <w:tcPr>
            <w:tcW w:w="678"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709"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850"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851" w:type="dxa"/>
            <w:tcBorders>
              <w:top w:val="single" w:color="000000" w:sz="4" w:space="0"/>
              <w:left w:val="single" w:color="000000" w:sz="4" w:space="0"/>
              <w:bottom w:val="single" w:color="000000" w:sz="4" w:space="0"/>
              <w:right w:val="single" w:color="auto"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708" w:type="dxa"/>
            <w:tcBorders>
              <w:top w:val="single" w:color="000000" w:sz="4" w:space="0"/>
              <w:left w:val="single" w:color="auto"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100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6</w:t>
            </w:r>
          </w:p>
        </w:tc>
      </w:tr>
      <w:tr>
        <w:tblPrEx>
          <w:tblCellMar>
            <w:top w:w="0" w:type="dxa"/>
            <w:left w:w="108" w:type="dxa"/>
            <w:bottom w:w="0" w:type="dxa"/>
            <w:right w:w="108" w:type="dxa"/>
          </w:tblCellMar>
        </w:tblPrEx>
        <w:trPr>
          <w:wBefore w:w="0" w:type="dxa"/>
          <w:wAfter w:w="0" w:type="dxa"/>
        </w:trPr>
        <w:tc>
          <w:tcPr>
            <w:tcW w:w="2235" w:type="dxa"/>
            <w:vMerge w:val="continue"/>
            <w:tcBorders>
              <w:left w:val="single" w:color="000000" w:sz="4" w:space="0"/>
            </w:tcBorders>
            <w:noWrap w:val="0"/>
            <w:vAlign w:val="top"/>
          </w:tcPr>
          <w:p>
            <w:pPr>
              <w:spacing w:after="0" w:line="240" w:lineRule="auto"/>
              <w:jc w:val="both"/>
              <w:rPr>
                <w:rFonts w:ascii="Times New Roman" w:hAnsi="Times New Roman"/>
                <w:sz w:val="28"/>
                <w:szCs w:val="28"/>
              </w:rPr>
            </w:pPr>
          </w:p>
        </w:tc>
        <w:tc>
          <w:tcPr>
            <w:tcW w:w="2551"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Обществознание</w:t>
            </w:r>
          </w:p>
        </w:tc>
        <w:tc>
          <w:tcPr>
            <w:tcW w:w="678"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709"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850"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851" w:type="dxa"/>
            <w:tcBorders>
              <w:top w:val="single" w:color="000000" w:sz="4" w:space="0"/>
              <w:left w:val="single" w:color="000000" w:sz="4" w:space="0"/>
              <w:bottom w:val="single" w:color="000000" w:sz="4" w:space="0"/>
              <w:right w:val="single" w:color="auto"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708" w:type="dxa"/>
            <w:tcBorders>
              <w:top w:val="single" w:color="000000" w:sz="4" w:space="0"/>
              <w:left w:val="single" w:color="auto"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100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r>
      <w:tr>
        <w:tblPrEx>
          <w:tblCellMar>
            <w:top w:w="0" w:type="dxa"/>
            <w:left w:w="108" w:type="dxa"/>
            <w:bottom w:w="0" w:type="dxa"/>
            <w:right w:w="108" w:type="dxa"/>
          </w:tblCellMar>
        </w:tblPrEx>
        <w:trPr>
          <w:wBefore w:w="0" w:type="dxa"/>
          <w:wAfter w:w="0" w:type="dxa"/>
        </w:trPr>
        <w:tc>
          <w:tcPr>
            <w:tcW w:w="2235" w:type="dxa"/>
            <w:vMerge w:val="continue"/>
            <w:tcBorders>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2551"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География</w:t>
            </w:r>
          </w:p>
        </w:tc>
        <w:tc>
          <w:tcPr>
            <w:tcW w:w="678"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709"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850"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851" w:type="dxa"/>
            <w:tcBorders>
              <w:top w:val="single" w:color="000000" w:sz="4" w:space="0"/>
              <w:left w:val="single" w:color="000000" w:sz="4" w:space="0"/>
              <w:bottom w:val="single" w:color="000000" w:sz="4" w:space="0"/>
              <w:right w:val="single" w:color="auto"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708" w:type="dxa"/>
            <w:tcBorders>
              <w:top w:val="single" w:color="000000" w:sz="4" w:space="0"/>
              <w:left w:val="single" w:color="auto"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100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8</w:t>
            </w:r>
          </w:p>
        </w:tc>
      </w:tr>
      <w:tr>
        <w:tblPrEx>
          <w:tblCellMar>
            <w:top w:w="0" w:type="dxa"/>
            <w:left w:w="108" w:type="dxa"/>
            <w:bottom w:w="0" w:type="dxa"/>
            <w:right w:w="108" w:type="dxa"/>
          </w:tblCellMar>
        </w:tblPrEx>
        <w:trPr>
          <w:wBefore w:w="0" w:type="dxa"/>
          <w:wAfter w:w="0" w:type="dxa"/>
          <w:trHeight w:val="317" w:hRule="atLeast"/>
        </w:trPr>
        <w:tc>
          <w:tcPr>
            <w:tcW w:w="2235" w:type="dxa"/>
            <w:vMerge w:val="restart"/>
            <w:tcBorders>
              <w:top w:val="single" w:color="000000" w:sz="4" w:space="0"/>
              <w:lef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Естественно – научные предметы</w:t>
            </w:r>
          </w:p>
        </w:tc>
        <w:tc>
          <w:tcPr>
            <w:tcW w:w="2551" w:type="dxa"/>
            <w:tcBorders>
              <w:top w:val="single" w:color="000000" w:sz="4" w:space="0"/>
              <w:left w:val="single" w:color="000000" w:sz="4" w:space="0"/>
              <w:bottom w:val="single" w:color="auto"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Физика</w:t>
            </w:r>
          </w:p>
        </w:tc>
        <w:tc>
          <w:tcPr>
            <w:tcW w:w="678" w:type="dxa"/>
            <w:tcBorders>
              <w:top w:val="single" w:color="000000" w:sz="4" w:space="0"/>
              <w:left w:val="single" w:color="000000" w:sz="4" w:space="0"/>
              <w:bottom w:val="single" w:color="auto" w:sz="4" w:space="0"/>
            </w:tcBorders>
            <w:noWrap w:val="0"/>
            <w:vAlign w:val="top"/>
          </w:tcPr>
          <w:p>
            <w:pPr>
              <w:spacing w:after="0" w:line="240" w:lineRule="auto"/>
              <w:jc w:val="both"/>
              <w:rPr>
                <w:rFonts w:ascii="Times New Roman" w:hAnsi="Times New Roman"/>
                <w:sz w:val="28"/>
                <w:szCs w:val="28"/>
              </w:rPr>
            </w:pPr>
          </w:p>
        </w:tc>
        <w:tc>
          <w:tcPr>
            <w:tcW w:w="709" w:type="dxa"/>
            <w:tcBorders>
              <w:top w:val="single" w:color="000000" w:sz="4" w:space="0"/>
              <w:left w:val="single" w:color="000000" w:sz="4" w:space="0"/>
              <w:bottom w:val="single" w:color="auto" w:sz="4" w:space="0"/>
            </w:tcBorders>
            <w:noWrap w:val="0"/>
            <w:vAlign w:val="top"/>
          </w:tcPr>
          <w:p>
            <w:pPr>
              <w:spacing w:after="0" w:line="240" w:lineRule="auto"/>
              <w:jc w:val="both"/>
              <w:rPr>
                <w:rFonts w:ascii="Times New Roman" w:hAnsi="Times New Roman"/>
                <w:sz w:val="28"/>
                <w:szCs w:val="28"/>
              </w:rPr>
            </w:pPr>
          </w:p>
        </w:tc>
        <w:tc>
          <w:tcPr>
            <w:tcW w:w="850" w:type="dxa"/>
            <w:tcBorders>
              <w:top w:val="single" w:color="000000" w:sz="4" w:space="0"/>
              <w:left w:val="single" w:color="000000" w:sz="4" w:space="0"/>
              <w:bottom w:val="single" w:color="auto" w:sz="4" w:space="0"/>
            </w:tcBorders>
            <w:noWrap w:val="0"/>
            <w:vAlign w:val="top"/>
          </w:tcPr>
          <w:p>
            <w:pPr>
              <w:spacing w:after="0" w:line="240" w:lineRule="auto"/>
              <w:jc w:val="both"/>
              <w:rPr>
                <w:rFonts w:ascii="Times New Roman" w:hAnsi="Times New Roman"/>
                <w:sz w:val="28"/>
                <w:szCs w:val="28"/>
              </w:rPr>
            </w:pPr>
          </w:p>
        </w:tc>
        <w:tc>
          <w:tcPr>
            <w:tcW w:w="851" w:type="dxa"/>
            <w:tcBorders>
              <w:top w:val="single" w:color="000000" w:sz="4" w:space="0"/>
              <w:left w:val="single" w:color="000000" w:sz="4" w:space="0"/>
              <w:bottom w:val="single" w:color="auto" w:sz="4" w:space="0"/>
              <w:right w:val="single" w:color="auto"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708" w:type="dxa"/>
            <w:tcBorders>
              <w:top w:val="single" w:color="000000" w:sz="4" w:space="0"/>
              <w:left w:val="single" w:color="auto" w:sz="4" w:space="0"/>
              <w:bottom w:val="single" w:color="auto"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1005" w:type="dxa"/>
            <w:tcBorders>
              <w:top w:val="single" w:color="000000" w:sz="4" w:space="0"/>
              <w:left w:val="single" w:color="000000" w:sz="4" w:space="0"/>
              <w:bottom w:val="single" w:color="auto"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r>
      <w:tr>
        <w:tblPrEx>
          <w:tblCellMar>
            <w:top w:w="0" w:type="dxa"/>
            <w:left w:w="108" w:type="dxa"/>
            <w:bottom w:w="0" w:type="dxa"/>
            <w:right w:w="108" w:type="dxa"/>
          </w:tblCellMar>
        </w:tblPrEx>
        <w:trPr>
          <w:wBefore w:w="0" w:type="dxa"/>
          <w:wAfter w:w="0" w:type="dxa"/>
          <w:trHeight w:val="265" w:hRule="atLeast"/>
        </w:trPr>
        <w:tc>
          <w:tcPr>
            <w:tcW w:w="2235" w:type="dxa"/>
            <w:vMerge w:val="continue"/>
            <w:tcBorders>
              <w:left w:val="single" w:color="000000" w:sz="4" w:space="0"/>
            </w:tcBorders>
            <w:noWrap w:val="0"/>
            <w:vAlign w:val="top"/>
          </w:tcPr>
          <w:p>
            <w:pPr>
              <w:spacing w:after="0" w:line="240" w:lineRule="auto"/>
              <w:jc w:val="both"/>
              <w:rPr>
                <w:rFonts w:ascii="Times New Roman" w:hAnsi="Times New Roman"/>
                <w:sz w:val="28"/>
                <w:szCs w:val="28"/>
              </w:rPr>
            </w:pPr>
          </w:p>
        </w:tc>
        <w:tc>
          <w:tcPr>
            <w:tcW w:w="2551" w:type="dxa"/>
            <w:tcBorders>
              <w:top w:val="single" w:color="auto"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Химия</w:t>
            </w:r>
          </w:p>
        </w:tc>
        <w:tc>
          <w:tcPr>
            <w:tcW w:w="678" w:type="dxa"/>
            <w:tcBorders>
              <w:top w:val="single" w:color="auto"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709" w:type="dxa"/>
            <w:tcBorders>
              <w:top w:val="single" w:color="auto"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850" w:type="dxa"/>
            <w:tcBorders>
              <w:top w:val="single" w:color="auto"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851" w:type="dxa"/>
            <w:tcBorders>
              <w:top w:val="single" w:color="auto" w:sz="4" w:space="0"/>
              <w:left w:val="single" w:color="000000" w:sz="4" w:space="0"/>
              <w:bottom w:val="single" w:color="000000" w:sz="4" w:space="0"/>
              <w:right w:val="single" w:color="auto"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708" w:type="dxa"/>
            <w:tcBorders>
              <w:top w:val="single" w:color="auto" w:sz="4" w:space="0"/>
              <w:left w:val="single" w:color="auto"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1005" w:type="dxa"/>
            <w:tcBorders>
              <w:top w:val="single" w:color="auto"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r>
      <w:tr>
        <w:tblPrEx>
          <w:tblCellMar>
            <w:top w:w="0" w:type="dxa"/>
            <w:left w:w="108" w:type="dxa"/>
            <w:bottom w:w="0" w:type="dxa"/>
            <w:right w:w="108" w:type="dxa"/>
          </w:tblCellMar>
        </w:tblPrEx>
        <w:trPr>
          <w:wBefore w:w="0" w:type="dxa"/>
          <w:wAfter w:w="0" w:type="dxa"/>
          <w:trHeight w:val="242" w:hRule="atLeast"/>
        </w:trPr>
        <w:tc>
          <w:tcPr>
            <w:tcW w:w="2235" w:type="dxa"/>
            <w:vMerge w:val="continue"/>
            <w:tcBorders>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2551" w:type="dxa"/>
            <w:tcBorders>
              <w:top w:val="single" w:color="auto"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Биология</w:t>
            </w:r>
          </w:p>
        </w:tc>
        <w:tc>
          <w:tcPr>
            <w:tcW w:w="678" w:type="dxa"/>
            <w:tcBorders>
              <w:top w:val="single" w:color="auto"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709" w:type="dxa"/>
            <w:tcBorders>
              <w:top w:val="single" w:color="auto"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850" w:type="dxa"/>
            <w:tcBorders>
              <w:top w:val="single" w:color="auto"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851" w:type="dxa"/>
            <w:tcBorders>
              <w:top w:val="single" w:color="auto" w:sz="4" w:space="0"/>
              <w:left w:val="single" w:color="000000" w:sz="4" w:space="0"/>
              <w:bottom w:val="single" w:color="000000" w:sz="4" w:space="0"/>
              <w:right w:val="single" w:color="auto"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708" w:type="dxa"/>
            <w:tcBorders>
              <w:top w:val="single" w:color="auto" w:sz="4" w:space="0"/>
              <w:left w:val="single" w:color="auto"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1005" w:type="dxa"/>
            <w:tcBorders>
              <w:top w:val="single" w:color="auto"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8</w:t>
            </w:r>
          </w:p>
        </w:tc>
      </w:tr>
      <w:tr>
        <w:tblPrEx>
          <w:tblCellMar>
            <w:top w:w="0" w:type="dxa"/>
            <w:left w:w="108" w:type="dxa"/>
            <w:bottom w:w="0" w:type="dxa"/>
            <w:right w:w="108" w:type="dxa"/>
          </w:tblCellMar>
        </w:tblPrEx>
        <w:trPr>
          <w:wBefore w:w="0" w:type="dxa"/>
          <w:wAfter w:w="0" w:type="dxa"/>
          <w:trHeight w:val="217" w:hRule="atLeast"/>
        </w:trPr>
        <w:tc>
          <w:tcPr>
            <w:tcW w:w="2235" w:type="dxa"/>
            <w:vMerge w:val="restart"/>
            <w:tcBorders>
              <w:top w:val="single" w:color="000000" w:sz="4" w:space="0"/>
              <w:lef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Искусство (музыка и МХК)</w:t>
            </w:r>
          </w:p>
        </w:tc>
        <w:tc>
          <w:tcPr>
            <w:tcW w:w="2551" w:type="dxa"/>
            <w:tcBorders>
              <w:top w:val="single" w:color="000000" w:sz="4" w:space="0"/>
              <w:left w:val="single" w:color="000000" w:sz="4" w:space="0"/>
              <w:bottom w:val="single" w:color="auto"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Музыка</w:t>
            </w:r>
          </w:p>
        </w:tc>
        <w:tc>
          <w:tcPr>
            <w:tcW w:w="678" w:type="dxa"/>
            <w:tcBorders>
              <w:top w:val="single" w:color="000000" w:sz="4" w:space="0"/>
              <w:left w:val="single" w:color="000000" w:sz="4" w:space="0"/>
              <w:bottom w:val="single" w:color="auto"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709" w:type="dxa"/>
            <w:tcBorders>
              <w:top w:val="single" w:color="000000" w:sz="4" w:space="0"/>
              <w:left w:val="single" w:color="000000" w:sz="4" w:space="0"/>
              <w:bottom w:val="single" w:color="auto"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850" w:type="dxa"/>
            <w:tcBorders>
              <w:top w:val="single" w:color="000000" w:sz="4" w:space="0"/>
              <w:left w:val="single" w:color="000000" w:sz="4" w:space="0"/>
              <w:bottom w:val="single" w:color="auto"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851" w:type="dxa"/>
            <w:tcBorders>
              <w:top w:val="single" w:color="000000" w:sz="4" w:space="0"/>
              <w:left w:val="single" w:color="000000" w:sz="4" w:space="0"/>
              <w:bottom w:val="single" w:color="auto" w:sz="4" w:space="0"/>
              <w:right w:val="single" w:color="auto" w:sz="4" w:space="0"/>
            </w:tcBorders>
            <w:noWrap w:val="0"/>
            <w:vAlign w:val="top"/>
          </w:tcPr>
          <w:p>
            <w:pPr>
              <w:spacing w:after="0" w:line="240" w:lineRule="auto"/>
              <w:jc w:val="both"/>
              <w:rPr>
                <w:rFonts w:ascii="Times New Roman" w:hAnsi="Times New Roman"/>
                <w:sz w:val="28"/>
                <w:szCs w:val="28"/>
              </w:rPr>
            </w:pPr>
          </w:p>
        </w:tc>
        <w:tc>
          <w:tcPr>
            <w:tcW w:w="708" w:type="dxa"/>
            <w:tcBorders>
              <w:top w:val="single" w:color="000000" w:sz="4" w:space="0"/>
              <w:left w:val="single" w:color="auto" w:sz="4" w:space="0"/>
              <w:bottom w:val="single" w:color="auto" w:sz="4" w:space="0"/>
            </w:tcBorders>
            <w:noWrap w:val="0"/>
            <w:vAlign w:val="top"/>
          </w:tcPr>
          <w:p>
            <w:pPr>
              <w:spacing w:after="0" w:line="240" w:lineRule="auto"/>
              <w:jc w:val="both"/>
              <w:rPr>
                <w:rFonts w:ascii="Times New Roman" w:hAnsi="Times New Roman"/>
                <w:sz w:val="28"/>
                <w:szCs w:val="28"/>
              </w:rPr>
            </w:pPr>
          </w:p>
        </w:tc>
        <w:tc>
          <w:tcPr>
            <w:tcW w:w="1005" w:type="dxa"/>
            <w:tcBorders>
              <w:top w:val="single" w:color="000000" w:sz="4" w:space="0"/>
              <w:left w:val="single" w:color="000000" w:sz="4" w:space="0"/>
              <w:bottom w:val="single" w:color="auto"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3</w:t>
            </w:r>
          </w:p>
        </w:tc>
      </w:tr>
      <w:tr>
        <w:tblPrEx>
          <w:tblCellMar>
            <w:top w:w="0" w:type="dxa"/>
            <w:left w:w="108" w:type="dxa"/>
            <w:bottom w:w="0" w:type="dxa"/>
            <w:right w:w="108" w:type="dxa"/>
          </w:tblCellMar>
        </w:tblPrEx>
        <w:trPr>
          <w:wBefore w:w="0" w:type="dxa"/>
          <w:wAfter w:w="0" w:type="dxa"/>
          <w:trHeight w:val="565" w:hRule="atLeast"/>
        </w:trPr>
        <w:tc>
          <w:tcPr>
            <w:tcW w:w="2235" w:type="dxa"/>
            <w:vMerge w:val="continue"/>
            <w:tcBorders>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2551" w:type="dxa"/>
            <w:tcBorders>
              <w:top w:val="single" w:color="auto"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Изобразительное искусство</w:t>
            </w:r>
          </w:p>
        </w:tc>
        <w:tc>
          <w:tcPr>
            <w:tcW w:w="678" w:type="dxa"/>
            <w:tcBorders>
              <w:top w:val="single" w:color="auto"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709" w:type="dxa"/>
            <w:tcBorders>
              <w:top w:val="single" w:color="auto"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850" w:type="dxa"/>
            <w:tcBorders>
              <w:top w:val="single" w:color="auto"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851" w:type="dxa"/>
            <w:tcBorders>
              <w:top w:val="single" w:color="auto" w:sz="4" w:space="0"/>
              <w:left w:val="single" w:color="000000" w:sz="4" w:space="0"/>
              <w:bottom w:val="single" w:color="000000" w:sz="4" w:space="0"/>
              <w:right w:val="single" w:color="auto" w:sz="4" w:space="0"/>
            </w:tcBorders>
            <w:noWrap w:val="0"/>
            <w:vAlign w:val="top"/>
          </w:tcPr>
          <w:p>
            <w:pPr>
              <w:spacing w:after="0" w:line="240" w:lineRule="auto"/>
              <w:jc w:val="both"/>
              <w:rPr>
                <w:rFonts w:ascii="Times New Roman" w:hAnsi="Times New Roman"/>
                <w:sz w:val="28"/>
                <w:szCs w:val="28"/>
              </w:rPr>
            </w:pPr>
          </w:p>
        </w:tc>
        <w:tc>
          <w:tcPr>
            <w:tcW w:w="708" w:type="dxa"/>
            <w:tcBorders>
              <w:top w:val="single" w:color="auto" w:sz="4" w:space="0"/>
              <w:left w:val="single" w:color="auto"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1005" w:type="dxa"/>
            <w:tcBorders>
              <w:top w:val="single" w:color="auto"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3</w:t>
            </w:r>
          </w:p>
        </w:tc>
      </w:tr>
      <w:tr>
        <w:tblPrEx>
          <w:tblCellMar>
            <w:top w:w="0" w:type="dxa"/>
            <w:left w:w="108" w:type="dxa"/>
            <w:bottom w:w="0" w:type="dxa"/>
            <w:right w:w="108" w:type="dxa"/>
          </w:tblCellMar>
        </w:tblPrEx>
        <w:trPr>
          <w:wBefore w:w="0" w:type="dxa"/>
          <w:wAfter w:w="0" w:type="dxa"/>
          <w:trHeight w:val="288" w:hRule="atLeast"/>
        </w:trPr>
        <w:tc>
          <w:tcPr>
            <w:tcW w:w="2235" w:type="dxa"/>
            <w:vMerge w:val="restart"/>
            <w:tcBorders>
              <w:top w:val="single" w:color="000000" w:sz="4" w:space="0"/>
              <w:lef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Технология</w:t>
            </w:r>
          </w:p>
        </w:tc>
        <w:tc>
          <w:tcPr>
            <w:tcW w:w="2551"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Технология</w:t>
            </w:r>
          </w:p>
        </w:tc>
        <w:tc>
          <w:tcPr>
            <w:tcW w:w="678"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709"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850"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851" w:type="dxa"/>
            <w:tcBorders>
              <w:top w:val="single" w:color="000000" w:sz="4" w:space="0"/>
              <w:left w:val="single" w:color="000000" w:sz="4" w:space="0"/>
              <w:bottom w:val="single" w:color="000000" w:sz="4" w:space="0"/>
              <w:right w:val="single" w:color="auto"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708" w:type="dxa"/>
            <w:tcBorders>
              <w:top w:val="single" w:color="000000" w:sz="4" w:space="0"/>
              <w:left w:val="single" w:color="auto"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100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10</w:t>
            </w:r>
          </w:p>
        </w:tc>
      </w:tr>
      <w:tr>
        <w:tblPrEx>
          <w:tblCellMar>
            <w:top w:w="0" w:type="dxa"/>
            <w:left w:w="108" w:type="dxa"/>
            <w:bottom w:w="0" w:type="dxa"/>
            <w:right w:w="108" w:type="dxa"/>
          </w:tblCellMar>
        </w:tblPrEx>
        <w:trPr>
          <w:wBefore w:w="0" w:type="dxa"/>
          <w:wAfter w:w="0" w:type="dxa"/>
          <w:trHeight w:val="725" w:hRule="atLeast"/>
        </w:trPr>
        <w:tc>
          <w:tcPr>
            <w:tcW w:w="2235" w:type="dxa"/>
            <w:vMerge w:val="continue"/>
            <w:tcBorders>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p>
        </w:tc>
        <w:tc>
          <w:tcPr>
            <w:tcW w:w="2551" w:type="dxa"/>
            <w:tcBorders>
              <w:top w:val="single" w:color="000000" w:sz="4" w:space="0"/>
              <w:left w:val="single" w:color="000000" w:sz="4" w:space="0"/>
              <w:bottom w:val="single" w:color="000000" w:sz="4" w:space="0"/>
            </w:tcBorders>
            <w:noWrap w:val="0"/>
            <w:vAlign w:val="top"/>
          </w:tcPr>
          <w:p>
            <w:pPr>
              <w:spacing w:after="0" w:line="240" w:lineRule="auto"/>
              <w:rPr>
                <w:rFonts w:ascii="Times New Roman" w:hAnsi="Times New Roman"/>
                <w:sz w:val="28"/>
                <w:szCs w:val="28"/>
              </w:rPr>
            </w:pPr>
            <w:r>
              <w:rPr>
                <w:rFonts w:ascii="Times New Roman" w:hAnsi="Times New Roman"/>
                <w:sz w:val="28"/>
                <w:szCs w:val="28"/>
              </w:rPr>
              <w:t>Социально – бытовая ориентировка</w:t>
            </w:r>
          </w:p>
        </w:tc>
        <w:tc>
          <w:tcPr>
            <w:tcW w:w="678"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w:t>
            </w:r>
          </w:p>
        </w:tc>
        <w:tc>
          <w:tcPr>
            <w:tcW w:w="709"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850"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851" w:type="dxa"/>
            <w:tcBorders>
              <w:top w:val="single" w:color="000000" w:sz="4" w:space="0"/>
              <w:left w:val="single" w:color="000000" w:sz="4" w:space="0"/>
              <w:bottom w:val="single" w:color="000000" w:sz="4" w:space="0"/>
              <w:right w:val="single" w:color="auto"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708" w:type="dxa"/>
            <w:tcBorders>
              <w:top w:val="single" w:color="000000" w:sz="4" w:space="0"/>
              <w:left w:val="single" w:color="auto"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2</w:t>
            </w:r>
          </w:p>
        </w:tc>
        <w:tc>
          <w:tcPr>
            <w:tcW w:w="100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9</w:t>
            </w:r>
          </w:p>
        </w:tc>
      </w:tr>
      <w:tr>
        <w:tblPrEx>
          <w:tblCellMar>
            <w:top w:w="0" w:type="dxa"/>
            <w:left w:w="108" w:type="dxa"/>
            <w:bottom w:w="0" w:type="dxa"/>
            <w:right w:w="108" w:type="dxa"/>
          </w:tblCellMar>
        </w:tblPrEx>
        <w:trPr>
          <w:wBefore w:w="0" w:type="dxa"/>
          <w:wAfter w:w="0" w:type="dxa"/>
        </w:trPr>
        <w:tc>
          <w:tcPr>
            <w:tcW w:w="2235"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Физическая культура</w:t>
            </w:r>
          </w:p>
        </w:tc>
        <w:tc>
          <w:tcPr>
            <w:tcW w:w="2551"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Физическая культура</w:t>
            </w:r>
          </w:p>
        </w:tc>
        <w:tc>
          <w:tcPr>
            <w:tcW w:w="678"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3</w:t>
            </w:r>
          </w:p>
        </w:tc>
        <w:tc>
          <w:tcPr>
            <w:tcW w:w="709"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3</w:t>
            </w:r>
          </w:p>
        </w:tc>
        <w:tc>
          <w:tcPr>
            <w:tcW w:w="850"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3</w:t>
            </w:r>
          </w:p>
        </w:tc>
        <w:tc>
          <w:tcPr>
            <w:tcW w:w="851" w:type="dxa"/>
            <w:tcBorders>
              <w:top w:val="single" w:color="000000" w:sz="4" w:space="0"/>
              <w:left w:val="single" w:color="000000" w:sz="4" w:space="0"/>
              <w:bottom w:val="single" w:color="000000" w:sz="4" w:space="0"/>
              <w:right w:val="single" w:color="auto"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3</w:t>
            </w:r>
          </w:p>
        </w:tc>
        <w:tc>
          <w:tcPr>
            <w:tcW w:w="708" w:type="dxa"/>
            <w:tcBorders>
              <w:top w:val="single" w:color="000000" w:sz="4" w:space="0"/>
              <w:left w:val="single" w:color="auto"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3</w:t>
            </w:r>
          </w:p>
        </w:tc>
        <w:tc>
          <w:tcPr>
            <w:tcW w:w="100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sz w:val="28"/>
                <w:szCs w:val="28"/>
              </w:rPr>
              <w:t>15</w:t>
            </w:r>
          </w:p>
        </w:tc>
      </w:tr>
      <w:tr>
        <w:tblPrEx>
          <w:tblCellMar>
            <w:top w:w="0" w:type="dxa"/>
            <w:left w:w="108" w:type="dxa"/>
            <w:bottom w:w="0" w:type="dxa"/>
            <w:right w:w="108" w:type="dxa"/>
          </w:tblCellMar>
        </w:tblPrEx>
        <w:trPr>
          <w:wBefore w:w="0" w:type="dxa"/>
          <w:wAfter w:w="0" w:type="dxa"/>
        </w:trPr>
        <w:tc>
          <w:tcPr>
            <w:tcW w:w="4786" w:type="dxa"/>
            <w:gridSpan w:val="2"/>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iCs/>
                <w:sz w:val="28"/>
                <w:szCs w:val="28"/>
              </w:rPr>
              <w:t xml:space="preserve">Итого </w:t>
            </w:r>
          </w:p>
        </w:tc>
        <w:tc>
          <w:tcPr>
            <w:tcW w:w="678"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22</w:t>
            </w:r>
          </w:p>
        </w:tc>
        <w:tc>
          <w:tcPr>
            <w:tcW w:w="709"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26</w:t>
            </w:r>
          </w:p>
        </w:tc>
        <w:tc>
          <w:tcPr>
            <w:tcW w:w="850"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27</w:t>
            </w:r>
          </w:p>
        </w:tc>
        <w:tc>
          <w:tcPr>
            <w:tcW w:w="851" w:type="dxa"/>
            <w:tcBorders>
              <w:top w:val="single" w:color="000000" w:sz="4" w:space="0"/>
              <w:left w:val="single" w:color="000000" w:sz="4" w:space="0"/>
              <w:bottom w:val="single" w:color="000000" w:sz="4" w:space="0"/>
              <w:right w:val="single" w:color="auto"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30</w:t>
            </w:r>
          </w:p>
        </w:tc>
        <w:tc>
          <w:tcPr>
            <w:tcW w:w="708" w:type="dxa"/>
            <w:tcBorders>
              <w:top w:val="single" w:color="000000" w:sz="4" w:space="0"/>
              <w:left w:val="single" w:color="auto" w:sz="4" w:space="0"/>
              <w:bottom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30</w:t>
            </w:r>
          </w:p>
        </w:tc>
        <w:tc>
          <w:tcPr>
            <w:tcW w:w="100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135</w:t>
            </w:r>
          </w:p>
        </w:tc>
      </w:tr>
      <w:tr>
        <w:tblPrEx>
          <w:tblCellMar>
            <w:top w:w="0" w:type="dxa"/>
            <w:left w:w="108" w:type="dxa"/>
            <w:bottom w:w="0" w:type="dxa"/>
            <w:right w:w="108" w:type="dxa"/>
          </w:tblCellMar>
        </w:tblPrEx>
        <w:trPr>
          <w:wBefore w:w="0" w:type="dxa"/>
          <w:wAfter w:w="0" w:type="dxa"/>
        </w:trPr>
        <w:tc>
          <w:tcPr>
            <w:tcW w:w="4786" w:type="dxa"/>
            <w:gridSpan w:val="2"/>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sz w:val="28"/>
                <w:szCs w:val="28"/>
              </w:rPr>
            </w:pPr>
            <w:r>
              <w:rPr>
                <w:rFonts w:ascii="Times New Roman" w:hAnsi="Times New Roman"/>
                <w:b/>
                <w:i/>
                <w:iCs/>
                <w:sz w:val="28"/>
                <w:szCs w:val="28"/>
              </w:rPr>
              <w:t xml:space="preserve">Часть, формируемая участниками образовательного процесса </w:t>
            </w:r>
          </w:p>
        </w:tc>
        <w:tc>
          <w:tcPr>
            <w:tcW w:w="678"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4</w:t>
            </w:r>
          </w:p>
        </w:tc>
        <w:tc>
          <w:tcPr>
            <w:tcW w:w="709"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4</w:t>
            </w:r>
          </w:p>
        </w:tc>
        <w:tc>
          <w:tcPr>
            <w:tcW w:w="850"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5</w:t>
            </w:r>
          </w:p>
        </w:tc>
        <w:tc>
          <w:tcPr>
            <w:tcW w:w="851" w:type="dxa"/>
            <w:tcBorders>
              <w:top w:val="single" w:color="000000" w:sz="4" w:space="0"/>
              <w:left w:val="single" w:color="000000" w:sz="4" w:space="0"/>
              <w:bottom w:val="single" w:color="000000" w:sz="4" w:space="0"/>
              <w:right w:val="single" w:color="auto"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6</w:t>
            </w:r>
          </w:p>
        </w:tc>
        <w:tc>
          <w:tcPr>
            <w:tcW w:w="708" w:type="dxa"/>
            <w:tcBorders>
              <w:top w:val="single" w:color="000000" w:sz="4" w:space="0"/>
              <w:left w:val="single" w:color="auto" w:sz="4" w:space="0"/>
              <w:bottom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6</w:t>
            </w:r>
          </w:p>
        </w:tc>
        <w:tc>
          <w:tcPr>
            <w:tcW w:w="100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25</w:t>
            </w:r>
          </w:p>
        </w:tc>
      </w:tr>
      <w:tr>
        <w:tblPrEx>
          <w:tblCellMar>
            <w:top w:w="0" w:type="dxa"/>
            <w:left w:w="108" w:type="dxa"/>
            <w:bottom w:w="0" w:type="dxa"/>
            <w:right w:w="108" w:type="dxa"/>
          </w:tblCellMar>
        </w:tblPrEx>
        <w:trPr>
          <w:wBefore w:w="0" w:type="dxa"/>
          <w:wAfter w:w="0" w:type="dxa"/>
        </w:trPr>
        <w:tc>
          <w:tcPr>
            <w:tcW w:w="4786" w:type="dxa"/>
            <w:gridSpan w:val="2"/>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 xml:space="preserve">Максимально допустимая годовая нагрузка </w:t>
            </w:r>
            <w:r>
              <w:rPr>
                <w:rFonts w:ascii="Times New Roman" w:hAnsi="Times New Roman"/>
                <w:sz w:val="28"/>
                <w:szCs w:val="28"/>
              </w:rPr>
              <w:t>(при 5-дневной учебной неделе)</w:t>
            </w:r>
          </w:p>
        </w:tc>
        <w:tc>
          <w:tcPr>
            <w:tcW w:w="678"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26</w:t>
            </w:r>
          </w:p>
        </w:tc>
        <w:tc>
          <w:tcPr>
            <w:tcW w:w="709"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30</w:t>
            </w:r>
          </w:p>
        </w:tc>
        <w:tc>
          <w:tcPr>
            <w:tcW w:w="850" w:type="dxa"/>
            <w:tcBorders>
              <w:top w:val="single" w:color="000000" w:sz="4" w:space="0"/>
              <w:left w:val="single" w:color="000000" w:sz="4" w:space="0"/>
              <w:bottom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32</w:t>
            </w:r>
          </w:p>
        </w:tc>
        <w:tc>
          <w:tcPr>
            <w:tcW w:w="851" w:type="dxa"/>
            <w:tcBorders>
              <w:top w:val="single" w:color="000000" w:sz="4" w:space="0"/>
              <w:left w:val="single" w:color="000000" w:sz="4" w:space="0"/>
              <w:bottom w:val="single" w:color="000000" w:sz="4" w:space="0"/>
              <w:right w:val="single" w:color="auto"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36</w:t>
            </w:r>
          </w:p>
        </w:tc>
        <w:tc>
          <w:tcPr>
            <w:tcW w:w="708" w:type="dxa"/>
            <w:tcBorders>
              <w:top w:val="single" w:color="000000" w:sz="4" w:space="0"/>
              <w:left w:val="single" w:color="auto" w:sz="4" w:space="0"/>
              <w:bottom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36</w:t>
            </w:r>
          </w:p>
        </w:tc>
        <w:tc>
          <w:tcPr>
            <w:tcW w:w="1005" w:type="dxa"/>
            <w:tcBorders>
              <w:top w:val="single" w:color="000000" w:sz="4" w:space="0"/>
              <w:left w:val="single" w:color="000000" w:sz="4" w:space="0"/>
              <w:bottom w:val="single" w:color="000000" w:sz="4" w:space="0"/>
              <w:right w:val="single" w:color="000000" w:sz="4" w:space="0"/>
            </w:tcBorders>
            <w:noWrap w:val="0"/>
            <w:vAlign w:val="top"/>
          </w:tcPr>
          <w:p>
            <w:pPr>
              <w:spacing w:after="0" w:line="240" w:lineRule="auto"/>
              <w:jc w:val="both"/>
              <w:rPr>
                <w:rFonts w:ascii="Times New Roman" w:hAnsi="Times New Roman"/>
                <w:b/>
                <w:sz w:val="28"/>
                <w:szCs w:val="28"/>
              </w:rPr>
            </w:pPr>
            <w:r>
              <w:rPr>
                <w:rFonts w:ascii="Times New Roman" w:hAnsi="Times New Roman"/>
                <w:b/>
                <w:sz w:val="28"/>
                <w:szCs w:val="28"/>
              </w:rPr>
              <w:t>160</w:t>
            </w:r>
          </w:p>
        </w:tc>
      </w:tr>
    </w:tbl>
    <w:p>
      <w:pPr>
        <w:spacing w:after="0" w:line="240" w:lineRule="auto"/>
        <w:jc w:val="both"/>
        <w:rPr>
          <w:rFonts w:ascii="Times New Roman" w:hAnsi="Times New Roman"/>
          <w:sz w:val="28"/>
          <w:szCs w:val="28"/>
        </w:rPr>
      </w:pPr>
    </w:p>
    <w:p>
      <w:pPr>
        <w:spacing w:after="0" w:line="240" w:lineRule="auto"/>
        <w:jc w:val="both"/>
        <w:rPr>
          <w:rFonts w:ascii="Times New Roman" w:hAnsi="Times New Roman"/>
          <w:b/>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t>3. Содержание учебных предметов</w:t>
      </w:r>
    </w:p>
    <w:p>
      <w:pPr>
        <w:pStyle w:val="28"/>
        <w:spacing w:before="0" w:beforeAutospacing="0" w:after="0" w:afterAutospacing="0"/>
        <w:ind w:firstLine="567"/>
        <w:jc w:val="center"/>
        <w:rPr>
          <w:b/>
          <w:sz w:val="28"/>
          <w:szCs w:val="28"/>
        </w:rPr>
      </w:pPr>
      <w:r>
        <w:rPr>
          <w:b/>
          <w:sz w:val="28"/>
          <w:szCs w:val="28"/>
        </w:rPr>
        <w:t>РУССКИЙ ЯЗЫК (1 – 9 КЛАССЫ)</w:t>
      </w:r>
    </w:p>
    <w:p>
      <w:pPr>
        <w:pStyle w:val="29"/>
        <w:spacing w:before="0" w:beforeAutospacing="0" w:after="0" w:afterAutospacing="0"/>
        <w:ind w:firstLine="567"/>
        <w:jc w:val="center"/>
        <w:rPr>
          <w:b/>
          <w:sz w:val="28"/>
          <w:szCs w:val="28"/>
        </w:rPr>
      </w:pPr>
      <w:r>
        <w:rPr>
          <w:b/>
          <w:sz w:val="28"/>
          <w:szCs w:val="28"/>
        </w:rPr>
        <w:t>Пояснительная записка.</w:t>
      </w:r>
    </w:p>
    <w:p>
      <w:pPr>
        <w:pStyle w:val="18"/>
        <w:spacing w:before="0" w:beforeAutospacing="0" w:after="0" w:afterAutospacing="0"/>
        <w:ind w:firstLine="567"/>
        <w:jc w:val="both"/>
        <w:rPr>
          <w:sz w:val="28"/>
          <w:szCs w:val="28"/>
        </w:rPr>
      </w:pPr>
      <w:r>
        <w:rPr>
          <w:sz w:val="28"/>
          <w:szCs w:val="28"/>
        </w:rPr>
        <w:t>Русский (родной) язык как учебный предмет является ведущим, так как от его усвоения во многом зависит успешность всего школьного обучения. Практическая и коррекционная направленность обучения языку обусловливает его специфику. Все знания учащихся, получаемые ими в основном при выполнении упражнений, являются практически значимыми для их социальной адаптации и реабилитации. Необходимость коррекции познавательной и речевой деятельности умственно отсталых школьников обусловлена трудностями овладения ими русской (родной) фонетикой, графикой и орфографией, своеобразием их общего и речевого развития, имеющихся психофизических функций.</w:t>
      </w:r>
    </w:p>
    <w:p>
      <w:pPr>
        <w:pStyle w:val="18"/>
        <w:spacing w:before="0" w:beforeAutospacing="0" w:after="0" w:afterAutospacing="0"/>
        <w:ind w:firstLine="567"/>
        <w:jc w:val="both"/>
        <w:rPr>
          <w:rStyle w:val="6"/>
          <w:sz w:val="28"/>
          <w:szCs w:val="28"/>
        </w:rPr>
      </w:pPr>
      <w:r>
        <w:rPr>
          <w:rStyle w:val="6"/>
          <w:sz w:val="28"/>
          <w:szCs w:val="28"/>
        </w:rPr>
        <w:t>Задачи обучения русскому языку:</w:t>
      </w:r>
    </w:p>
    <w:p>
      <w:pPr>
        <w:shd w:val="clear" w:color="auto" w:fill="FFFFFF"/>
        <w:autoSpaceDE w:val="0"/>
        <w:autoSpaceDN w:val="0"/>
        <w:adjustRightInd w:val="0"/>
        <w:spacing w:after="0" w:line="240" w:lineRule="auto"/>
        <w:ind w:firstLine="567"/>
        <w:jc w:val="both"/>
        <w:rPr>
          <w:rFonts w:ascii="Times New Roman" w:hAnsi="Times New Roman"/>
          <w:bCs/>
          <w:color w:val="000000"/>
          <w:sz w:val="28"/>
          <w:szCs w:val="28"/>
        </w:rPr>
      </w:pPr>
      <w:r>
        <w:rPr>
          <w:rFonts w:ascii="Times New Roman" w:hAnsi="Times New Roman"/>
          <w:bCs/>
          <w:color w:val="000000"/>
          <w:sz w:val="28"/>
          <w:szCs w:val="28"/>
        </w:rPr>
        <w:t>- получить достаточно прочные навыки грамотного письма на основе изучения элементарного курса грамматики;</w:t>
      </w:r>
    </w:p>
    <w:p>
      <w:pPr>
        <w:shd w:val="clear" w:color="auto" w:fill="FFFFFF"/>
        <w:autoSpaceDE w:val="0"/>
        <w:autoSpaceDN w:val="0"/>
        <w:adjustRightInd w:val="0"/>
        <w:spacing w:after="0" w:line="240" w:lineRule="auto"/>
        <w:ind w:firstLine="567"/>
        <w:jc w:val="both"/>
        <w:rPr>
          <w:rFonts w:ascii="Times New Roman" w:hAnsi="Times New Roman"/>
          <w:bCs/>
          <w:color w:val="000000"/>
          <w:sz w:val="28"/>
          <w:szCs w:val="28"/>
        </w:rPr>
      </w:pPr>
      <w:r>
        <w:rPr>
          <w:rFonts w:ascii="Times New Roman" w:hAnsi="Times New Roman"/>
          <w:bCs/>
          <w:color w:val="000000"/>
          <w:sz w:val="28"/>
          <w:szCs w:val="28"/>
        </w:rPr>
        <w:t>- научиться правильно и последовательно излагать свои мысли в устной и письменной форме;</w:t>
      </w:r>
    </w:p>
    <w:p>
      <w:pPr>
        <w:shd w:val="clear" w:color="auto" w:fill="FFFFFF"/>
        <w:autoSpaceDE w:val="0"/>
        <w:autoSpaceDN w:val="0"/>
        <w:adjustRightInd w:val="0"/>
        <w:spacing w:after="0" w:line="240" w:lineRule="auto"/>
        <w:ind w:firstLine="567"/>
        <w:jc w:val="both"/>
        <w:rPr>
          <w:rFonts w:ascii="Times New Roman" w:hAnsi="Times New Roman"/>
          <w:bCs/>
          <w:color w:val="000000"/>
          <w:sz w:val="28"/>
          <w:szCs w:val="28"/>
        </w:rPr>
      </w:pPr>
      <w:r>
        <w:rPr>
          <w:rFonts w:ascii="Times New Roman" w:hAnsi="Times New Roman"/>
          <w:bCs/>
          <w:color w:val="000000"/>
          <w:sz w:val="28"/>
          <w:szCs w:val="28"/>
        </w:rPr>
        <w:t>- быть социально адаптированным в плане общего развития и сформированности нравственных качеств.</w:t>
      </w:r>
    </w:p>
    <w:p>
      <w:pPr>
        <w:shd w:val="clear" w:color="auto" w:fill="FFFFFF"/>
        <w:autoSpaceDE w:val="0"/>
        <w:autoSpaceDN w:val="0"/>
        <w:adjustRightInd w:val="0"/>
        <w:spacing w:after="0" w:line="240" w:lineRule="auto"/>
        <w:ind w:firstLine="567"/>
        <w:jc w:val="both"/>
        <w:rPr>
          <w:rFonts w:ascii="Times New Roman" w:hAnsi="Times New Roman"/>
          <w:bCs/>
          <w:color w:val="000000"/>
          <w:sz w:val="28"/>
          <w:szCs w:val="28"/>
        </w:rPr>
      </w:pPr>
      <w:r>
        <w:rPr>
          <w:rFonts w:ascii="Times New Roman" w:hAnsi="Times New Roman"/>
          <w:bCs/>
          <w:color w:val="000000"/>
          <w:sz w:val="28"/>
          <w:szCs w:val="28"/>
        </w:rPr>
        <w:t>Специальная задача коррекции речи и мышления умственно отсталых школьников является составной частью учебного процесса и решается при формировании у них знаний, умений и навыков, воспитания личности.</w:t>
      </w:r>
    </w:p>
    <w:p>
      <w:pPr>
        <w:pStyle w:val="18"/>
        <w:spacing w:before="0" w:beforeAutospacing="0" w:after="0" w:afterAutospacing="0"/>
        <w:ind w:firstLine="567"/>
        <w:jc w:val="both"/>
        <w:rPr>
          <w:sz w:val="28"/>
          <w:szCs w:val="28"/>
        </w:rPr>
      </w:pPr>
      <w:r>
        <w:rPr>
          <w:sz w:val="28"/>
          <w:szCs w:val="28"/>
        </w:rPr>
        <w:t>Русский язык в младших классах специальных (коррекционных) образовательных учреждений VIII вида для обучения детей с недостатками интеллекта включает следующие разделы и соответствующие программы: обучение грамоте (1 класс), грамматика, правописание и развитие речи (2—9 классы). Послебукварный период приходится на второй год обучения (2 класс).</w:t>
      </w:r>
    </w:p>
    <w:p>
      <w:pPr>
        <w:pStyle w:val="18"/>
        <w:spacing w:before="0" w:beforeAutospacing="0" w:after="0" w:afterAutospacing="0"/>
        <w:ind w:firstLine="567"/>
        <w:jc w:val="both"/>
        <w:rPr>
          <w:sz w:val="28"/>
          <w:szCs w:val="28"/>
        </w:rPr>
      </w:pPr>
      <w:r>
        <w:rPr>
          <w:sz w:val="28"/>
          <w:szCs w:val="28"/>
        </w:rPr>
        <w:t>Главным принципом, организующим все программы по основным разделам русского языка, является развитие речи.</w:t>
      </w:r>
    </w:p>
    <w:p>
      <w:pPr>
        <w:pStyle w:val="18"/>
        <w:spacing w:before="0" w:beforeAutospacing="0" w:after="0" w:afterAutospacing="0"/>
        <w:ind w:firstLine="567"/>
        <w:jc w:val="both"/>
        <w:rPr>
          <w:sz w:val="28"/>
          <w:szCs w:val="28"/>
        </w:rPr>
      </w:pPr>
      <w:r>
        <w:rPr>
          <w:sz w:val="28"/>
          <w:szCs w:val="28"/>
        </w:rPr>
        <w:t>Умственно отсталые дети в большинстве случаев начинают говорить значительно позже, чем их нормально развивающиеся сверстники; период их дошкольной речевой практики более короткий. Процесс овладения речью у детей этой категории существенно затруднен вследствие неполноценности их психического развития. В результате к началу школьного обучения они не достигают такого уровня речевого развития, который обеспечивал бы успешное освоение знаний и навыков в области языка.</w:t>
      </w:r>
    </w:p>
    <w:p>
      <w:pPr>
        <w:pStyle w:val="18"/>
        <w:spacing w:before="0" w:beforeAutospacing="0" w:after="0" w:afterAutospacing="0"/>
        <w:ind w:firstLine="567"/>
        <w:jc w:val="both"/>
        <w:rPr>
          <w:sz w:val="28"/>
          <w:szCs w:val="28"/>
        </w:rPr>
      </w:pPr>
      <w:r>
        <w:rPr>
          <w:sz w:val="28"/>
          <w:szCs w:val="28"/>
        </w:rPr>
        <w:t>Обучение грамоте в специальных (коррекционных) образовательных учреждениях VIII вида осуществляется в 1 классе в течение всего года. Обучение ведется звуковым аналитико-синтетическим методом.</w:t>
      </w:r>
    </w:p>
    <w:p>
      <w:pPr>
        <w:pStyle w:val="18"/>
        <w:spacing w:before="0" w:beforeAutospacing="0" w:after="0" w:afterAutospacing="0"/>
        <w:ind w:firstLine="567"/>
        <w:jc w:val="both"/>
        <w:rPr>
          <w:sz w:val="28"/>
          <w:szCs w:val="28"/>
        </w:rPr>
      </w:pPr>
      <w:r>
        <w:rPr>
          <w:sz w:val="28"/>
          <w:szCs w:val="28"/>
        </w:rPr>
        <w:t>Программа состоит из двух разделов, соответствующих добукварному и букварному периодам.</w:t>
      </w:r>
    </w:p>
    <w:p>
      <w:pPr>
        <w:pStyle w:val="18"/>
        <w:spacing w:before="0" w:beforeAutospacing="0" w:after="0" w:afterAutospacing="0"/>
        <w:ind w:firstLine="567"/>
        <w:jc w:val="both"/>
        <w:rPr>
          <w:sz w:val="28"/>
          <w:szCs w:val="28"/>
        </w:rPr>
      </w:pPr>
      <w:r>
        <w:rPr>
          <w:rStyle w:val="10"/>
          <w:sz w:val="28"/>
          <w:szCs w:val="28"/>
        </w:rPr>
        <w:t xml:space="preserve">Добукварный период </w:t>
      </w:r>
      <w:r>
        <w:rPr>
          <w:sz w:val="28"/>
          <w:szCs w:val="28"/>
        </w:rPr>
        <w:t>составляет примерно один месяц первой четверти. В тех случаях, когда класс скомплектован из детей с более низким уровнем развития, этот срок может быть увеличен до полутора-двух месяцев (соответственно период обучения грамоте заканчивается во 2 классе).</w:t>
      </w:r>
    </w:p>
    <w:p>
      <w:pPr>
        <w:pStyle w:val="18"/>
        <w:spacing w:before="0" w:beforeAutospacing="0" w:after="0" w:afterAutospacing="0"/>
        <w:ind w:firstLine="567"/>
        <w:jc w:val="both"/>
        <w:rPr>
          <w:sz w:val="28"/>
          <w:szCs w:val="28"/>
        </w:rPr>
      </w:pPr>
      <w:r>
        <w:rPr>
          <w:sz w:val="28"/>
          <w:szCs w:val="28"/>
        </w:rPr>
        <w:t>Основные задачи добукварного периода: подготовить учащихся к овладению первоначальными навыками чтения и письма; привить интерес к обучению; выявить особенности общего и речевого развития каждого ребенка.</w:t>
      </w:r>
    </w:p>
    <w:p>
      <w:pPr>
        <w:pStyle w:val="18"/>
        <w:spacing w:before="0" w:beforeAutospacing="0" w:after="0" w:afterAutospacing="0"/>
        <w:ind w:firstLine="567"/>
        <w:jc w:val="both"/>
        <w:rPr>
          <w:sz w:val="28"/>
          <w:szCs w:val="28"/>
        </w:rPr>
      </w:pPr>
      <w:r>
        <w:rPr>
          <w:sz w:val="28"/>
          <w:szCs w:val="28"/>
        </w:rPr>
        <w:t>В этот период начинается работа по формированию у детей общеречевых навыков, по развитию слухового и зрительного восприятия, совершенствованию произношения и пространственной ориентировки, а также развитию мелких мышц рук. Обучение проходит в процессе ознакомления с предметами и явлениями окружающей действительности, организации дидактических игр и игровых упражнений.</w:t>
      </w:r>
    </w:p>
    <w:p>
      <w:pPr>
        <w:pStyle w:val="18"/>
        <w:spacing w:before="0" w:beforeAutospacing="0" w:after="0" w:afterAutospacing="0"/>
        <w:ind w:firstLine="567"/>
        <w:jc w:val="both"/>
        <w:rPr>
          <w:sz w:val="28"/>
          <w:szCs w:val="28"/>
        </w:rPr>
      </w:pPr>
      <w:r>
        <w:rPr>
          <w:sz w:val="28"/>
          <w:szCs w:val="28"/>
        </w:rPr>
        <w:t>На уроках обучения грамоте значительное место отводится развитию речи. Первоклассники учатся слушать и понимать собеседника, выполнять несложные инструкции (сядь, встань, подойди к доске и др.), отвечать на вопросы.</w:t>
      </w:r>
    </w:p>
    <w:p>
      <w:pPr>
        <w:pStyle w:val="18"/>
        <w:spacing w:before="0" w:beforeAutospacing="0" w:after="0" w:afterAutospacing="0"/>
        <w:ind w:firstLine="567"/>
        <w:jc w:val="both"/>
        <w:rPr>
          <w:sz w:val="28"/>
          <w:szCs w:val="28"/>
        </w:rPr>
      </w:pPr>
      <w:r>
        <w:rPr>
          <w:sz w:val="28"/>
          <w:szCs w:val="28"/>
        </w:rPr>
        <w:t>Развитие речи на уроках обучения грамоте предусматривает также формирование правильной артикуляции и дикции, соответствующего темпа и ритма речи. Основными видами работы в этом направлении являются беседы; заучивание с голоса учителя коротких стихотворений, загадок, скороговорок; небольшие инсценировки.</w:t>
      </w:r>
    </w:p>
    <w:p>
      <w:pPr>
        <w:pStyle w:val="18"/>
        <w:spacing w:before="0" w:beforeAutospacing="0" w:after="0" w:afterAutospacing="0"/>
        <w:ind w:firstLine="567"/>
        <w:jc w:val="both"/>
        <w:rPr>
          <w:sz w:val="28"/>
          <w:szCs w:val="28"/>
        </w:rPr>
      </w:pPr>
      <w:r>
        <w:rPr>
          <w:sz w:val="28"/>
          <w:szCs w:val="28"/>
        </w:rPr>
        <w:t>Совершенствованию произносительной стороны речи способствуют артикуляционные упражнения для губ, языка, нёба, щек и т. д. Дети, у которых обнаруживается грубое нарушение произношения, с первых дней обучения в школе занимаются с логопедом.</w:t>
      </w:r>
    </w:p>
    <w:p>
      <w:pPr>
        <w:pStyle w:val="18"/>
        <w:spacing w:before="0" w:beforeAutospacing="0" w:after="0" w:afterAutospacing="0"/>
        <w:ind w:firstLine="567"/>
        <w:jc w:val="both"/>
        <w:rPr>
          <w:sz w:val="28"/>
          <w:szCs w:val="28"/>
        </w:rPr>
      </w:pPr>
      <w:r>
        <w:rPr>
          <w:sz w:val="28"/>
          <w:szCs w:val="28"/>
        </w:rPr>
        <w:t xml:space="preserve">Развитие слухового восприятия и речевого слуха в добукварный период является основой для усвоения звуков речи. Первоклассники учатся различать звуки окружающей действительности, например: шуршание листьев, голоса животных (р-р-р, ш-ш-ш, з-з-з) и т. д. Учащиеся практически знакомятся с понятиями </w:t>
      </w:r>
      <w:r>
        <w:rPr>
          <w:rStyle w:val="6"/>
          <w:sz w:val="28"/>
          <w:szCs w:val="28"/>
        </w:rPr>
        <w:t xml:space="preserve">слово, часть слова </w:t>
      </w:r>
      <w:r>
        <w:rPr>
          <w:sz w:val="28"/>
          <w:szCs w:val="28"/>
        </w:rPr>
        <w:t>(</w:t>
      </w:r>
      <w:r>
        <w:rPr>
          <w:rStyle w:val="6"/>
          <w:sz w:val="28"/>
          <w:szCs w:val="28"/>
        </w:rPr>
        <w:t>слог</w:t>
      </w:r>
      <w:r>
        <w:rPr>
          <w:sz w:val="28"/>
          <w:szCs w:val="28"/>
        </w:rPr>
        <w:t>)</w:t>
      </w:r>
      <w:r>
        <w:rPr>
          <w:rStyle w:val="6"/>
          <w:sz w:val="28"/>
          <w:szCs w:val="28"/>
        </w:rPr>
        <w:t xml:space="preserve">, звук. </w:t>
      </w:r>
      <w:r>
        <w:rPr>
          <w:sz w:val="28"/>
          <w:szCs w:val="28"/>
        </w:rPr>
        <w:t>Они учатся составлять предложения по заданиям и вопросам учителя, с использованием рисунков, по предложенной теме; делить предложения на слова, слова на слоги; выделять отдельные звуки в начале слова.</w:t>
      </w:r>
    </w:p>
    <w:p>
      <w:pPr>
        <w:pStyle w:val="18"/>
        <w:spacing w:before="0" w:beforeAutospacing="0" w:after="0" w:afterAutospacing="0"/>
        <w:ind w:firstLine="567"/>
        <w:jc w:val="both"/>
        <w:rPr>
          <w:sz w:val="28"/>
          <w:szCs w:val="28"/>
        </w:rPr>
      </w:pPr>
      <w:r>
        <w:rPr>
          <w:sz w:val="28"/>
          <w:szCs w:val="28"/>
        </w:rPr>
        <w:t>Развитие зрительного восприятия и пространственной ориентировки в большей степени направлено на подготовку к осознанию образа буквы, ее пространственного расположения, к сочетанию с другими буквами. Эта работа способствует предупреждению неточного восприятия напечатанных или написанных слов.</w:t>
      </w:r>
    </w:p>
    <w:p>
      <w:pPr>
        <w:pStyle w:val="18"/>
        <w:spacing w:before="0" w:beforeAutospacing="0" w:after="0" w:afterAutospacing="0"/>
        <w:ind w:firstLine="567"/>
        <w:jc w:val="both"/>
        <w:rPr>
          <w:sz w:val="28"/>
          <w:szCs w:val="28"/>
        </w:rPr>
      </w:pPr>
      <w:r>
        <w:rPr>
          <w:sz w:val="28"/>
          <w:szCs w:val="28"/>
        </w:rPr>
        <w:t>Первоклассники учатся различать геометрические фигуры по цвету, размеру, составлять комбинации из полосок, геометрических фигур, располагать их в определенной последовательности и заданном направлении (слева направо, сверху вниз). Упражнения выполняются по предложенному учителем образцу, по памяти, по словесной инструкции.</w:t>
      </w:r>
    </w:p>
    <w:p>
      <w:pPr>
        <w:pStyle w:val="18"/>
        <w:spacing w:before="0" w:beforeAutospacing="0" w:after="0" w:afterAutospacing="0"/>
        <w:ind w:firstLine="567"/>
        <w:jc w:val="both"/>
        <w:rPr>
          <w:sz w:val="28"/>
          <w:szCs w:val="28"/>
        </w:rPr>
      </w:pPr>
      <w:r>
        <w:rPr>
          <w:sz w:val="28"/>
          <w:szCs w:val="28"/>
        </w:rPr>
        <w:t>На уроках русского языка проводится работа по подготовке учащихся к обучению письму. Первоклассники приобретают навык пользования карандашом, ручкой, учатся рисовать и раскрашивать по трафарету геометрические фигуры, несложные орнаменты, рисунки, напоминающие образ букв, а затем элементы букв. Большую помощь в подготовке учащихся к обучению грамоте, коррекции имеющихся у них нарушений психофизического развития может оказать использование леготехнологии (ЛЕГО ДУПЛО).</w:t>
      </w:r>
    </w:p>
    <w:p>
      <w:pPr>
        <w:pStyle w:val="18"/>
        <w:spacing w:before="0" w:beforeAutospacing="0" w:after="0" w:afterAutospacing="0"/>
        <w:ind w:firstLine="567"/>
        <w:jc w:val="both"/>
        <w:rPr>
          <w:sz w:val="28"/>
          <w:szCs w:val="28"/>
        </w:rPr>
      </w:pPr>
      <w:r>
        <w:rPr>
          <w:sz w:val="28"/>
          <w:szCs w:val="28"/>
        </w:rPr>
        <w:t xml:space="preserve">К концу добукварного периода учащиеся должны уметь делить предложения (из двух-трех слов) на слова, двусложные слова на слоги, выделять звуки </w:t>
      </w:r>
      <w:r>
        <w:rPr>
          <w:rStyle w:val="10"/>
          <w:sz w:val="28"/>
          <w:szCs w:val="28"/>
        </w:rPr>
        <w:t xml:space="preserve">а, у, м </w:t>
      </w:r>
      <w:r>
        <w:rPr>
          <w:sz w:val="28"/>
          <w:szCs w:val="28"/>
        </w:rPr>
        <w:t>в начале слов, владеть графическими навыками.</w:t>
      </w:r>
    </w:p>
    <w:p>
      <w:pPr>
        <w:pStyle w:val="18"/>
        <w:spacing w:before="0" w:beforeAutospacing="0" w:after="0" w:afterAutospacing="0"/>
        <w:ind w:firstLine="567"/>
        <w:jc w:val="both"/>
        <w:rPr>
          <w:sz w:val="28"/>
          <w:szCs w:val="28"/>
        </w:rPr>
      </w:pPr>
      <w:r>
        <w:rPr>
          <w:sz w:val="28"/>
          <w:szCs w:val="28"/>
        </w:rPr>
        <w:t>В процессе обучения выясняется уровень общего и речевого развития учащихся, специфические затруднения, которые необходимо учитывать для правильной организации коррекционной работы.</w:t>
      </w:r>
    </w:p>
    <w:p>
      <w:pPr>
        <w:pStyle w:val="18"/>
        <w:spacing w:before="0" w:beforeAutospacing="0" w:after="0" w:afterAutospacing="0"/>
        <w:ind w:firstLine="567"/>
        <w:jc w:val="both"/>
        <w:rPr>
          <w:sz w:val="28"/>
          <w:szCs w:val="28"/>
        </w:rPr>
      </w:pPr>
      <w:r>
        <w:rPr>
          <w:rStyle w:val="10"/>
          <w:sz w:val="28"/>
          <w:szCs w:val="28"/>
        </w:rPr>
        <w:t xml:space="preserve">Букварный период. </w:t>
      </w:r>
      <w:r>
        <w:rPr>
          <w:sz w:val="28"/>
          <w:szCs w:val="28"/>
        </w:rPr>
        <w:t>В</w:t>
      </w:r>
      <w:r>
        <w:rPr>
          <w:rStyle w:val="10"/>
          <w:sz w:val="28"/>
          <w:szCs w:val="28"/>
        </w:rPr>
        <w:t xml:space="preserve"> </w:t>
      </w:r>
      <w:r>
        <w:rPr>
          <w:sz w:val="28"/>
          <w:szCs w:val="28"/>
        </w:rPr>
        <w:t>этот период у учащихся формируется звуко-буквенный анализ и синтез как основа овладения чтением и письмом. Материалом обучения грамоте являются звуки и буквы, слоговые структуры, предложения, короткие тексты.</w:t>
      </w:r>
    </w:p>
    <w:p>
      <w:pPr>
        <w:pStyle w:val="18"/>
        <w:spacing w:before="0" w:beforeAutospacing="0" w:after="0" w:afterAutospacing="0"/>
        <w:ind w:firstLine="567"/>
        <w:jc w:val="both"/>
        <w:rPr>
          <w:sz w:val="28"/>
          <w:szCs w:val="28"/>
        </w:rPr>
      </w:pPr>
      <w:r>
        <w:rPr>
          <w:sz w:val="28"/>
          <w:szCs w:val="28"/>
        </w:rPr>
        <w:t>В специальных (коррекционных) образовательных учреждениях VIII вида несколько изменен (по сравнению с общеобразовательной школой) порядок изучения звуков, букв и слоговых структур. Он является наиболее доступным умственно отсталым школьникам, так как учитывает особенности их аналитико-синтетической деятельности</w:t>
      </w:r>
    </w:p>
    <w:p>
      <w:pPr>
        <w:pStyle w:val="18"/>
        <w:spacing w:before="0" w:beforeAutospacing="0" w:after="0" w:afterAutospacing="0"/>
        <w:ind w:firstLine="567"/>
        <w:jc w:val="both"/>
        <w:rPr>
          <w:sz w:val="28"/>
          <w:szCs w:val="28"/>
        </w:rPr>
      </w:pPr>
      <w:r>
        <w:rPr>
          <w:sz w:val="28"/>
          <w:szCs w:val="28"/>
        </w:rPr>
        <w:t>Усвоение звука предполагает выделение его из речи, правильное и отчетливое произношение, различение в сочетаниях с другими звуками, дифференциацию смешиваемых звуков. Буква изучается в следующей последовательности: восприятие общей ее формы, изучение состава буквы (элементов и их расположения), сравнение с другими, ранее изученными буквами. Важным моментом является соотнесение звука и буквы.</w:t>
      </w:r>
    </w:p>
    <w:p>
      <w:pPr>
        <w:pStyle w:val="18"/>
        <w:spacing w:before="0" w:beforeAutospacing="0" w:after="0" w:afterAutospacing="0"/>
        <w:ind w:firstLine="567"/>
        <w:jc w:val="both"/>
        <w:rPr>
          <w:sz w:val="28"/>
          <w:szCs w:val="28"/>
        </w:rPr>
      </w:pPr>
      <w:r>
        <w:rPr>
          <w:sz w:val="28"/>
          <w:szCs w:val="28"/>
        </w:rPr>
        <w:t>При обучении письму важно научить детей правильному начертанию букв и соединению их в слоги, слова. Упражнения в написании слогов, слов, предложений опираются на звуко-буквенный анализ, предварительную условно-графическую запись и составление слогов, слов из букв разрезной азбуки. Обучение грамоте в 1 классе специальных (коррекционных) образовательных учреждений VIII вида обязательно предполагает использование таких видов наглядности, как настенная касса для букв разрезной азбуки, которая заполняется по мере их изучения; наборное полотно; касса слогов; слоговые таблицы; индивидуальные кассы с набором букв и слогов.</w:t>
      </w:r>
    </w:p>
    <w:p>
      <w:pPr>
        <w:pStyle w:val="29"/>
        <w:spacing w:before="0" w:beforeAutospacing="0" w:after="0" w:afterAutospacing="0"/>
        <w:ind w:firstLine="567"/>
        <w:jc w:val="both"/>
        <w:rPr>
          <w:sz w:val="28"/>
          <w:szCs w:val="28"/>
        </w:rPr>
      </w:pPr>
      <w:r>
        <w:rPr>
          <w:sz w:val="28"/>
          <w:szCs w:val="28"/>
        </w:rPr>
        <w:t>Со второго класса начинается изучение грамматики и правописания.</w:t>
      </w:r>
    </w:p>
    <w:p>
      <w:pPr>
        <w:pStyle w:val="29"/>
        <w:spacing w:before="0" w:beforeAutospacing="0" w:after="0" w:afterAutospacing="0"/>
        <w:ind w:firstLine="567"/>
        <w:jc w:val="both"/>
        <w:rPr>
          <w:sz w:val="28"/>
          <w:szCs w:val="28"/>
        </w:rPr>
      </w:pPr>
    </w:p>
    <w:p>
      <w:pPr>
        <w:pStyle w:val="29"/>
        <w:spacing w:before="0" w:beforeAutospacing="0" w:after="0" w:afterAutospacing="0"/>
        <w:ind w:firstLine="567"/>
        <w:jc w:val="both"/>
        <w:rPr>
          <w:b/>
          <w:sz w:val="28"/>
          <w:szCs w:val="28"/>
        </w:rPr>
      </w:pPr>
      <w:r>
        <w:rPr>
          <w:b/>
          <w:sz w:val="28"/>
          <w:szCs w:val="28"/>
        </w:rPr>
        <w:t>Грамматика и правописание.</w:t>
      </w:r>
    </w:p>
    <w:p>
      <w:pPr>
        <w:pStyle w:val="18"/>
        <w:spacing w:before="0" w:beforeAutospacing="0" w:after="0" w:afterAutospacing="0"/>
        <w:ind w:firstLine="567"/>
        <w:jc w:val="both"/>
        <w:rPr>
          <w:sz w:val="28"/>
          <w:szCs w:val="28"/>
        </w:rPr>
      </w:pPr>
      <w:r>
        <w:rPr>
          <w:sz w:val="28"/>
          <w:szCs w:val="28"/>
        </w:rPr>
        <w:t>В младших классах умственно отсталым школьникам даются самые элементарные сведения по грамматике, усвоение которых важно для выработки у них достаточно осмысленного отношения к основным элементам языка. Овладение элементарными знаниями по грамматике прежде всего необходимо для приобретения практических навыков устной и письменной речи, формирования основных орфографических и пунктуационных навыков, в воспитании интереса к родному языку. Учащиеся должны приобрести ряд грамматических умений в области фонетики, морфологии и синтаксиса. Обучение грамматике способствует их умственному и речевому развитию.</w:t>
      </w:r>
    </w:p>
    <w:p>
      <w:pPr>
        <w:pStyle w:val="18"/>
        <w:spacing w:before="0" w:beforeAutospacing="0" w:after="0" w:afterAutospacing="0"/>
        <w:ind w:firstLine="567"/>
        <w:jc w:val="both"/>
        <w:rPr>
          <w:sz w:val="28"/>
          <w:szCs w:val="28"/>
        </w:rPr>
      </w:pPr>
      <w:r>
        <w:rPr>
          <w:sz w:val="28"/>
          <w:szCs w:val="28"/>
        </w:rPr>
        <w:t>Обучение грамматике будет действенным при установлении тесной связи между изучением ее элементов и речевой практикой учащихся.</w:t>
      </w:r>
    </w:p>
    <w:p>
      <w:pPr>
        <w:pStyle w:val="18"/>
        <w:spacing w:before="0" w:beforeAutospacing="0" w:after="0" w:afterAutospacing="0"/>
        <w:ind w:firstLine="567"/>
        <w:jc w:val="both"/>
        <w:rPr>
          <w:sz w:val="28"/>
          <w:szCs w:val="28"/>
        </w:rPr>
      </w:pPr>
      <w:r>
        <w:rPr>
          <w:sz w:val="28"/>
          <w:szCs w:val="28"/>
        </w:rPr>
        <w:t>Умения анализировать, обобщать, группировать, систематизировать даже элементарный языковой материал, давать простейшие объяснения должны способствовать коррекции мышления, развитию познавательной деятельности школьников.</w:t>
      </w:r>
    </w:p>
    <w:p>
      <w:pPr>
        <w:pStyle w:val="18"/>
        <w:spacing w:before="0" w:beforeAutospacing="0" w:after="0" w:afterAutospacing="0"/>
        <w:ind w:firstLine="567"/>
        <w:jc w:val="both"/>
        <w:rPr>
          <w:sz w:val="28"/>
          <w:szCs w:val="28"/>
        </w:rPr>
      </w:pPr>
      <w:r>
        <w:rPr>
          <w:sz w:val="28"/>
          <w:szCs w:val="28"/>
        </w:rPr>
        <w:t>Программа по грамматике, правописанию и развитию речи включает разделы: «Звуки и буквы», «Слово», «Предложение», «Связная речь».</w:t>
      </w:r>
    </w:p>
    <w:p>
      <w:pPr>
        <w:pStyle w:val="18"/>
        <w:spacing w:before="0" w:beforeAutospacing="0" w:after="0" w:afterAutospacing="0"/>
        <w:ind w:firstLine="567"/>
        <w:jc w:val="both"/>
        <w:rPr>
          <w:sz w:val="28"/>
          <w:szCs w:val="28"/>
        </w:rPr>
      </w:pPr>
      <w:r>
        <w:rPr>
          <w:sz w:val="28"/>
          <w:szCs w:val="28"/>
        </w:rPr>
        <w:t>На каждом году обучения по всем разделам программы определяется уровень требований, учитывающий умственные и возрастные возможности школьников.</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В процессе изучения грамматики и правописания у школьников развивается устная и письменная речь, формируются практически значимые орфографические и пунктуационные навыки, воспитывается интерес к родному языку. Элементарный курс грамматики направлен на коррекцию высших психических функций учащихся с целью более успешного осуществления их умственного и речевого развития.</w:t>
      </w:r>
    </w:p>
    <w:p>
      <w:pPr>
        <w:pStyle w:val="18"/>
        <w:spacing w:before="0" w:beforeAutospacing="0" w:after="0" w:afterAutospacing="0"/>
        <w:ind w:firstLine="567"/>
        <w:jc w:val="both"/>
        <w:rPr>
          <w:sz w:val="28"/>
          <w:szCs w:val="28"/>
        </w:rPr>
      </w:pPr>
      <w:r>
        <w:rPr>
          <w:rStyle w:val="10"/>
          <w:sz w:val="28"/>
          <w:szCs w:val="28"/>
        </w:rPr>
        <w:t xml:space="preserve">Звуки и буквы. </w:t>
      </w:r>
      <w:r>
        <w:rPr>
          <w:sz w:val="28"/>
          <w:szCs w:val="28"/>
        </w:rPr>
        <w:t>Фонетико-фонематические нарушения умственно отсталых школьников затрудняют овладение ими грамматикой и правописанием. Вследствие этого на всех годах обучения самое серьезное внимание уделяется звуко-буквенному анализу.</w:t>
      </w:r>
    </w:p>
    <w:p>
      <w:pPr>
        <w:pStyle w:val="18"/>
        <w:spacing w:before="0" w:beforeAutospacing="0" w:after="0" w:afterAutospacing="0"/>
        <w:ind w:firstLine="567"/>
        <w:jc w:val="both"/>
        <w:rPr>
          <w:sz w:val="28"/>
          <w:szCs w:val="28"/>
        </w:rPr>
      </w:pPr>
      <w:r>
        <w:rPr>
          <w:sz w:val="28"/>
          <w:szCs w:val="28"/>
        </w:rPr>
        <w:t>Во 2—4 классах звуко-буквенный анализ является основой формирования фонетически правильного письма и письма по правилу.</w:t>
      </w:r>
    </w:p>
    <w:p>
      <w:pPr>
        <w:pStyle w:val="18"/>
        <w:spacing w:before="0" w:beforeAutospacing="0" w:after="0" w:afterAutospacing="0"/>
        <w:ind w:firstLine="567"/>
        <w:jc w:val="both"/>
        <w:rPr>
          <w:sz w:val="28"/>
          <w:szCs w:val="28"/>
        </w:rPr>
      </w:pPr>
      <w:r>
        <w:rPr>
          <w:sz w:val="28"/>
          <w:szCs w:val="28"/>
        </w:rPr>
        <w:t>Учащиеся приобретают начальные сведения по фонетике и графике: о звуках и буквах, о гласных и согласных, об алфавите, о слоге и переносе по слогам, о гласных ударных и безударных, о согласных звонких и глухих, твердых и мягких, непроизносимых и двойных и др.</w:t>
      </w:r>
    </w:p>
    <w:p>
      <w:pPr>
        <w:pStyle w:val="18"/>
        <w:spacing w:before="0" w:beforeAutospacing="0" w:after="0" w:afterAutospacing="0"/>
        <w:ind w:firstLine="567"/>
        <w:jc w:val="both"/>
        <w:rPr>
          <w:sz w:val="28"/>
          <w:szCs w:val="28"/>
        </w:rPr>
      </w:pPr>
      <w:r>
        <w:rPr>
          <w:sz w:val="28"/>
          <w:szCs w:val="28"/>
        </w:rPr>
        <w:t>Умственно отсталые школьники овладевают фонетическим составом родной речи, пониманием соотношений между произношением и письмом, которое является не фонетическим, а фонематическим, т. е. передающим основные звуки, а не их варианты, в процессе обучения на уроках и специальных занятиях по коррекции имеющихся у них отклонений психофизического развития. Овладение правописанием безударных гласных, звонких и глухих согласных в конце слова осуществляется на уровне фонетических занятий не на основе анализа морфемного состава слова, а путем сопоставления ударных и безударных гласных, согласных в конце и середине слова с согласными перед гласными.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В 5—9 классах продолжается работа по звукобуквенному анализу. Учащиеся овладевают правописанием значимых частей слова и различных частей речи. Большое внимание при этом уделяется фонетическому разбору.</w:t>
      </w:r>
    </w:p>
    <w:p>
      <w:pPr>
        <w:pStyle w:val="18"/>
        <w:spacing w:before="0" w:beforeAutospacing="0" w:after="0" w:afterAutospacing="0"/>
        <w:ind w:firstLine="567"/>
        <w:jc w:val="both"/>
        <w:rPr>
          <w:sz w:val="28"/>
          <w:szCs w:val="28"/>
        </w:rPr>
      </w:pPr>
      <w:r>
        <w:rPr>
          <w:rStyle w:val="10"/>
          <w:sz w:val="28"/>
          <w:szCs w:val="28"/>
        </w:rPr>
        <w:t xml:space="preserve">Слово. </w:t>
      </w:r>
      <w:r>
        <w:rPr>
          <w:sz w:val="28"/>
          <w:szCs w:val="28"/>
        </w:rPr>
        <w:t>В процессе практических грамматических упражнений во 2—4 классах изучаются различные разряды слов  — названия предметов, действий, признаков. В 4 классе дается понятие о родственных словах, составляются гнезда родственных слов, выделяется общая часть — корень.</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 5 класса начинается систематическое изучение элементарного курса грамматики и правописания. Основными темами являются состав слова и части речи.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Изучение состава слова, словообразующей роли значимых ча</w:t>
      </w:r>
      <w:r>
        <w:rPr>
          <w:rFonts w:ascii="Times New Roman" w:hAnsi="Times New Roman"/>
          <w:color w:val="000000"/>
          <w:sz w:val="28"/>
          <w:szCs w:val="28"/>
        </w:rPr>
        <w:softHyphen/>
      </w:r>
      <w:r>
        <w:rPr>
          <w:rFonts w:ascii="Times New Roman" w:hAnsi="Times New Roman"/>
          <w:color w:val="000000"/>
          <w:sz w:val="28"/>
          <w:szCs w:val="28"/>
        </w:rPr>
        <w:t>стей слова направлено на обогащение и активизацию словаря учащихся. В процессе упражнений формируются навыки правописания (единообразное написание гласных и согласных в корне слова и приставке). Большое значение для усвоения правописания имеет морфемный разбор, сравнительный анализ слов, различных по произношению, сходных по написанию (подбор гнезд родственных слов) и др.</w:t>
      </w:r>
    </w:p>
    <w:p>
      <w:pPr>
        <w:pStyle w:val="18"/>
        <w:spacing w:before="0" w:beforeAutospacing="0" w:after="0" w:afterAutospacing="0"/>
        <w:ind w:firstLine="567"/>
        <w:jc w:val="both"/>
        <w:rPr>
          <w:sz w:val="28"/>
          <w:szCs w:val="28"/>
        </w:rPr>
      </w:pPr>
      <w:r>
        <w:rPr>
          <w:color w:val="000000"/>
          <w:sz w:val="28"/>
          <w:szCs w:val="28"/>
        </w:rPr>
        <w:t>Части речи изучаются в том объеме, который необходим учащимся для выработки практических навыков устной и письменной речи — обогащения и активизации словаря, формирования навыков грамотного письма.</w:t>
      </w:r>
    </w:p>
    <w:p>
      <w:pPr>
        <w:pStyle w:val="18"/>
        <w:spacing w:before="0" w:beforeAutospacing="0" w:after="0" w:afterAutospacing="0"/>
        <w:ind w:firstLine="567"/>
        <w:jc w:val="both"/>
        <w:rPr>
          <w:sz w:val="28"/>
          <w:szCs w:val="28"/>
        </w:rPr>
      </w:pPr>
      <w:r>
        <w:rPr>
          <w:rStyle w:val="10"/>
          <w:sz w:val="28"/>
          <w:szCs w:val="28"/>
        </w:rPr>
        <w:t xml:space="preserve">Предложение. </w:t>
      </w:r>
      <w:r>
        <w:rPr>
          <w:sz w:val="28"/>
          <w:szCs w:val="28"/>
        </w:rPr>
        <w:t>Изучение предложения имеет особое значение для подготовки умственно отсталых школьников к жизни, к общению.</w:t>
      </w:r>
    </w:p>
    <w:p>
      <w:pPr>
        <w:pStyle w:val="18"/>
        <w:spacing w:before="0" w:beforeAutospacing="0" w:after="0" w:afterAutospacing="0"/>
        <w:ind w:firstLine="567"/>
        <w:jc w:val="both"/>
        <w:rPr>
          <w:sz w:val="28"/>
          <w:szCs w:val="28"/>
        </w:rPr>
      </w:pPr>
      <w:r>
        <w:rPr>
          <w:sz w:val="28"/>
          <w:szCs w:val="28"/>
        </w:rPr>
        <w:t>Понятие о предложении учащиеся получают на конкретном речевом материале в процессе разбора предложения по словам и составления предложения из слов. Упражняясь в составлении предложений на предложенную тему, по картинке, по опорным словам, распространяя предложения по вопросам, по смыслу, восстанавливая нарушенный порядок слов в предложении, учащиеся должны осознать, что в предложении выражается мысль в законченном виде, слова расположены в определенном порядке и связаны между собой. Эту связь можно установить с помощью вопросов.</w:t>
      </w:r>
    </w:p>
    <w:p>
      <w:pPr>
        <w:pStyle w:val="18"/>
        <w:spacing w:before="0" w:beforeAutospacing="0" w:after="0" w:afterAutospacing="0"/>
        <w:ind w:firstLine="567"/>
        <w:jc w:val="both"/>
        <w:rPr>
          <w:sz w:val="28"/>
          <w:szCs w:val="28"/>
        </w:rPr>
      </w:pPr>
      <w:r>
        <w:rPr>
          <w:sz w:val="28"/>
          <w:szCs w:val="28"/>
        </w:rPr>
        <w:t>В 3 классе дети учатся составлять и различать предложения по интонации и овладевают пунктуационными навыками постановки точки, вопросительного и восклицательного знаков.</w:t>
      </w:r>
    </w:p>
    <w:p>
      <w:pPr>
        <w:pStyle w:val="18"/>
        <w:spacing w:before="0" w:beforeAutospacing="0" w:after="0" w:afterAutospacing="0"/>
        <w:ind w:firstLine="567"/>
        <w:jc w:val="both"/>
        <w:rPr>
          <w:sz w:val="28"/>
          <w:szCs w:val="28"/>
        </w:rPr>
      </w:pPr>
      <w:r>
        <w:rPr>
          <w:sz w:val="28"/>
          <w:szCs w:val="28"/>
        </w:rPr>
        <w:t>В 4 классе дается понятие о главных и второстепенных членах предложения, что важно для усвоения основной грамматической темы 5 класса, — имени существительного (различение именительного и винительного падежей).</w:t>
      </w:r>
    </w:p>
    <w:p>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Изучение предложений имеет особое значение для подготовки умственно отсталого школьника к самостоятельной жизни, к общению. Эта тема включена в программу всех лет обучения. Необходимо организовать работу так, чтобы в процессе упражнений формировать у школьников навыки построения простого предложения разной степени распространенности и сложного предложения. Одновременно закрепляются орфографические и пунктуационные навыки.</w:t>
      </w:r>
    </w:p>
    <w:p>
      <w:pPr>
        <w:pStyle w:val="18"/>
        <w:spacing w:before="0" w:beforeAutospacing="0" w:after="0" w:afterAutospacing="0"/>
        <w:ind w:firstLine="567"/>
        <w:jc w:val="both"/>
        <w:rPr>
          <w:sz w:val="28"/>
          <w:szCs w:val="28"/>
        </w:rPr>
      </w:pPr>
      <w:r>
        <w:rPr>
          <w:rStyle w:val="10"/>
          <w:sz w:val="28"/>
          <w:szCs w:val="28"/>
        </w:rPr>
        <w:t xml:space="preserve">Связная речь. </w:t>
      </w:r>
      <w:r>
        <w:rPr>
          <w:sz w:val="28"/>
          <w:szCs w:val="28"/>
        </w:rPr>
        <w:t>Уже во 2—4 классах особое внимание уделяется формированию у школьников навыков связной устной и письменной речи, так как их возможности излагать свои мысли правильно, полно и последовательно весьма ограниченны. Работа по развитию фонематического слуха и правильного произношения, обогащению и уточнению словаря, обучению построению предложения создает предпосылки формирования умения высказываться в устной и письменной форме.</w:t>
      </w:r>
    </w:p>
    <w:p>
      <w:pPr>
        <w:pStyle w:val="18"/>
        <w:spacing w:before="0" w:beforeAutospacing="0" w:after="0" w:afterAutospacing="0"/>
        <w:ind w:firstLine="567"/>
        <w:jc w:val="both"/>
        <w:rPr>
          <w:sz w:val="28"/>
          <w:szCs w:val="28"/>
        </w:rPr>
      </w:pPr>
      <w:r>
        <w:rPr>
          <w:sz w:val="28"/>
          <w:szCs w:val="28"/>
        </w:rPr>
        <w:t>Во 2—4 классах проводятся подготовительные упражнения: ответы на последовательно поставленные вопросы, подписи под серией рисунков, работа с деформированным текстом и др.</w:t>
      </w:r>
    </w:p>
    <w:p>
      <w:pPr>
        <w:pStyle w:val="18"/>
        <w:spacing w:before="0" w:beforeAutospacing="0" w:after="0" w:afterAutospacing="0"/>
        <w:ind w:firstLine="567"/>
        <w:jc w:val="both"/>
        <w:rPr>
          <w:sz w:val="28"/>
          <w:szCs w:val="28"/>
        </w:rPr>
      </w:pPr>
      <w:r>
        <w:rPr>
          <w:sz w:val="28"/>
          <w:szCs w:val="28"/>
        </w:rPr>
        <w:t>Начинают формироваться навыки связных устных и письменных высказываний: сочинений и изложений, доступных учащимся по тематике, словарю и грамматическому строю.</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Большое внимание уделяется формированию на</w:t>
      </w:r>
      <w:r>
        <w:rPr>
          <w:rFonts w:ascii="Times New Roman" w:hAnsi="Times New Roman"/>
          <w:color w:val="000000"/>
          <w:sz w:val="28"/>
          <w:szCs w:val="28"/>
        </w:rPr>
        <w:softHyphen/>
      </w:r>
      <w:r>
        <w:rPr>
          <w:rFonts w:ascii="Times New Roman" w:hAnsi="Times New Roman"/>
          <w:color w:val="000000"/>
          <w:sz w:val="28"/>
          <w:szCs w:val="28"/>
        </w:rPr>
        <w:t>выков связной письменной речи, т. к. возможности умственно отсталых школьников излагать свои мысли в письменной форме весьма ограничены. В связи с этим ведется постоянная работа над развитием их фонематического слуха и правильного произношения, обогащением и уточнением словаря, обучением построению предложений, связному устному и письменному высказыванию во 2—4 классах. Подготовительные упражнения — ответы на последовательно поставленные вопросы, подписи под серией рисунков, работа с деформированным текстом создают основу, позволяющую учащимся 5—9 классов овладеть такими видами работ, как изложение и сочинение.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В этих же классах школьникам прививаются навыки делового письма. Обучение осуществляется по двум направлениям: учащиеся получают образцы и упражняются в оформлении деловых бумаг (бланков, квитанций и др.); в то же время предусматривается формирование навыков четкого, правильного, логичного и достаточно краткого изложения своих мыслей в письменной форме (при составлении автобиографии, заявления, расписки и др.).</w:t>
      </w:r>
    </w:p>
    <w:p>
      <w:pPr>
        <w:pStyle w:val="18"/>
        <w:spacing w:before="0" w:beforeAutospacing="0" w:after="0" w:afterAutospacing="0"/>
        <w:ind w:firstLine="567"/>
        <w:jc w:val="both"/>
        <w:rPr>
          <w:sz w:val="28"/>
          <w:szCs w:val="28"/>
        </w:rPr>
      </w:pPr>
      <w:r>
        <w:rPr>
          <w:rStyle w:val="10"/>
          <w:sz w:val="28"/>
          <w:szCs w:val="28"/>
        </w:rPr>
        <w:t xml:space="preserve">Графические навыки. </w:t>
      </w:r>
      <w:r>
        <w:rPr>
          <w:sz w:val="28"/>
          <w:szCs w:val="28"/>
        </w:rPr>
        <w:t>У учащихся совершенствуются графические навыки, трудности формирования которых у умственно отсталых школьников часто бывают связаны с недостаточным развитием движений мелких мышц руки и малой их координированностью. Работа эта заключается в закреплении написания строчных и прописных букв и их соединений, что предупреждает появление при письме графических ошибок, в списывании с рукописного и печатного текста.</w:t>
      </w:r>
    </w:p>
    <w:p>
      <w:pPr>
        <w:spacing w:after="0" w:line="240" w:lineRule="auto"/>
        <w:ind w:firstLine="567"/>
        <w:jc w:val="both"/>
        <w:rPr>
          <w:rFonts w:ascii="Times New Roman" w:hAnsi="Times New Roman"/>
          <w:color w:val="000000"/>
          <w:sz w:val="28"/>
          <w:szCs w:val="28"/>
        </w:rPr>
      </w:pPr>
      <w:r>
        <w:rPr>
          <w:rFonts w:ascii="Times New Roman" w:hAnsi="Times New Roman"/>
          <w:bCs/>
          <w:color w:val="000000"/>
          <w:sz w:val="28"/>
          <w:szCs w:val="28"/>
        </w:rPr>
        <w:t xml:space="preserve">Графические навыки </w:t>
      </w:r>
      <w:r>
        <w:rPr>
          <w:rFonts w:ascii="Times New Roman" w:hAnsi="Times New Roman"/>
          <w:color w:val="000000"/>
          <w:sz w:val="28"/>
          <w:szCs w:val="28"/>
        </w:rPr>
        <w:t>у учащихся формируются главным образом во 2—4 классах, хотя внимание к четкому и аккуратному письму должно иметь место и в старших классах.</w:t>
      </w:r>
    </w:p>
    <w:p>
      <w:pPr>
        <w:pStyle w:val="18"/>
        <w:spacing w:before="0" w:beforeAutospacing="0" w:after="0" w:afterAutospacing="0"/>
        <w:jc w:val="both"/>
        <w:rPr>
          <w:sz w:val="28"/>
          <w:szCs w:val="28"/>
        </w:rPr>
      </w:pPr>
    </w:p>
    <w:p>
      <w:pPr>
        <w:pStyle w:val="27"/>
        <w:spacing w:before="0" w:beforeAutospacing="0" w:after="0" w:afterAutospacing="0"/>
        <w:ind w:firstLine="567"/>
        <w:jc w:val="center"/>
        <w:rPr>
          <w:b/>
          <w:sz w:val="28"/>
          <w:szCs w:val="28"/>
        </w:rPr>
      </w:pPr>
      <w:r>
        <w:rPr>
          <w:b/>
          <w:sz w:val="28"/>
          <w:szCs w:val="28"/>
        </w:rPr>
        <w:t>СОДЕРЖАНИЕ ПРОГРАММЫ</w:t>
      </w:r>
    </w:p>
    <w:p>
      <w:pPr>
        <w:pStyle w:val="30"/>
        <w:spacing w:before="0" w:beforeAutospacing="0" w:after="0" w:afterAutospacing="0"/>
        <w:ind w:firstLine="567"/>
        <w:jc w:val="center"/>
        <w:rPr>
          <w:b/>
          <w:sz w:val="28"/>
          <w:szCs w:val="28"/>
        </w:rPr>
      </w:pPr>
      <w:r>
        <w:rPr>
          <w:b/>
          <w:sz w:val="28"/>
          <w:szCs w:val="28"/>
        </w:rPr>
        <w:t>1 класс (5 ч в неделю)</w:t>
      </w:r>
    </w:p>
    <w:p>
      <w:pPr>
        <w:pStyle w:val="30"/>
        <w:spacing w:before="0" w:beforeAutospacing="0" w:after="0" w:afterAutospacing="0"/>
        <w:ind w:firstLine="567"/>
        <w:jc w:val="center"/>
        <w:rPr>
          <w:b/>
          <w:sz w:val="28"/>
          <w:szCs w:val="28"/>
        </w:rPr>
      </w:pPr>
      <w:r>
        <w:rPr>
          <w:b/>
          <w:sz w:val="28"/>
          <w:szCs w:val="28"/>
        </w:rPr>
        <w:t>Добукварный период</w:t>
      </w:r>
    </w:p>
    <w:p>
      <w:pPr>
        <w:pStyle w:val="29"/>
        <w:spacing w:before="0" w:beforeAutospacing="0" w:after="0" w:afterAutospacing="0"/>
        <w:ind w:firstLine="567"/>
        <w:jc w:val="center"/>
        <w:rPr>
          <w:sz w:val="28"/>
          <w:szCs w:val="28"/>
        </w:rPr>
      </w:pPr>
    </w:p>
    <w:p>
      <w:pPr>
        <w:pStyle w:val="18"/>
        <w:spacing w:before="0" w:beforeAutospacing="0" w:after="0" w:afterAutospacing="0"/>
        <w:ind w:firstLine="567"/>
        <w:jc w:val="both"/>
        <w:rPr>
          <w:sz w:val="28"/>
          <w:szCs w:val="28"/>
        </w:rPr>
      </w:pPr>
      <w:r>
        <w:rPr>
          <w:sz w:val="28"/>
          <w:szCs w:val="28"/>
        </w:rPr>
        <w:t>1. Знакомство с классом и школой, с режимом дня. Беседы о том, что находится в классе. Беседы на темы: «Порядок в классе», «Учитель и ученики», «Имя и отчество учителя», «Имена и фамилии учеников», «Ученики и учителя других классов», «Перемены в школе, их назначение», «Я и моя семья», «Окружающий меня мир».</w:t>
      </w:r>
    </w:p>
    <w:p>
      <w:pPr>
        <w:pStyle w:val="18"/>
        <w:spacing w:before="0" w:beforeAutospacing="0" w:after="0" w:afterAutospacing="0"/>
        <w:ind w:firstLine="567"/>
        <w:jc w:val="both"/>
        <w:rPr>
          <w:sz w:val="28"/>
          <w:szCs w:val="28"/>
        </w:rPr>
      </w:pPr>
      <w:r>
        <w:rPr>
          <w:sz w:val="28"/>
          <w:szCs w:val="28"/>
        </w:rPr>
        <w:t>2. Привитие учащимся навыков учебной деятельности: умения правильно сидеть за партой, вставать, слушать объяснения и указания учителя, поднимать руку при желании что-то сказать, просить разрешения выйти из класса.</w:t>
      </w:r>
    </w:p>
    <w:p>
      <w:pPr>
        <w:pStyle w:val="18"/>
        <w:spacing w:before="0" w:beforeAutospacing="0" w:after="0" w:afterAutospacing="0"/>
        <w:ind w:firstLine="567"/>
        <w:jc w:val="both"/>
        <w:rPr>
          <w:sz w:val="28"/>
          <w:szCs w:val="28"/>
        </w:rPr>
      </w:pPr>
      <w:r>
        <w:rPr>
          <w:sz w:val="28"/>
          <w:szCs w:val="28"/>
        </w:rPr>
        <w:t>3. Изучение уровня общего развития и подготовленности учащихся к обучению грамоте в процессе фронтальной и индивидуальной работы.</w:t>
      </w:r>
    </w:p>
    <w:p>
      <w:pPr>
        <w:pStyle w:val="18"/>
        <w:spacing w:before="0" w:beforeAutospacing="0" w:after="0" w:afterAutospacing="0"/>
        <w:ind w:firstLine="567"/>
        <w:jc w:val="both"/>
        <w:rPr>
          <w:sz w:val="28"/>
          <w:szCs w:val="28"/>
        </w:rPr>
      </w:pPr>
      <w:r>
        <w:rPr>
          <w:sz w:val="28"/>
          <w:szCs w:val="28"/>
        </w:rPr>
        <w:t>4. Развитие устной речи учащихся: формирование умения выполнять простые поручения по словесному заданию, внятно выражать свои просьбы и желания, слушать сказки и рассказы в устной передаче учителя, разучивать короткие и понятные стихотворения с голоса учителя, пересказывать сказки с помощью учителя по иллюстрациям и вопросам, называть слова по предметным картинкам, составлять простые предложения по своим практическим действиям, по картинкам и по вопросам.</w:t>
      </w:r>
    </w:p>
    <w:p>
      <w:pPr>
        <w:pStyle w:val="18"/>
        <w:spacing w:before="0" w:beforeAutospacing="0" w:after="0" w:afterAutospacing="0"/>
        <w:ind w:firstLine="567"/>
        <w:jc w:val="both"/>
        <w:rPr>
          <w:sz w:val="28"/>
          <w:szCs w:val="28"/>
        </w:rPr>
      </w:pPr>
      <w:r>
        <w:rPr>
          <w:sz w:val="28"/>
          <w:szCs w:val="28"/>
        </w:rPr>
        <w:t>Специальная работа с учащимися, имеющими недостатки произношения (совместно с логопедом) и расстройства движений рук (совместно с врачом), в течение первого года обучения и в последующих классах до полного исправления дефекта.</w:t>
      </w:r>
    </w:p>
    <w:p>
      <w:pPr>
        <w:pStyle w:val="18"/>
        <w:spacing w:before="0" w:beforeAutospacing="0" w:after="0" w:afterAutospacing="0"/>
        <w:ind w:firstLine="567"/>
        <w:jc w:val="both"/>
        <w:rPr>
          <w:sz w:val="28"/>
          <w:szCs w:val="28"/>
        </w:rPr>
      </w:pPr>
      <w:r>
        <w:rPr>
          <w:sz w:val="28"/>
          <w:szCs w:val="28"/>
        </w:rPr>
        <w:t>5. Уточнение и развитие слухового восприятия учащихся. Развитие речевого слуха, формирование фонематического восприятия.</w:t>
      </w:r>
    </w:p>
    <w:p>
      <w:pPr>
        <w:pStyle w:val="18"/>
        <w:spacing w:before="0" w:beforeAutospacing="0" w:after="0" w:afterAutospacing="0"/>
        <w:ind w:firstLine="567"/>
        <w:jc w:val="both"/>
        <w:rPr>
          <w:sz w:val="28"/>
          <w:szCs w:val="28"/>
        </w:rPr>
      </w:pPr>
      <w:r>
        <w:rPr>
          <w:sz w:val="28"/>
          <w:szCs w:val="28"/>
        </w:rPr>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p>
    <w:p>
      <w:pPr>
        <w:pStyle w:val="18"/>
        <w:spacing w:before="0" w:beforeAutospacing="0" w:after="0" w:afterAutospacing="0"/>
        <w:ind w:firstLine="567"/>
        <w:jc w:val="both"/>
        <w:rPr>
          <w:sz w:val="28"/>
          <w:szCs w:val="28"/>
        </w:rPr>
      </w:pPr>
      <w:r>
        <w:rPr>
          <w:sz w:val="28"/>
          <w:szCs w:val="28"/>
        </w:rPr>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p>
    <w:p>
      <w:pPr>
        <w:pStyle w:val="18"/>
        <w:spacing w:before="0" w:beforeAutospacing="0" w:after="0" w:afterAutospacing="0"/>
        <w:ind w:firstLine="567"/>
        <w:jc w:val="both"/>
        <w:rPr>
          <w:sz w:val="28"/>
          <w:szCs w:val="28"/>
        </w:rPr>
      </w:pPr>
      <w:r>
        <w:rPr>
          <w:sz w:val="28"/>
          <w:szCs w:val="28"/>
        </w:rPr>
        <w:t>Деление простого предложения (из двух-трех слов) на слова. Деление простых по структуре слов на слоги (</w:t>
      </w:r>
      <w:r>
        <w:rPr>
          <w:rStyle w:val="6"/>
          <w:sz w:val="28"/>
          <w:szCs w:val="28"/>
        </w:rPr>
        <w:t>у-хо, ру-ка, го-ло-ва</w:t>
      </w:r>
      <w:r>
        <w:rPr>
          <w:sz w:val="28"/>
          <w:szCs w:val="28"/>
        </w:rPr>
        <w:t>)</w:t>
      </w:r>
      <w:r>
        <w:rPr>
          <w:rStyle w:val="6"/>
          <w:sz w:val="28"/>
          <w:szCs w:val="28"/>
        </w:rPr>
        <w:t xml:space="preserve">. </w:t>
      </w:r>
      <w:r>
        <w:rPr>
          <w:sz w:val="28"/>
          <w:szCs w:val="28"/>
        </w:rPr>
        <w:t>Выделение из слов некоторых гласных и согласных звуков (</w:t>
      </w:r>
      <w:r>
        <w:rPr>
          <w:rStyle w:val="10"/>
          <w:sz w:val="28"/>
          <w:szCs w:val="28"/>
        </w:rPr>
        <w:t>а, у,</w:t>
      </w:r>
      <w:r>
        <w:rPr>
          <w:sz w:val="28"/>
          <w:szCs w:val="28"/>
        </w:rPr>
        <w:t> </w:t>
      </w:r>
      <w:r>
        <w:rPr>
          <w:rStyle w:val="10"/>
          <w:sz w:val="28"/>
          <w:szCs w:val="28"/>
        </w:rPr>
        <w:t>м</w:t>
      </w:r>
      <w:r>
        <w:rPr>
          <w:sz w:val="28"/>
          <w:szCs w:val="28"/>
        </w:rPr>
        <w:t xml:space="preserve"> и др.), различение их в словах (узнавание и называние слов, начинающихся с данных звуков).</w:t>
      </w:r>
    </w:p>
    <w:p>
      <w:pPr>
        <w:pStyle w:val="18"/>
        <w:spacing w:before="0" w:beforeAutospacing="0" w:after="0" w:afterAutospacing="0"/>
        <w:ind w:firstLine="567"/>
        <w:jc w:val="both"/>
        <w:rPr>
          <w:sz w:val="28"/>
          <w:szCs w:val="28"/>
        </w:rPr>
      </w:pPr>
      <w:r>
        <w:rPr>
          <w:sz w:val="28"/>
          <w:szCs w:val="28"/>
        </w:rPr>
        <w:t>6. Уточнение и развитие зрительного восприятия учащихся. Различение наиболее распространенных цветов (черный, белый, красный, синий, зеленый, желтый)</w:t>
      </w:r>
    </w:p>
    <w:p>
      <w:pPr>
        <w:pStyle w:val="18"/>
        <w:spacing w:before="0" w:beforeAutospacing="0" w:after="0" w:afterAutospacing="0"/>
        <w:ind w:firstLine="567"/>
        <w:jc w:val="both"/>
        <w:rPr>
          <w:sz w:val="28"/>
          <w:szCs w:val="28"/>
        </w:rPr>
      </w:pPr>
      <w:r>
        <w:rPr>
          <w:sz w:val="28"/>
          <w:szCs w:val="28"/>
        </w:rPr>
        <w:t>Восприятие и воспроизведение простейших комбинаций из прямых линий и фигур путем подбора их дубликатов из палочек или бумажных полосок разного цвета (зрительный диктант).</w:t>
      </w:r>
    </w:p>
    <w:p>
      <w:pPr>
        <w:pStyle w:val="18"/>
        <w:spacing w:before="0" w:beforeAutospacing="0" w:after="0" w:afterAutospacing="0"/>
        <w:ind w:firstLine="567"/>
        <w:jc w:val="both"/>
        <w:rPr>
          <w:sz w:val="28"/>
          <w:szCs w:val="28"/>
        </w:rPr>
      </w:pPr>
      <w:r>
        <w:rPr>
          <w:sz w:val="28"/>
          <w:szCs w:val="28"/>
        </w:rPr>
        <w:t>Конструирование простых, хорошо знакомых детям предметов (домик, столик, скамейка, лесенка, забор, оконная рама, елочка и др.)</w:t>
      </w:r>
    </w:p>
    <w:p>
      <w:pPr>
        <w:pStyle w:val="18"/>
        <w:spacing w:before="0" w:beforeAutospacing="0" w:after="0" w:afterAutospacing="0"/>
        <w:ind w:firstLine="567"/>
        <w:jc w:val="both"/>
        <w:rPr>
          <w:sz w:val="28"/>
          <w:szCs w:val="28"/>
        </w:rPr>
      </w:pPr>
      <w:r>
        <w:rPr>
          <w:sz w:val="28"/>
          <w:szCs w:val="28"/>
        </w:rPr>
        <w:t>Выработка у учащихся умения показывать и называть изображения предметов в последовательном порядке (слева направо, в горизонтальном положении).</w:t>
      </w:r>
    </w:p>
    <w:p>
      <w:pPr>
        <w:pStyle w:val="18"/>
        <w:spacing w:before="0" w:beforeAutospacing="0" w:after="0" w:afterAutospacing="0"/>
        <w:ind w:firstLine="567"/>
        <w:jc w:val="both"/>
        <w:rPr>
          <w:sz w:val="28"/>
          <w:szCs w:val="28"/>
        </w:rPr>
      </w:pPr>
      <w:r>
        <w:rPr>
          <w:sz w:val="28"/>
          <w:szCs w:val="28"/>
        </w:rPr>
        <w:t>7. Специальная подготовка к обучению письму.</w:t>
      </w:r>
    </w:p>
    <w:p>
      <w:pPr>
        <w:pStyle w:val="18"/>
        <w:spacing w:before="0" w:beforeAutospacing="0" w:after="0" w:afterAutospacing="0"/>
        <w:ind w:firstLine="567"/>
        <w:jc w:val="both"/>
        <w:rPr>
          <w:sz w:val="28"/>
          <w:szCs w:val="28"/>
        </w:rPr>
      </w:pPr>
      <w:r>
        <w:rPr>
          <w:sz w:val="28"/>
          <w:szCs w:val="28"/>
        </w:rPr>
        <w:t>Привитие навыков правильной посадки во время рисования и письма, правильного расположения на парте тетради и пользования карандашом</w:t>
      </w:r>
    </w:p>
    <w:p>
      <w:pPr>
        <w:pStyle w:val="18"/>
        <w:spacing w:before="0" w:beforeAutospacing="0" w:after="0" w:afterAutospacing="0"/>
        <w:ind w:firstLine="567"/>
        <w:jc w:val="both"/>
        <w:rPr>
          <w:sz w:val="28"/>
          <w:szCs w:val="28"/>
        </w:rPr>
      </w:pPr>
      <w:r>
        <w:rPr>
          <w:sz w:val="28"/>
          <w:szCs w:val="28"/>
        </w:rPr>
        <w:t>Развитие и координация движений кисти руки и пальцев. Лепка, складывание и разрезание бумаги ножницами по прямым линиям. Составление фигурок из тонких палочек, цветной соломки, бумажных полосок по данному учителем образцу. Игра с мозаикой.</w:t>
      </w:r>
    </w:p>
    <w:p>
      <w:pPr>
        <w:pStyle w:val="18"/>
        <w:spacing w:before="0" w:beforeAutospacing="0" w:after="0" w:afterAutospacing="0"/>
        <w:ind w:firstLine="567"/>
        <w:jc w:val="both"/>
        <w:rPr>
          <w:sz w:val="28"/>
          <w:szCs w:val="28"/>
        </w:rPr>
      </w:pPr>
      <w:r>
        <w:rPr>
          <w:sz w:val="28"/>
          <w:szCs w:val="28"/>
        </w:rPr>
        <w:t>Рисование мелом на доске и карандашом на бумаге прямых линий в различных направлениях (горизонтальные, вертикальные, наклонные), переключение с одного направления на другое, соблюдение пределов при штриховке прямыми линиями. Обведение карандашом на бумаге простейших фигур по трафаретам (круг, квадрат, треугольник), их закраска и штриховка, рисование прямых линий и несложных предметов из них (скамейка, лесенка, конверт, флажок, оконная рама, фигуры в форме букв)</w:t>
      </w:r>
    </w:p>
    <w:p>
      <w:pPr>
        <w:pStyle w:val="18"/>
        <w:spacing w:before="0" w:beforeAutospacing="0" w:after="0" w:afterAutospacing="0"/>
        <w:ind w:firstLine="567"/>
        <w:jc w:val="both"/>
        <w:rPr>
          <w:sz w:val="28"/>
          <w:szCs w:val="28"/>
        </w:rPr>
      </w:pPr>
      <w:r>
        <w:rPr>
          <w:sz w:val="28"/>
          <w:szCs w:val="28"/>
        </w:rPr>
        <w:t>Написание основных элементов рукописных букв на доске и в тетрадях в такой последовательности: прямая палочка, прямые палочки в соединении с наклонной, прямая палочка с закруглением вверху и внизу, овал, полуовал.</w:t>
      </w:r>
    </w:p>
    <w:p>
      <w:pPr>
        <w:pStyle w:val="29"/>
        <w:spacing w:before="0" w:beforeAutospacing="0" w:after="0" w:afterAutospacing="0"/>
        <w:ind w:firstLine="567"/>
        <w:jc w:val="center"/>
        <w:rPr>
          <w:sz w:val="28"/>
          <w:szCs w:val="28"/>
        </w:rPr>
      </w:pPr>
    </w:p>
    <w:p>
      <w:pPr>
        <w:pStyle w:val="29"/>
        <w:spacing w:before="0" w:beforeAutospacing="0" w:after="0" w:afterAutospacing="0"/>
        <w:ind w:firstLine="567"/>
        <w:jc w:val="center"/>
        <w:rPr>
          <w:b/>
          <w:sz w:val="28"/>
          <w:szCs w:val="28"/>
        </w:rPr>
      </w:pPr>
      <w:r>
        <w:rPr>
          <w:b/>
          <w:sz w:val="28"/>
          <w:szCs w:val="28"/>
        </w:rPr>
        <w:t>Букварный период</w:t>
      </w:r>
    </w:p>
    <w:p>
      <w:pPr>
        <w:pStyle w:val="18"/>
        <w:spacing w:before="0" w:beforeAutospacing="0" w:after="0" w:afterAutospacing="0"/>
        <w:ind w:firstLine="567"/>
        <w:jc w:val="both"/>
        <w:rPr>
          <w:sz w:val="28"/>
          <w:szCs w:val="28"/>
        </w:rPr>
      </w:pPr>
      <w:r>
        <w:rPr>
          <w:sz w:val="28"/>
          <w:szCs w:val="28"/>
        </w:rPr>
        <w:t>Последовательное изучение звуков и букв, усвоение основных слоговых структур. Практическое знакомство с гласными и согласными звуками.</w:t>
      </w:r>
    </w:p>
    <w:p>
      <w:pPr>
        <w:pStyle w:val="18"/>
        <w:spacing w:before="0" w:beforeAutospacing="0" w:after="0" w:afterAutospacing="0"/>
        <w:ind w:firstLine="567"/>
        <w:jc w:val="both"/>
        <w:rPr>
          <w:sz w:val="28"/>
          <w:szCs w:val="28"/>
        </w:rPr>
      </w:pPr>
      <w:r>
        <w:rPr>
          <w:rStyle w:val="6"/>
          <w:sz w:val="28"/>
          <w:szCs w:val="28"/>
        </w:rPr>
        <w:t xml:space="preserve">1-й этап. </w:t>
      </w:r>
      <w:r>
        <w:rPr>
          <w:sz w:val="28"/>
          <w:szCs w:val="28"/>
        </w:rPr>
        <w:t xml:space="preserve">Изучение звуков и букв: </w:t>
      </w:r>
      <w:r>
        <w:rPr>
          <w:rStyle w:val="10"/>
          <w:sz w:val="28"/>
          <w:szCs w:val="28"/>
        </w:rPr>
        <w:t>а, у, о, м, с, х</w:t>
      </w:r>
      <w:r>
        <w:rPr>
          <w:sz w:val="28"/>
          <w:szCs w:val="28"/>
        </w:rPr>
        <w:t>.</w:t>
      </w:r>
    </w:p>
    <w:p>
      <w:pPr>
        <w:pStyle w:val="18"/>
        <w:spacing w:before="0" w:beforeAutospacing="0" w:after="0" w:afterAutospacing="0"/>
        <w:ind w:firstLine="567"/>
        <w:jc w:val="both"/>
        <w:rPr>
          <w:sz w:val="28"/>
          <w:szCs w:val="28"/>
        </w:rPr>
      </w:pPr>
      <w:r>
        <w:rPr>
          <w:sz w:val="28"/>
          <w:szCs w:val="28"/>
        </w:rPr>
        <w:t>Правильное и отчетливое произношение изучаемых звуков, различение их в начале и в конце слова (в зависимости от того, в каком положении этот звук легче выделяется).</w:t>
      </w:r>
    </w:p>
    <w:p>
      <w:pPr>
        <w:pStyle w:val="18"/>
        <w:spacing w:before="0" w:beforeAutospacing="0" w:after="0" w:afterAutospacing="0"/>
        <w:ind w:firstLine="567"/>
        <w:jc w:val="both"/>
        <w:rPr>
          <w:sz w:val="28"/>
          <w:szCs w:val="28"/>
        </w:rPr>
      </w:pPr>
      <w:r>
        <w:rPr>
          <w:sz w:val="28"/>
          <w:szCs w:val="28"/>
        </w:rPr>
        <w:t>Образование из усвоенных звуков и букв слов (</w:t>
      </w:r>
      <w:r>
        <w:rPr>
          <w:rStyle w:val="10"/>
          <w:sz w:val="28"/>
          <w:szCs w:val="28"/>
        </w:rPr>
        <w:t xml:space="preserve">ау, уа, ам, ум </w:t>
      </w:r>
      <w:r>
        <w:rPr>
          <w:sz w:val="28"/>
          <w:szCs w:val="28"/>
        </w:rPr>
        <w:t>и др.), чтение этих слов с протяжным произношением.</w:t>
      </w:r>
    </w:p>
    <w:p>
      <w:pPr>
        <w:pStyle w:val="18"/>
        <w:spacing w:before="0" w:beforeAutospacing="0" w:after="0" w:afterAutospacing="0"/>
        <w:ind w:firstLine="567"/>
        <w:jc w:val="both"/>
        <w:rPr>
          <w:sz w:val="28"/>
          <w:szCs w:val="28"/>
        </w:rPr>
      </w:pPr>
      <w:r>
        <w:rPr>
          <w:sz w:val="28"/>
          <w:szCs w:val="28"/>
        </w:rPr>
        <w:t>Образование и чтение открытых и закрытых двухзвуковых слогов, сравнение их. Составление и чтение слов из этих слогов.</w:t>
      </w:r>
    </w:p>
    <w:p>
      <w:pPr>
        <w:pStyle w:val="18"/>
        <w:spacing w:before="0" w:beforeAutospacing="0" w:after="0" w:afterAutospacing="0"/>
        <w:ind w:firstLine="567"/>
        <w:jc w:val="both"/>
        <w:rPr>
          <w:sz w:val="28"/>
          <w:szCs w:val="28"/>
        </w:rPr>
      </w:pPr>
      <w:r>
        <w:rPr>
          <w:sz w:val="28"/>
          <w:szCs w:val="28"/>
        </w:rPr>
        <w:t xml:space="preserve">Усвоение рукописного начертания изучаемых строчных букв и прописных: </w:t>
      </w:r>
      <w:r>
        <w:rPr>
          <w:rStyle w:val="10"/>
          <w:sz w:val="28"/>
          <w:szCs w:val="28"/>
        </w:rPr>
        <w:t>о, м, с</w:t>
      </w:r>
      <w:r>
        <w:rPr>
          <w:sz w:val="28"/>
          <w:szCs w:val="28"/>
        </w:rPr>
        <w:t>.</w:t>
      </w:r>
    </w:p>
    <w:p>
      <w:pPr>
        <w:pStyle w:val="18"/>
        <w:spacing w:before="0" w:beforeAutospacing="0" w:after="0" w:afterAutospacing="0"/>
        <w:ind w:firstLine="567"/>
        <w:jc w:val="both"/>
        <w:rPr>
          <w:sz w:val="28"/>
          <w:szCs w:val="28"/>
        </w:rPr>
      </w:pPr>
      <w:r>
        <w:rPr>
          <w:rStyle w:val="6"/>
          <w:sz w:val="28"/>
          <w:szCs w:val="28"/>
        </w:rPr>
        <w:t xml:space="preserve">2-й этап. </w:t>
      </w:r>
      <w:r>
        <w:rPr>
          <w:sz w:val="28"/>
          <w:szCs w:val="28"/>
        </w:rPr>
        <w:t xml:space="preserve">Повторение пройденных звуков и букв и изучение новых: </w:t>
      </w:r>
      <w:r>
        <w:rPr>
          <w:rStyle w:val="10"/>
          <w:sz w:val="28"/>
          <w:szCs w:val="28"/>
        </w:rPr>
        <w:t>ш, л, н, ы, р</w:t>
      </w:r>
      <w:r>
        <w:rPr>
          <w:sz w:val="28"/>
          <w:szCs w:val="28"/>
        </w:rPr>
        <w:t>.</w:t>
      </w:r>
    </w:p>
    <w:p>
      <w:pPr>
        <w:pStyle w:val="18"/>
        <w:spacing w:before="0" w:beforeAutospacing="0" w:after="0" w:afterAutospacing="0"/>
        <w:ind w:firstLine="567"/>
        <w:jc w:val="both"/>
        <w:rPr>
          <w:sz w:val="28"/>
          <w:szCs w:val="28"/>
        </w:rPr>
      </w:pPr>
      <w:r>
        <w:rPr>
          <w:sz w:val="28"/>
          <w:szCs w:val="28"/>
        </w:rPr>
        <w:t>Достаточно быстрое соотнесение звуков с соответствующими буквами, определение местонахождения их в словах (в начале или в конце).</w:t>
      </w:r>
    </w:p>
    <w:p>
      <w:pPr>
        <w:pStyle w:val="18"/>
        <w:spacing w:before="0" w:beforeAutospacing="0" w:after="0" w:afterAutospacing="0"/>
        <w:ind w:firstLine="567"/>
        <w:jc w:val="both"/>
        <w:rPr>
          <w:sz w:val="28"/>
          <w:szCs w:val="28"/>
        </w:rPr>
      </w:pPr>
      <w:r>
        <w:rPr>
          <w:sz w:val="28"/>
          <w:szCs w:val="28"/>
        </w:rPr>
        <w:t>Образование открытых и закрытых двухзвуковых слогов из вновь изученных звуков, чтение этих слогов протяжно и слитно.</w:t>
      </w:r>
    </w:p>
    <w:p>
      <w:pPr>
        <w:pStyle w:val="18"/>
        <w:spacing w:before="0" w:beforeAutospacing="0" w:after="0" w:afterAutospacing="0"/>
        <w:ind w:firstLine="567"/>
        <w:jc w:val="both"/>
        <w:rPr>
          <w:rStyle w:val="10"/>
          <w:sz w:val="28"/>
          <w:szCs w:val="28"/>
        </w:rPr>
      </w:pPr>
      <w:r>
        <w:rPr>
          <w:sz w:val="28"/>
          <w:szCs w:val="28"/>
        </w:rPr>
        <w:t>Составление и чтение слов из двух усвоенных слоговых структур (</w:t>
      </w:r>
      <w:r>
        <w:rPr>
          <w:rStyle w:val="10"/>
          <w:sz w:val="28"/>
          <w:szCs w:val="28"/>
        </w:rPr>
        <w:t>ма-ма, мы-ла</w:t>
      </w:r>
      <w:r>
        <w:rPr>
          <w:sz w:val="28"/>
          <w:szCs w:val="28"/>
        </w:rPr>
        <w:t>)</w:t>
      </w:r>
      <w:r>
        <w:rPr>
          <w:rStyle w:val="10"/>
          <w:sz w:val="28"/>
          <w:szCs w:val="28"/>
        </w:rPr>
        <w:t>.</w:t>
      </w:r>
    </w:p>
    <w:p>
      <w:pPr>
        <w:pStyle w:val="18"/>
        <w:spacing w:before="0" w:beforeAutospacing="0" w:after="0" w:afterAutospacing="0"/>
        <w:ind w:firstLine="567"/>
        <w:jc w:val="both"/>
        <w:rPr>
          <w:rStyle w:val="10"/>
          <w:sz w:val="28"/>
          <w:szCs w:val="28"/>
        </w:rPr>
      </w:pPr>
      <w:r>
        <w:rPr>
          <w:sz w:val="28"/>
          <w:szCs w:val="28"/>
        </w:rPr>
        <w:t>Образование и чтение трехбуквенных слов, состоящих из одного закрытого слога (</w:t>
      </w:r>
      <w:r>
        <w:rPr>
          <w:rStyle w:val="10"/>
          <w:sz w:val="28"/>
          <w:szCs w:val="28"/>
        </w:rPr>
        <w:t>сом</w:t>
      </w:r>
      <w:r>
        <w:rPr>
          <w:sz w:val="28"/>
          <w:szCs w:val="28"/>
        </w:rPr>
        <w:t>)</w:t>
      </w:r>
      <w:r>
        <w:rPr>
          <w:rStyle w:val="10"/>
          <w:sz w:val="28"/>
          <w:szCs w:val="28"/>
        </w:rPr>
        <w:t>.</w:t>
      </w:r>
    </w:p>
    <w:p>
      <w:pPr>
        <w:pStyle w:val="18"/>
        <w:spacing w:before="0" w:beforeAutospacing="0" w:after="0" w:afterAutospacing="0"/>
        <w:ind w:firstLine="567"/>
        <w:jc w:val="both"/>
        <w:rPr>
          <w:sz w:val="28"/>
          <w:szCs w:val="28"/>
        </w:rPr>
      </w:pPr>
      <w:r>
        <w:rPr>
          <w:sz w:val="28"/>
          <w:szCs w:val="28"/>
        </w:rPr>
        <w:t xml:space="preserve">Усвоение рукописного начертания изучаемых строчных букв и прописных: </w:t>
      </w:r>
      <w:r>
        <w:rPr>
          <w:rStyle w:val="10"/>
          <w:sz w:val="28"/>
          <w:szCs w:val="28"/>
        </w:rPr>
        <w:t>ш, л, а, х, н, р</w:t>
      </w:r>
      <w:r>
        <w:rPr>
          <w:sz w:val="28"/>
          <w:szCs w:val="28"/>
        </w:rPr>
        <w:t>.</w:t>
      </w:r>
    </w:p>
    <w:p>
      <w:pPr>
        <w:pStyle w:val="18"/>
        <w:spacing w:before="0" w:beforeAutospacing="0" w:after="0" w:afterAutospacing="0"/>
        <w:ind w:firstLine="567"/>
        <w:jc w:val="both"/>
        <w:rPr>
          <w:sz w:val="28"/>
          <w:szCs w:val="28"/>
        </w:rPr>
      </w:pPr>
      <w:r>
        <w:rPr>
          <w:sz w:val="28"/>
          <w:szCs w:val="28"/>
        </w:rPr>
        <w:t>Списывание с классной доски прочитанных и разобранных слов, состоящих из двух слогов.</w:t>
      </w:r>
    </w:p>
    <w:p>
      <w:pPr>
        <w:pStyle w:val="18"/>
        <w:spacing w:before="0" w:beforeAutospacing="0" w:after="0" w:afterAutospacing="0"/>
        <w:ind w:firstLine="567"/>
        <w:jc w:val="both"/>
        <w:rPr>
          <w:sz w:val="28"/>
          <w:szCs w:val="28"/>
        </w:rPr>
      </w:pPr>
      <w:r>
        <w:rPr>
          <w:sz w:val="28"/>
          <w:szCs w:val="28"/>
        </w:rPr>
        <w:t>Письмо под диктовку букв, слогов после предварительного звуко-буквенного анализа.</w:t>
      </w:r>
    </w:p>
    <w:p>
      <w:pPr>
        <w:pStyle w:val="18"/>
        <w:spacing w:before="0" w:beforeAutospacing="0" w:after="0" w:afterAutospacing="0"/>
        <w:ind w:firstLine="567"/>
        <w:jc w:val="both"/>
        <w:rPr>
          <w:sz w:val="28"/>
          <w:szCs w:val="28"/>
        </w:rPr>
      </w:pPr>
      <w:r>
        <w:rPr>
          <w:rStyle w:val="6"/>
          <w:sz w:val="28"/>
          <w:szCs w:val="28"/>
        </w:rPr>
        <w:t xml:space="preserve">3-й этап. </w:t>
      </w:r>
      <w:r>
        <w:rPr>
          <w:sz w:val="28"/>
          <w:szCs w:val="28"/>
        </w:rPr>
        <w:t xml:space="preserve">Повторение пройденных звуков и букв, изучение новых: </w:t>
      </w:r>
      <w:r>
        <w:rPr>
          <w:rStyle w:val="10"/>
          <w:sz w:val="28"/>
          <w:szCs w:val="28"/>
        </w:rPr>
        <w:t>к, п, и, з, в, ж, б, г, д, й, ь, т</w:t>
      </w:r>
      <w:r>
        <w:rPr>
          <w:sz w:val="28"/>
          <w:szCs w:val="28"/>
        </w:rPr>
        <w:t>.</w:t>
      </w:r>
    </w:p>
    <w:p>
      <w:pPr>
        <w:pStyle w:val="18"/>
        <w:spacing w:before="0" w:beforeAutospacing="0" w:after="0" w:afterAutospacing="0"/>
        <w:ind w:firstLine="567"/>
        <w:jc w:val="both"/>
        <w:rPr>
          <w:sz w:val="28"/>
          <w:szCs w:val="28"/>
        </w:rPr>
      </w:pPr>
      <w:r>
        <w:rPr>
          <w:sz w:val="28"/>
          <w:szCs w:val="28"/>
        </w:rPr>
        <w:t>Подбор слов с заданным звуком и определение его нахождения в словах (в начале, в середине, в конце).</w:t>
      </w:r>
    </w:p>
    <w:p>
      <w:pPr>
        <w:pStyle w:val="18"/>
        <w:spacing w:before="0" w:beforeAutospacing="0" w:after="0" w:afterAutospacing="0"/>
        <w:ind w:firstLine="567"/>
        <w:jc w:val="both"/>
        <w:rPr>
          <w:rStyle w:val="10"/>
          <w:sz w:val="28"/>
          <w:szCs w:val="28"/>
        </w:rPr>
      </w:pPr>
      <w:r>
        <w:rPr>
          <w:sz w:val="28"/>
          <w:szCs w:val="28"/>
        </w:rPr>
        <w:t>Образование и чтение открытых и закрытых слогов с твердыми и мягкими согласными в начале слога (</w:t>
      </w:r>
      <w:r>
        <w:rPr>
          <w:rStyle w:val="10"/>
          <w:sz w:val="28"/>
          <w:szCs w:val="28"/>
        </w:rPr>
        <w:t>па, ли, лук, вил</w:t>
      </w:r>
      <w:r>
        <w:rPr>
          <w:sz w:val="28"/>
          <w:szCs w:val="28"/>
        </w:rPr>
        <w:t>)</w:t>
      </w:r>
      <w:r>
        <w:rPr>
          <w:rStyle w:val="10"/>
          <w:sz w:val="28"/>
          <w:szCs w:val="28"/>
        </w:rPr>
        <w:t>.</w:t>
      </w:r>
    </w:p>
    <w:p>
      <w:pPr>
        <w:pStyle w:val="18"/>
        <w:spacing w:before="0" w:beforeAutospacing="0" w:after="0" w:afterAutospacing="0"/>
        <w:ind w:firstLine="567"/>
        <w:jc w:val="both"/>
        <w:rPr>
          <w:rStyle w:val="6"/>
          <w:sz w:val="28"/>
          <w:szCs w:val="28"/>
        </w:rPr>
      </w:pPr>
      <w:r>
        <w:rPr>
          <w:sz w:val="28"/>
          <w:szCs w:val="28"/>
        </w:rPr>
        <w:t>Составление и чтение слов из усвоенных слоговых структур (</w:t>
      </w:r>
      <w:r>
        <w:rPr>
          <w:rStyle w:val="6"/>
          <w:sz w:val="28"/>
          <w:szCs w:val="28"/>
        </w:rPr>
        <w:t>пи-ла, со-ло-ма, гор-ка, пар-та, ко-тик</w:t>
      </w:r>
      <w:r>
        <w:rPr>
          <w:sz w:val="28"/>
          <w:szCs w:val="28"/>
        </w:rPr>
        <w:t>)</w:t>
      </w:r>
      <w:r>
        <w:rPr>
          <w:rStyle w:val="6"/>
          <w:sz w:val="28"/>
          <w:szCs w:val="28"/>
        </w:rPr>
        <w:t>.</w:t>
      </w:r>
    </w:p>
    <w:p>
      <w:pPr>
        <w:pStyle w:val="18"/>
        <w:spacing w:before="0" w:beforeAutospacing="0" w:after="0" w:afterAutospacing="0"/>
        <w:ind w:firstLine="567"/>
        <w:jc w:val="both"/>
        <w:rPr>
          <w:sz w:val="28"/>
          <w:szCs w:val="28"/>
        </w:rPr>
      </w:pPr>
      <w:r>
        <w:rPr>
          <w:sz w:val="28"/>
          <w:szCs w:val="28"/>
        </w:rPr>
        <w:t>Чтение предложений из двух-трех слов.</w:t>
      </w:r>
    </w:p>
    <w:p>
      <w:pPr>
        <w:pStyle w:val="18"/>
        <w:spacing w:before="0" w:beforeAutospacing="0" w:after="0" w:afterAutospacing="0"/>
        <w:ind w:firstLine="567"/>
        <w:jc w:val="both"/>
        <w:rPr>
          <w:sz w:val="28"/>
          <w:szCs w:val="28"/>
        </w:rPr>
      </w:pPr>
      <w:r>
        <w:rPr>
          <w:sz w:val="28"/>
          <w:szCs w:val="28"/>
        </w:rPr>
        <w:t xml:space="preserve">Усвоение рукописного начертания изучаемых строчных букв и прописных: </w:t>
      </w:r>
      <w:r>
        <w:rPr>
          <w:rStyle w:val="10"/>
          <w:sz w:val="28"/>
          <w:szCs w:val="28"/>
        </w:rPr>
        <w:t>у, п, т, к, в, г, з, ж, и, б, д</w:t>
      </w:r>
      <w:r>
        <w:rPr>
          <w:sz w:val="28"/>
          <w:szCs w:val="28"/>
        </w:rPr>
        <w:t>.</w:t>
      </w:r>
    </w:p>
    <w:p>
      <w:pPr>
        <w:pStyle w:val="18"/>
        <w:spacing w:before="0" w:beforeAutospacing="0" w:after="0" w:afterAutospacing="0"/>
        <w:ind w:firstLine="567"/>
        <w:jc w:val="both"/>
        <w:rPr>
          <w:sz w:val="28"/>
          <w:szCs w:val="28"/>
        </w:rPr>
      </w:pPr>
      <w:r>
        <w:rPr>
          <w:sz w:val="28"/>
          <w:szCs w:val="28"/>
        </w:rPr>
        <w:t>Списывание с классной доски и с букваря (рукописный шрифт) слов, состоящих из усвоенных слоговых структур; предложений из двух слов.</w:t>
      </w:r>
    </w:p>
    <w:p>
      <w:pPr>
        <w:pStyle w:val="18"/>
        <w:spacing w:before="0" w:beforeAutospacing="0" w:after="0" w:afterAutospacing="0"/>
        <w:ind w:firstLine="567"/>
        <w:jc w:val="both"/>
        <w:rPr>
          <w:sz w:val="28"/>
          <w:szCs w:val="28"/>
        </w:rPr>
      </w:pPr>
      <w:r>
        <w:rPr>
          <w:sz w:val="28"/>
          <w:szCs w:val="28"/>
        </w:rPr>
        <w:t>Большая буква в начале предложения, точка в конце предложения.</w:t>
      </w:r>
    </w:p>
    <w:p>
      <w:pPr>
        <w:pStyle w:val="18"/>
        <w:spacing w:before="0" w:beforeAutospacing="0" w:after="0" w:afterAutospacing="0"/>
        <w:ind w:firstLine="567"/>
        <w:jc w:val="both"/>
        <w:rPr>
          <w:sz w:val="28"/>
          <w:szCs w:val="28"/>
        </w:rPr>
      </w:pPr>
      <w:r>
        <w:rPr>
          <w:sz w:val="28"/>
          <w:szCs w:val="28"/>
        </w:rPr>
        <w:t>Письмо хорошо знакомых слов под диктовку после анализа их звукового состава.</w:t>
      </w:r>
    </w:p>
    <w:p>
      <w:pPr>
        <w:pStyle w:val="18"/>
        <w:spacing w:before="0" w:beforeAutospacing="0" w:after="0" w:afterAutospacing="0"/>
        <w:ind w:firstLine="567"/>
        <w:jc w:val="both"/>
        <w:rPr>
          <w:sz w:val="28"/>
          <w:szCs w:val="28"/>
        </w:rPr>
      </w:pPr>
      <w:r>
        <w:rPr>
          <w:sz w:val="28"/>
          <w:szCs w:val="28"/>
        </w:rPr>
        <w:t>Самостоятельное составление из букв разрезной азбуки открытых и закрытых двухзвуковых и закрытых трехзвуковых слогов с последующей записью.</w:t>
      </w:r>
    </w:p>
    <w:p>
      <w:pPr>
        <w:pStyle w:val="18"/>
        <w:spacing w:before="0" w:beforeAutospacing="0" w:after="0" w:afterAutospacing="0"/>
        <w:ind w:firstLine="567"/>
        <w:jc w:val="both"/>
        <w:rPr>
          <w:sz w:val="28"/>
          <w:szCs w:val="28"/>
        </w:rPr>
      </w:pPr>
      <w:r>
        <w:rPr>
          <w:sz w:val="28"/>
          <w:szCs w:val="28"/>
        </w:rPr>
        <w:t>Вставка пропущенной буквы в словах под картинками.</w:t>
      </w:r>
    </w:p>
    <w:p>
      <w:pPr>
        <w:pStyle w:val="18"/>
        <w:spacing w:before="0" w:beforeAutospacing="0" w:after="0" w:afterAutospacing="0"/>
        <w:ind w:firstLine="567"/>
        <w:jc w:val="both"/>
        <w:rPr>
          <w:sz w:val="28"/>
          <w:szCs w:val="28"/>
        </w:rPr>
      </w:pPr>
      <w:r>
        <w:rPr>
          <w:rStyle w:val="6"/>
          <w:sz w:val="28"/>
          <w:szCs w:val="28"/>
        </w:rPr>
        <w:t xml:space="preserve">4-й этап. </w:t>
      </w:r>
      <w:r>
        <w:rPr>
          <w:sz w:val="28"/>
          <w:szCs w:val="28"/>
        </w:rPr>
        <w:t xml:space="preserve">Повторение пройденных звуков и букв, изучение новых: </w:t>
      </w:r>
      <w:r>
        <w:rPr>
          <w:rStyle w:val="10"/>
          <w:sz w:val="28"/>
          <w:szCs w:val="28"/>
        </w:rPr>
        <w:t>е, я, ю, ц, ч, щ, ф, э, ъ</w:t>
      </w:r>
      <w:r>
        <w:rPr>
          <w:sz w:val="28"/>
          <w:szCs w:val="28"/>
        </w:rPr>
        <w:t>.</w:t>
      </w:r>
    </w:p>
    <w:p>
      <w:pPr>
        <w:pStyle w:val="18"/>
        <w:spacing w:before="0" w:beforeAutospacing="0" w:after="0" w:afterAutospacing="0"/>
        <w:ind w:firstLine="567"/>
        <w:jc w:val="both"/>
        <w:rPr>
          <w:sz w:val="28"/>
          <w:szCs w:val="28"/>
        </w:rPr>
      </w:pPr>
      <w:r>
        <w:rPr>
          <w:sz w:val="28"/>
          <w:szCs w:val="28"/>
        </w:rPr>
        <w:t>Практическое различение при чтении и письме гласных и согласных; согласных звонких и глухих (в сильной позиции); твердых и мягких.</w:t>
      </w:r>
    </w:p>
    <w:p>
      <w:pPr>
        <w:pStyle w:val="18"/>
        <w:spacing w:before="0" w:beforeAutospacing="0" w:after="0" w:afterAutospacing="0"/>
        <w:ind w:firstLine="567"/>
        <w:jc w:val="both"/>
        <w:rPr>
          <w:sz w:val="28"/>
          <w:szCs w:val="28"/>
        </w:rPr>
      </w:pPr>
      <w:r>
        <w:rPr>
          <w:sz w:val="28"/>
          <w:szCs w:val="28"/>
        </w:rPr>
        <w:t>Образование и чтение усвоенных ранее слоговых структур со звуками и буквами, изучаемыми вновь, и слогов с чтением двух согласных (</w:t>
      </w:r>
      <w:r>
        <w:rPr>
          <w:rStyle w:val="10"/>
          <w:sz w:val="28"/>
          <w:szCs w:val="28"/>
        </w:rPr>
        <w:t>тра, кни, пле</w:t>
      </w:r>
      <w:r>
        <w:rPr>
          <w:sz w:val="28"/>
          <w:szCs w:val="28"/>
        </w:rPr>
        <w:t>).</w:t>
      </w:r>
    </w:p>
    <w:p>
      <w:pPr>
        <w:pStyle w:val="18"/>
        <w:spacing w:before="0" w:beforeAutospacing="0" w:after="0" w:afterAutospacing="0"/>
        <w:ind w:firstLine="567"/>
        <w:jc w:val="both"/>
        <w:rPr>
          <w:sz w:val="28"/>
          <w:szCs w:val="28"/>
        </w:rPr>
      </w:pPr>
      <w:r>
        <w:rPr>
          <w:sz w:val="28"/>
          <w:szCs w:val="28"/>
        </w:rPr>
        <w:t>Отчетливое послоговое чтение коротких букварных текстов.</w:t>
      </w:r>
    </w:p>
    <w:p>
      <w:pPr>
        <w:pStyle w:val="18"/>
        <w:spacing w:before="0" w:beforeAutospacing="0" w:after="0" w:afterAutospacing="0"/>
        <w:ind w:firstLine="567"/>
        <w:jc w:val="both"/>
        <w:rPr>
          <w:sz w:val="28"/>
          <w:szCs w:val="28"/>
        </w:rPr>
      </w:pPr>
      <w:r>
        <w:rPr>
          <w:sz w:val="28"/>
          <w:szCs w:val="28"/>
        </w:rPr>
        <w:t xml:space="preserve">Усвоение рукописного начертания изучаемых строчных букв и прописных: </w:t>
      </w:r>
      <w:r>
        <w:rPr>
          <w:rStyle w:val="10"/>
          <w:sz w:val="28"/>
          <w:szCs w:val="28"/>
        </w:rPr>
        <w:t>е, я, ю, ц, ч, щ, ф, э</w:t>
      </w:r>
      <w:r>
        <w:rPr>
          <w:sz w:val="28"/>
          <w:szCs w:val="28"/>
        </w:rPr>
        <w:t>.</w:t>
      </w:r>
    </w:p>
    <w:p>
      <w:pPr>
        <w:pStyle w:val="18"/>
        <w:spacing w:before="0" w:beforeAutospacing="0" w:after="0" w:afterAutospacing="0"/>
        <w:ind w:firstLine="567"/>
        <w:jc w:val="both"/>
        <w:rPr>
          <w:sz w:val="28"/>
          <w:szCs w:val="28"/>
        </w:rPr>
      </w:pPr>
      <w:r>
        <w:rPr>
          <w:sz w:val="28"/>
          <w:szCs w:val="28"/>
        </w:rPr>
        <w:t>Списывание с классной доски и с букваря (рукописный и печатный текст) слов, состоящих из усвоенных слоговых структур, и предложений из трех-четырех слов. Прописная буква в именах людей (практическое ознакомление).</w:t>
      </w:r>
    </w:p>
    <w:p>
      <w:pPr>
        <w:pStyle w:val="18"/>
        <w:spacing w:before="0" w:beforeAutospacing="0" w:after="0" w:afterAutospacing="0"/>
        <w:ind w:firstLine="567"/>
        <w:jc w:val="both"/>
        <w:rPr>
          <w:sz w:val="28"/>
          <w:szCs w:val="28"/>
        </w:rPr>
      </w:pPr>
      <w:r>
        <w:rPr>
          <w:sz w:val="28"/>
          <w:szCs w:val="28"/>
        </w:rPr>
        <w:t>Письмо под диктовку слов и предложений из двух-трех слов с предварительным анализом</w:t>
      </w:r>
    </w:p>
    <w:p>
      <w:pPr>
        <w:pStyle w:val="18"/>
        <w:spacing w:before="0" w:beforeAutospacing="0" w:after="0" w:afterAutospacing="0"/>
        <w:ind w:firstLine="567"/>
        <w:jc w:val="both"/>
        <w:rPr>
          <w:sz w:val="28"/>
          <w:szCs w:val="28"/>
        </w:rPr>
      </w:pPr>
      <w:r>
        <w:rPr>
          <w:sz w:val="28"/>
          <w:szCs w:val="28"/>
        </w:rPr>
        <w:t>Самостоятельное составление из букв разрезной азбуки слов из трех-четырех букв с последующей записью</w:t>
      </w:r>
    </w:p>
    <w:p>
      <w:pPr>
        <w:pStyle w:val="18"/>
        <w:spacing w:before="0" w:beforeAutospacing="0" w:after="0" w:afterAutospacing="0"/>
        <w:ind w:firstLine="567"/>
        <w:jc w:val="both"/>
        <w:rPr>
          <w:sz w:val="28"/>
          <w:szCs w:val="28"/>
        </w:rPr>
      </w:pPr>
      <w:r>
        <w:rPr>
          <w:sz w:val="28"/>
          <w:szCs w:val="28"/>
        </w:rPr>
        <w:t>Вставка пропущенной буквы в словах при списывании с доски.</w:t>
      </w:r>
    </w:p>
    <w:p>
      <w:pPr>
        <w:pStyle w:val="18"/>
        <w:spacing w:before="0" w:beforeAutospacing="0" w:after="0" w:afterAutospacing="0"/>
        <w:ind w:firstLine="567"/>
        <w:jc w:val="both"/>
        <w:rPr>
          <w:rStyle w:val="10"/>
          <w:sz w:val="28"/>
          <w:szCs w:val="28"/>
        </w:rPr>
      </w:pPr>
      <w:r>
        <w:rPr>
          <w:rStyle w:val="10"/>
          <w:sz w:val="28"/>
          <w:szCs w:val="28"/>
        </w:rPr>
        <w:t>Основные требования к знаниям и умениям учащихся</w:t>
      </w:r>
    </w:p>
    <w:p>
      <w:pPr>
        <w:pStyle w:val="18"/>
        <w:spacing w:before="0" w:beforeAutospacing="0" w:after="0" w:afterAutospacing="0"/>
        <w:ind w:firstLine="567"/>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567"/>
        <w:jc w:val="both"/>
        <w:rPr>
          <w:sz w:val="28"/>
          <w:szCs w:val="28"/>
        </w:rPr>
      </w:pPr>
      <w:r>
        <w:rPr>
          <w:sz w:val="28"/>
          <w:szCs w:val="28"/>
        </w:rPr>
        <w:t>различать звуки на слух и в произношении;</w:t>
      </w:r>
    </w:p>
    <w:p>
      <w:pPr>
        <w:pStyle w:val="18"/>
        <w:spacing w:before="0" w:beforeAutospacing="0" w:after="0" w:afterAutospacing="0"/>
        <w:ind w:firstLine="567"/>
        <w:jc w:val="both"/>
        <w:rPr>
          <w:sz w:val="28"/>
          <w:szCs w:val="28"/>
        </w:rPr>
      </w:pPr>
      <w:r>
        <w:rPr>
          <w:sz w:val="28"/>
          <w:szCs w:val="28"/>
        </w:rPr>
        <w:t>анализировать слова по звуковому составу, составлять слова из букв и слогов разрезной азбуки;</w:t>
      </w:r>
    </w:p>
    <w:p>
      <w:pPr>
        <w:pStyle w:val="18"/>
        <w:spacing w:before="0" w:beforeAutospacing="0" w:after="0" w:afterAutospacing="0"/>
        <w:ind w:firstLine="567"/>
        <w:jc w:val="both"/>
        <w:rPr>
          <w:sz w:val="28"/>
          <w:szCs w:val="28"/>
        </w:rPr>
      </w:pPr>
      <w:r>
        <w:rPr>
          <w:sz w:val="28"/>
          <w:szCs w:val="28"/>
        </w:rPr>
        <w:t>писать строчные и прописные буквы;</w:t>
      </w:r>
    </w:p>
    <w:p>
      <w:pPr>
        <w:pStyle w:val="18"/>
        <w:spacing w:before="0" w:beforeAutospacing="0" w:after="0" w:afterAutospacing="0"/>
        <w:ind w:firstLine="567"/>
        <w:jc w:val="both"/>
        <w:rPr>
          <w:sz w:val="28"/>
          <w:szCs w:val="28"/>
        </w:rPr>
      </w:pPr>
      <w:r>
        <w:rPr>
          <w:sz w:val="28"/>
          <w:szCs w:val="28"/>
        </w:rPr>
        <w:t>списывать с классной доски и с букваря прочитанные и разобранные слова и предложения.</w:t>
      </w:r>
    </w:p>
    <w:p>
      <w:pPr>
        <w:pStyle w:val="18"/>
        <w:spacing w:before="0" w:beforeAutospacing="0" w:after="0" w:afterAutospacing="0"/>
        <w:ind w:firstLine="567"/>
        <w:jc w:val="both"/>
        <w:rPr>
          <w:sz w:val="28"/>
          <w:szCs w:val="28"/>
        </w:rPr>
      </w:pPr>
      <w:r>
        <w:rPr>
          <w:sz w:val="28"/>
          <w:szCs w:val="28"/>
        </w:rPr>
        <w:t xml:space="preserve">Учащиеся должны </w:t>
      </w:r>
      <w:r>
        <w:rPr>
          <w:rStyle w:val="10"/>
          <w:sz w:val="28"/>
          <w:szCs w:val="28"/>
        </w:rPr>
        <w:t>знать</w:t>
      </w:r>
      <w:r>
        <w:rPr>
          <w:sz w:val="28"/>
          <w:szCs w:val="28"/>
        </w:rPr>
        <w:t>:</w:t>
      </w:r>
    </w:p>
    <w:p>
      <w:pPr>
        <w:pStyle w:val="18"/>
        <w:spacing w:before="0" w:beforeAutospacing="0" w:after="0" w:afterAutospacing="0"/>
        <w:ind w:firstLine="567"/>
        <w:jc w:val="both"/>
        <w:rPr>
          <w:sz w:val="28"/>
          <w:szCs w:val="28"/>
        </w:rPr>
      </w:pPr>
      <w:r>
        <w:rPr>
          <w:sz w:val="28"/>
          <w:szCs w:val="28"/>
        </w:rPr>
        <w:t>наизусть 3—4 коротких стихотворения или четверостишия, разученных с голоса учителя</w:t>
      </w:r>
    </w:p>
    <w:p>
      <w:pPr>
        <w:pStyle w:val="30"/>
        <w:spacing w:before="0" w:beforeAutospacing="0" w:after="0" w:afterAutospacing="0"/>
        <w:ind w:firstLine="567"/>
        <w:jc w:val="center"/>
        <w:rPr>
          <w:b/>
          <w:sz w:val="28"/>
          <w:szCs w:val="28"/>
        </w:rPr>
      </w:pPr>
      <w:r>
        <w:rPr>
          <w:b/>
          <w:sz w:val="28"/>
          <w:szCs w:val="28"/>
        </w:rPr>
        <w:t>2 класс (5 ч в неделю)</w:t>
      </w:r>
    </w:p>
    <w:p>
      <w:pPr>
        <w:pStyle w:val="29"/>
        <w:spacing w:before="0" w:beforeAutospacing="0" w:after="0" w:afterAutospacing="0"/>
        <w:ind w:firstLine="567"/>
        <w:jc w:val="center"/>
        <w:rPr>
          <w:b/>
          <w:sz w:val="28"/>
          <w:szCs w:val="28"/>
        </w:rPr>
      </w:pPr>
      <w:r>
        <w:rPr>
          <w:b/>
          <w:sz w:val="28"/>
          <w:szCs w:val="28"/>
        </w:rPr>
        <w:t>Повторение</w:t>
      </w:r>
    </w:p>
    <w:p>
      <w:pPr>
        <w:pStyle w:val="29"/>
        <w:spacing w:before="0" w:beforeAutospacing="0" w:after="0" w:afterAutospacing="0"/>
        <w:ind w:firstLine="567"/>
        <w:jc w:val="center"/>
        <w:rPr>
          <w:sz w:val="28"/>
          <w:szCs w:val="28"/>
        </w:rPr>
      </w:pPr>
    </w:p>
    <w:p>
      <w:pPr>
        <w:pStyle w:val="18"/>
        <w:spacing w:before="0" w:beforeAutospacing="0" w:after="0" w:afterAutospacing="0"/>
        <w:ind w:firstLine="567"/>
        <w:jc w:val="both"/>
        <w:rPr>
          <w:sz w:val="28"/>
          <w:szCs w:val="28"/>
        </w:rPr>
      </w:pPr>
      <w:r>
        <w:rPr>
          <w:sz w:val="28"/>
          <w:szCs w:val="28"/>
        </w:rPr>
        <w:t>Звуки и буквы. Соотношение звука и буквы, различение звуков и букв. Буквы, сходные по начертанию, их различение.</w:t>
      </w:r>
    </w:p>
    <w:p>
      <w:pPr>
        <w:pStyle w:val="18"/>
        <w:spacing w:before="0" w:beforeAutospacing="0" w:after="0" w:afterAutospacing="0"/>
        <w:ind w:firstLine="567"/>
        <w:jc w:val="both"/>
        <w:rPr>
          <w:sz w:val="28"/>
          <w:szCs w:val="28"/>
        </w:rPr>
      </w:pPr>
      <w:r>
        <w:rPr>
          <w:sz w:val="28"/>
          <w:szCs w:val="28"/>
        </w:rPr>
        <w:t>Наша речь. Слово, слог как часть слова, предложение, текст.</w:t>
      </w:r>
    </w:p>
    <w:p>
      <w:pPr>
        <w:pStyle w:val="18"/>
        <w:spacing w:before="0" w:beforeAutospacing="0" w:after="0" w:afterAutospacing="0"/>
        <w:ind w:firstLine="567"/>
        <w:jc w:val="both"/>
        <w:rPr>
          <w:sz w:val="28"/>
          <w:szCs w:val="28"/>
        </w:rPr>
      </w:pPr>
      <w:r>
        <w:rPr>
          <w:sz w:val="28"/>
          <w:szCs w:val="28"/>
        </w:rPr>
        <w:t>Слова, отличающиеся одним звуком, последовательностью и количеством звуков в слове. Слова со стечением согласных. Составление предложений из двух-трех слов.</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Звуки и буквы</w:t>
      </w:r>
    </w:p>
    <w:p>
      <w:pPr>
        <w:pStyle w:val="18"/>
        <w:spacing w:before="0" w:beforeAutospacing="0" w:after="0" w:afterAutospacing="0"/>
        <w:ind w:firstLine="567"/>
        <w:jc w:val="both"/>
        <w:rPr>
          <w:sz w:val="28"/>
          <w:szCs w:val="28"/>
        </w:rPr>
      </w:pPr>
      <w:r>
        <w:rPr>
          <w:sz w:val="28"/>
          <w:szCs w:val="28"/>
        </w:rPr>
        <w:t>Звуки гласные и согласные, их различение</w:t>
      </w:r>
    </w:p>
    <w:p>
      <w:pPr>
        <w:pStyle w:val="18"/>
        <w:spacing w:before="0" w:beforeAutospacing="0" w:after="0" w:afterAutospacing="0"/>
        <w:ind w:firstLine="567"/>
        <w:jc w:val="both"/>
        <w:rPr>
          <w:sz w:val="28"/>
          <w:szCs w:val="28"/>
        </w:rPr>
      </w:pPr>
      <w:r>
        <w:rPr>
          <w:sz w:val="28"/>
          <w:szCs w:val="28"/>
        </w:rPr>
        <w:t>Гласные ударные и безударные. Их различение в двусложных словах. Постановка знака ударения.</w:t>
      </w:r>
    </w:p>
    <w:p>
      <w:pPr>
        <w:pStyle w:val="18"/>
        <w:spacing w:before="0" w:beforeAutospacing="0" w:after="0" w:afterAutospacing="0"/>
        <w:ind w:firstLine="567"/>
        <w:jc w:val="both"/>
        <w:rPr>
          <w:sz w:val="28"/>
          <w:szCs w:val="28"/>
        </w:rPr>
      </w:pPr>
      <w:r>
        <w:rPr>
          <w:sz w:val="28"/>
          <w:szCs w:val="28"/>
        </w:rPr>
        <w:t xml:space="preserve">Слова с гласной </w:t>
      </w:r>
      <w:r>
        <w:rPr>
          <w:rStyle w:val="10"/>
          <w:sz w:val="28"/>
          <w:szCs w:val="28"/>
        </w:rPr>
        <w:t>э</w:t>
      </w:r>
      <w:r>
        <w:rPr>
          <w:sz w:val="28"/>
          <w:szCs w:val="28"/>
        </w:rPr>
        <w:t>.</w:t>
      </w:r>
    </w:p>
    <w:p>
      <w:pPr>
        <w:pStyle w:val="18"/>
        <w:spacing w:before="0" w:beforeAutospacing="0" w:after="0" w:afterAutospacing="0"/>
        <w:ind w:firstLine="567"/>
        <w:jc w:val="both"/>
        <w:rPr>
          <w:sz w:val="28"/>
          <w:szCs w:val="28"/>
        </w:rPr>
      </w:pPr>
      <w:r>
        <w:rPr>
          <w:sz w:val="28"/>
          <w:szCs w:val="28"/>
        </w:rPr>
        <w:t xml:space="preserve">Слова с буквами </w:t>
      </w:r>
      <w:r>
        <w:rPr>
          <w:rStyle w:val="10"/>
          <w:sz w:val="28"/>
          <w:szCs w:val="28"/>
        </w:rPr>
        <w:t>и</w:t>
      </w:r>
      <w:r>
        <w:rPr>
          <w:sz w:val="28"/>
          <w:szCs w:val="28"/>
        </w:rPr>
        <w:t xml:space="preserve"> и </w:t>
      </w:r>
      <w:r>
        <w:rPr>
          <w:rStyle w:val="10"/>
          <w:sz w:val="28"/>
          <w:szCs w:val="28"/>
        </w:rPr>
        <w:t>й</w:t>
      </w:r>
      <w:r>
        <w:rPr>
          <w:sz w:val="28"/>
          <w:szCs w:val="28"/>
        </w:rPr>
        <w:t>, их различение.</w:t>
      </w:r>
    </w:p>
    <w:p>
      <w:pPr>
        <w:pStyle w:val="18"/>
        <w:spacing w:before="0" w:beforeAutospacing="0" w:after="0" w:afterAutospacing="0"/>
        <w:ind w:firstLine="567"/>
        <w:jc w:val="both"/>
        <w:rPr>
          <w:sz w:val="28"/>
          <w:szCs w:val="28"/>
        </w:rPr>
      </w:pPr>
      <w:r>
        <w:rPr>
          <w:sz w:val="28"/>
          <w:szCs w:val="28"/>
        </w:rPr>
        <w:t xml:space="preserve">Слова с гласными </w:t>
      </w:r>
      <w:r>
        <w:rPr>
          <w:rStyle w:val="10"/>
          <w:sz w:val="28"/>
          <w:szCs w:val="28"/>
        </w:rPr>
        <w:t>и, е, ю, я</w:t>
      </w:r>
      <w:r>
        <w:rPr>
          <w:sz w:val="28"/>
          <w:szCs w:val="28"/>
        </w:rPr>
        <w:t xml:space="preserve"> в начале слова и после гласных.</w:t>
      </w:r>
    </w:p>
    <w:p>
      <w:pPr>
        <w:pStyle w:val="18"/>
        <w:spacing w:before="0" w:beforeAutospacing="0" w:after="0" w:afterAutospacing="0"/>
        <w:ind w:firstLine="567"/>
        <w:jc w:val="both"/>
        <w:rPr>
          <w:sz w:val="28"/>
          <w:szCs w:val="28"/>
        </w:rPr>
      </w:pPr>
      <w:r>
        <w:rPr>
          <w:sz w:val="28"/>
          <w:szCs w:val="28"/>
        </w:rPr>
        <w:t>Согласные звонкие и глухие, артикулярно сходные (</w:t>
      </w:r>
      <w:r>
        <w:rPr>
          <w:rStyle w:val="10"/>
          <w:sz w:val="28"/>
          <w:szCs w:val="28"/>
        </w:rPr>
        <w:t>р — л</w:t>
      </w:r>
      <w:r>
        <w:rPr>
          <w:sz w:val="28"/>
          <w:szCs w:val="28"/>
        </w:rPr>
        <w:t>), свистящие и шипящие, аффрикаты, их различение на слух и в произношении. Написание слов с этими согласными.</w:t>
      </w:r>
    </w:p>
    <w:p>
      <w:pPr>
        <w:pStyle w:val="18"/>
        <w:spacing w:before="0" w:beforeAutospacing="0" w:after="0" w:afterAutospacing="0"/>
        <w:ind w:firstLine="567"/>
        <w:jc w:val="both"/>
        <w:rPr>
          <w:sz w:val="28"/>
          <w:szCs w:val="28"/>
        </w:rPr>
      </w:pPr>
      <w:r>
        <w:rPr>
          <w:sz w:val="28"/>
          <w:szCs w:val="28"/>
        </w:rPr>
        <w:t xml:space="preserve">Согласные твердые и мягкие, их различение на слух и в произношении. Обозначение мягкости согласных буквами </w:t>
      </w:r>
      <w:r>
        <w:rPr>
          <w:rStyle w:val="10"/>
          <w:sz w:val="28"/>
          <w:szCs w:val="28"/>
        </w:rPr>
        <w:t>и, е, ю, я</w:t>
      </w:r>
      <w:r>
        <w:rPr>
          <w:sz w:val="28"/>
          <w:szCs w:val="28"/>
        </w:rPr>
        <w:t>.</w:t>
      </w:r>
    </w:p>
    <w:p>
      <w:pPr>
        <w:pStyle w:val="18"/>
        <w:spacing w:before="0" w:beforeAutospacing="0" w:after="0" w:afterAutospacing="0"/>
        <w:ind w:firstLine="567"/>
        <w:jc w:val="both"/>
        <w:rPr>
          <w:sz w:val="28"/>
          <w:szCs w:val="28"/>
        </w:rPr>
      </w:pPr>
      <w:r>
        <w:rPr>
          <w:sz w:val="28"/>
          <w:szCs w:val="28"/>
        </w:rPr>
        <w:t xml:space="preserve">Буква </w:t>
      </w:r>
      <w:r>
        <w:rPr>
          <w:rStyle w:val="10"/>
          <w:sz w:val="28"/>
          <w:szCs w:val="28"/>
        </w:rPr>
        <w:t>ь</w:t>
      </w:r>
      <w:r>
        <w:rPr>
          <w:sz w:val="28"/>
          <w:szCs w:val="28"/>
        </w:rPr>
        <w:t xml:space="preserve"> для обозначения мягкости согласных в конце слова.</w:t>
      </w:r>
    </w:p>
    <w:p>
      <w:pPr>
        <w:pStyle w:val="18"/>
        <w:spacing w:before="0" w:beforeAutospacing="0" w:after="0" w:afterAutospacing="0"/>
        <w:ind w:firstLine="567"/>
        <w:jc w:val="both"/>
        <w:rPr>
          <w:sz w:val="28"/>
          <w:szCs w:val="28"/>
        </w:rPr>
      </w:pPr>
      <w:r>
        <w:rPr>
          <w:sz w:val="28"/>
          <w:szCs w:val="28"/>
        </w:rPr>
        <w:t xml:space="preserve">Практические упражнения в чтении и написании слов с разделительными </w:t>
      </w:r>
      <w:r>
        <w:rPr>
          <w:rStyle w:val="10"/>
          <w:sz w:val="28"/>
          <w:szCs w:val="28"/>
        </w:rPr>
        <w:t>ь</w:t>
      </w:r>
      <w:r>
        <w:rPr>
          <w:sz w:val="28"/>
          <w:szCs w:val="28"/>
        </w:rPr>
        <w:t xml:space="preserve"> и </w:t>
      </w:r>
      <w:r>
        <w:rPr>
          <w:rStyle w:val="10"/>
          <w:sz w:val="28"/>
          <w:szCs w:val="28"/>
        </w:rPr>
        <w:t>ъ</w:t>
      </w:r>
      <w:r>
        <w:rPr>
          <w:sz w:val="28"/>
          <w:szCs w:val="28"/>
        </w:rPr>
        <w:t>.</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Слово</w:t>
      </w:r>
    </w:p>
    <w:p>
      <w:pPr>
        <w:pStyle w:val="18"/>
        <w:spacing w:before="0" w:beforeAutospacing="0" w:after="0" w:afterAutospacing="0"/>
        <w:ind w:firstLine="567"/>
        <w:jc w:val="both"/>
        <w:rPr>
          <w:sz w:val="28"/>
          <w:szCs w:val="28"/>
        </w:rPr>
      </w:pPr>
      <w:r>
        <w:rPr>
          <w:sz w:val="28"/>
          <w:szCs w:val="28"/>
        </w:rPr>
        <w:t>Изучение слов, обозначающих предметы:</w:t>
      </w:r>
    </w:p>
    <w:p>
      <w:pPr>
        <w:pStyle w:val="18"/>
        <w:spacing w:before="0" w:beforeAutospacing="0" w:after="0" w:afterAutospacing="0"/>
        <w:ind w:firstLine="567"/>
        <w:jc w:val="both"/>
        <w:rPr>
          <w:sz w:val="28"/>
          <w:szCs w:val="28"/>
        </w:rPr>
      </w:pPr>
      <w:r>
        <w:rPr>
          <w:sz w:val="28"/>
          <w:szCs w:val="28"/>
        </w:rPr>
        <w:t xml:space="preserve">называние предметов и различение их по вопросам </w:t>
      </w:r>
      <w:r>
        <w:rPr>
          <w:rStyle w:val="31"/>
          <w:sz w:val="28"/>
          <w:szCs w:val="28"/>
        </w:rPr>
        <w:t>кто</w:t>
      </w:r>
      <w:r>
        <w:rPr>
          <w:sz w:val="28"/>
          <w:szCs w:val="28"/>
        </w:rPr>
        <w:t xml:space="preserve">? </w:t>
      </w:r>
      <w:r>
        <w:rPr>
          <w:rStyle w:val="31"/>
          <w:sz w:val="28"/>
          <w:szCs w:val="28"/>
        </w:rPr>
        <w:t>что</w:t>
      </w:r>
      <w:r>
        <w:rPr>
          <w:sz w:val="28"/>
          <w:szCs w:val="28"/>
        </w:rPr>
        <w:t>?;</w:t>
      </w:r>
    </w:p>
    <w:p>
      <w:pPr>
        <w:pStyle w:val="18"/>
        <w:spacing w:before="0" w:beforeAutospacing="0" w:after="0" w:afterAutospacing="0"/>
        <w:ind w:firstLine="567"/>
        <w:jc w:val="both"/>
        <w:rPr>
          <w:rStyle w:val="6"/>
          <w:sz w:val="28"/>
          <w:szCs w:val="28"/>
        </w:rPr>
      </w:pPr>
      <w:r>
        <w:rPr>
          <w:sz w:val="28"/>
          <w:szCs w:val="28"/>
        </w:rPr>
        <w:t>называние одного предмета и нескольких одинаковых предметов (</w:t>
      </w:r>
      <w:r>
        <w:rPr>
          <w:rStyle w:val="6"/>
          <w:sz w:val="28"/>
          <w:szCs w:val="28"/>
        </w:rPr>
        <w:t>стол — столы; рама — рамы</w:t>
      </w:r>
      <w:r>
        <w:rPr>
          <w:sz w:val="28"/>
          <w:szCs w:val="28"/>
        </w:rPr>
        <w:t>)</w:t>
      </w:r>
      <w:r>
        <w:rPr>
          <w:rStyle w:val="6"/>
          <w:sz w:val="28"/>
          <w:szCs w:val="28"/>
        </w:rPr>
        <w:t>;</w:t>
      </w:r>
    </w:p>
    <w:p>
      <w:pPr>
        <w:pStyle w:val="18"/>
        <w:spacing w:before="0" w:beforeAutospacing="0" w:after="0" w:afterAutospacing="0"/>
        <w:ind w:firstLine="567"/>
        <w:jc w:val="both"/>
        <w:rPr>
          <w:rStyle w:val="6"/>
          <w:sz w:val="28"/>
          <w:szCs w:val="28"/>
        </w:rPr>
      </w:pPr>
      <w:r>
        <w:rPr>
          <w:sz w:val="28"/>
          <w:szCs w:val="28"/>
        </w:rPr>
        <w:t>различение основных частей хорошо знакомых предметов (</w:t>
      </w:r>
      <w:r>
        <w:rPr>
          <w:rStyle w:val="6"/>
          <w:sz w:val="28"/>
          <w:szCs w:val="28"/>
        </w:rPr>
        <w:t>стул — спинка, сиденье, ножки</w:t>
      </w:r>
      <w:r>
        <w:rPr>
          <w:sz w:val="28"/>
          <w:szCs w:val="28"/>
        </w:rPr>
        <w:t>)</w:t>
      </w:r>
      <w:r>
        <w:rPr>
          <w:rStyle w:val="6"/>
          <w:sz w:val="28"/>
          <w:szCs w:val="28"/>
        </w:rPr>
        <w:t>;</w:t>
      </w:r>
    </w:p>
    <w:p>
      <w:pPr>
        <w:pStyle w:val="18"/>
        <w:spacing w:before="0" w:beforeAutospacing="0" w:after="0" w:afterAutospacing="0"/>
        <w:ind w:firstLine="567"/>
        <w:jc w:val="both"/>
        <w:rPr>
          <w:rStyle w:val="6"/>
          <w:sz w:val="28"/>
          <w:szCs w:val="28"/>
        </w:rPr>
      </w:pPr>
      <w:r>
        <w:rPr>
          <w:sz w:val="28"/>
          <w:szCs w:val="28"/>
        </w:rPr>
        <w:t>сравнение двух предметов и определение признаков различия и сходства (</w:t>
      </w:r>
      <w:r>
        <w:rPr>
          <w:rStyle w:val="6"/>
          <w:sz w:val="28"/>
          <w:szCs w:val="28"/>
        </w:rPr>
        <w:t>стакан — кружка, кушетка — диван</w:t>
      </w:r>
      <w:r>
        <w:rPr>
          <w:sz w:val="28"/>
          <w:szCs w:val="28"/>
        </w:rPr>
        <w:t>)</w:t>
      </w:r>
      <w:r>
        <w:rPr>
          <w:rStyle w:val="6"/>
          <w:sz w:val="28"/>
          <w:szCs w:val="28"/>
        </w:rPr>
        <w:t>.</w:t>
      </w:r>
    </w:p>
    <w:p>
      <w:pPr>
        <w:pStyle w:val="18"/>
        <w:spacing w:before="0" w:beforeAutospacing="0" w:after="0" w:afterAutospacing="0"/>
        <w:ind w:firstLine="567"/>
        <w:jc w:val="both"/>
        <w:rPr>
          <w:sz w:val="28"/>
          <w:szCs w:val="28"/>
        </w:rPr>
      </w:pPr>
      <w:r>
        <w:rPr>
          <w:sz w:val="28"/>
          <w:szCs w:val="28"/>
        </w:rPr>
        <w:t>Умение различать слова по их отношению к родовым категориям (</w:t>
      </w:r>
      <w:r>
        <w:rPr>
          <w:rStyle w:val="6"/>
          <w:sz w:val="28"/>
          <w:szCs w:val="28"/>
        </w:rPr>
        <w:t xml:space="preserve">игрушка, одежда, обувь </w:t>
      </w:r>
      <w:r>
        <w:rPr>
          <w:sz w:val="28"/>
          <w:szCs w:val="28"/>
        </w:rPr>
        <w:t>и др.).</w:t>
      </w:r>
    </w:p>
    <w:p>
      <w:pPr>
        <w:pStyle w:val="18"/>
        <w:spacing w:before="0" w:beforeAutospacing="0" w:after="0" w:afterAutospacing="0"/>
        <w:ind w:firstLine="567"/>
        <w:jc w:val="both"/>
        <w:rPr>
          <w:sz w:val="28"/>
          <w:szCs w:val="28"/>
        </w:rPr>
      </w:pPr>
      <w:r>
        <w:rPr>
          <w:sz w:val="28"/>
          <w:szCs w:val="28"/>
        </w:rPr>
        <w:t>Большая буква в именах, фамилиях людей, в кличках животных.</w:t>
      </w:r>
    </w:p>
    <w:p>
      <w:pPr>
        <w:pStyle w:val="18"/>
        <w:spacing w:before="0" w:beforeAutospacing="0" w:after="0" w:afterAutospacing="0"/>
        <w:ind w:firstLine="567"/>
        <w:jc w:val="both"/>
        <w:rPr>
          <w:sz w:val="28"/>
          <w:szCs w:val="28"/>
        </w:rPr>
      </w:pPr>
      <w:r>
        <w:rPr>
          <w:sz w:val="28"/>
          <w:szCs w:val="28"/>
        </w:rPr>
        <w:t>Изучение слов, обозначающих действия:</w:t>
      </w:r>
    </w:p>
    <w:p>
      <w:pPr>
        <w:pStyle w:val="18"/>
        <w:spacing w:before="0" w:beforeAutospacing="0" w:after="0" w:afterAutospacing="0"/>
        <w:ind w:firstLine="567"/>
        <w:jc w:val="both"/>
        <w:rPr>
          <w:sz w:val="28"/>
          <w:szCs w:val="28"/>
        </w:rPr>
      </w:pPr>
      <w:r>
        <w:rPr>
          <w:sz w:val="28"/>
          <w:szCs w:val="28"/>
        </w:rPr>
        <w:t>называние действий предметов по вопросам  </w:t>
      </w:r>
      <w:r>
        <w:rPr>
          <w:rStyle w:val="31"/>
          <w:sz w:val="28"/>
          <w:szCs w:val="28"/>
        </w:rPr>
        <w:t>что делает</w:t>
      </w:r>
      <w:r>
        <w:rPr>
          <w:sz w:val="28"/>
          <w:szCs w:val="28"/>
        </w:rPr>
        <w:t>?  </w:t>
      </w:r>
      <w:r>
        <w:rPr>
          <w:rStyle w:val="31"/>
          <w:sz w:val="28"/>
          <w:szCs w:val="28"/>
        </w:rPr>
        <w:t>что делают</w:t>
      </w:r>
      <w:r>
        <w:rPr>
          <w:sz w:val="28"/>
          <w:szCs w:val="28"/>
        </w:rPr>
        <w:t>?</w:t>
      </w:r>
    </w:p>
    <w:p>
      <w:pPr>
        <w:pStyle w:val="18"/>
        <w:spacing w:before="0" w:beforeAutospacing="0" w:after="0" w:afterAutospacing="0"/>
        <w:ind w:firstLine="567"/>
        <w:jc w:val="both"/>
        <w:rPr>
          <w:sz w:val="28"/>
          <w:szCs w:val="28"/>
        </w:rPr>
      </w:pPr>
      <w:r>
        <w:rPr>
          <w:sz w:val="28"/>
          <w:szCs w:val="28"/>
        </w:rPr>
        <w:t>группировка действий по признаку их однородности (кто как голос подает, кто как передвигается);</w:t>
      </w:r>
    </w:p>
    <w:p>
      <w:pPr>
        <w:pStyle w:val="18"/>
        <w:spacing w:before="0" w:beforeAutospacing="0" w:after="0" w:afterAutospacing="0"/>
        <w:ind w:firstLine="567"/>
        <w:jc w:val="both"/>
        <w:rPr>
          <w:sz w:val="28"/>
          <w:szCs w:val="28"/>
        </w:rPr>
      </w:pPr>
      <w:r>
        <w:rPr>
          <w:sz w:val="28"/>
          <w:szCs w:val="28"/>
        </w:rPr>
        <w:t>различение предметов по их действиям (птица летает, а рыба плавает);</w:t>
      </w:r>
    </w:p>
    <w:p>
      <w:pPr>
        <w:pStyle w:val="18"/>
        <w:spacing w:before="0" w:beforeAutospacing="0" w:after="0" w:afterAutospacing="0"/>
        <w:ind w:firstLine="567"/>
        <w:jc w:val="both"/>
        <w:rPr>
          <w:sz w:val="28"/>
          <w:szCs w:val="28"/>
        </w:rPr>
      </w:pPr>
      <w:r>
        <w:rPr>
          <w:sz w:val="28"/>
          <w:szCs w:val="28"/>
        </w:rPr>
        <w:t>умение согласовывать слова, обозначающие действия, со словами, обозначающими предметы.</w:t>
      </w:r>
    </w:p>
    <w:p>
      <w:pPr>
        <w:pStyle w:val="18"/>
        <w:spacing w:before="0" w:beforeAutospacing="0" w:after="0" w:afterAutospacing="0"/>
        <w:ind w:firstLine="567"/>
        <w:jc w:val="both"/>
        <w:rPr>
          <w:sz w:val="28"/>
          <w:szCs w:val="28"/>
        </w:rPr>
      </w:pPr>
      <w:r>
        <w:rPr>
          <w:sz w:val="28"/>
          <w:szCs w:val="28"/>
        </w:rPr>
        <w:t>Знакомство с предлогом как отдельным словом (</w:t>
      </w:r>
      <w:r>
        <w:rPr>
          <w:rStyle w:val="10"/>
          <w:sz w:val="28"/>
          <w:szCs w:val="28"/>
        </w:rPr>
        <w:t>в, из, на, у, с</w:t>
      </w:r>
      <w:r>
        <w:rPr>
          <w:sz w:val="28"/>
          <w:szCs w:val="28"/>
        </w:rPr>
        <w:t>). Раздельное написание предлога со словом, к которому он относится (под руководством учителя).</w:t>
      </w:r>
    </w:p>
    <w:p>
      <w:pPr>
        <w:pStyle w:val="18"/>
        <w:spacing w:before="0" w:beforeAutospacing="0" w:after="0" w:afterAutospacing="0"/>
        <w:ind w:firstLine="567"/>
        <w:jc w:val="both"/>
        <w:rPr>
          <w:sz w:val="28"/>
          <w:szCs w:val="28"/>
        </w:rPr>
      </w:pPr>
      <w:r>
        <w:rPr>
          <w:sz w:val="28"/>
          <w:szCs w:val="28"/>
        </w:rPr>
        <w:t>Правописание слов с непроверяемыми написаниями в корне, взятых из словаря учебника.</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Предложение</w:t>
      </w:r>
    </w:p>
    <w:p>
      <w:pPr>
        <w:pStyle w:val="18"/>
        <w:spacing w:before="0" w:beforeAutospacing="0" w:after="0" w:afterAutospacing="0"/>
        <w:ind w:firstLine="567"/>
        <w:jc w:val="both"/>
        <w:rPr>
          <w:sz w:val="28"/>
          <w:szCs w:val="28"/>
        </w:rPr>
      </w:pPr>
      <w:r>
        <w:rPr>
          <w:sz w:val="28"/>
          <w:szCs w:val="28"/>
        </w:rPr>
        <w:t>Практическое знакомство с построением простого предложения:</w:t>
      </w:r>
    </w:p>
    <w:p>
      <w:pPr>
        <w:pStyle w:val="18"/>
        <w:spacing w:before="0" w:beforeAutospacing="0" w:after="0" w:afterAutospacing="0"/>
        <w:ind w:firstLine="567"/>
        <w:jc w:val="both"/>
        <w:rPr>
          <w:sz w:val="28"/>
          <w:szCs w:val="28"/>
        </w:rPr>
      </w:pPr>
      <w:r>
        <w:rPr>
          <w:sz w:val="28"/>
          <w:szCs w:val="28"/>
        </w:rPr>
        <w:t>составление предложения по вопросу, картинке, на тему, предложенную учителем;</w:t>
      </w:r>
    </w:p>
    <w:p>
      <w:pPr>
        <w:pStyle w:val="18"/>
        <w:spacing w:before="0" w:beforeAutospacing="0" w:after="0" w:afterAutospacing="0"/>
        <w:ind w:firstLine="567"/>
        <w:jc w:val="both"/>
        <w:rPr>
          <w:sz w:val="28"/>
          <w:szCs w:val="28"/>
        </w:rPr>
      </w:pPr>
      <w:r>
        <w:rPr>
          <w:sz w:val="28"/>
          <w:szCs w:val="28"/>
        </w:rPr>
        <w:t>заканчивание начатого предложения (</w:t>
      </w:r>
      <w:r>
        <w:rPr>
          <w:rStyle w:val="6"/>
          <w:sz w:val="28"/>
          <w:szCs w:val="28"/>
        </w:rPr>
        <w:t>Собака громко...</w:t>
      </w:r>
      <w:r>
        <w:rPr>
          <w:sz w:val="28"/>
          <w:szCs w:val="28"/>
        </w:rPr>
        <w:t>);</w:t>
      </w:r>
    </w:p>
    <w:p>
      <w:pPr>
        <w:pStyle w:val="18"/>
        <w:spacing w:before="0" w:beforeAutospacing="0" w:after="0" w:afterAutospacing="0"/>
        <w:ind w:firstLine="567"/>
        <w:jc w:val="both"/>
        <w:rPr>
          <w:sz w:val="28"/>
          <w:szCs w:val="28"/>
        </w:rPr>
      </w:pPr>
      <w:r>
        <w:rPr>
          <w:sz w:val="28"/>
          <w:szCs w:val="28"/>
        </w:rPr>
        <w:t>составление предложения из слов, данных в нужной форме вразбивку;</w:t>
      </w:r>
    </w:p>
    <w:p>
      <w:pPr>
        <w:pStyle w:val="18"/>
        <w:spacing w:before="0" w:beforeAutospacing="0" w:after="0" w:afterAutospacing="0"/>
        <w:ind w:firstLine="567"/>
        <w:jc w:val="both"/>
        <w:rPr>
          <w:sz w:val="28"/>
          <w:szCs w:val="28"/>
        </w:rPr>
      </w:pPr>
      <w:r>
        <w:rPr>
          <w:sz w:val="28"/>
          <w:szCs w:val="28"/>
        </w:rPr>
        <w:t>выделение предложения из текста.</w:t>
      </w:r>
    </w:p>
    <w:p>
      <w:pPr>
        <w:pStyle w:val="18"/>
        <w:spacing w:before="0" w:beforeAutospacing="0" w:after="0" w:afterAutospacing="0"/>
        <w:ind w:firstLine="567"/>
        <w:jc w:val="both"/>
        <w:rPr>
          <w:sz w:val="28"/>
          <w:szCs w:val="28"/>
        </w:rPr>
      </w:pPr>
      <w:r>
        <w:rPr>
          <w:sz w:val="28"/>
          <w:szCs w:val="28"/>
        </w:rPr>
        <w:t>Написание прописной буквы в начале предложения и точки в конце предложения.</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Связная письменная речь</w:t>
      </w:r>
    </w:p>
    <w:p>
      <w:pPr>
        <w:pStyle w:val="18"/>
        <w:spacing w:before="0" w:beforeAutospacing="0" w:after="0" w:afterAutospacing="0"/>
        <w:ind w:firstLine="567"/>
        <w:jc w:val="both"/>
        <w:rPr>
          <w:sz w:val="28"/>
          <w:szCs w:val="28"/>
        </w:rPr>
      </w:pPr>
      <w:r>
        <w:rPr>
          <w:sz w:val="28"/>
          <w:szCs w:val="28"/>
        </w:rPr>
        <w:t>Расположение двух-трех коротких предложений в последовательном порядке (по картинкам или после устного разбора с учителем).</w:t>
      </w:r>
    </w:p>
    <w:p>
      <w:pPr>
        <w:pStyle w:val="18"/>
        <w:spacing w:before="0" w:beforeAutospacing="0" w:after="0" w:afterAutospacing="0"/>
        <w:ind w:firstLine="567"/>
        <w:jc w:val="both"/>
        <w:rPr>
          <w:sz w:val="28"/>
          <w:szCs w:val="28"/>
        </w:rPr>
      </w:pPr>
      <w:r>
        <w:rPr>
          <w:sz w:val="28"/>
          <w:szCs w:val="28"/>
        </w:rPr>
        <w:t>Составление подписей к серии из двух-трех сюжетных картинок.</w:t>
      </w:r>
    </w:p>
    <w:p>
      <w:pPr>
        <w:pStyle w:val="18"/>
        <w:spacing w:before="0" w:beforeAutospacing="0" w:after="0" w:afterAutospacing="0"/>
        <w:ind w:firstLine="567"/>
        <w:jc w:val="both"/>
        <w:rPr>
          <w:sz w:val="28"/>
          <w:szCs w:val="28"/>
        </w:rPr>
      </w:pPr>
      <w:r>
        <w:rPr>
          <w:sz w:val="28"/>
          <w:szCs w:val="28"/>
        </w:rPr>
        <w:t>Правильное использование личных местоимений вместо имени существительного.</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Письмо и чистописание</w:t>
      </w:r>
    </w:p>
    <w:p>
      <w:pPr>
        <w:pStyle w:val="18"/>
        <w:spacing w:before="0" w:beforeAutospacing="0" w:after="0" w:afterAutospacing="0"/>
        <w:ind w:firstLine="567"/>
        <w:jc w:val="both"/>
        <w:rPr>
          <w:sz w:val="28"/>
          <w:szCs w:val="28"/>
        </w:rPr>
      </w:pPr>
      <w:r>
        <w:rPr>
          <w:sz w:val="28"/>
          <w:szCs w:val="28"/>
        </w:rPr>
        <w:t>Совершенствование техники письма</w:t>
      </w:r>
    </w:p>
    <w:p>
      <w:pPr>
        <w:pStyle w:val="18"/>
        <w:spacing w:before="0" w:beforeAutospacing="0" w:after="0" w:afterAutospacing="0"/>
        <w:ind w:firstLine="567"/>
        <w:jc w:val="both"/>
        <w:rPr>
          <w:sz w:val="28"/>
          <w:szCs w:val="28"/>
        </w:rPr>
      </w:pPr>
      <w:r>
        <w:rPr>
          <w:sz w:val="28"/>
          <w:szCs w:val="28"/>
        </w:rPr>
        <w:t>Письмо строчных и прописных букв, соединение их в слова.</w:t>
      </w:r>
    </w:p>
    <w:p>
      <w:pPr>
        <w:pStyle w:val="18"/>
        <w:spacing w:before="0" w:beforeAutospacing="0" w:after="0" w:afterAutospacing="0"/>
        <w:ind w:firstLine="567"/>
        <w:jc w:val="both"/>
        <w:rPr>
          <w:sz w:val="28"/>
          <w:szCs w:val="28"/>
        </w:rPr>
      </w:pPr>
      <w:r>
        <w:rPr>
          <w:sz w:val="28"/>
          <w:szCs w:val="28"/>
        </w:rPr>
        <w:t>Выполнение с помощью учителя письменных упражнений по учебнику в соответствии с заданием.</w:t>
      </w:r>
    </w:p>
    <w:p>
      <w:pPr>
        <w:pStyle w:val="18"/>
        <w:spacing w:before="0" w:beforeAutospacing="0" w:after="0" w:afterAutospacing="0"/>
        <w:ind w:firstLine="567"/>
        <w:jc w:val="both"/>
        <w:rPr>
          <w:sz w:val="28"/>
          <w:szCs w:val="28"/>
        </w:rPr>
      </w:pPr>
      <w:r>
        <w:rPr>
          <w:sz w:val="28"/>
          <w:szCs w:val="28"/>
        </w:rPr>
        <w:t>Списывание рукописного и печатного текстов по слогам. Проверка слов путем орфографического проговаривания.</w:t>
      </w:r>
    </w:p>
    <w:p>
      <w:pPr>
        <w:pStyle w:val="18"/>
        <w:spacing w:before="0" w:beforeAutospacing="0" w:after="0" w:afterAutospacing="0"/>
        <w:ind w:firstLine="567"/>
        <w:jc w:val="both"/>
        <w:rPr>
          <w:sz w:val="28"/>
          <w:szCs w:val="28"/>
        </w:rPr>
      </w:pPr>
      <w:r>
        <w:rPr>
          <w:sz w:val="28"/>
          <w:szCs w:val="28"/>
        </w:rPr>
        <w:t>Письмо под диктовку простых по структуре предложений, состоящих из слов, написание которых не расходится с произношением; списывание слов со вставкой пропущенных букв.</w:t>
      </w:r>
    </w:p>
    <w:p>
      <w:pPr>
        <w:pStyle w:val="18"/>
        <w:spacing w:before="0" w:beforeAutospacing="0" w:after="0" w:afterAutospacing="0"/>
        <w:ind w:firstLine="567"/>
        <w:jc w:val="both"/>
        <w:rPr>
          <w:sz w:val="28"/>
          <w:szCs w:val="28"/>
        </w:rPr>
      </w:pPr>
      <w:r>
        <w:rPr>
          <w:sz w:val="28"/>
          <w:szCs w:val="28"/>
        </w:rPr>
        <w:t>Списывание предложений с дополнением пропущенных слов по картинкам.</w:t>
      </w:r>
    </w:p>
    <w:p>
      <w:pPr>
        <w:pStyle w:val="18"/>
        <w:spacing w:before="0" w:beforeAutospacing="0" w:after="0" w:afterAutospacing="0"/>
        <w:ind w:firstLine="567"/>
        <w:jc w:val="both"/>
        <w:rPr>
          <w:sz w:val="28"/>
          <w:szCs w:val="28"/>
        </w:rPr>
      </w:pPr>
      <w:r>
        <w:rPr>
          <w:sz w:val="28"/>
          <w:szCs w:val="28"/>
        </w:rPr>
        <w:t>Выписывание слов, начинающихся с определенной буквы, определенного слога и т. д.</w:t>
      </w:r>
    </w:p>
    <w:p>
      <w:pPr>
        <w:pStyle w:val="18"/>
        <w:spacing w:before="0" w:beforeAutospacing="0" w:after="0" w:afterAutospacing="0"/>
        <w:ind w:firstLine="567"/>
        <w:jc w:val="both"/>
        <w:rPr>
          <w:sz w:val="28"/>
          <w:szCs w:val="28"/>
        </w:rPr>
      </w:pPr>
      <w:r>
        <w:rPr>
          <w:sz w:val="28"/>
          <w:szCs w:val="28"/>
        </w:rPr>
        <w:t>Составление под руководством учителя из букв разрезной азбуки слов — подписей под предметными рисунками и их запись; составление и запись предложений из трех-четырех данных вразбивку слов.</w:t>
      </w:r>
    </w:p>
    <w:p>
      <w:pPr>
        <w:pStyle w:val="18"/>
        <w:spacing w:before="0" w:beforeAutospacing="0" w:after="0" w:afterAutospacing="0"/>
        <w:ind w:firstLine="567"/>
        <w:jc w:val="both"/>
        <w:rPr>
          <w:sz w:val="28"/>
          <w:szCs w:val="28"/>
        </w:rPr>
      </w:pPr>
      <w:r>
        <w:rPr>
          <w:sz w:val="28"/>
          <w:szCs w:val="28"/>
        </w:rPr>
        <w:t>Запись коротких предложений, составленных с помощью учителя в связи с чтением, работой по картинкам и с календарем природы.</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Устная речь</w:t>
      </w:r>
    </w:p>
    <w:p>
      <w:pPr>
        <w:pStyle w:val="18"/>
        <w:spacing w:before="0" w:beforeAutospacing="0" w:after="0" w:afterAutospacing="0"/>
        <w:ind w:firstLine="567"/>
        <w:jc w:val="both"/>
        <w:rPr>
          <w:sz w:val="28"/>
          <w:szCs w:val="28"/>
        </w:rPr>
      </w:pPr>
      <w:r>
        <w:rPr>
          <w:sz w:val="28"/>
          <w:szCs w:val="28"/>
        </w:rPr>
        <w:t>Повторение пройденного за год.</w:t>
      </w:r>
    </w:p>
    <w:p>
      <w:pPr>
        <w:pStyle w:val="18"/>
        <w:spacing w:before="0" w:beforeAutospacing="0" w:after="0" w:afterAutospacing="0"/>
        <w:ind w:firstLine="567"/>
        <w:jc w:val="both"/>
        <w:rPr>
          <w:sz w:val="28"/>
          <w:szCs w:val="28"/>
        </w:rPr>
      </w:pPr>
      <w:r>
        <w:rPr>
          <w:sz w:val="28"/>
          <w:szCs w:val="28"/>
        </w:rPr>
        <w:t>Составление простых распространенных предложений по вопросам учителя на основе демонстрируемого действия, по предметным и сюжетным картинкам, на предложенную тему.</w:t>
      </w:r>
    </w:p>
    <w:p>
      <w:pPr>
        <w:pStyle w:val="18"/>
        <w:spacing w:before="0" w:beforeAutospacing="0" w:after="0" w:afterAutospacing="0"/>
        <w:ind w:firstLine="567"/>
        <w:jc w:val="both"/>
        <w:rPr>
          <w:sz w:val="28"/>
          <w:szCs w:val="28"/>
        </w:rPr>
      </w:pPr>
      <w:r>
        <w:rPr>
          <w:sz w:val="28"/>
          <w:szCs w:val="28"/>
        </w:rPr>
        <w:t xml:space="preserve">Правильное употребление форм знакомых слов при ответах на вопросы и составление предложений. Использование предлогов </w:t>
      </w:r>
      <w:r>
        <w:rPr>
          <w:rStyle w:val="10"/>
          <w:sz w:val="28"/>
          <w:szCs w:val="28"/>
        </w:rPr>
        <w:t>у, к,</w:t>
      </w:r>
      <w:r>
        <w:rPr>
          <w:sz w:val="28"/>
          <w:szCs w:val="28"/>
        </w:rPr>
        <w:t xml:space="preserve"> </w:t>
      </w:r>
      <w:r>
        <w:rPr>
          <w:rStyle w:val="10"/>
          <w:sz w:val="28"/>
          <w:szCs w:val="28"/>
        </w:rPr>
        <w:t xml:space="preserve">с </w:t>
      </w:r>
      <w:r>
        <w:rPr>
          <w:sz w:val="28"/>
          <w:szCs w:val="28"/>
        </w:rPr>
        <w:t>и некоторых наречий.</w:t>
      </w:r>
    </w:p>
    <w:p>
      <w:pPr>
        <w:pStyle w:val="18"/>
        <w:spacing w:before="0" w:beforeAutospacing="0" w:after="0" w:afterAutospacing="0"/>
        <w:ind w:firstLine="567"/>
        <w:jc w:val="both"/>
        <w:rPr>
          <w:sz w:val="28"/>
          <w:szCs w:val="28"/>
        </w:rPr>
      </w:pPr>
      <w:r>
        <w:rPr>
          <w:sz w:val="28"/>
          <w:szCs w:val="28"/>
        </w:rPr>
        <w:t>Связное высказывание по предложенному плану в виде вопросов (3—4 пункта).</w:t>
      </w:r>
    </w:p>
    <w:p>
      <w:pPr>
        <w:spacing w:after="0" w:line="240" w:lineRule="auto"/>
        <w:ind w:firstLine="567"/>
        <w:jc w:val="both"/>
        <w:rPr>
          <w:rStyle w:val="10"/>
          <w:rFonts w:ascii="Times New Roman" w:hAnsi="Times New Roman"/>
          <w:sz w:val="28"/>
          <w:szCs w:val="28"/>
        </w:rPr>
      </w:pPr>
    </w:p>
    <w:p>
      <w:pPr>
        <w:spacing w:after="0" w:line="240" w:lineRule="auto"/>
        <w:ind w:firstLine="567"/>
        <w:jc w:val="both"/>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567"/>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567"/>
        <w:jc w:val="both"/>
        <w:rPr>
          <w:sz w:val="28"/>
          <w:szCs w:val="28"/>
        </w:rPr>
      </w:pPr>
      <w:r>
        <w:rPr>
          <w:sz w:val="28"/>
          <w:szCs w:val="28"/>
        </w:rPr>
        <w:t xml:space="preserve">анализировать слова по звуковому составу, различать звуки гласные и согласные, согласные звонкие и глухие, </w:t>
      </w:r>
      <w:r>
        <w:rPr>
          <w:rStyle w:val="10"/>
          <w:sz w:val="28"/>
          <w:szCs w:val="28"/>
        </w:rPr>
        <w:t>р — л,</w:t>
      </w:r>
      <w:r>
        <w:rPr>
          <w:sz w:val="28"/>
          <w:szCs w:val="28"/>
        </w:rPr>
        <w:t xml:space="preserve"> свистящие и шипящие, аффрикаты, твердые и мягкие на слух, в произношении, написании;</w:t>
      </w:r>
    </w:p>
    <w:p>
      <w:pPr>
        <w:pStyle w:val="18"/>
        <w:spacing w:before="0" w:beforeAutospacing="0" w:after="0" w:afterAutospacing="0"/>
        <w:ind w:firstLine="567"/>
        <w:jc w:val="both"/>
        <w:rPr>
          <w:sz w:val="28"/>
          <w:szCs w:val="28"/>
        </w:rPr>
      </w:pPr>
      <w:r>
        <w:rPr>
          <w:sz w:val="28"/>
          <w:szCs w:val="28"/>
        </w:rPr>
        <w:t>списывать по слогам с рукописного и печатного текста;</w:t>
      </w:r>
    </w:p>
    <w:p>
      <w:pPr>
        <w:pStyle w:val="18"/>
        <w:spacing w:before="0" w:beforeAutospacing="0" w:after="0" w:afterAutospacing="0"/>
        <w:ind w:firstLine="567"/>
        <w:jc w:val="both"/>
        <w:rPr>
          <w:sz w:val="28"/>
          <w:szCs w:val="28"/>
        </w:rPr>
      </w:pPr>
      <w:r>
        <w:rPr>
          <w:sz w:val="28"/>
          <w:szCs w:val="28"/>
        </w:rPr>
        <w:t>писать под диктовку слова, написание которых не расходится с произношением, простые по структуре предложения, текст после предварительного анализа;</w:t>
      </w:r>
    </w:p>
    <w:p>
      <w:pPr>
        <w:pStyle w:val="18"/>
        <w:spacing w:before="0" w:beforeAutospacing="0" w:after="0" w:afterAutospacing="0"/>
        <w:ind w:firstLine="567"/>
        <w:jc w:val="both"/>
        <w:rPr>
          <w:sz w:val="28"/>
          <w:szCs w:val="28"/>
        </w:rPr>
      </w:pPr>
      <w:r>
        <w:rPr>
          <w:sz w:val="28"/>
          <w:szCs w:val="28"/>
        </w:rPr>
        <w:t>писать предложения с заглавной буквы, в конце предложения ставить точку;</w:t>
      </w:r>
    </w:p>
    <w:p>
      <w:pPr>
        <w:pStyle w:val="18"/>
        <w:spacing w:before="0" w:beforeAutospacing="0" w:after="0" w:afterAutospacing="0"/>
        <w:ind w:firstLine="567"/>
        <w:jc w:val="both"/>
        <w:rPr>
          <w:sz w:val="28"/>
          <w:szCs w:val="28"/>
        </w:rPr>
      </w:pPr>
      <w:r>
        <w:rPr>
          <w:sz w:val="28"/>
          <w:szCs w:val="28"/>
        </w:rPr>
        <w:t>составлять по заданию предложения, выделять предложения из речи и текста.</w:t>
      </w:r>
    </w:p>
    <w:p>
      <w:pPr>
        <w:pStyle w:val="27"/>
        <w:spacing w:before="0" w:beforeAutospacing="0" w:after="0" w:afterAutospacing="0"/>
        <w:ind w:firstLine="567"/>
        <w:jc w:val="center"/>
        <w:rPr>
          <w:b/>
          <w:sz w:val="28"/>
          <w:szCs w:val="28"/>
        </w:rPr>
      </w:pPr>
      <w:r>
        <w:rPr>
          <w:b/>
          <w:sz w:val="28"/>
          <w:szCs w:val="28"/>
        </w:rPr>
        <w:t>3 класс</w:t>
      </w:r>
    </w:p>
    <w:p>
      <w:pPr>
        <w:pStyle w:val="30"/>
        <w:spacing w:before="0" w:beforeAutospacing="0" w:after="0" w:afterAutospacing="0"/>
        <w:ind w:firstLine="567"/>
        <w:jc w:val="center"/>
        <w:rPr>
          <w:sz w:val="28"/>
          <w:szCs w:val="28"/>
        </w:rPr>
      </w:pPr>
      <w:r>
        <w:rPr>
          <w:sz w:val="28"/>
          <w:szCs w:val="28"/>
        </w:rPr>
        <w:t>(5 ч в неделю)</w:t>
      </w:r>
    </w:p>
    <w:p>
      <w:pPr>
        <w:pStyle w:val="29"/>
        <w:spacing w:before="0" w:beforeAutospacing="0" w:after="0" w:afterAutospacing="0"/>
        <w:ind w:firstLine="567"/>
        <w:jc w:val="center"/>
        <w:rPr>
          <w:b/>
          <w:sz w:val="28"/>
          <w:szCs w:val="28"/>
        </w:rPr>
      </w:pPr>
      <w:r>
        <w:rPr>
          <w:b/>
          <w:sz w:val="28"/>
          <w:szCs w:val="28"/>
        </w:rPr>
        <w:t>Повторение</w:t>
      </w:r>
    </w:p>
    <w:p>
      <w:pPr>
        <w:pStyle w:val="18"/>
        <w:spacing w:before="0" w:beforeAutospacing="0" w:after="0" w:afterAutospacing="0"/>
        <w:ind w:firstLine="567"/>
        <w:jc w:val="both"/>
        <w:rPr>
          <w:sz w:val="28"/>
          <w:szCs w:val="28"/>
        </w:rPr>
      </w:pPr>
      <w:r>
        <w:rPr>
          <w:sz w:val="28"/>
          <w:szCs w:val="28"/>
        </w:rPr>
        <w:t>Употребление простого предложения. Большая буква в начале предложения, точка в конце. Составление предложений по вопросу, картинке, на тему из слов, данных в нужной форме вразбивку. Выделение предложений из речи и текста.</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Звуки и буквы</w:t>
      </w:r>
    </w:p>
    <w:p>
      <w:pPr>
        <w:pStyle w:val="18"/>
        <w:spacing w:before="0" w:beforeAutospacing="0" w:after="0" w:afterAutospacing="0"/>
        <w:ind w:firstLine="567"/>
        <w:jc w:val="both"/>
        <w:rPr>
          <w:sz w:val="28"/>
          <w:szCs w:val="28"/>
        </w:rPr>
      </w:pPr>
      <w:r>
        <w:rPr>
          <w:sz w:val="28"/>
          <w:szCs w:val="28"/>
        </w:rPr>
        <w:t>Звуки и буквы. Порядок букв в русской азбуке. Алфавит. Расположение в алфавитном порядке нескольких слов. Составление списков учащихся по алфавиту. Нахождение слов в словаре.</w:t>
      </w:r>
    </w:p>
    <w:p>
      <w:pPr>
        <w:pStyle w:val="18"/>
        <w:spacing w:before="0" w:beforeAutospacing="0" w:after="0" w:afterAutospacing="0"/>
        <w:ind w:firstLine="567"/>
        <w:jc w:val="both"/>
        <w:rPr>
          <w:sz w:val="28"/>
          <w:szCs w:val="28"/>
        </w:rPr>
      </w:pPr>
      <w:r>
        <w:rPr>
          <w:sz w:val="28"/>
          <w:szCs w:val="28"/>
        </w:rPr>
        <w:t xml:space="preserve">Звуки гласные и согласные. Слогообразующая роль гласных. Деление слова на слоги. Гласные </w:t>
      </w:r>
      <w:r>
        <w:rPr>
          <w:rStyle w:val="10"/>
          <w:sz w:val="28"/>
          <w:szCs w:val="28"/>
        </w:rPr>
        <w:t>и, е, ю, я, э</w:t>
      </w:r>
      <w:r>
        <w:rPr>
          <w:sz w:val="28"/>
          <w:szCs w:val="28"/>
        </w:rPr>
        <w:t xml:space="preserve"> в начале слова и после гласных. Перенос части слова при письме.</w:t>
      </w:r>
    </w:p>
    <w:p>
      <w:pPr>
        <w:pStyle w:val="18"/>
        <w:spacing w:before="0" w:beforeAutospacing="0" w:after="0" w:afterAutospacing="0"/>
        <w:ind w:firstLine="567"/>
        <w:jc w:val="both"/>
        <w:rPr>
          <w:sz w:val="28"/>
          <w:szCs w:val="28"/>
        </w:rPr>
      </w:pPr>
      <w:r>
        <w:rPr>
          <w:sz w:val="28"/>
          <w:szCs w:val="28"/>
        </w:rPr>
        <w:t>Ударение. Постановка ударения в двусложных и трехсложных словах. Гласные ударные и безударные.</w:t>
      </w:r>
    </w:p>
    <w:p>
      <w:pPr>
        <w:pStyle w:val="18"/>
        <w:spacing w:before="0" w:beforeAutospacing="0" w:after="0" w:afterAutospacing="0"/>
        <w:ind w:firstLine="567"/>
        <w:jc w:val="both"/>
        <w:rPr>
          <w:sz w:val="28"/>
          <w:szCs w:val="28"/>
        </w:rPr>
      </w:pPr>
      <w:r>
        <w:rPr>
          <w:sz w:val="28"/>
          <w:szCs w:val="28"/>
        </w:rPr>
        <w:t xml:space="preserve">Согласные твердые и мягкие. Различение твердых и мягких согласных при обозначении мягкости буквами </w:t>
      </w:r>
      <w:r>
        <w:rPr>
          <w:rStyle w:val="10"/>
          <w:sz w:val="28"/>
          <w:szCs w:val="28"/>
        </w:rPr>
        <w:t>и, е, ё, ю, я</w:t>
      </w:r>
      <w:r>
        <w:rPr>
          <w:sz w:val="28"/>
          <w:szCs w:val="28"/>
        </w:rPr>
        <w:t>.</w:t>
      </w:r>
    </w:p>
    <w:p>
      <w:pPr>
        <w:pStyle w:val="18"/>
        <w:spacing w:before="0" w:beforeAutospacing="0" w:after="0" w:afterAutospacing="0"/>
        <w:ind w:firstLine="567"/>
        <w:jc w:val="both"/>
        <w:rPr>
          <w:sz w:val="28"/>
          <w:szCs w:val="28"/>
        </w:rPr>
      </w:pPr>
      <w:r>
        <w:rPr>
          <w:sz w:val="28"/>
          <w:szCs w:val="28"/>
        </w:rPr>
        <w:t xml:space="preserve">Обозначение мягкости согласных в конце и середине слова буквой </w:t>
      </w:r>
      <w:r>
        <w:rPr>
          <w:rStyle w:val="10"/>
          <w:sz w:val="28"/>
          <w:szCs w:val="28"/>
        </w:rPr>
        <w:t>ь</w:t>
      </w:r>
      <w:r>
        <w:rPr>
          <w:sz w:val="28"/>
          <w:szCs w:val="28"/>
        </w:rPr>
        <w:t>.</w:t>
      </w:r>
    </w:p>
    <w:p>
      <w:pPr>
        <w:pStyle w:val="18"/>
        <w:spacing w:before="0" w:beforeAutospacing="0" w:after="0" w:afterAutospacing="0"/>
        <w:ind w:firstLine="567"/>
        <w:jc w:val="both"/>
        <w:rPr>
          <w:sz w:val="28"/>
          <w:szCs w:val="28"/>
        </w:rPr>
      </w:pPr>
      <w:r>
        <w:rPr>
          <w:sz w:val="28"/>
          <w:szCs w:val="28"/>
        </w:rPr>
        <w:t xml:space="preserve">Разделительный </w:t>
      </w:r>
      <w:r>
        <w:rPr>
          <w:rStyle w:val="10"/>
          <w:sz w:val="28"/>
          <w:szCs w:val="28"/>
        </w:rPr>
        <w:t xml:space="preserve">ь </w:t>
      </w:r>
      <w:r>
        <w:rPr>
          <w:sz w:val="28"/>
          <w:szCs w:val="28"/>
        </w:rPr>
        <w:t xml:space="preserve">перед гласными </w:t>
      </w:r>
      <w:r>
        <w:rPr>
          <w:rStyle w:val="10"/>
          <w:sz w:val="28"/>
          <w:szCs w:val="28"/>
        </w:rPr>
        <w:t>е, ё, я, ю, и</w:t>
      </w:r>
      <w:r>
        <w:rPr>
          <w:sz w:val="28"/>
          <w:szCs w:val="28"/>
        </w:rPr>
        <w:t>.</w:t>
      </w:r>
    </w:p>
    <w:p>
      <w:pPr>
        <w:pStyle w:val="18"/>
        <w:spacing w:before="0" w:beforeAutospacing="0" w:after="0" w:afterAutospacing="0"/>
        <w:ind w:firstLine="567"/>
        <w:jc w:val="both"/>
        <w:rPr>
          <w:sz w:val="28"/>
          <w:szCs w:val="28"/>
        </w:rPr>
      </w:pPr>
      <w:r>
        <w:rPr>
          <w:sz w:val="28"/>
          <w:szCs w:val="28"/>
        </w:rPr>
        <w:t xml:space="preserve">Шипящие согласные. Сочетание гласных с шипящими. Правописание </w:t>
      </w:r>
      <w:r>
        <w:rPr>
          <w:rStyle w:val="10"/>
          <w:sz w:val="28"/>
          <w:szCs w:val="28"/>
        </w:rPr>
        <w:t>жи, ши, ча, ща, чу, щу</w:t>
      </w:r>
      <w:r>
        <w:rPr>
          <w:sz w:val="28"/>
          <w:szCs w:val="28"/>
        </w:rPr>
        <w:t>.</w:t>
      </w:r>
    </w:p>
    <w:p>
      <w:pPr>
        <w:pStyle w:val="18"/>
        <w:spacing w:before="0" w:beforeAutospacing="0" w:after="0" w:afterAutospacing="0"/>
        <w:ind w:firstLine="567"/>
        <w:jc w:val="both"/>
        <w:rPr>
          <w:sz w:val="28"/>
          <w:szCs w:val="28"/>
        </w:rPr>
      </w:pPr>
      <w:r>
        <w:rPr>
          <w:sz w:val="28"/>
          <w:szCs w:val="28"/>
        </w:rPr>
        <w:t>Парные звонкие и глухие согласные. Написание звонких и глухих согласных на конце слова. Проверка написания путем изменения формы слова (</w:t>
      </w:r>
      <w:r>
        <w:rPr>
          <w:rStyle w:val="6"/>
          <w:sz w:val="28"/>
          <w:szCs w:val="28"/>
        </w:rPr>
        <w:t>гриб — грибы</w:t>
      </w:r>
      <w:r>
        <w:rPr>
          <w:sz w:val="28"/>
          <w:szCs w:val="28"/>
        </w:rPr>
        <w:t>)</w:t>
      </w:r>
      <w:r>
        <w:rPr>
          <w:rStyle w:val="6"/>
          <w:sz w:val="28"/>
          <w:szCs w:val="28"/>
        </w:rPr>
        <w:t>.</w:t>
      </w:r>
      <w:r>
        <w:rPr>
          <w:sz w:val="28"/>
          <w:szCs w:val="28"/>
        </w:rPr>
        <w:t xml:space="preserve"> </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Слово</w:t>
      </w:r>
    </w:p>
    <w:p>
      <w:pPr>
        <w:pStyle w:val="18"/>
        <w:spacing w:before="0" w:beforeAutospacing="0" w:after="0" w:afterAutospacing="0"/>
        <w:ind w:firstLine="567"/>
        <w:jc w:val="both"/>
        <w:rPr>
          <w:sz w:val="28"/>
          <w:szCs w:val="28"/>
        </w:rPr>
      </w:pPr>
      <w:r>
        <w:rPr>
          <w:sz w:val="28"/>
          <w:szCs w:val="28"/>
        </w:rPr>
        <w:t xml:space="preserve">Закрепление знаний о словах, обозначающих названия предметов, умение выделять их в тексте, различать по вопросам </w:t>
      </w:r>
      <w:r>
        <w:rPr>
          <w:rStyle w:val="31"/>
          <w:sz w:val="28"/>
          <w:szCs w:val="28"/>
        </w:rPr>
        <w:t>кто</w:t>
      </w:r>
      <w:r>
        <w:rPr>
          <w:sz w:val="28"/>
          <w:szCs w:val="28"/>
        </w:rPr>
        <w:t xml:space="preserve">? </w:t>
      </w:r>
      <w:r>
        <w:rPr>
          <w:rStyle w:val="31"/>
          <w:sz w:val="28"/>
          <w:szCs w:val="28"/>
        </w:rPr>
        <w:t>что</w:t>
      </w:r>
      <w:r>
        <w:rPr>
          <w:sz w:val="28"/>
          <w:szCs w:val="28"/>
        </w:rPr>
        <w:t xml:space="preserve">? и правильно употреблять в речи в различных формах в зависимости от связи их с другими словами в предложениях (по вопросам </w:t>
      </w:r>
      <w:r>
        <w:rPr>
          <w:rStyle w:val="31"/>
          <w:sz w:val="28"/>
          <w:szCs w:val="28"/>
        </w:rPr>
        <w:t>кого? чего? кому? чему?</w:t>
      </w:r>
      <w:r>
        <w:rPr>
          <w:sz w:val="28"/>
          <w:szCs w:val="28"/>
        </w:rPr>
        <w:t xml:space="preserve"> и др.).</w:t>
      </w:r>
    </w:p>
    <w:p>
      <w:pPr>
        <w:pStyle w:val="18"/>
        <w:spacing w:before="0" w:beforeAutospacing="0" w:after="0" w:afterAutospacing="0"/>
        <w:ind w:firstLine="567"/>
        <w:jc w:val="both"/>
        <w:rPr>
          <w:sz w:val="28"/>
          <w:szCs w:val="28"/>
        </w:rPr>
      </w:pPr>
      <w:r>
        <w:rPr>
          <w:sz w:val="28"/>
          <w:szCs w:val="28"/>
        </w:rPr>
        <w:t>Расширение круга собственных имен: названия городов, сел, деревень, улиц. Большая буква в этих названиях. Знание своего домашнего адреса, адреса школы.</w:t>
      </w:r>
    </w:p>
    <w:p>
      <w:pPr>
        <w:pStyle w:val="18"/>
        <w:spacing w:before="0" w:beforeAutospacing="0" w:after="0" w:afterAutospacing="0"/>
        <w:ind w:firstLine="567"/>
        <w:jc w:val="both"/>
        <w:rPr>
          <w:sz w:val="28"/>
          <w:szCs w:val="28"/>
        </w:rPr>
      </w:pPr>
      <w:r>
        <w:rPr>
          <w:sz w:val="28"/>
          <w:szCs w:val="28"/>
        </w:rPr>
        <w:t xml:space="preserve">Закрепление знаний о словах, обозначающих действия, умения находить их в тексте, различать по вопросам </w:t>
      </w:r>
      <w:r>
        <w:rPr>
          <w:rStyle w:val="31"/>
          <w:sz w:val="28"/>
          <w:szCs w:val="28"/>
        </w:rPr>
        <w:t>что делает? что делал? что сделал? что будет делать? что сделает?</w:t>
      </w:r>
      <w:r>
        <w:rPr>
          <w:sz w:val="28"/>
          <w:szCs w:val="28"/>
        </w:rPr>
        <w:t>, правильно согласовывать их в речи со словами, обозначающими предметы.</w:t>
      </w:r>
    </w:p>
    <w:p>
      <w:pPr>
        <w:pStyle w:val="18"/>
        <w:spacing w:before="0" w:beforeAutospacing="0" w:after="0" w:afterAutospacing="0"/>
        <w:ind w:firstLine="567"/>
        <w:jc w:val="both"/>
        <w:rPr>
          <w:sz w:val="28"/>
          <w:szCs w:val="28"/>
        </w:rPr>
      </w:pPr>
      <w:r>
        <w:rPr>
          <w:sz w:val="28"/>
          <w:szCs w:val="28"/>
        </w:rPr>
        <w:t>Подбор к данному предмету ряда действий и определение предмета по ряду действий.</w:t>
      </w:r>
    </w:p>
    <w:p>
      <w:pPr>
        <w:pStyle w:val="18"/>
        <w:spacing w:before="0" w:beforeAutospacing="0" w:after="0" w:afterAutospacing="0"/>
        <w:ind w:firstLine="567"/>
        <w:jc w:val="both"/>
        <w:rPr>
          <w:sz w:val="28"/>
          <w:szCs w:val="28"/>
        </w:rPr>
      </w:pPr>
      <w:r>
        <w:rPr>
          <w:sz w:val="28"/>
          <w:szCs w:val="28"/>
        </w:rPr>
        <w:t>Слова, обозначающие признаки (качества) предметов:</w:t>
      </w:r>
    </w:p>
    <w:p>
      <w:pPr>
        <w:pStyle w:val="18"/>
        <w:spacing w:before="0" w:beforeAutospacing="0" w:after="0" w:afterAutospacing="0"/>
        <w:ind w:firstLine="567"/>
        <w:jc w:val="both"/>
        <w:rPr>
          <w:sz w:val="28"/>
          <w:szCs w:val="28"/>
        </w:rPr>
      </w:pPr>
      <w:r>
        <w:rPr>
          <w:sz w:val="28"/>
          <w:szCs w:val="28"/>
        </w:rPr>
        <w:t xml:space="preserve">называние признака (качества) данного предмета по вопросам </w:t>
      </w:r>
      <w:r>
        <w:rPr>
          <w:rStyle w:val="31"/>
          <w:sz w:val="28"/>
          <w:szCs w:val="28"/>
        </w:rPr>
        <w:t>какой? какая? какое? какие?</w:t>
      </w:r>
      <w:r>
        <w:rPr>
          <w:sz w:val="28"/>
          <w:szCs w:val="28"/>
        </w:rPr>
        <w:t>;</w:t>
      </w:r>
    </w:p>
    <w:p>
      <w:pPr>
        <w:pStyle w:val="18"/>
        <w:spacing w:before="0" w:beforeAutospacing="0" w:after="0" w:afterAutospacing="0"/>
        <w:ind w:firstLine="567"/>
        <w:jc w:val="both"/>
        <w:rPr>
          <w:sz w:val="28"/>
          <w:szCs w:val="28"/>
        </w:rPr>
      </w:pPr>
      <w:r>
        <w:rPr>
          <w:sz w:val="28"/>
          <w:szCs w:val="28"/>
        </w:rPr>
        <w:t>нахождение слов, обозначающих признаки (качества), в тексте и правильное отнесение их к словам, обозначающим предметы;</w:t>
      </w:r>
    </w:p>
    <w:p>
      <w:pPr>
        <w:pStyle w:val="18"/>
        <w:spacing w:before="0" w:beforeAutospacing="0" w:after="0" w:afterAutospacing="0"/>
        <w:ind w:firstLine="567"/>
        <w:jc w:val="both"/>
        <w:rPr>
          <w:rStyle w:val="6"/>
          <w:sz w:val="28"/>
          <w:szCs w:val="28"/>
        </w:rPr>
      </w:pPr>
      <w:r>
        <w:rPr>
          <w:sz w:val="28"/>
          <w:szCs w:val="28"/>
        </w:rPr>
        <w:t>подбор и называние ряда признаков (качеств) данного предмета и определение предмета по ряду признаков (качеств), сравнение двух предметов по их качествам (</w:t>
      </w:r>
      <w:r>
        <w:rPr>
          <w:rStyle w:val="6"/>
          <w:sz w:val="28"/>
          <w:szCs w:val="28"/>
        </w:rPr>
        <w:t xml:space="preserve">снег белый, </w:t>
      </w:r>
      <w:r>
        <w:rPr>
          <w:sz w:val="28"/>
          <w:szCs w:val="28"/>
        </w:rPr>
        <w:t xml:space="preserve">а </w:t>
      </w:r>
      <w:r>
        <w:rPr>
          <w:rStyle w:val="6"/>
          <w:sz w:val="28"/>
          <w:szCs w:val="28"/>
        </w:rPr>
        <w:t>уголь черный</w:t>
      </w:r>
      <w:r>
        <w:rPr>
          <w:sz w:val="28"/>
          <w:szCs w:val="28"/>
        </w:rPr>
        <w:t>;</w:t>
      </w:r>
      <w:r>
        <w:rPr>
          <w:rStyle w:val="6"/>
          <w:sz w:val="28"/>
          <w:szCs w:val="28"/>
        </w:rPr>
        <w:t xml:space="preserve"> камень твердый, </w:t>
      </w:r>
      <w:r>
        <w:rPr>
          <w:sz w:val="28"/>
          <w:szCs w:val="28"/>
        </w:rPr>
        <w:t xml:space="preserve">а </w:t>
      </w:r>
      <w:r>
        <w:rPr>
          <w:rStyle w:val="6"/>
          <w:sz w:val="28"/>
          <w:szCs w:val="28"/>
        </w:rPr>
        <w:t>вата мягкая</w:t>
      </w:r>
      <w:r>
        <w:rPr>
          <w:sz w:val="28"/>
          <w:szCs w:val="28"/>
        </w:rPr>
        <w:t>)</w:t>
      </w:r>
      <w:r>
        <w:rPr>
          <w:rStyle w:val="6"/>
          <w:sz w:val="28"/>
          <w:szCs w:val="28"/>
        </w:rPr>
        <w:t>;</w:t>
      </w:r>
    </w:p>
    <w:p>
      <w:pPr>
        <w:pStyle w:val="18"/>
        <w:spacing w:before="0" w:beforeAutospacing="0" w:after="0" w:afterAutospacing="0"/>
        <w:ind w:firstLine="567"/>
        <w:jc w:val="both"/>
        <w:rPr>
          <w:sz w:val="28"/>
          <w:szCs w:val="28"/>
        </w:rPr>
      </w:pPr>
      <w:r>
        <w:rPr>
          <w:sz w:val="28"/>
          <w:szCs w:val="28"/>
        </w:rPr>
        <w:t>согласование слов, обозначающих признаки, со словами, обозначающими предметы.</w:t>
      </w:r>
    </w:p>
    <w:p>
      <w:pPr>
        <w:pStyle w:val="18"/>
        <w:spacing w:before="0" w:beforeAutospacing="0" w:after="0" w:afterAutospacing="0"/>
        <w:ind w:firstLine="567"/>
        <w:jc w:val="both"/>
        <w:rPr>
          <w:sz w:val="28"/>
          <w:szCs w:val="28"/>
        </w:rPr>
      </w:pPr>
      <w:r>
        <w:rPr>
          <w:sz w:val="28"/>
          <w:szCs w:val="28"/>
        </w:rPr>
        <w:t xml:space="preserve">Предлог. Умение находить предлоги </w:t>
      </w:r>
      <w:r>
        <w:rPr>
          <w:rStyle w:val="10"/>
          <w:sz w:val="28"/>
          <w:szCs w:val="28"/>
        </w:rPr>
        <w:t>к, от,</w:t>
      </w:r>
      <w:r>
        <w:rPr>
          <w:sz w:val="28"/>
          <w:szCs w:val="28"/>
        </w:rPr>
        <w:t xml:space="preserve"> </w:t>
      </w:r>
      <w:r>
        <w:rPr>
          <w:rStyle w:val="10"/>
          <w:sz w:val="28"/>
          <w:szCs w:val="28"/>
        </w:rPr>
        <w:t xml:space="preserve">под, над, о </w:t>
      </w:r>
      <w:r>
        <w:rPr>
          <w:sz w:val="28"/>
          <w:szCs w:val="28"/>
        </w:rPr>
        <w:t>(</w:t>
      </w:r>
      <w:r>
        <w:rPr>
          <w:rStyle w:val="10"/>
          <w:sz w:val="28"/>
          <w:szCs w:val="28"/>
        </w:rPr>
        <w:t>об</w:t>
      </w:r>
      <w:r>
        <w:rPr>
          <w:sz w:val="28"/>
          <w:szCs w:val="28"/>
        </w:rPr>
        <w:t>) и писать их раздельно со словами (с помощью учителя).</w:t>
      </w:r>
    </w:p>
    <w:p>
      <w:pPr>
        <w:pStyle w:val="18"/>
        <w:spacing w:before="0" w:beforeAutospacing="0" w:after="0" w:afterAutospacing="0"/>
        <w:ind w:firstLine="567"/>
        <w:jc w:val="both"/>
        <w:rPr>
          <w:sz w:val="28"/>
          <w:szCs w:val="28"/>
        </w:rPr>
      </w:pPr>
      <w:r>
        <w:rPr>
          <w:sz w:val="28"/>
          <w:szCs w:val="28"/>
        </w:rPr>
        <w:t xml:space="preserve">Разделительный </w:t>
      </w:r>
      <w:r>
        <w:rPr>
          <w:rStyle w:val="10"/>
          <w:sz w:val="28"/>
          <w:szCs w:val="28"/>
        </w:rPr>
        <w:t>ъ</w:t>
      </w:r>
      <w:r>
        <w:rPr>
          <w:sz w:val="28"/>
          <w:szCs w:val="28"/>
        </w:rPr>
        <w:t>.</w:t>
      </w:r>
    </w:p>
    <w:p>
      <w:pPr>
        <w:pStyle w:val="18"/>
        <w:spacing w:before="0" w:beforeAutospacing="0" w:after="0" w:afterAutospacing="0"/>
        <w:ind w:firstLine="567"/>
        <w:jc w:val="both"/>
        <w:rPr>
          <w:sz w:val="28"/>
          <w:szCs w:val="28"/>
        </w:rPr>
      </w:pPr>
      <w:r>
        <w:rPr>
          <w:sz w:val="28"/>
          <w:szCs w:val="28"/>
        </w:rPr>
        <w:t>Правописание слов с непроверяемыми написаниями в корне; умение пользоваться словарем, данным в учебнике.</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Предложение</w:t>
      </w:r>
    </w:p>
    <w:p>
      <w:pPr>
        <w:pStyle w:val="18"/>
        <w:spacing w:before="0" w:beforeAutospacing="0" w:after="0" w:afterAutospacing="0"/>
        <w:ind w:firstLine="567"/>
        <w:jc w:val="both"/>
        <w:rPr>
          <w:sz w:val="28"/>
          <w:szCs w:val="28"/>
        </w:rPr>
      </w:pPr>
      <w:r>
        <w:rPr>
          <w:sz w:val="28"/>
          <w:szCs w:val="28"/>
        </w:rPr>
        <w:t xml:space="preserve">Практическое знакомство с построением простого предложения. Составление предложений с употреблением винительного падежа (вижу </w:t>
      </w:r>
      <w:r>
        <w:rPr>
          <w:rStyle w:val="31"/>
          <w:sz w:val="28"/>
          <w:szCs w:val="28"/>
        </w:rPr>
        <w:t>кого</w:t>
      </w:r>
      <w:r>
        <w:rPr>
          <w:sz w:val="28"/>
          <w:szCs w:val="28"/>
        </w:rPr>
        <w:t xml:space="preserve">? или </w:t>
      </w:r>
      <w:r>
        <w:rPr>
          <w:rStyle w:val="31"/>
          <w:sz w:val="28"/>
          <w:szCs w:val="28"/>
        </w:rPr>
        <w:t>что</w:t>
      </w:r>
      <w:r>
        <w:rPr>
          <w:sz w:val="28"/>
          <w:szCs w:val="28"/>
        </w:rPr>
        <w:t>?), родительного падежа (</w:t>
      </w:r>
      <w:r>
        <w:rPr>
          <w:rStyle w:val="31"/>
          <w:sz w:val="28"/>
          <w:szCs w:val="28"/>
        </w:rPr>
        <w:t>кого</w:t>
      </w:r>
      <w:r>
        <w:rPr>
          <w:sz w:val="28"/>
          <w:szCs w:val="28"/>
        </w:rPr>
        <w:t xml:space="preserve">? или </w:t>
      </w:r>
      <w:r>
        <w:rPr>
          <w:rStyle w:val="31"/>
          <w:sz w:val="28"/>
          <w:szCs w:val="28"/>
        </w:rPr>
        <w:t>чего</w:t>
      </w:r>
      <w:r>
        <w:rPr>
          <w:sz w:val="28"/>
          <w:szCs w:val="28"/>
        </w:rPr>
        <w:t xml:space="preserve">? нет у </w:t>
      </w:r>
      <w:r>
        <w:rPr>
          <w:rStyle w:val="31"/>
          <w:sz w:val="28"/>
          <w:szCs w:val="28"/>
        </w:rPr>
        <w:t>кого</w:t>
      </w:r>
      <w:r>
        <w:rPr>
          <w:sz w:val="28"/>
          <w:szCs w:val="28"/>
        </w:rPr>
        <w:t>?), дательного падежа (</w:t>
      </w:r>
      <w:r>
        <w:rPr>
          <w:rStyle w:val="31"/>
          <w:sz w:val="28"/>
          <w:szCs w:val="28"/>
        </w:rPr>
        <w:t>кому? чему?</w:t>
      </w:r>
      <w:r>
        <w:rPr>
          <w:sz w:val="28"/>
          <w:szCs w:val="28"/>
        </w:rPr>
        <w:t>), предложного падежа (</w:t>
      </w:r>
      <w:r>
        <w:rPr>
          <w:rStyle w:val="31"/>
          <w:sz w:val="28"/>
          <w:szCs w:val="28"/>
        </w:rPr>
        <w:t>где</w:t>
      </w:r>
      <w:r>
        <w:rPr>
          <w:sz w:val="28"/>
          <w:szCs w:val="28"/>
        </w:rPr>
        <w:t>? с предлогами</w:t>
      </w:r>
      <w:r>
        <w:rPr>
          <w:rStyle w:val="10"/>
          <w:sz w:val="28"/>
          <w:szCs w:val="28"/>
        </w:rPr>
        <w:t xml:space="preserve"> в </w:t>
      </w:r>
      <w:r>
        <w:rPr>
          <w:sz w:val="28"/>
          <w:szCs w:val="28"/>
        </w:rPr>
        <w:t xml:space="preserve">и </w:t>
      </w:r>
      <w:r>
        <w:rPr>
          <w:rStyle w:val="10"/>
          <w:sz w:val="28"/>
          <w:szCs w:val="28"/>
        </w:rPr>
        <w:t>на</w:t>
      </w:r>
      <w:r>
        <w:rPr>
          <w:sz w:val="28"/>
          <w:szCs w:val="28"/>
        </w:rPr>
        <w:t xml:space="preserve">, </w:t>
      </w:r>
      <w:r>
        <w:rPr>
          <w:rStyle w:val="31"/>
          <w:sz w:val="28"/>
          <w:szCs w:val="28"/>
        </w:rPr>
        <w:t>о ком?</w:t>
      </w:r>
      <w:r>
        <w:rPr>
          <w:sz w:val="28"/>
          <w:szCs w:val="28"/>
        </w:rPr>
        <w:t xml:space="preserve"> </w:t>
      </w:r>
      <w:r>
        <w:rPr>
          <w:rStyle w:val="31"/>
          <w:sz w:val="28"/>
          <w:szCs w:val="28"/>
        </w:rPr>
        <w:t>о чем?</w:t>
      </w:r>
      <w:r>
        <w:rPr>
          <w:sz w:val="28"/>
          <w:szCs w:val="28"/>
        </w:rPr>
        <w:t xml:space="preserve">), творительного падежа </w:t>
      </w:r>
      <w:r>
        <w:rPr>
          <w:rStyle w:val="31"/>
          <w:sz w:val="28"/>
          <w:szCs w:val="28"/>
        </w:rPr>
        <w:t>(кем? чем?</w:t>
      </w:r>
      <w:r>
        <w:rPr>
          <w:sz w:val="28"/>
          <w:szCs w:val="28"/>
        </w:rPr>
        <w:t>).</w:t>
      </w:r>
    </w:p>
    <w:p>
      <w:pPr>
        <w:pStyle w:val="18"/>
        <w:spacing w:before="0" w:beforeAutospacing="0" w:after="0" w:afterAutospacing="0"/>
        <w:ind w:firstLine="567"/>
        <w:jc w:val="both"/>
        <w:rPr>
          <w:sz w:val="28"/>
          <w:szCs w:val="28"/>
        </w:rPr>
      </w:pPr>
      <w:r>
        <w:rPr>
          <w:sz w:val="28"/>
          <w:szCs w:val="28"/>
        </w:rPr>
        <w:t>Выделение в тексте или составление предложений на заданную учителем тему.</w:t>
      </w:r>
    </w:p>
    <w:p>
      <w:pPr>
        <w:pStyle w:val="18"/>
        <w:spacing w:before="0" w:beforeAutospacing="0" w:after="0" w:afterAutospacing="0"/>
        <w:ind w:firstLine="567"/>
        <w:jc w:val="both"/>
        <w:rPr>
          <w:sz w:val="28"/>
          <w:szCs w:val="28"/>
        </w:rPr>
      </w:pPr>
      <w:r>
        <w:rPr>
          <w:sz w:val="28"/>
          <w:szCs w:val="28"/>
        </w:rPr>
        <w:t>Умение закончить предложение или дополнить его по одному-двум вопросам.</w:t>
      </w:r>
    </w:p>
    <w:p>
      <w:pPr>
        <w:pStyle w:val="18"/>
        <w:spacing w:before="0" w:beforeAutospacing="0" w:after="0" w:afterAutospacing="0"/>
        <w:ind w:firstLine="567"/>
        <w:jc w:val="both"/>
        <w:rPr>
          <w:rStyle w:val="6"/>
          <w:sz w:val="28"/>
          <w:szCs w:val="28"/>
        </w:rPr>
      </w:pPr>
      <w:r>
        <w:rPr>
          <w:sz w:val="28"/>
          <w:szCs w:val="28"/>
        </w:rPr>
        <w:t>Составление предложений из слов, данных в начальной форме (</w:t>
      </w:r>
      <w:r>
        <w:rPr>
          <w:rStyle w:val="6"/>
          <w:sz w:val="28"/>
          <w:szCs w:val="28"/>
        </w:rPr>
        <w:t>столяр, строгать, доска</w:t>
      </w:r>
      <w:r>
        <w:rPr>
          <w:sz w:val="28"/>
          <w:szCs w:val="28"/>
        </w:rPr>
        <w:t>)</w:t>
      </w:r>
      <w:r>
        <w:rPr>
          <w:rStyle w:val="6"/>
          <w:sz w:val="28"/>
          <w:szCs w:val="28"/>
        </w:rPr>
        <w:t>.</w:t>
      </w:r>
    </w:p>
    <w:p>
      <w:pPr>
        <w:pStyle w:val="18"/>
        <w:spacing w:before="0" w:beforeAutospacing="0" w:after="0" w:afterAutospacing="0"/>
        <w:ind w:firstLine="567"/>
        <w:jc w:val="both"/>
        <w:rPr>
          <w:sz w:val="28"/>
          <w:szCs w:val="28"/>
        </w:rPr>
      </w:pPr>
      <w:r>
        <w:rPr>
          <w:sz w:val="28"/>
          <w:szCs w:val="28"/>
        </w:rPr>
        <w:t>Умение ответить на заданный вопрос, пользуясь словами этого вопроса, и записать ответ.</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Связная письменная речь</w:t>
      </w:r>
    </w:p>
    <w:p>
      <w:pPr>
        <w:pStyle w:val="18"/>
        <w:spacing w:before="0" w:beforeAutospacing="0" w:after="0" w:afterAutospacing="0"/>
        <w:ind w:firstLine="567"/>
        <w:jc w:val="both"/>
        <w:rPr>
          <w:sz w:val="28"/>
          <w:szCs w:val="28"/>
        </w:rPr>
      </w:pPr>
      <w:r>
        <w:rPr>
          <w:sz w:val="28"/>
          <w:szCs w:val="28"/>
        </w:rPr>
        <w:t>Умение восстанавливать несложный деформированный текст по картинкам.</w:t>
      </w:r>
    </w:p>
    <w:p>
      <w:pPr>
        <w:pStyle w:val="18"/>
        <w:spacing w:before="0" w:beforeAutospacing="0" w:after="0" w:afterAutospacing="0"/>
        <w:ind w:firstLine="567"/>
        <w:jc w:val="both"/>
        <w:rPr>
          <w:sz w:val="28"/>
          <w:szCs w:val="28"/>
        </w:rPr>
      </w:pPr>
      <w:r>
        <w:rPr>
          <w:sz w:val="28"/>
          <w:szCs w:val="28"/>
        </w:rPr>
        <w:t>Последовательное расположение данных учителем предложений по смыслу (в более легких случаях — самостоятельно).</w:t>
      </w:r>
    </w:p>
    <w:p>
      <w:pPr>
        <w:pStyle w:val="18"/>
        <w:spacing w:before="0" w:beforeAutospacing="0" w:after="0" w:afterAutospacing="0"/>
        <w:ind w:firstLine="567"/>
        <w:jc w:val="both"/>
        <w:rPr>
          <w:sz w:val="28"/>
          <w:szCs w:val="28"/>
        </w:rPr>
      </w:pPr>
      <w:r>
        <w:rPr>
          <w:sz w:val="28"/>
          <w:szCs w:val="28"/>
        </w:rPr>
        <w:t>Коллективное составление текстов изложений с последовательной записью предложений, сформулированных под руководством учителя.</w:t>
      </w:r>
    </w:p>
    <w:p>
      <w:pPr>
        <w:pStyle w:val="18"/>
        <w:spacing w:before="0" w:beforeAutospacing="0" w:after="0" w:afterAutospacing="0"/>
        <w:ind w:firstLine="567"/>
        <w:jc w:val="both"/>
        <w:rPr>
          <w:sz w:val="28"/>
          <w:szCs w:val="28"/>
        </w:rPr>
      </w:pPr>
      <w:r>
        <w:rPr>
          <w:sz w:val="28"/>
          <w:szCs w:val="28"/>
        </w:rPr>
        <w:t>Коллективные ответы на вопросы по картинке, по теме, данной учителем.</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Письмо и чистописание</w:t>
      </w:r>
    </w:p>
    <w:p>
      <w:pPr>
        <w:pStyle w:val="18"/>
        <w:spacing w:before="0" w:beforeAutospacing="0" w:after="0" w:afterAutospacing="0"/>
        <w:ind w:firstLine="567"/>
        <w:jc w:val="both"/>
        <w:rPr>
          <w:sz w:val="28"/>
          <w:szCs w:val="28"/>
        </w:rPr>
      </w:pPr>
      <w:r>
        <w:rPr>
          <w:sz w:val="28"/>
          <w:szCs w:val="28"/>
        </w:rPr>
        <w:t>Выработка навыка правильного письма и списывания с постепенным ускорением темпа письма.</w:t>
      </w:r>
    </w:p>
    <w:p>
      <w:pPr>
        <w:pStyle w:val="18"/>
        <w:spacing w:before="0" w:beforeAutospacing="0" w:after="0" w:afterAutospacing="0"/>
        <w:ind w:firstLine="567"/>
        <w:jc w:val="both"/>
        <w:rPr>
          <w:sz w:val="28"/>
          <w:szCs w:val="28"/>
        </w:rPr>
      </w:pPr>
      <w:r>
        <w:rPr>
          <w:sz w:val="28"/>
          <w:szCs w:val="28"/>
        </w:rPr>
        <w:t>Четкое и графически правильное написание строчных букв и их соединений:</w:t>
      </w:r>
    </w:p>
    <w:p>
      <w:pPr>
        <w:pStyle w:val="18"/>
        <w:spacing w:before="0" w:beforeAutospacing="0" w:after="0" w:afterAutospacing="0"/>
        <w:ind w:firstLine="567"/>
        <w:jc w:val="both"/>
        <w:rPr>
          <w:sz w:val="28"/>
          <w:szCs w:val="28"/>
        </w:rPr>
      </w:pPr>
      <w:r>
        <w:rPr>
          <w:sz w:val="28"/>
          <w:szCs w:val="28"/>
        </w:rPr>
        <w:t xml:space="preserve">1-я группа — </w:t>
      </w:r>
      <w:r>
        <w:rPr>
          <w:rStyle w:val="10"/>
          <w:sz w:val="28"/>
          <w:szCs w:val="28"/>
        </w:rPr>
        <w:t>и, й, ш, п, т, н, г, р, у</w:t>
      </w:r>
      <w:r>
        <w:rPr>
          <w:sz w:val="28"/>
          <w:szCs w:val="28"/>
        </w:rPr>
        <w:t>;</w:t>
      </w:r>
    </w:p>
    <w:p>
      <w:pPr>
        <w:pStyle w:val="18"/>
        <w:spacing w:before="0" w:beforeAutospacing="0" w:after="0" w:afterAutospacing="0"/>
        <w:ind w:firstLine="567"/>
        <w:jc w:val="both"/>
        <w:rPr>
          <w:sz w:val="28"/>
          <w:szCs w:val="28"/>
        </w:rPr>
      </w:pPr>
      <w:r>
        <w:rPr>
          <w:sz w:val="28"/>
          <w:szCs w:val="28"/>
        </w:rPr>
        <w:t xml:space="preserve">2-я группа — </w:t>
      </w:r>
      <w:r>
        <w:rPr>
          <w:rStyle w:val="10"/>
          <w:sz w:val="28"/>
          <w:szCs w:val="28"/>
        </w:rPr>
        <w:t>л, м, ц, щ, ь, ы</w:t>
      </w:r>
      <w:r>
        <w:rPr>
          <w:sz w:val="28"/>
          <w:szCs w:val="28"/>
        </w:rPr>
        <w:t>;</w:t>
      </w:r>
    </w:p>
    <w:p>
      <w:pPr>
        <w:pStyle w:val="18"/>
        <w:spacing w:before="0" w:beforeAutospacing="0" w:after="0" w:afterAutospacing="0"/>
        <w:ind w:firstLine="567"/>
        <w:jc w:val="both"/>
        <w:rPr>
          <w:sz w:val="28"/>
          <w:szCs w:val="28"/>
        </w:rPr>
      </w:pPr>
      <w:r>
        <w:rPr>
          <w:sz w:val="28"/>
          <w:szCs w:val="28"/>
        </w:rPr>
        <w:t xml:space="preserve">3-я группа — </w:t>
      </w:r>
      <w:r>
        <w:rPr>
          <w:rStyle w:val="10"/>
          <w:sz w:val="28"/>
          <w:szCs w:val="28"/>
        </w:rPr>
        <w:t>б, а, ю, ф, б, в, д, з</w:t>
      </w:r>
      <w:r>
        <w:rPr>
          <w:sz w:val="28"/>
          <w:szCs w:val="28"/>
        </w:rPr>
        <w:t>;</w:t>
      </w:r>
    </w:p>
    <w:p>
      <w:pPr>
        <w:pStyle w:val="18"/>
        <w:spacing w:before="0" w:beforeAutospacing="0" w:after="0" w:afterAutospacing="0"/>
        <w:ind w:firstLine="567"/>
        <w:jc w:val="both"/>
        <w:rPr>
          <w:sz w:val="28"/>
          <w:szCs w:val="28"/>
        </w:rPr>
      </w:pPr>
      <w:r>
        <w:rPr>
          <w:sz w:val="28"/>
          <w:szCs w:val="28"/>
        </w:rPr>
        <w:t xml:space="preserve">4-я группа — </w:t>
      </w:r>
      <w:r>
        <w:rPr>
          <w:rStyle w:val="10"/>
          <w:sz w:val="28"/>
          <w:szCs w:val="28"/>
        </w:rPr>
        <w:t>с, е, ё, ч, ъ, я</w:t>
      </w:r>
      <w:r>
        <w:rPr>
          <w:sz w:val="28"/>
          <w:szCs w:val="28"/>
        </w:rPr>
        <w:t>;</w:t>
      </w:r>
    </w:p>
    <w:p>
      <w:pPr>
        <w:pStyle w:val="18"/>
        <w:spacing w:before="0" w:beforeAutospacing="0" w:after="0" w:afterAutospacing="0"/>
        <w:ind w:firstLine="567"/>
        <w:jc w:val="both"/>
        <w:rPr>
          <w:sz w:val="28"/>
          <w:szCs w:val="28"/>
        </w:rPr>
      </w:pPr>
      <w:r>
        <w:rPr>
          <w:sz w:val="28"/>
          <w:szCs w:val="28"/>
        </w:rPr>
        <w:t xml:space="preserve">5-я группа — </w:t>
      </w:r>
      <w:r>
        <w:rPr>
          <w:rStyle w:val="10"/>
          <w:sz w:val="28"/>
          <w:szCs w:val="28"/>
        </w:rPr>
        <w:t>э, х, ж, к</w:t>
      </w:r>
      <w:r>
        <w:rPr>
          <w:sz w:val="28"/>
          <w:szCs w:val="28"/>
        </w:rPr>
        <w:t>;</w:t>
      </w:r>
    </w:p>
    <w:p>
      <w:pPr>
        <w:pStyle w:val="18"/>
        <w:spacing w:before="0" w:beforeAutospacing="0" w:after="0" w:afterAutospacing="0"/>
        <w:ind w:firstLine="567"/>
        <w:jc w:val="both"/>
        <w:rPr>
          <w:sz w:val="28"/>
          <w:szCs w:val="28"/>
        </w:rPr>
      </w:pPr>
      <w:r>
        <w:rPr>
          <w:sz w:val="28"/>
          <w:szCs w:val="28"/>
        </w:rPr>
        <w:t>письмо заглавных букв:</w:t>
      </w:r>
    </w:p>
    <w:p>
      <w:pPr>
        <w:pStyle w:val="18"/>
        <w:spacing w:before="0" w:beforeAutospacing="0" w:after="0" w:afterAutospacing="0"/>
        <w:ind w:firstLine="567"/>
        <w:jc w:val="both"/>
        <w:rPr>
          <w:sz w:val="28"/>
          <w:szCs w:val="28"/>
        </w:rPr>
      </w:pPr>
      <w:r>
        <w:rPr>
          <w:sz w:val="28"/>
          <w:szCs w:val="28"/>
        </w:rPr>
        <w:t xml:space="preserve">1-я группа — </w:t>
      </w:r>
      <w:r>
        <w:rPr>
          <w:rStyle w:val="10"/>
          <w:sz w:val="28"/>
          <w:szCs w:val="28"/>
        </w:rPr>
        <w:t>И, Ц, Ш, Щ, Ч, Л, М, А</w:t>
      </w:r>
      <w:r>
        <w:rPr>
          <w:sz w:val="28"/>
          <w:szCs w:val="28"/>
        </w:rPr>
        <w:t>;</w:t>
      </w:r>
    </w:p>
    <w:p>
      <w:pPr>
        <w:pStyle w:val="18"/>
        <w:spacing w:before="0" w:beforeAutospacing="0" w:after="0" w:afterAutospacing="0"/>
        <w:ind w:firstLine="567"/>
        <w:jc w:val="both"/>
        <w:rPr>
          <w:sz w:val="28"/>
          <w:szCs w:val="28"/>
        </w:rPr>
      </w:pPr>
      <w:r>
        <w:rPr>
          <w:sz w:val="28"/>
          <w:szCs w:val="28"/>
        </w:rPr>
        <w:t xml:space="preserve">2-я группа — </w:t>
      </w:r>
      <w:r>
        <w:rPr>
          <w:rStyle w:val="10"/>
          <w:sz w:val="28"/>
          <w:szCs w:val="28"/>
        </w:rPr>
        <w:t>О, С, 3, X, Е, Ж, Э, Я</w:t>
      </w:r>
      <w:r>
        <w:rPr>
          <w:sz w:val="28"/>
          <w:szCs w:val="28"/>
        </w:rPr>
        <w:t>;</w:t>
      </w:r>
    </w:p>
    <w:p>
      <w:pPr>
        <w:pStyle w:val="18"/>
        <w:spacing w:before="0" w:beforeAutospacing="0" w:after="0" w:afterAutospacing="0"/>
        <w:ind w:firstLine="567"/>
        <w:jc w:val="both"/>
        <w:rPr>
          <w:sz w:val="28"/>
          <w:szCs w:val="28"/>
        </w:rPr>
      </w:pPr>
      <w:r>
        <w:rPr>
          <w:sz w:val="28"/>
          <w:szCs w:val="28"/>
        </w:rPr>
        <w:t xml:space="preserve">3-я группа — </w:t>
      </w:r>
      <w:r>
        <w:rPr>
          <w:rStyle w:val="10"/>
          <w:sz w:val="28"/>
          <w:szCs w:val="28"/>
        </w:rPr>
        <w:t>У, Н, К, Ю, Р, В</w:t>
      </w:r>
      <w:r>
        <w:rPr>
          <w:sz w:val="28"/>
          <w:szCs w:val="28"/>
        </w:rPr>
        <w:t>;</w:t>
      </w:r>
    </w:p>
    <w:p>
      <w:pPr>
        <w:pStyle w:val="18"/>
        <w:spacing w:before="0" w:beforeAutospacing="0" w:after="0" w:afterAutospacing="0"/>
        <w:ind w:firstLine="567"/>
        <w:jc w:val="both"/>
        <w:rPr>
          <w:sz w:val="28"/>
          <w:szCs w:val="28"/>
        </w:rPr>
      </w:pPr>
      <w:r>
        <w:rPr>
          <w:sz w:val="28"/>
          <w:szCs w:val="28"/>
        </w:rPr>
        <w:t xml:space="preserve">4-я группа — </w:t>
      </w:r>
      <w:r>
        <w:rPr>
          <w:rStyle w:val="10"/>
          <w:sz w:val="28"/>
          <w:szCs w:val="28"/>
        </w:rPr>
        <w:t>Г, П, Т, Б, Ф, Д</w:t>
      </w:r>
      <w:r>
        <w:rPr>
          <w:sz w:val="28"/>
          <w:szCs w:val="28"/>
        </w:rPr>
        <w:t>.</w:t>
      </w:r>
    </w:p>
    <w:p>
      <w:pPr>
        <w:pStyle w:val="18"/>
        <w:spacing w:before="0" w:beforeAutospacing="0" w:after="0" w:afterAutospacing="0"/>
        <w:ind w:firstLine="567"/>
        <w:jc w:val="both"/>
        <w:rPr>
          <w:sz w:val="28"/>
          <w:szCs w:val="28"/>
        </w:rPr>
      </w:pPr>
      <w:r>
        <w:rPr>
          <w:sz w:val="28"/>
          <w:szCs w:val="28"/>
        </w:rPr>
        <w:t>Выполнение письменных упражнений по учебнику в соответствии с заданием.</w:t>
      </w:r>
    </w:p>
    <w:p>
      <w:pPr>
        <w:pStyle w:val="18"/>
        <w:spacing w:before="0" w:beforeAutospacing="0" w:after="0" w:afterAutospacing="0"/>
        <w:ind w:firstLine="567"/>
        <w:jc w:val="both"/>
        <w:rPr>
          <w:sz w:val="28"/>
          <w:szCs w:val="28"/>
        </w:rPr>
      </w:pPr>
      <w:r>
        <w:rPr>
          <w:sz w:val="28"/>
          <w:szCs w:val="28"/>
        </w:rPr>
        <w:t>Списывание сплошного и печатного текста целыми словами и словосочетаниями.</w:t>
      </w:r>
    </w:p>
    <w:p>
      <w:pPr>
        <w:pStyle w:val="18"/>
        <w:spacing w:before="0" w:beforeAutospacing="0" w:after="0" w:afterAutospacing="0"/>
        <w:ind w:firstLine="567"/>
        <w:jc w:val="both"/>
        <w:rPr>
          <w:sz w:val="28"/>
          <w:szCs w:val="28"/>
        </w:rPr>
      </w:pPr>
      <w:r>
        <w:rPr>
          <w:sz w:val="28"/>
          <w:szCs w:val="28"/>
        </w:rPr>
        <w:t>Списывание слов и предложений со вставкой в них пропущенных букв или слов.</w:t>
      </w:r>
    </w:p>
    <w:p>
      <w:pPr>
        <w:pStyle w:val="18"/>
        <w:spacing w:before="0" w:beforeAutospacing="0" w:after="0" w:afterAutospacing="0"/>
        <w:ind w:firstLine="567"/>
        <w:jc w:val="both"/>
        <w:rPr>
          <w:sz w:val="28"/>
          <w:szCs w:val="28"/>
        </w:rPr>
      </w:pPr>
      <w:r>
        <w:rPr>
          <w:sz w:val="28"/>
          <w:szCs w:val="28"/>
        </w:rPr>
        <w:t>Выборочное списывание по указанию учителя.</w:t>
      </w:r>
    </w:p>
    <w:p>
      <w:pPr>
        <w:pStyle w:val="18"/>
        <w:spacing w:before="0" w:beforeAutospacing="0" w:after="0" w:afterAutospacing="0"/>
        <w:ind w:firstLine="567"/>
        <w:jc w:val="both"/>
        <w:rPr>
          <w:sz w:val="28"/>
          <w:szCs w:val="28"/>
        </w:rPr>
      </w:pPr>
      <w:r>
        <w:rPr>
          <w:sz w:val="28"/>
          <w:szCs w:val="28"/>
        </w:rPr>
        <w:t>Письмо под диктовку предложений с соблюдением изученных правил правописания.</w:t>
      </w:r>
    </w:p>
    <w:p>
      <w:pPr>
        <w:pStyle w:val="18"/>
        <w:spacing w:before="0" w:beforeAutospacing="0" w:after="0" w:afterAutospacing="0"/>
        <w:ind w:firstLine="567"/>
        <w:jc w:val="both"/>
        <w:rPr>
          <w:sz w:val="28"/>
          <w:szCs w:val="28"/>
        </w:rPr>
      </w:pPr>
      <w:r>
        <w:rPr>
          <w:sz w:val="28"/>
          <w:szCs w:val="28"/>
        </w:rPr>
        <w:t>Восстановление нарушенного порядка слов в предложении.</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Устная речь</w:t>
      </w:r>
    </w:p>
    <w:p>
      <w:pPr>
        <w:pStyle w:val="18"/>
        <w:spacing w:before="0" w:beforeAutospacing="0" w:after="0" w:afterAutospacing="0"/>
        <w:ind w:firstLine="567"/>
        <w:jc w:val="both"/>
        <w:rPr>
          <w:sz w:val="28"/>
          <w:szCs w:val="28"/>
        </w:rPr>
      </w:pPr>
      <w:r>
        <w:rPr>
          <w:sz w:val="28"/>
          <w:szCs w:val="28"/>
        </w:rPr>
        <w:t xml:space="preserve">Правильное составление простых распространенных предложений и сложных с союзом </w:t>
      </w:r>
      <w:r>
        <w:rPr>
          <w:rStyle w:val="10"/>
          <w:sz w:val="28"/>
          <w:szCs w:val="28"/>
        </w:rPr>
        <w:t>и</w:t>
      </w:r>
      <w:r>
        <w:rPr>
          <w:sz w:val="28"/>
          <w:szCs w:val="28"/>
        </w:rPr>
        <w:t>.</w:t>
      </w:r>
    </w:p>
    <w:p>
      <w:pPr>
        <w:pStyle w:val="18"/>
        <w:spacing w:before="0" w:beforeAutospacing="0" w:after="0" w:afterAutospacing="0"/>
        <w:ind w:firstLine="567"/>
        <w:jc w:val="both"/>
        <w:rPr>
          <w:sz w:val="28"/>
          <w:szCs w:val="28"/>
        </w:rPr>
      </w:pPr>
      <w:r>
        <w:rPr>
          <w:sz w:val="28"/>
          <w:szCs w:val="28"/>
        </w:rPr>
        <w:t>Связное высказывание по плану в виде вопросов, назывных предложений, по картинному плану (серии картинок).</w:t>
      </w:r>
    </w:p>
    <w:p>
      <w:pPr>
        <w:pStyle w:val="18"/>
        <w:spacing w:before="0" w:beforeAutospacing="0" w:after="0" w:afterAutospacing="0"/>
        <w:ind w:firstLine="567"/>
        <w:jc w:val="both"/>
        <w:rPr>
          <w:sz w:val="28"/>
          <w:szCs w:val="28"/>
        </w:rPr>
      </w:pPr>
      <w:r>
        <w:rPr>
          <w:sz w:val="28"/>
          <w:szCs w:val="28"/>
        </w:rPr>
        <w:t>Повторение пройденного за год.</w:t>
      </w:r>
    </w:p>
    <w:p>
      <w:pPr>
        <w:pStyle w:val="18"/>
        <w:spacing w:before="0" w:beforeAutospacing="0" w:after="0" w:afterAutospacing="0"/>
        <w:ind w:firstLine="567"/>
        <w:jc w:val="both"/>
        <w:rPr>
          <w:sz w:val="28"/>
          <w:szCs w:val="28"/>
        </w:rPr>
      </w:pPr>
    </w:p>
    <w:p>
      <w:pPr>
        <w:pStyle w:val="18"/>
        <w:spacing w:before="0" w:beforeAutospacing="0" w:after="0" w:afterAutospacing="0"/>
        <w:ind w:firstLine="567"/>
        <w:jc w:val="both"/>
        <w:rPr>
          <w:sz w:val="28"/>
          <w:szCs w:val="28"/>
        </w:rPr>
      </w:pPr>
      <w:r>
        <w:rPr>
          <w:rStyle w:val="10"/>
          <w:sz w:val="28"/>
          <w:szCs w:val="28"/>
        </w:rPr>
        <w:t>Основные требования к знаниям и умениям учащихся</w:t>
      </w:r>
    </w:p>
    <w:p>
      <w:pPr>
        <w:pStyle w:val="18"/>
        <w:spacing w:before="0" w:beforeAutospacing="0" w:after="0" w:afterAutospacing="0"/>
        <w:ind w:firstLine="567"/>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567"/>
        <w:jc w:val="both"/>
        <w:rPr>
          <w:sz w:val="28"/>
          <w:szCs w:val="28"/>
        </w:rPr>
      </w:pPr>
      <w:r>
        <w:rPr>
          <w:sz w:val="28"/>
          <w:szCs w:val="28"/>
        </w:rPr>
        <w:t>составлять предложения, выделять предложения из речи и текста, восстанавливать нарушенный порядок слов в предложении;</w:t>
      </w:r>
    </w:p>
    <w:p>
      <w:pPr>
        <w:pStyle w:val="18"/>
        <w:spacing w:before="0" w:beforeAutospacing="0" w:after="0" w:afterAutospacing="0"/>
        <w:ind w:firstLine="567"/>
        <w:jc w:val="both"/>
        <w:rPr>
          <w:sz w:val="28"/>
          <w:szCs w:val="28"/>
        </w:rPr>
      </w:pPr>
      <w:r>
        <w:rPr>
          <w:sz w:val="28"/>
          <w:szCs w:val="28"/>
        </w:rPr>
        <w:t>анализировать слова по звуковому составу;</w:t>
      </w:r>
    </w:p>
    <w:p>
      <w:pPr>
        <w:pStyle w:val="18"/>
        <w:spacing w:before="0" w:beforeAutospacing="0" w:after="0" w:afterAutospacing="0"/>
        <w:ind w:firstLine="567"/>
        <w:jc w:val="both"/>
        <w:rPr>
          <w:sz w:val="28"/>
          <w:szCs w:val="28"/>
        </w:rPr>
      </w:pPr>
      <w:r>
        <w:rPr>
          <w:sz w:val="28"/>
          <w:szCs w:val="28"/>
        </w:rPr>
        <w:t>различать гласные и согласные, сходные согласные, гласные ударные и безударные;</w:t>
      </w:r>
    </w:p>
    <w:p>
      <w:pPr>
        <w:pStyle w:val="18"/>
        <w:spacing w:before="0" w:beforeAutospacing="0" w:after="0" w:afterAutospacing="0"/>
        <w:ind w:firstLine="567"/>
        <w:jc w:val="both"/>
        <w:rPr>
          <w:sz w:val="28"/>
          <w:szCs w:val="28"/>
        </w:rPr>
      </w:pPr>
      <w:r>
        <w:rPr>
          <w:sz w:val="28"/>
          <w:szCs w:val="28"/>
        </w:rPr>
        <w:t>определять количество слогов в слове по количеству гласных, делить слова на слоги, переносить части слова при письме;</w:t>
      </w:r>
    </w:p>
    <w:p>
      <w:pPr>
        <w:pStyle w:val="18"/>
        <w:spacing w:before="0" w:beforeAutospacing="0" w:after="0" w:afterAutospacing="0"/>
        <w:ind w:firstLine="567"/>
        <w:jc w:val="both"/>
        <w:rPr>
          <w:sz w:val="28"/>
          <w:szCs w:val="28"/>
        </w:rPr>
      </w:pPr>
      <w:r>
        <w:rPr>
          <w:sz w:val="28"/>
          <w:szCs w:val="28"/>
        </w:rPr>
        <w:t>списывать текст целыми словами;</w:t>
      </w:r>
    </w:p>
    <w:p>
      <w:pPr>
        <w:pStyle w:val="18"/>
        <w:spacing w:before="0" w:beforeAutospacing="0" w:after="0" w:afterAutospacing="0"/>
        <w:ind w:firstLine="567"/>
        <w:jc w:val="both"/>
        <w:rPr>
          <w:sz w:val="28"/>
          <w:szCs w:val="28"/>
        </w:rPr>
      </w:pPr>
      <w:r>
        <w:rPr>
          <w:sz w:val="28"/>
          <w:szCs w:val="28"/>
        </w:rPr>
        <w:t>писать под диктовку текст (20—25 слов), включающий изученные орфограммы.</w:t>
      </w:r>
    </w:p>
    <w:p>
      <w:pPr>
        <w:pStyle w:val="18"/>
        <w:spacing w:before="0" w:beforeAutospacing="0" w:after="0" w:afterAutospacing="0"/>
        <w:ind w:firstLine="567"/>
        <w:jc w:val="both"/>
        <w:rPr>
          <w:sz w:val="28"/>
          <w:szCs w:val="28"/>
        </w:rPr>
      </w:pPr>
      <w:r>
        <w:rPr>
          <w:sz w:val="28"/>
          <w:szCs w:val="28"/>
        </w:rPr>
        <w:t xml:space="preserve">Учащиеся должны </w:t>
      </w:r>
      <w:r>
        <w:rPr>
          <w:rStyle w:val="10"/>
          <w:sz w:val="28"/>
          <w:szCs w:val="28"/>
        </w:rPr>
        <w:t>знать</w:t>
      </w:r>
      <w:r>
        <w:rPr>
          <w:sz w:val="28"/>
          <w:szCs w:val="28"/>
        </w:rPr>
        <w:t>:</w:t>
      </w:r>
    </w:p>
    <w:p>
      <w:pPr>
        <w:pStyle w:val="18"/>
        <w:spacing w:before="0" w:beforeAutospacing="0" w:after="0" w:afterAutospacing="0"/>
        <w:ind w:firstLine="567"/>
        <w:jc w:val="both"/>
        <w:rPr>
          <w:sz w:val="28"/>
          <w:szCs w:val="28"/>
        </w:rPr>
      </w:pPr>
      <w:r>
        <w:rPr>
          <w:sz w:val="28"/>
          <w:szCs w:val="28"/>
        </w:rPr>
        <w:t>алфавит.</w:t>
      </w:r>
    </w:p>
    <w:p>
      <w:pPr>
        <w:spacing w:after="0" w:line="240" w:lineRule="auto"/>
        <w:ind w:firstLine="567"/>
        <w:jc w:val="both"/>
        <w:rPr>
          <w:rFonts w:ascii="Times New Roman" w:hAnsi="Times New Roman"/>
          <w:sz w:val="28"/>
          <w:szCs w:val="28"/>
        </w:rPr>
      </w:pPr>
    </w:p>
    <w:p>
      <w:pPr>
        <w:pStyle w:val="27"/>
        <w:spacing w:before="0" w:beforeAutospacing="0" w:after="0" w:afterAutospacing="0"/>
        <w:ind w:firstLine="567"/>
        <w:jc w:val="center"/>
        <w:rPr>
          <w:b/>
          <w:sz w:val="28"/>
          <w:szCs w:val="28"/>
        </w:rPr>
      </w:pPr>
      <w:r>
        <w:rPr>
          <w:b/>
          <w:sz w:val="28"/>
          <w:szCs w:val="28"/>
        </w:rPr>
        <w:t>4 класс (5ч. в неделю)</w:t>
      </w:r>
    </w:p>
    <w:p>
      <w:pPr>
        <w:pStyle w:val="29"/>
        <w:spacing w:before="0" w:beforeAutospacing="0" w:after="0" w:afterAutospacing="0"/>
        <w:ind w:firstLine="567"/>
        <w:jc w:val="center"/>
        <w:rPr>
          <w:b/>
          <w:sz w:val="28"/>
          <w:szCs w:val="28"/>
        </w:rPr>
      </w:pPr>
      <w:r>
        <w:rPr>
          <w:b/>
          <w:sz w:val="28"/>
          <w:szCs w:val="28"/>
        </w:rPr>
        <w:t xml:space="preserve">Повторение </w:t>
      </w:r>
    </w:p>
    <w:p>
      <w:pPr>
        <w:pStyle w:val="18"/>
        <w:spacing w:before="0" w:beforeAutospacing="0" w:after="0" w:afterAutospacing="0"/>
        <w:ind w:firstLine="567"/>
        <w:jc w:val="both"/>
        <w:rPr>
          <w:sz w:val="28"/>
          <w:szCs w:val="28"/>
        </w:rPr>
      </w:pPr>
      <w:r>
        <w:rPr>
          <w:sz w:val="28"/>
          <w:szCs w:val="28"/>
        </w:rPr>
        <w:t>Практическое построение простого предложения. Составление предложений с употреблением слов в косвенных падежах по вопросам, из слов, данных в начальной форме; заканчивание предложений; восстановление нарушенного порядка слов в предложении.</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Звуки и буквы</w:t>
      </w:r>
    </w:p>
    <w:p>
      <w:pPr>
        <w:pStyle w:val="18"/>
        <w:spacing w:before="0" w:beforeAutospacing="0" w:after="0" w:afterAutospacing="0"/>
        <w:ind w:firstLine="567"/>
        <w:jc w:val="both"/>
        <w:rPr>
          <w:sz w:val="28"/>
          <w:szCs w:val="28"/>
        </w:rPr>
      </w:pPr>
      <w:r>
        <w:rPr>
          <w:sz w:val="28"/>
          <w:szCs w:val="28"/>
        </w:rPr>
        <w:t xml:space="preserve">Алфавит. Употребление </w:t>
      </w:r>
      <w:r>
        <w:rPr>
          <w:rStyle w:val="10"/>
          <w:sz w:val="28"/>
          <w:szCs w:val="28"/>
        </w:rPr>
        <w:t xml:space="preserve">ь </w:t>
      </w:r>
      <w:r>
        <w:rPr>
          <w:sz w:val="28"/>
          <w:szCs w:val="28"/>
        </w:rPr>
        <w:t xml:space="preserve">на конце и в середине слова. Разделительный </w:t>
      </w:r>
      <w:r>
        <w:rPr>
          <w:rStyle w:val="10"/>
          <w:sz w:val="28"/>
          <w:szCs w:val="28"/>
        </w:rPr>
        <w:t xml:space="preserve">ь </w:t>
      </w:r>
      <w:r>
        <w:rPr>
          <w:sz w:val="28"/>
          <w:szCs w:val="28"/>
        </w:rPr>
        <w:t xml:space="preserve">перед гласными </w:t>
      </w:r>
      <w:r>
        <w:rPr>
          <w:rStyle w:val="10"/>
          <w:sz w:val="28"/>
          <w:szCs w:val="28"/>
        </w:rPr>
        <w:t>е, ё, ю, я, и</w:t>
      </w:r>
      <w:r>
        <w:rPr>
          <w:sz w:val="28"/>
          <w:szCs w:val="28"/>
        </w:rPr>
        <w:t>.</w:t>
      </w:r>
    </w:p>
    <w:p>
      <w:pPr>
        <w:pStyle w:val="18"/>
        <w:spacing w:before="0" w:beforeAutospacing="0" w:after="0" w:afterAutospacing="0"/>
        <w:ind w:firstLine="567"/>
        <w:jc w:val="both"/>
        <w:rPr>
          <w:sz w:val="28"/>
          <w:szCs w:val="28"/>
        </w:rPr>
      </w:pPr>
      <w:r>
        <w:rPr>
          <w:sz w:val="28"/>
          <w:szCs w:val="28"/>
        </w:rPr>
        <w:t xml:space="preserve">Сочетания гласных с шипящими. Правописание </w:t>
      </w:r>
      <w:r>
        <w:rPr>
          <w:rStyle w:val="10"/>
          <w:sz w:val="28"/>
          <w:szCs w:val="28"/>
        </w:rPr>
        <w:t>жи, ши,</w:t>
      </w:r>
      <w:r>
        <w:rPr>
          <w:sz w:val="28"/>
          <w:szCs w:val="28"/>
        </w:rPr>
        <w:t xml:space="preserve"> </w:t>
      </w:r>
      <w:r>
        <w:rPr>
          <w:rStyle w:val="10"/>
          <w:sz w:val="28"/>
          <w:szCs w:val="28"/>
        </w:rPr>
        <w:t>ча, ща, чу, щу</w:t>
      </w:r>
      <w:r>
        <w:rPr>
          <w:sz w:val="28"/>
          <w:szCs w:val="28"/>
        </w:rPr>
        <w:t>.</w:t>
      </w:r>
    </w:p>
    <w:p>
      <w:pPr>
        <w:pStyle w:val="18"/>
        <w:spacing w:before="0" w:beforeAutospacing="0" w:after="0" w:afterAutospacing="0"/>
        <w:ind w:firstLine="567"/>
        <w:jc w:val="both"/>
        <w:rPr>
          <w:sz w:val="28"/>
          <w:szCs w:val="28"/>
        </w:rPr>
      </w:pPr>
      <w:r>
        <w:rPr>
          <w:sz w:val="28"/>
          <w:szCs w:val="28"/>
        </w:rP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pPr>
        <w:pStyle w:val="18"/>
        <w:spacing w:before="0" w:beforeAutospacing="0" w:after="0" w:afterAutospacing="0"/>
        <w:ind w:firstLine="567"/>
        <w:jc w:val="both"/>
        <w:rPr>
          <w:sz w:val="28"/>
          <w:szCs w:val="28"/>
        </w:rPr>
      </w:pPr>
      <w:r>
        <w:rPr>
          <w:sz w:val="28"/>
          <w:szCs w:val="28"/>
        </w:rPr>
        <w:t>Ударение. Различение ударных и безударных гласных. Правописание безударных гласных путем изменения формы слова (</w:t>
      </w:r>
      <w:r>
        <w:rPr>
          <w:rStyle w:val="6"/>
          <w:sz w:val="28"/>
          <w:szCs w:val="28"/>
        </w:rPr>
        <w:t>водá — вóды</w:t>
      </w:r>
      <w:r>
        <w:rPr>
          <w:sz w:val="28"/>
          <w:szCs w:val="28"/>
        </w:rPr>
        <w:t>) или подбора по образцу родственных слов (</w:t>
      </w:r>
      <w:r>
        <w:rPr>
          <w:rStyle w:val="6"/>
          <w:sz w:val="28"/>
          <w:szCs w:val="28"/>
        </w:rPr>
        <w:t>водá — вóдный</w:t>
      </w:r>
      <w:r>
        <w:rPr>
          <w:sz w:val="28"/>
          <w:szCs w:val="28"/>
        </w:rPr>
        <w:t>)</w:t>
      </w:r>
      <w:r>
        <w:rPr>
          <w:rStyle w:val="6"/>
          <w:sz w:val="28"/>
          <w:szCs w:val="28"/>
        </w:rPr>
        <w:t>.</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Слово</w:t>
      </w:r>
    </w:p>
    <w:p>
      <w:pPr>
        <w:pStyle w:val="18"/>
        <w:spacing w:before="0" w:beforeAutospacing="0" w:after="0" w:afterAutospacing="0"/>
        <w:ind w:firstLine="567"/>
        <w:jc w:val="both"/>
        <w:rPr>
          <w:sz w:val="28"/>
          <w:szCs w:val="28"/>
        </w:rPr>
      </w:pPr>
      <w:r>
        <w:rPr>
          <w:sz w:val="28"/>
          <w:szCs w:val="28"/>
        </w:rPr>
        <w:t>Различение основных категорий слов (названия предметов, действий, качеств) в тексте по вопросам, правильное употребление их в связи друг с другом.</w:t>
      </w:r>
    </w:p>
    <w:p>
      <w:pPr>
        <w:pStyle w:val="18"/>
        <w:spacing w:before="0" w:beforeAutospacing="0" w:after="0" w:afterAutospacing="0"/>
        <w:ind w:firstLine="567"/>
        <w:jc w:val="both"/>
        <w:rPr>
          <w:sz w:val="28"/>
          <w:szCs w:val="28"/>
        </w:rPr>
      </w:pPr>
      <w:r>
        <w:rPr>
          <w:sz w:val="28"/>
          <w:szCs w:val="28"/>
        </w:rPr>
        <w:t>Имена собственные. Расширение круга имен собственных: названия рек, гор, морей. Большая буква в именах собственных.</w:t>
      </w:r>
    </w:p>
    <w:p>
      <w:pPr>
        <w:pStyle w:val="18"/>
        <w:spacing w:before="0" w:beforeAutospacing="0" w:after="0" w:afterAutospacing="0"/>
        <w:ind w:firstLine="567"/>
        <w:jc w:val="both"/>
        <w:rPr>
          <w:sz w:val="28"/>
          <w:szCs w:val="28"/>
        </w:rPr>
      </w:pPr>
      <w:r>
        <w:rPr>
          <w:sz w:val="28"/>
          <w:szCs w:val="28"/>
        </w:rPr>
        <w:t xml:space="preserve">Предлоги </w:t>
      </w:r>
      <w:r>
        <w:rPr>
          <w:rStyle w:val="10"/>
          <w:sz w:val="28"/>
          <w:szCs w:val="28"/>
        </w:rPr>
        <w:t xml:space="preserve">до, без, под, над, около, перед. </w:t>
      </w:r>
      <w:r>
        <w:rPr>
          <w:sz w:val="28"/>
          <w:szCs w:val="28"/>
        </w:rPr>
        <w:t>Раздельное написание предлогов с другими славами.</w:t>
      </w:r>
    </w:p>
    <w:p>
      <w:pPr>
        <w:pStyle w:val="18"/>
        <w:spacing w:before="0" w:beforeAutospacing="0" w:after="0" w:afterAutospacing="0"/>
        <w:ind w:firstLine="567"/>
        <w:jc w:val="both"/>
        <w:rPr>
          <w:rStyle w:val="6"/>
          <w:sz w:val="28"/>
          <w:szCs w:val="28"/>
        </w:rPr>
      </w:pPr>
      <w:r>
        <w:rPr>
          <w:sz w:val="28"/>
          <w:szCs w:val="28"/>
        </w:rPr>
        <w:t xml:space="preserve">Разделительный </w:t>
      </w:r>
      <w:r>
        <w:rPr>
          <w:rStyle w:val="10"/>
          <w:sz w:val="28"/>
          <w:szCs w:val="28"/>
        </w:rPr>
        <w:t>ъ</w:t>
      </w:r>
      <w:r>
        <w:rPr>
          <w:rStyle w:val="6"/>
          <w:sz w:val="28"/>
          <w:szCs w:val="28"/>
        </w:rPr>
        <w:t>.</w:t>
      </w:r>
    </w:p>
    <w:p>
      <w:pPr>
        <w:pStyle w:val="18"/>
        <w:spacing w:before="0" w:beforeAutospacing="0" w:after="0" w:afterAutospacing="0"/>
        <w:ind w:firstLine="567"/>
        <w:jc w:val="both"/>
        <w:rPr>
          <w:sz w:val="28"/>
          <w:szCs w:val="28"/>
        </w:rPr>
      </w:pPr>
      <w:r>
        <w:rPr>
          <w:sz w:val="28"/>
          <w:szCs w:val="28"/>
        </w:rPr>
        <w:t>Родственные слова. Общая часть родственных слов (корень).</w:t>
      </w:r>
    </w:p>
    <w:p>
      <w:pPr>
        <w:pStyle w:val="18"/>
        <w:spacing w:before="0" w:beforeAutospacing="0" w:after="0" w:afterAutospacing="0"/>
        <w:ind w:firstLine="567"/>
        <w:jc w:val="both"/>
        <w:rPr>
          <w:sz w:val="28"/>
          <w:szCs w:val="28"/>
        </w:rPr>
      </w:pPr>
      <w:r>
        <w:rPr>
          <w:sz w:val="28"/>
          <w:szCs w:val="28"/>
        </w:rPr>
        <w:t>Правописание слов с непроверяемыми написаниями в корне: умение пользоваться словарем, данным в учебнике.</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Предложение</w:t>
      </w:r>
    </w:p>
    <w:p>
      <w:pPr>
        <w:pStyle w:val="18"/>
        <w:spacing w:before="0" w:beforeAutospacing="0" w:after="0" w:afterAutospacing="0"/>
        <w:ind w:firstLine="567"/>
        <w:jc w:val="both"/>
        <w:rPr>
          <w:sz w:val="28"/>
          <w:szCs w:val="28"/>
        </w:rPr>
      </w:pPr>
      <w:r>
        <w:rPr>
          <w:sz w:val="28"/>
          <w:szCs w:val="28"/>
        </w:rPr>
        <w:t>Членение речи на предложения, выделение в предложениях слов, обозначающих, о  </w:t>
      </w:r>
      <w:r>
        <w:rPr>
          <w:rStyle w:val="31"/>
          <w:sz w:val="28"/>
          <w:szCs w:val="28"/>
        </w:rPr>
        <w:t>ком</w:t>
      </w:r>
      <w:r>
        <w:rPr>
          <w:sz w:val="28"/>
          <w:szCs w:val="28"/>
        </w:rPr>
        <w:t xml:space="preserve">  или о </w:t>
      </w:r>
      <w:r>
        <w:rPr>
          <w:rStyle w:val="31"/>
          <w:sz w:val="28"/>
          <w:szCs w:val="28"/>
        </w:rPr>
        <w:t>чем</w:t>
      </w:r>
      <w:r>
        <w:rPr>
          <w:sz w:val="28"/>
          <w:szCs w:val="28"/>
        </w:rPr>
        <w:t xml:space="preserve">  говорится, </w:t>
      </w:r>
      <w:r>
        <w:rPr>
          <w:rStyle w:val="31"/>
          <w:sz w:val="28"/>
          <w:szCs w:val="28"/>
        </w:rPr>
        <w:t>что</w:t>
      </w:r>
      <w:r>
        <w:rPr>
          <w:sz w:val="28"/>
          <w:szCs w:val="28"/>
        </w:rPr>
        <w:t xml:space="preserve"> говорится.</w:t>
      </w:r>
    </w:p>
    <w:p>
      <w:pPr>
        <w:pStyle w:val="18"/>
        <w:spacing w:before="0" w:beforeAutospacing="0" w:after="0" w:afterAutospacing="0"/>
        <w:ind w:firstLine="567"/>
        <w:jc w:val="both"/>
        <w:rPr>
          <w:sz w:val="28"/>
          <w:szCs w:val="28"/>
        </w:rPr>
      </w:pPr>
      <w:r>
        <w:rPr>
          <w:sz w:val="28"/>
          <w:szCs w:val="28"/>
        </w:rPr>
        <w:t>Упражнения в составлении предложений. Распространение предложений. Установление связи между словами в предложениях по вопросам.</w:t>
      </w:r>
    </w:p>
    <w:p>
      <w:pPr>
        <w:pStyle w:val="18"/>
        <w:spacing w:before="0" w:beforeAutospacing="0" w:after="0" w:afterAutospacing="0"/>
        <w:ind w:firstLine="567"/>
        <w:jc w:val="both"/>
        <w:rPr>
          <w:sz w:val="28"/>
          <w:szCs w:val="28"/>
        </w:rPr>
      </w:pPr>
      <w:r>
        <w:rPr>
          <w:sz w:val="28"/>
          <w:szCs w:val="28"/>
        </w:rPr>
        <w:t>Знаки препинания в конце предложения (точка, вопросительный и восклицательный знаки).</w:t>
      </w:r>
    </w:p>
    <w:p>
      <w:pPr>
        <w:pStyle w:val="18"/>
        <w:spacing w:before="0" w:beforeAutospacing="0" w:after="0" w:afterAutospacing="0"/>
        <w:ind w:firstLine="567"/>
        <w:jc w:val="both"/>
        <w:rPr>
          <w:sz w:val="28"/>
          <w:szCs w:val="28"/>
        </w:rPr>
      </w:pPr>
      <w:r>
        <w:rPr>
          <w:sz w:val="28"/>
          <w:szCs w:val="28"/>
        </w:rPr>
        <w:t>Главные члены предложения: подлежащее, сказуемое. Второстепенные члены предложения (без деления на виды).</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Связная письменная речь</w:t>
      </w:r>
    </w:p>
    <w:p>
      <w:pPr>
        <w:pStyle w:val="18"/>
        <w:spacing w:before="0" w:beforeAutospacing="0" w:after="0" w:afterAutospacing="0"/>
        <w:ind w:firstLine="567"/>
        <w:jc w:val="both"/>
        <w:rPr>
          <w:sz w:val="28"/>
          <w:szCs w:val="28"/>
        </w:rPr>
      </w:pPr>
      <w:r>
        <w:rPr>
          <w:sz w:val="28"/>
          <w:szCs w:val="28"/>
        </w:rPr>
        <w:t>Составление и запись небольшого рассказа по серии картинок под руководством учителя и самостоятельно.</w:t>
      </w:r>
    </w:p>
    <w:p>
      <w:pPr>
        <w:pStyle w:val="18"/>
        <w:spacing w:before="0" w:beforeAutospacing="0" w:after="0" w:afterAutospacing="0"/>
        <w:ind w:firstLine="567"/>
        <w:jc w:val="both"/>
        <w:rPr>
          <w:sz w:val="28"/>
          <w:szCs w:val="28"/>
        </w:rPr>
      </w:pPr>
      <w:r>
        <w:rPr>
          <w:sz w:val="28"/>
          <w:szCs w:val="28"/>
        </w:rPr>
        <w:t>Составление и запись рассказа по сюжетной картинке и подробному вопроснику после устного разбора содержания, языка и правописания.</w:t>
      </w:r>
    </w:p>
    <w:p>
      <w:pPr>
        <w:pStyle w:val="18"/>
        <w:spacing w:before="0" w:beforeAutospacing="0" w:after="0" w:afterAutospacing="0"/>
        <w:ind w:firstLine="567"/>
        <w:jc w:val="both"/>
        <w:rPr>
          <w:sz w:val="28"/>
          <w:szCs w:val="28"/>
        </w:rPr>
      </w:pPr>
      <w:r>
        <w:rPr>
          <w:sz w:val="28"/>
          <w:szCs w:val="28"/>
        </w:rPr>
        <w:t>Изложение под руководством учителя небольшого текста (20—30 слов) по данным учителем вопросам.</w:t>
      </w:r>
    </w:p>
    <w:p>
      <w:pPr>
        <w:pStyle w:val="18"/>
        <w:spacing w:before="0" w:beforeAutospacing="0" w:after="0" w:afterAutospacing="0"/>
        <w:ind w:firstLine="567"/>
        <w:jc w:val="both"/>
        <w:rPr>
          <w:sz w:val="28"/>
          <w:szCs w:val="28"/>
        </w:rPr>
      </w:pPr>
      <w:r>
        <w:rPr>
          <w:sz w:val="28"/>
          <w:szCs w:val="28"/>
        </w:rPr>
        <w:t>Восстановление несложного деформированного текста по вопросам.</w:t>
      </w:r>
    </w:p>
    <w:p>
      <w:pPr>
        <w:pStyle w:val="18"/>
        <w:spacing w:before="0" w:beforeAutospacing="0" w:after="0" w:afterAutospacing="0"/>
        <w:ind w:firstLine="567"/>
        <w:jc w:val="both"/>
        <w:rPr>
          <w:sz w:val="28"/>
          <w:szCs w:val="28"/>
        </w:rPr>
      </w:pPr>
      <w:r>
        <w:rPr>
          <w:sz w:val="28"/>
          <w:szCs w:val="28"/>
        </w:rPr>
        <w:t>Описание несложных знакомых предметов и картин по коллективно составленному плану в виде вопросов.</w:t>
      </w:r>
    </w:p>
    <w:p>
      <w:pPr>
        <w:pStyle w:val="18"/>
        <w:spacing w:before="0" w:beforeAutospacing="0" w:after="0" w:afterAutospacing="0"/>
        <w:ind w:firstLine="567"/>
        <w:jc w:val="both"/>
        <w:rPr>
          <w:sz w:val="28"/>
          <w:szCs w:val="28"/>
        </w:rPr>
      </w:pPr>
      <w:r>
        <w:rPr>
          <w:sz w:val="28"/>
          <w:szCs w:val="28"/>
        </w:rPr>
        <w:t>Составление и написание под руководством учителя небольшого письма родным, товарищам. Адрес на конверте.</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Письмо и чистописание</w:t>
      </w:r>
    </w:p>
    <w:p>
      <w:pPr>
        <w:pStyle w:val="18"/>
        <w:spacing w:before="0" w:beforeAutospacing="0" w:after="0" w:afterAutospacing="0"/>
        <w:ind w:firstLine="567"/>
        <w:jc w:val="both"/>
        <w:rPr>
          <w:sz w:val="28"/>
          <w:szCs w:val="28"/>
        </w:rPr>
      </w:pPr>
      <w:r>
        <w:rPr>
          <w:sz w:val="28"/>
          <w:szCs w:val="28"/>
        </w:rPr>
        <w:t>Выработка навыка правильного и аккуратного письма и списывания с дальнейшим ускорением темпа письма.</w:t>
      </w:r>
    </w:p>
    <w:p>
      <w:pPr>
        <w:pStyle w:val="18"/>
        <w:spacing w:before="0" w:beforeAutospacing="0" w:after="0" w:afterAutospacing="0"/>
        <w:ind w:firstLine="567"/>
        <w:jc w:val="both"/>
        <w:rPr>
          <w:sz w:val="28"/>
          <w:szCs w:val="28"/>
        </w:rPr>
      </w:pPr>
      <w:r>
        <w:rPr>
          <w:sz w:val="28"/>
          <w:szCs w:val="28"/>
        </w:rPr>
        <w:t>Четкое и графически правильное письмо строчных (по необходимости) и прописных букв:</w:t>
      </w:r>
    </w:p>
    <w:p>
      <w:pPr>
        <w:pStyle w:val="18"/>
        <w:spacing w:before="0" w:beforeAutospacing="0" w:after="0" w:afterAutospacing="0"/>
        <w:ind w:firstLine="567"/>
        <w:jc w:val="both"/>
        <w:rPr>
          <w:sz w:val="28"/>
          <w:szCs w:val="28"/>
        </w:rPr>
      </w:pPr>
      <w:r>
        <w:rPr>
          <w:sz w:val="28"/>
          <w:szCs w:val="28"/>
        </w:rPr>
        <w:t xml:space="preserve">1-я группа — </w:t>
      </w:r>
      <w:r>
        <w:rPr>
          <w:rStyle w:val="10"/>
          <w:sz w:val="28"/>
          <w:szCs w:val="28"/>
        </w:rPr>
        <w:t>И, Ц, Ш, Щ, Ч, Л, М, А</w:t>
      </w:r>
      <w:r>
        <w:rPr>
          <w:sz w:val="28"/>
          <w:szCs w:val="28"/>
        </w:rPr>
        <w:t>;</w:t>
      </w:r>
    </w:p>
    <w:p>
      <w:pPr>
        <w:pStyle w:val="18"/>
        <w:spacing w:before="0" w:beforeAutospacing="0" w:after="0" w:afterAutospacing="0"/>
        <w:ind w:firstLine="567"/>
        <w:jc w:val="both"/>
        <w:rPr>
          <w:sz w:val="28"/>
          <w:szCs w:val="28"/>
        </w:rPr>
      </w:pPr>
      <w:r>
        <w:rPr>
          <w:sz w:val="28"/>
          <w:szCs w:val="28"/>
        </w:rPr>
        <w:t xml:space="preserve">2-я группа — </w:t>
      </w:r>
      <w:r>
        <w:rPr>
          <w:rStyle w:val="10"/>
          <w:sz w:val="28"/>
          <w:szCs w:val="28"/>
        </w:rPr>
        <w:t>О, С, 3, X, Ж, Е, Э, Я</w:t>
      </w:r>
      <w:r>
        <w:rPr>
          <w:sz w:val="28"/>
          <w:szCs w:val="28"/>
        </w:rPr>
        <w:t>;</w:t>
      </w:r>
    </w:p>
    <w:p>
      <w:pPr>
        <w:pStyle w:val="18"/>
        <w:spacing w:before="0" w:beforeAutospacing="0" w:after="0" w:afterAutospacing="0"/>
        <w:ind w:firstLine="567"/>
        <w:jc w:val="both"/>
        <w:rPr>
          <w:sz w:val="28"/>
          <w:szCs w:val="28"/>
        </w:rPr>
      </w:pPr>
      <w:r>
        <w:rPr>
          <w:sz w:val="28"/>
          <w:szCs w:val="28"/>
        </w:rPr>
        <w:t xml:space="preserve">3-я группа — </w:t>
      </w:r>
      <w:r>
        <w:rPr>
          <w:rStyle w:val="10"/>
          <w:sz w:val="28"/>
          <w:szCs w:val="28"/>
        </w:rPr>
        <w:t>У, Н, К, Ю, Р, В</w:t>
      </w:r>
      <w:r>
        <w:rPr>
          <w:sz w:val="28"/>
          <w:szCs w:val="28"/>
        </w:rPr>
        <w:t>;</w:t>
      </w:r>
    </w:p>
    <w:p>
      <w:pPr>
        <w:pStyle w:val="18"/>
        <w:spacing w:before="0" w:beforeAutospacing="0" w:after="0" w:afterAutospacing="0"/>
        <w:ind w:firstLine="567"/>
        <w:jc w:val="both"/>
        <w:rPr>
          <w:sz w:val="28"/>
          <w:szCs w:val="28"/>
        </w:rPr>
      </w:pPr>
      <w:r>
        <w:rPr>
          <w:sz w:val="28"/>
          <w:szCs w:val="28"/>
        </w:rPr>
        <w:t xml:space="preserve">4-я группа — </w:t>
      </w:r>
      <w:r>
        <w:rPr>
          <w:rStyle w:val="10"/>
          <w:sz w:val="28"/>
          <w:szCs w:val="28"/>
        </w:rPr>
        <w:t>Г, П, Т, Б, Ф, Д</w:t>
      </w:r>
      <w:r>
        <w:rPr>
          <w:sz w:val="28"/>
          <w:szCs w:val="28"/>
        </w:rPr>
        <w:t>.</w:t>
      </w:r>
    </w:p>
    <w:p>
      <w:pPr>
        <w:pStyle w:val="18"/>
        <w:spacing w:before="0" w:beforeAutospacing="0" w:after="0" w:afterAutospacing="0"/>
        <w:ind w:firstLine="567"/>
        <w:jc w:val="both"/>
        <w:rPr>
          <w:sz w:val="28"/>
          <w:szCs w:val="28"/>
        </w:rPr>
      </w:pPr>
      <w:r>
        <w:rPr>
          <w:sz w:val="28"/>
          <w:szCs w:val="28"/>
        </w:rPr>
        <w:t>Выполнение письменных упражнений по учебнику в соответствии с заданием.</w:t>
      </w:r>
    </w:p>
    <w:p>
      <w:pPr>
        <w:pStyle w:val="18"/>
        <w:spacing w:before="0" w:beforeAutospacing="0" w:after="0" w:afterAutospacing="0"/>
        <w:ind w:firstLine="567"/>
        <w:jc w:val="both"/>
        <w:rPr>
          <w:sz w:val="28"/>
          <w:szCs w:val="28"/>
        </w:rPr>
      </w:pPr>
      <w:r>
        <w:rPr>
          <w:sz w:val="28"/>
          <w:szCs w:val="28"/>
        </w:rPr>
        <w:t>Списывание рукописного и печатного текстов целыми словами и словосочетаниями.</w:t>
      </w:r>
    </w:p>
    <w:p>
      <w:pPr>
        <w:pStyle w:val="18"/>
        <w:spacing w:before="0" w:beforeAutospacing="0" w:after="0" w:afterAutospacing="0"/>
        <w:ind w:firstLine="567"/>
        <w:jc w:val="both"/>
        <w:rPr>
          <w:sz w:val="28"/>
          <w:szCs w:val="28"/>
        </w:rPr>
      </w:pPr>
      <w:r>
        <w:rPr>
          <w:sz w:val="28"/>
          <w:szCs w:val="28"/>
        </w:rPr>
        <w:t>Списывание предложений и связных текстов со вставкой пропущенных букв или слов.</w:t>
      </w:r>
    </w:p>
    <w:p>
      <w:pPr>
        <w:pStyle w:val="18"/>
        <w:spacing w:before="0" w:beforeAutospacing="0" w:after="0" w:afterAutospacing="0"/>
        <w:ind w:firstLine="567"/>
        <w:jc w:val="both"/>
        <w:rPr>
          <w:sz w:val="28"/>
          <w:szCs w:val="28"/>
        </w:rPr>
      </w:pPr>
      <w:r>
        <w:rPr>
          <w:sz w:val="28"/>
          <w:szCs w:val="28"/>
        </w:rPr>
        <w:t>Выборочное списывание по указанию учителя.</w:t>
      </w:r>
    </w:p>
    <w:p>
      <w:pPr>
        <w:pStyle w:val="18"/>
        <w:spacing w:before="0" w:beforeAutospacing="0" w:after="0" w:afterAutospacing="0"/>
        <w:ind w:firstLine="567"/>
        <w:jc w:val="both"/>
        <w:rPr>
          <w:sz w:val="28"/>
          <w:szCs w:val="28"/>
        </w:rPr>
      </w:pPr>
      <w:r>
        <w:rPr>
          <w:sz w:val="28"/>
          <w:szCs w:val="28"/>
        </w:rPr>
        <w:t>Письмо под диктовку предложений и связных текстов с соблюдением правил правописания.</w:t>
      </w:r>
    </w:p>
    <w:p>
      <w:pPr>
        <w:pStyle w:val="18"/>
        <w:spacing w:before="0" w:beforeAutospacing="0" w:after="0" w:afterAutospacing="0"/>
        <w:ind w:firstLine="567"/>
        <w:jc w:val="both"/>
        <w:rPr>
          <w:sz w:val="28"/>
          <w:szCs w:val="28"/>
        </w:rPr>
      </w:pPr>
      <w:r>
        <w:rPr>
          <w:sz w:val="28"/>
          <w:szCs w:val="28"/>
        </w:rPr>
        <w:t>Восстановление нарушенного порядка слов в предложении, письмо прописных и строчных букв в алфавитном порядке.</w:t>
      </w:r>
    </w:p>
    <w:p>
      <w:pPr>
        <w:spacing w:after="0" w:line="240" w:lineRule="auto"/>
        <w:ind w:firstLine="567"/>
        <w:jc w:val="both"/>
        <w:rPr>
          <w:rFonts w:ascii="Times New Roman" w:hAnsi="Times New Roman"/>
          <w:sz w:val="28"/>
          <w:szCs w:val="28"/>
        </w:rPr>
      </w:pPr>
    </w:p>
    <w:p>
      <w:pPr>
        <w:pStyle w:val="29"/>
        <w:spacing w:before="0" w:beforeAutospacing="0" w:after="0" w:afterAutospacing="0"/>
        <w:ind w:firstLine="567"/>
        <w:jc w:val="center"/>
        <w:rPr>
          <w:b/>
          <w:sz w:val="28"/>
          <w:szCs w:val="28"/>
        </w:rPr>
      </w:pPr>
      <w:r>
        <w:rPr>
          <w:b/>
          <w:sz w:val="28"/>
          <w:szCs w:val="28"/>
        </w:rPr>
        <w:t>Устная речь</w:t>
      </w:r>
    </w:p>
    <w:p>
      <w:pPr>
        <w:pStyle w:val="18"/>
        <w:spacing w:before="0" w:beforeAutospacing="0" w:after="0" w:afterAutospacing="0"/>
        <w:ind w:firstLine="567"/>
        <w:jc w:val="both"/>
        <w:rPr>
          <w:sz w:val="28"/>
          <w:szCs w:val="28"/>
        </w:rPr>
      </w:pPr>
      <w:r>
        <w:rPr>
          <w:sz w:val="28"/>
          <w:szCs w:val="28"/>
        </w:rPr>
        <w:t xml:space="preserve">Правильное составление простых распространенных предложений и сложных посредством союзов </w:t>
      </w:r>
      <w:r>
        <w:rPr>
          <w:rStyle w:val="10"/>
          <w:sz w:val="28"/>
          <w:szCs w:val="28"/>
        </w:rPr>
        <w:t>и, а,</w:t>
      </w:r>
      <w:r>
        <w:rPr>
          <w:sz w:val="28"/>
          <w:szCs w:val="28"/>
        </w:rPr>
        <w:t xml:space="preserve"> </w:t>
      </w:r>
      <w:r>
        <w:rPr>
          <w:rStyle w:val="10"/>
          <w:sz w:val="28"/>
          <w:szCs w:val="28"/>
        </w:rPr>
        <w:t xml:space="preserve">но, потому что, чтобы </w:t>
      </w:r>
      <w:r>
        <w:rPr>
          <w:sz w:val="28"/>
          <w:szCs w:val="28"/>
        </w:rPr>
        <w:t>(с помощью учителя).</w:t>
      </w:r>
    </w:p>
    <w:p>
      <w:pPr>
        <w:pStyle w:val="18"/>
        <w:spacing w:before="0" w:beforeAutospacing="0" w:after="0" w:afterAutospacing="0"/>
        <w:ind w:firstLine="567"/>
        <w:jc w:val="both"/>
        <w:rPr>
          <w:sz w:val="28"/>
          <w:szCs w:val="28"/>
        </w:rPr>
      </w:pPr>
      <w:r>
        <w:rPr>
          <w:sz w:val="28"/>
          <w:szCs w:val="28"/>
        </w:rPr>
        <w:t>Связное высказывание по затрагиваемым в беседе вопросам.</w:t>
      </w:r>
    </w:p>
    <w:p>
      <w:pPr>
        <w:pStyle w:val="18"/>
        <w:spacing w:before="0" w:beforeAutospacing="0" w:after="0" w:afterAutospacing="0"/>
        <w:ind w:firstLine="567"/>
        <w:jc w:val="both"/>
        <w:rPr>
          <w:sz w:val="28"/>
          <w:szCs w:val="28"/>
        </w:rPr>
      </w:pPr>
      <w:r>
        <w:rPr>
          <w:sz w:val="28"/>
          <w:szCs w:val="28"/>
        </w:rPr>
        <w:t>Составление небольших рассказов на предложенную учителем тему.</w:t>
      </w:r>
    </w:p>
    <w:p>
      <w:pPr>
        <w:pStyle w:val="18"/>
        <w:spacing w:before="0" w:beforeAutospacing="0" w:after="0" w:afterAutospacing="0"/>
        <w:ind w:firstLine="567"/>
        <w:jc w:val="both"/>
        <w:rPr>
          <w:sz w:val="28"/>
          <w:szCs w:val="28"/>
        </w:rPr>
      </w:pPr>
      <w:r>
        <w:rPr>
          <w:sz w:val="28"/>
          <w:szCs w:val="28"/>
        </w:rP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pPr>
        <w:pStyle w:val="18"/>
        <w:spacing w:before="0" w:beforeAutospacing="0" w:after="0" w:afterAutospacing="0"/>
        <w:ind w:firstLine="567"/>
        <w:jc w:val="both"/>
        <w:rPr>
          <w:sz w:val="28"/>
          <w:szCs w:val="28"/>
        </w:rPr>
      </w:pPr>
      <w:r>
        <w:rPr>
          <w:sz w:val="28"/>
          <w:szCs w:val="28"/>
        </w:rPr>
        <w:t>Повторение пройденного.</w:t>
      </w:r>
    </w:p>
    <w:p>
      <w:pPr>
        <w:spacing w:after="0" w:line="240" w:lineRule="auto"/>
        <w:ind w:firstLine="567"/>
        <w:jc w:val="both"/>
        <w:rPr>
          <w:rFonts w:ascii="Times New Roman" w:hAnsi="Times New Roman"/>
          <w:sz w:val="28"/>
          <w:szCs w:val="28"/>
        </w:rPr>
      </w:pPr>
    </w:p>
    <w:p>
      <w:pPr>
        <w:spacing w:after="0" w:line="240" w:lineRule="auto"/>
        <w:ind w:firstLine="567"/>
        <w:jc w:val="both"/>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567"/>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567"/>
        <w:jc w:val="both"/>
        <w:rPr>
          <w:sz w:val="28"/>
          <w:szCs w:val="28"/>
        </w:rPr>
      </w:pPr>
      <w:r>
        <w:rPr>
          <w:sz w:val="28"/>
          <w:szCs w:val="28"/>
        </w:rPr>
        <w:t>составлять и распространять предложения, устанавливать связи между словами по вопросам; ставить знаки препинания в конце предложения;</w:t>
      </w:r>
    </w:p>
    <w:p>
      <w:pPr>
        <w:pStyle w:val="18"/>
        <w:spacing w:before="0" w:beforeAutospacing="0" w:after="0" w:afterAutospacing="0"/>
        <w:ind w:firstLine="567"/>
        <w:jc w:val="both"/>
        <w:rPr>
          <w:sz w:val="28"/>
          <w:szCs w:val="28"/>
        </w:rPr>
      </w:pPr>
      <w:r>
        <w:rPr>
          <w:sz w:val="28"/>
          <w:szCs w:val="28"/>
        </w:rPr>
        <w:t>анализировать слова по звуковому составу (выделять и дифференцировать звуки, устанавливать последовательность звуков в слове);</w:t>
      </w:r>
    </w:p>
    <w:p>
      <w:pPr>
        <w:pStyle w:val="18"/>
        <w:spacing w:before="0" w:beforeAutospacing="0" w:after="0" w:afterAutospacing="0"/>
        <w:ind w:firstLine="567"/>
        <w:jc w:val="both"/>
        <w:rPr>
          <w:sz w:val="28"/>
          <w:szCs w:val="28"/>
        </w:rPr>
      </w:pPr>
      <w:r>
        <w:rPr>
          <w:sz w:val="28"/>
          <w:szCs w:val="28"/>
        </w:rPr>
        <w:t>списывать рукописный и печатный текст целыми словами и словосочетаниями;</w:t>
      </w:r>
    </w:p>
    <w:p>
      <w:pPr>
        <w:pStyle w:val="18"/>
        <w:spacing w:before="0" w:beforeAutospacing="0" w:after="0" w:afterAutospacing="0"/>
        <w:ind w:firstLine="567"/>
        <w:jc w:val="both"/>
        <w:rPr>
          <w:sz w:val="28"/>
          <w:szCs w:val="28"/>
        </w:rPr>
      </w:pPr>
      <w:r>
        <w:rPr>
          <w:sz w:val="28"/>
          <w:szCs w:val="28"/>
        </w:rPr>
        <w:t>писать под диктовку предложения и тексты (30—35 слов).</w:t>
      </w:r>
    </w:p>
    <w:p>
      <w:pPr>
        <w:pStyle w:val="18"/>
        <w:spacing w:before="0" w:beforeAutospacing="0" w:after="0" w:afterAutospacing="0"/>
        <w:ind w:firstLine="567"/>
        <w:jc w:val="both"/>
        <w:rPr>
          <w:rStyle w:val="10"/>
          <w:sz w:val="28"/>
          <w:szCs w:val="28"/>
        </w:rPr>
      </w:pPr>
      <w:r>
        <w:rPr>
          <w:sz w:val="28"/>
          <w:szCs w:val="28"/>
        </w:rPr>
        <w:t xml:space="preserve">Учащиеся должны </w:t>
      </w:r>
      <w:r>
        <w:rPr>
          <w:rStyle w:val="10"/>
          <w:sz w:val="28"/>
          <w:szCs w:val="28"/>
        </w:rPr>
        <w:t>знать:</w:t>
      </w:r>
    </w:p>
    <w:p>
      <w:pPr>
        <w:pStyle w:val="18"/>
        <w:spacing w:before="0" w:beforeAutospacing="0" w:after="0" w:afterAutospacing="0"/>
        <w:ind w:firstLine="567"/>
        <w:jc w:val="both"/>
        <w:rPr>
          <w:sz w:val="28"/>
          <w:szCs w:val="28"/>
        </w:rPr>
      </w:pPr>
      <w:r>
        <w:rPr>
          <w:sz w:val="28"/>
          <w:szCs w:val="28"/>
        </w:rPr>
        <w:t>алфавит; расположение слов в алфавитном порядке в словаре.</w:t>
      </w:r>
    </w:p>
    <w:p>
      <w:pPr>
        <w:shd w:val="clear" w:color="auto" w:fill="FFFFFF"/>
        <w:autoSpaceDE w:val="0"/>
        <w:autoSpaceDN w:val="0"/>
        <w:adjustRightInd w:val="0"/>
        <w:spacing w:after="0" w:line="240" w:lineRule="auto"/>
        <w:rPr>
          <w:rFonts w:ascii="Times New Roman" w:hAnsi="Times New Roman"/>
          <w:b/>
          <w:bCs/>
          <w:color w:val="000000"/>
          <w:sz w:val="28"/>
          <w:szCs w:val="28"/>
        </w:rPr>
      </w:pPr>
    </w:p>
    <w:p>
      <w:pPr>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b/>
          <w:bCs/>
          <w:color w:val="000000"/>
          <w:sz w:val="28"/>
          <w:szCs w:val="28"/>
        </w:rPr>
        <w:t>5 класс</w:t>
      </w:r>
    </w:p>
    <w:p>
      <w:pPr>
        <w:shd w:val="clear" w:color="auto" w:fill="FFFFFF"/>
        <w:autoSpaceDE w:val="0"/>
        <w:autoSpaceDN w:val="0"/>
        <w:adjustRightInd w:val="0"/>
        <w:spacing w:after="0" w:line="240" w:lineRule="auto"/>
        <w:ind w:firstLine="567"/>
        <w:jc w:val="center"/>
        <w:rPr>
          <w:rFonts w:ascii="Times New Roman" w:hAnsi="Times New Roman"/>
          <w:color w:val="000000"/>
          <w:sz w:val="28"/>
          <w:szCs w:val="28"/>
        </w:rPr>
      </w:pPr>
      <w:r>
        <w:rPr>
          <w:rFonts w:ascii="Times New Roman" w:hAnsi="Times New Roman"/>
          <w:color w:val="000000"/>
          <w:sz w:val="28"/>
          <w:szCs w:val="28"/>
        </w:rPr>
        <w:t>(5 ч. в неделю)</w:t>
      </w:r>
    </w:p>
    <w:p>
      <w:pPr>
        <w:shd w:val="clear" w:color="auto" w:fill="FFFFFF"/>
        <w:autoSpaceDE w:val="0"/>
        <w:autoSpaceDN w:val="0"/>
        <w:adjustRightInd w:val="0"/>
        <w:spacing w:after="0" w:line="240" w:lineRule="auto"/>
        <w:ind w:firstLine="567"/>
        <w:jc w:val="center"/>
        <w:rPr>
          <w:rFonts w:ascii="Times New Roman" w:hAnsi="Times New Roman"/>
          <w:b/>
          <w:sz w:val="28"/>
          <w:szCs w:val="28"/>
        </w:rPr>
      </w:pPr>
      <w:r>
        <w:rPr>
          <w:rFonts w:ascii="Times New Roman" w:hAnsi="Times New Roman"/>
          <w:b/>
          <w:color w:val="000000"/>
          <w:sz w:val="28"/>
          <w:szCs w:val="28"/>
        </w:rPr>
        <w:t>Повторение</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Практические упражнения в составлении и распространении предложений. Связь слов в предложении. Главные и второстепенные члены предложения. Различение предложений по интонации.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color w:val="000000"/>
          <w:sz w:val="28"/>
          <w:szCs w:val="28"/>
        </w:rPr>
        <w:t>Звуки и буквы</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Звуки и буквы. Звуки гласные и согласные. Согласные твердые и мягкие. Обозначение мягкости согласных буквами </w:t>
      </w:r>
      <w:r>
        <w:rPr>
          <w:rFonts w:ascii="Times New Roman" w:hAnsi="Times New Roman"/>
          <w:b/>
          <w:color w:val="000000"/>
          <w:sz w:val="28"/>
          <w:szCs w:val="28"/>
        </w:rPr>
        <w:t>ь, е, е, и, ю, я.</w:t>
      </w:r>
      <w:r>
        <w:rPr>
          <w:rFonts w:ascii="Times New Roman" w:hAnsi="Times New Roman"/>
          <w:color w:val="000000"/>
          <w:sz w:val="28"/>
          <w:szCs w:val="28"/>
        </w:rPr>
        <w:t xml:space="preserve"> Согласные звонкие и глухие. Правописание звонких и глухих согласных на конце слов. Буквы </w:t>
      </w:r>
      <w:r>
        <w:rPr>
          <w:rFonts w:ascii="Times New Roman" w:hAnsi="Times New Roman"/>
          <w:b/>
          <w:color w:val="000000"/>
          <w:sz w:val="28"/>
          <w:szCs w:val="28"/>
        </w:rPr>
        <w:t xml:space="preserve">е, е, ю, </w:t>
      </w:r>
      <w:r>
        <w:rPr>
          <w:rFonts w:ascii="Times New Roman" w:hAnsi="Times New Roman"/>
          <w:b/>
          <w:bCs/>
          <w:color w:val="000000"/>
          <w:sz w:val="28"/>
          <w:szCs w:val="28"/>
        </w:rPr>
        <w:t xml:space="preserve">я </w:t>
      </w:r>
      <w:r>
        <w:rPr>
          <w:rFonts w:ascii="Times New Roman" w:hAnsi="Times New Roman"/>
          <w:color w:val="000000"/>
          <w:sz w:val="28"/>
          <w:szCs w:val="28"/>
        </w:rPr>
        <w:t>в начале слова и после гласных. Гласные ударные и безударные. Проверка написания безударных гласных путем изменения формы слова. Алфавит.</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color w:val="000000"/>
          <w:sz w:val="28"/>
          <w:szCs w:val="28"/>
        </w:rPr>
        <w:t>Слово</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Состав слова. </w:t>
      </w:r>
      <w:r>
        <w:rPr>
          <w:rFonts w:ascii="Times New Roman" w:hAnsi="Times New Roman"/>
          <w:color w:val="000000"/>
          <w:sz w:val="28"/>
          <w:szCs w:val="28"/>
        </w:rPr>
        <w:t>Корень и однокоренные слова. Окончание, приставка, суффикс. Упражнения в образовании слов при помощи приставок и суффиксов.</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Правописание проверяемых безударных гласных, звонких и глухих согласных в корне слова.</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Непроверяемые гласные и согласные в корне слов.</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Правописание приставок. Приставка и предлог.</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Разделительный</w:t>
      </w:r>
      <w:r>
        <w:rPr>
          <w:rFonts w:ascii="Times New Roman" w:hAnsi="Times New Roman"/>
          <w:b/>
          <w:color w:val="000000"/>
          <w:sz w:val="28"/>
          <w:szCs w:val="28"/>
        </w:rPr>
        <w:t xml:space="preserve"> ъ</w:t>
      </w:r>
      <w:r>
        <w:rPr>
          <w:rFonts w:ascii="Times New Roman" w:hAnsi="Times New Roman"/>
          <w:color w:val="000000"/>
          <w:sz w:val="28"/>
          <w:szCs w:val="28"/>
        </w:rPr>
        <w:t>.</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Части речи: </w:t>
      </w:r>
      <w:r>
        <w:rPr>
          <w:rFonts w:ascii="Times New Roman" w:hAnsi="Times New Roman"/>
          <w:color w:val="000000"/>
          <w:sz w:val="28"/>
          <w:szCs w:val="28"/>
        </w:rPr>
        <w:t>Общее понятие о частях речи: существительное, глагол, прилагательное. Умение различать части речи по вопросам и значению.</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Имя существительное. </w:t>
      </w:r>
      <w:r>
        <w:rPr>
          <w:rFonts w:ascii="Times New Roman" w:hAnsi="Times New Roman"/>
          <w:color w:val="000000"/>
          <w:sz w:val="28"/>
          <w:szCs w:val="28"/>
        </w:rPr>
        <w:t>Понятие об имени существительном. Имена существительные собственные и нарицательные, одушевленные и неодушевленные.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Изменение имен существительных по числам (единственное и множественное число).</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Род имен существительных, умение различать род (мужской и женский род, средний род).</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Мягкий знак (</w:t>
      </w:r>
      <w:r>
        <w:rPr>
          <w:rFonts w:ascii="Times New Roman" w:hAnsi="Times New Roman"/>
          <w:b/>
          <w:color w:val="000000"/>
          <w:sz w:val="28"/>
          <w:szCs w:val="28"/>
        </w:rPr>
        <w:t>ь</w:t>
      </w:r>
      <w:r>
        <w:rPr>
          <w:rFonts w:ascii="Times New Roman" w:hAnsi="Times New Roman"/>
          <w:color w:val="000000"/>
          <w:sz w:val="28"/>
          <w:szCs w:val="28"/>
        </w:rPr>
        <w:t xml:space="preserve">) после шипящих в конце слов у существительных женского рода </w:t>
      </w:r>
      <w:r>
        <w:rPr>
          <w:rFonts w:ascii="Times New Roman" w:hAnsi="Times New Roman"/>
          <w:i/>
          <w:iCs/>
          <w:color w:val="000000"/>
          <w:sz w:val="28"/>
          <w:szCs w:val="28"/>
        </w:rPr>
        <w:t xml:space="preserve">(ночь, мышь) </w:t>
      </w:r>
      <w:r>
        <w:rPr>
          <w:rFonts w:ascii="Times New Roman" w:hAnsi="Times New Roman"/>
          <w:color w:val="000000"/>
          <w:sz w:val="28"/>
          <w:szCs w:val="28"/>
        </w:rPr>
        <w:t xml:space="preserve">и его отсутствие у существительных мужского рода </w:t>
      </w:r>
      <w:r>
        <w:rPr>
          <w:rFonts w:ascii="Times New Roman" w:hAnsi="Times New Roman"/>
          <w:i/>
          <w:iCs/>
          <w:color w:val="000000"/>
          <w:sz w:val="28"/>
          <w:szCs w:val="28"/>
        </w:rPr>
        <w:t>(мяч, нож).</w:t>
      </w:r>
    </w:p>
    <w:p>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Изменение существительных по падежам. Умение различать падежи по вопросам.</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Понятие о 1, 2, 3-м склонениях существительных.</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Первое склонение имен существительных в единственном числе. Единообразное написание ударных и безударных окончаний существительных 1-го склонения. Окончания -ы, -и в родительном падеже </w:t>
      </w:r>
      <w:r>
        <w:rPr>
          <w:rFonts w:ascii="Times New Roman" w:hAnsi="Times New Roman"/>
          <w:i/>
          <w:iCs/>
          <w:color w:val="000000"/>
          <w:sz w:val="28"/>
          <w:szCs w:val="28"/>
        </w:rPr>
        <w:t xml:space="preserve">(из комнаты, из деревни), </w:t>
      </w:r>
      <w:r>
        <w:rPr>
          <w:rFonts w:ascii="Times New Roman" w:hAnsi="Times New Roman"/>
          <w:color w:val="000000"/>
          <w:sz w:val="28"/>
          <w:szCs w:val="28"/>
        </w:rPr>
        <w:t xml:space="preserve">окончание -е в дательном и предложном падежах </w:t>
      </w:r>
      <w:r>
        <w:rPr>
          <w:rFonts w:ascii="Times New Roman" w:hAnsi="Times New Roman"/>
          <w:i/>
          <w:iCs/>
          <w:color w:val="000000"/>
          <w:sz w:val="28"/>
          <w:szCs w:val="28"/>
        </w:rPr>
        <w:t xml:space="preserve">(к деревне, в деревне), </w:t>
      </w:r>
      <w:r>
        <w:rPr>
          <w:rFonts w:ascii="Times New Roman" w:hAnsi="Times New Roman"/>
          <w:color w:val="000000"/>
          <w:sz w:val="28"/>
          <w:szCs w:val="28"/>
        </w:rPr>
        <w:t xml:space="preserve">окончания -ей, -ой в творительном падеже </w:t>
      </w:r>
      <w:r>
        <w:rPr>
          <w:rFonts w:ascii="Times New Roman" w:hAnsi="Times New Roman"/>
          <w:i/>
          <w:iCs/>
          <w:color w:val="000000"/>
          <w:sz w:val="28"/>
          <w:szCs w:val="28"/>
        </w:rPr>
        <w:t>(за деревней, за страной).</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Второе склонение имен существительных в единственном числе. Единообразное написание ударных и безударных окончаний существительных 2-го склонения. Окончания -а, -я в родительном падеже (с </w:t>
      </w:r>
      <w:r>
        <w:rPr>
          <w:rFonts w:ascii="Times New Roman" w:hAnsi="Times New Roman"/>
          <w:i/>
          <w:iCs/>
          <w:color w:val="000000"/>
          <w:sz w:val="28"/>
          <w:szCs w:val="28"/>
        </w:rPr>
        <w:t xml:space="preserve">озера, с поля), </w:t>
      </w:r>
      <w:r>
        <w:rPr>
          <w:rFonts w:ascii="Times New Roman" w:hAnsi="Times New Roman"/>
          <w:color w:val="000000"/>
          <w:sz w:val="28"/>
          <w:szCs w:val="28"/>
        </w:rPr>
        <w:t xml:space="preserve">окончания -у, -ю в дательном падеже </w:t>
      </w:r>
      <w:r>
        <w:rPr>
          <w:rFonts w:ascii="Times New Roman" w:hAnsi="Times New Roman"/>
          <w:i/>
          <w:iCs/>
          <w:color w:val="000000"/>
          <w:sz w:val="28"/>
          <w:szCs w:val="28"/>
        </w:rPr>
        <w:t xml:space="preserve">(к огороду, к морю), </w:t>
      </w:r>
      <w:r>
        <w:rPr>
          <w:rFonts w:ascii="Times New Roman" w:hAnsi="Times New Roman"/>
          <w:color w:val="000000"/>
          <w:sz w:val="28"/>
          <w:szCs w:val="28"/>
        </w:rPr>
        <w:t xml:space="preserve">-е в предложном падеже </w:t>
      </w:r>
      <w:r>
        <w:rPr>
          <w:rFonts w:ascii="Times New Roman" w:hAnsi="Times New Roman"/>
          <w:i/>
          <w:iCs/>
          <w:color w:val="000000"/>
          <w:sz w:val="28"/>
          <w:szCs w:val="28"/>
        </w:rPr>
        <w:t xml:space="preserve">(в городе, в море), </w:t>
      </w:r>
      <w:r>
        <w:rPr>
          <w:rFonts w:ascii="Times New Roman" w:hAnsi="Times New Roman"/>
          <w:color w:val="000000"/>
          <w:sz w:val="28"/>
          <w:szCs w:val="28"/>
        </w:rPr>
        <w:t xml:space="preserve">окончания -ом, -ем в творительном падеже </w:t>
      </w:r>
      <w:r>
        <w:rPr>
          <w:rFonts w:ascii="Times New Roman" w:hAnsi="Times New Roman"/>
          <w:i/>
          <w:iCs/>
          <w:color w:val="000000"/>
          <w:sz w:val="28"/>
          <w:szCs w:val="28"/>
        </w:rPr>
        <w:t>(за полем, за деревом).</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Третье склонение имен существительных в единственном числе. Правописание падежных окончаний существительных 3-го склонения. Окончание -и в родительном, дательном и предложном падежах (с </w:t>
      </w:r>
      <w:r>
        <w:rPr>
          <w:rFonts w:ascii="Times New Roman" w:hAnsi="Times New Roman"/>
          <w:i/>
          <w:iCs/>
          <w:color w:val="000000"/>
          <w:sz w:val="28"/>
          <w:szCs w:val="28"/>
        </w:rPr>
        <w:t xml:space="preserve">лошади, к лошади, на лошади), </w:t>
      </w:r>
      <w:r>
        <w:rPr>
          <w:rFonts w:ascii="Times New Roman" w:hAnsi="Times New Roman"/>
          <w:color w:val="000000"/>
          <w:sz w:val="28"/>
          <w:szCs w:val="28"/>
        </w:rPr>
        <w:t xml:space="preserve">окончание -ью в творительном падеже </w:t>
      </w:r>
      <w:r>
        <w:rPr>
          <w:rFonts w:ascii="Times New Roman" w:hAnsi="Times New Roman"/>
          <w:i/>
          <w:iCs/>
          <w:color w:val="000000"/>
          <w:sz w:val="28"/>
          <w:szCs w:val="28"/>
        </w:rPr>
        <w:t>(сиренью).</w:t>
      </w:r>
    </w:p>
    <w:p>
      <w:pPr>
        <w:shd w:val="clear" w:color="auto" w:fill="FFFFFF"/>
        <w:autoSpaceDE w:val="0"/>
        <w:autoSpaceDN w:val="0"/>
        <w:adjustRightInd w:val="0"/>
        <w:spacing w:after="0" w:line="240" w:lineRule="auto"/>
        <w:ind w:firstLine="567"/>
        <w:jc w:val="both"/>
        <w:rPr>
          <w:rFonts w:ascii="Times New Roman" w:hAnsi="Times New Roman"/>
          <w:i/>
          <w:iCs/>
          <w:color w:val="000000"/>
          <w:sz w:val="28"/>
          <w:szCs w:val="28"/>
        </w:rPr>
      </w:pPr>
      <w:r>
        <w:rPr>
          <w:rFonts w:ascii="Times New Roman" w:hAnsi="Times New Roman"/>
          <w:color w:val="000000"/>
          <w:sz w:val="28"/>
          <w:szCs w:val="28"/>
        </w:rPr>
        <w:t xml:space="preserve">Упражнения в правописании падежных окончаний имен существительных 1, 2, 3-го склонения. Упражнения в одновременном склонении имен существительных, относящихся к различным склонениям </w:t>
      </w:r>
      <w:r>
        <w:rPr>
          <w:rFonts w:ascii="Times New Roman" w:hAnsi="Times New Roman"/>
          <w:i/>
          <w:iCs/>
          <w:color w:val="000000"/>
          <w:sz w:val="28"/>
          <w:szCs w:val="28"/>
        </w:rPr>
        <w:t>(конь, лошадь; забор, ограда; тетрадь, книга).</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color w:val="000000"/>
          <w:sz w:val="28"/>
          <w:szCs w:val="28"/>
        </w:rPr>
        <w:t>Предложение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Главные и второстепенные члены предложения. Предложения нераспространенные и распространенные.</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Однородные члены предложения. Однородные подлежащие, сказуемые, второстепенные члены. Перечисление без союзов и с одиночным союзом и. Знаки препинания при однородных членах.</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color w:val="000000"/>
          <w:sz w:val="28"/>
          <w:szCs w:val="28"/>
        </w:rPr>
        <w:t>Связная речь</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Заполнение дневника учащимися.</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Работа с деформированным текстом.</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Изложение по предложенному учителем плану (примерная тематика: из жизни животных, школьные дела, поступки учащихся).</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Составление предложений и рассказа по вопросам учителя, по картине, серии картин, материалам наблюдений.</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Составление рассказа по опорным словам после разбора с учителем (примерная тематика: жизнь класса, школы, проведение каникул, игры зимой).</w:t>
      </w:r>
    </w:p>
    <w:p>
      <w:pPr>
        <w:shd w:val="clear" w:color="auto" w:fill="FFFFFF"/>
        <w:autoSpaceDE w:val="0"/>
        <w:autoSpaceDN w:val="0"/>
        <w:adjustRightInd w:val="0"/>
        <w:spacing w:after="0" w:line="240" w:lineRule="auto"/>
        <w:ind w:firstLine="567"/>
        <w:jc w:val="both"/>
        <w:rPr>
          <w:rFonts w:ascii="Times New Roman" w:hAnsi="Times New Roman"/>
          <w:i/>
          <w:iCs/>
          <w:color w:val="000000"/>
          <w:sz w:val="28"/>
          <w:szCs w:val="28"/>
        </w:rPr>
      </w:pPr>
      <w:r>
        <w:rPr>
          <w:rFonts w:ascii="Times New Roman" w:hAnsi="Times New Roman"/>
          <w:color w:val="000000"/>
          <w:sz w:val="28"/>
          <w:szCs w:val="28"/>
        </w:rPr>
        <w:t xml:space="preserve">Деловое письмо: адрес на открытке и конверте, поздравительная открытка, письмо родителям. </w:t>
      </w:r>
      <w:r>
        <w:rPr>
          <w:rFonts w:ascii="Times New Roman" w:hAnsi="Times New Roman"/>
          <w:i/>
          <w:iCs/>
          <w:color w:val="000000"/>
          <w:sz w:val="28"/>
          <w:szCs w:val="28"/>
        </w:rPr>
        <w:t>Повторение пройденного за год</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i/>
          <w:iCs/>
          <w:color w:val="000000"/>
          <w:sz w:val="28"/>
          <w:szCs w:val="28"/>
        </w:rPr>
        <w:t>Учащиеся должны уметь:</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различать звуки и буквы, звуки гласные и согласные, обозначать их на письме;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подбирать группы родственных слов (несложные случаи);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проверять написание безударных гласных, звонких и глухих согласных путем изменения формы слова;</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обозначать мягкость согласных буквой ь;</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разбирать слово по составу;</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выделять имя существительное как часть речи;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строить простое распространенное предложение;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связно высказываться устно, письменно (с помощью учителя);</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пользоваться школьным орфографическим словарем. </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алфавит;</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способ проверки написания гласных и согласных (путем изменения формы слова).</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b/>
          <w:bCs/>
          <w:color w:val="000000"/>
          <w:sz w:val="28"/>
          <w:szCs w:val="28"/>
        </w:rPr>
        <w:t>6 класс</w:t>
      </w:r>
    </w:p>
    <w:p>
      <w:pPr>
        <w:shd w:val="clear" w:color="auto" w:fill="FFFFFF"/>
        <w:autoSpaceDE w:val="0"/>
        <w:autoSpaceDN w:val="0"/>
        <w:adjustRightInd w:val="0"/>
        <w:spacing w:after="0" w:line="240" w:lineRule="auto"/>
        <w:ind w:firstLine="567"/>
        <w:jc w:val="center"/>
        <w:rPr>
          <w:rFonts w:ascii="Times New Roman" w:hAnsi="Times New Roman"/>
          <w:color w:val="000000"/>
          <w:sz w:val="28"/>
          <w:szCs w:val="28"/>
        </w:rPr>
      </w:pPr>
      <w:r>
        <w:rPr>
          <w:rFonts w:ascii="Times New Roman" w:hAnsi="Times New Roman"/>
          <w:color w:val="000000"/>
          <w:sz w:val="28"/>
          <w:szCs w:val="28"/>
        </w:rPr>
        <w:t>(4 ч. в неделю)</w:t>
      </w: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color w:val="000000"/>
          <w:sz w:val="28"/>
          <w:szCs w:val="28"/>
        </w:rPr>
        <w:t>Повторение</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Главные и второстепенные члены предложения. Предложения нераспространенные и распространенные. Однородные члены предложения. Перечисление без союзов и с одиночным союзом </w:t>
      </w:r>
      <w:r>
        <w:rPr>
          <w:rFonts w:ascii="Times New Roman" w:hAnsi="Times New Roman"/>
          <w:b/>
          <w:color w:val="000000"/>
          <w:sz w:val="28"/>
          <w:szCs w:val="28"/>
        </w:rPr>
        <w:t>и</w:t>
      </w:r>
      <w:r>
        <w:rPr>
          <w:rFonts w:ascii="Times New Roman" w:hAnsi="Times New Roman"/>
          <w:color w:val="000000"/>
          <w:sz w:val="28"/>
          <w:szCs w:val="28"/>
        </w:rPr>
        <w:t>. Знаки препинания при однородных членах.</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color w:val="000000"/>
          <w:sz w:val="28"/>
          <w:szCs w:val="28"/>
        </w:rPr>
        <w:t>Звуки и буквы</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Звуки и буквы. Алфавит. Звуки гласные и согласные. Правописание безударных гласных, звонких и глухих согласных. Слова с разделительным</w:t>
      </w:r>
      <w:r>
        <w:rPr>
          <w:rFonts w:ascii="Times New Roman" w:hAnsi="Times New Roman"/>
          <w:b/>
          <w:color w:val="000000"/>
          <w:sz w:val="28"/>
          <w:szCs w:val="28"/>
        </w:rPr>
        <w:t xml:space="preserve"> ь</w:t>
      </w:r>
      <w:r>
        <w:rPr>
          <w:rFonts w:ascii="Times New Roman" w:hAnsi="Times New Roman"/>
          <w:color w:val="000000"/>
          <w:sz w:val="28"/>
          <w:szCs w:val="28"/>
        </w:rPr>
        <w:t>. Двойные и непроизносимые согласные.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color w:val="000000"/>
          <w:sz w:val="28"/>
          <w:szCs w:val="28"/>
        </w:rPr>
        <w:t>Слово</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Состав слова. </w:t>
      </w:r>
      <w:r>
        <w:rPr>
          <w:rFonts w:ascii="Times New Roman" w:hAnsi="Times New Roman"/>
          <w:color w:val="000000"/>
          <w:sz w:val="28"/>
          <w:szCs w:val="28"/>
        </w:rPr>
        <w:t>Однокоренные слова. Корень, приставка, суффикс и окончание. Образование слов с помощью приставок и суффиксов. Правописание проверяемых безударных гласных, звонких и глухих согласных в корне слов.</w:t>
      </w:r>
    </w:p>
    <w:p>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Непроверяемые гласные и согласные в корне слов.</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Правописание приставок. Приставка и предлог. Разделительный </w:t>
      </w:r>
      <w:r>
        <w:rPr>
          <w:rFonts w:ascii="Times New Roman" w:hAnsi="Times New Roman"/>
          <w:b/>
          <w:color w:val="000000"/>
          <w:sz w:val="28"/>
          <w:szCs w:val="28"/>
        </w:rPr>
        <w:t>ъ</w:t>
      </w:r>
      <w:r>
        <w:rPr>
          <w:rFonts w:ascii="Times New Roman" w:hAnsi="Times New Roman"/>
          <w:color w:val="000000"/>
          <w:sz w:val="28"/>
          <w:szCs w:val="28"/>
        </w:rPr>
        <w:t>.</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Имя существительное. </w:t>
      </w:r>
      <w:r>
        <w:rPr>
          <w:rFonts w:ascii="Times New Roman" w:hAnsi="Times New Roman"/>
          <w:color w:val="000000"/>
          <w:sz w:val="28"/>
          <w:szCs w:val="28"/>
        </w:rPr>
        <w:t>Значение имени существительного и его основные грамматические признаки: род, число, падеж.</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Правописание падежных окончаний имен существительных единственного числа.</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Склонение имен существительных во множественном числе. Правописание падежных окончаний. Правописание родительного падежа существительных женского и среднего рода с основой на шипящий.</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Знакомство с именами существительными, употребляемыми только в единственном или только во множественном числе.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Имя прилагательное. </w:t>
      </w:r>
      <w:r>
        <w:rPr>
          <w:rFonts w:ascii="Times New Roman" w:hAnsi="Times New Roman"/>
          <w:color w:val="000000"/>
          <w:sz w:val="28"/>
          <w:szCs w:val="28"/>
        </w:rPr>
        <w:t>Понятие об имени прилагательном. Значение имени прилагательного в речи.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Умение различать род, число, падеж прилагательного по роду, числу и падежу существительного и согласовывать прилагательное с существительным в роде, числе и падеже.</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Правописание падежных окончаний имен прилагательных в единственном и множественном числе.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color w:val="000000"/>
          <w:sz w:val="28"/>
          <w:szCs w:val="28"/>
        </w:rPr>
        <w:t>Предложение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Простое предложение. Простые предложения с однородными членами.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Главные и второстепенные члены предложения в качестве однородных. Перечисление без союзов, с одиночным союзом</w:t>
      </w:r>
      <w:r>
        <w:rPr>
          <w:rFonts w:ascii="Times New Roman" w:hAnsi="Times New Roman"/>
          <w:b/>
          <w:color w:val="000000"/>
          <w:sz w:val="28"/>
          <w:szCs w:val="28"/>
        </w:rPr>
        <w:t xml:space="preserve"> и</w:t>
      </w:r>
      <w:r>
        <w:rPr>
          <w:rFonts w:ascii="Times New Roman" w:hAnsi="Times New Roman"/>
          <w:color w:val="000000"/>
          <w:sz w:val="28"/>
          <w:szCs w:val="28"/>
        </w:rPr>
        <w:t xml:space="preserve">, с союзами </w:t>
      </w:r>
      <w:r>
        <w:rPr>
          <w:rFonts w:ascii="Times New Roman" w:hAnsi="Times New Roman"/>
          <w:b/>
          <w:color w:val="000000"/>
          <w:sz w:val="28"/>
          <w:szCs w:val="28"/>
        </w:rPr>
        <w:t>а,</w:t>
      </w:r>
      <w:r>
        <w:rPr>
          <w:rFonts w:ascii="Times New Roman" w:hAnsi="Times New Roman"/>
          <w:color w:val="000000"/>
          <w:sz w:val="28"/>
          <w:szCs w:val="28"/>
        </w:rPr>
        <w:t xml:space="preserve"> </w:t>
      </w:r>
      <w:r>
        <w:rPr>
          <w:rFonts w:ascii="Times New Roman" w:hAnsi="Times New Roman"/>
          <w:b/>
          <w:bCs/>
          <w:color w:val="000000"/>
          <w:sz w:val="28"/>
          <w:szCs w:val="28"/>
        </w:rPr>
        <w:t xml:space="preserve">но. </w:t>
      </w:r>
      <w:r>
        <w:rPr>
          <w:rFonts w:ascii="Times New Roman" w:hAnsi="Times New Roman"/>
          <w:color w:val="000000"/>
          <w:sz w:val="28"/>
          <w:szCs w:val="28"/>
        </w:rPr>
        <w:t>Знаки препинания при однородных членах.</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Сложное предложение. Сложные предложения с союзами </w:t>
      </w:r>
      <w:r>
        <w:rPr>
          <w:rFonts w:ascii="Times New Roman" w:hAnsi="Times New Roman"/>
          <w:b/>
          <w:color w:val="000000"/>
          <w:sz w:val="28"/>
          <w:szCs w:val="28"/>
        </w:rPr>
        <w:t>и, а,</w:t>
      </w:r>
      <w:r>
        <w:rPr>
          <w:rFonts w:ascii="Times New Roman" w:hAnsi="Times New Roman"/>
          <w:color w:val="000000"/>
          <w:sz w:val="28"/>
          <w:szCs w:val="28"/>
        </w:rPr>
        <w:t xml:space="preserve"> </w:t>
      </w:r>
      <w:r>
        <w:rPr>
          <w:rFonts w:ascii="Times New Roman" w:hAnsi="Times New Roman"/>
          <w:b/>
          <w:bCs/>
          <w:color w:val="000000"/>
          <w:sz w:val="28"/>
          <w:szCs w:val="28"/>
        </w:rPr>
        <w:t xml:space="preserve">но. </w:t>
      </w:r>
      <w:r>
        <w:rPr>
          <w:rFonts w:ascii="Times New Roman" w:hAnsi="Times New Roman"/>
          <w:color w:val="000000"/>
          <w:sz w:val="28"/>
          <w:szCs w:val="28"/>
        </w:rPr>
        <w:t>Знаки препинания перед союзами.</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Практическое употребление обращения. Знаки препинания при обращении.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color w:val="000000"/>
          <w:sz w:val="28"/>
          <w:szCs w:val="28"/>
        </w:rPr>
        <w:t>Связная речь</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Работа с деформированным текстом.</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Распространение текста путем включения в него имен прилагательных.</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Изложение рассказа по коллективно составленному плану (тематика: общественные дела, достойный поступок товарища и т. д.).</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Составление рассказа по картине по коллективно составленному плану.</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Составление рассказа по картине и данному началу с включением в рассказ имен прилагательных.</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Составление рассказа по опорным словам и данному плану.</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Составление рассказа с помощью учителя по предложенным темам («Прогулка в лес», «Летом на реке», «Лес осенью», «Катание на лыжах» и др.).</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Сочинение по коллективно составленному плану на материале экскурсий, личных наблюдений, практической деятельности.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Деловое письмо: письмо товарищу, заметка в стенгазету (о проведенных мероприятиях в классе, хороших и плохих поступках детей и др.), объявление (о предстоящих внеклассных и общешкольных мероприятиях).</w:t>
      </w:r>
    </w:p>
    <w:p>
      <w:pPr>
        <w:shd w:val="clear" w:color="auto" w:fill="FFFFFF"/>
        <w:autoSpaceDE w:val="0"/>
        <w:autoSpaceDN w:val="0"/>
        <w:adjustRightInd w:val="0"/>
        <w:spacing w:after="0" w:line="240" w:lineRule="auto"/>
        <w:ind w:firstLine="567"/>
        <w:jc w:val="both"/>
        <w:rPr>
          <w:rFonts w:ascii="Times New Roman" w:hAnsi="Times New Roman"/>
          <w:i/>
          <w:iCs/>
          <w:color w:val="000000"/>
          <w:sz w:val="28"/>
          <w:szCs w:val="28"/>
        </w:rPr>
      </w:pPr>
      <w:r>
        <w:rPr>
          <w:rFonts w:ascii="Times New Roman" w:hAnsi="Times New Roman"/>
          <w:i/>
          <w:iCs/>
          <w:color w:val="000000"/>
          <w:sz w:val="28"/>
          <w:szCs w:val="28"/>
        </w:rPr>
        <w:t>Повторение пройденного за год.</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i/>
          <w:iCs/>
          <w:color w:val="000000"/>
          <w:sz w:val="28"/>
          <w:szCs w:val="28"/>
        </w:rPr>
        <w:t>Учащиеся должны уметь:</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правильно обозначать звуки буквами на письме;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подбирать группы родственных слов (несложные случаи);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проверять написание в корне безударных гласных звонких и глухих согласных путем подбора родственных слов;</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разбирать слово по составу;</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выделять имя существительное и имя прилагательное как части речи;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строить простое распространенное предложение с однородными членами;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связно высказываться устно и письменно (по плану);</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пользоваться школьным орфографическим словарем.</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способы проверки написания гласных и согласных в корне слов.</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b/>
          <w:bCs/>
          <w:color w:val="000000"/>
          <w:sz w:val="28"/>
          <w:szCs w:val="28"/>
        </w:rPr>
        <w:t>7 класс</w:t>
      </w:r>
    </w:p>
    <w:p>
      <w:pPr>
        <w:shd w:val="clear" w:color="auto" w:fill="FFFFFF"/>
        <w:autoSpaceDE w:val="0"/>
        <w:autoSpaceDN w:val="0"/>
        <w:adjustRightInd w:val="0"/>
        <w:spacing w:after="0" w:line="240" w:lineRule="auto"/>
        <w:ind w:firstLine="567"/>
        <w:jc w:val="center"/>
        <w:rPr>
          <w:rFonts w:ascii="Times New Roman" w:hAnsi="Times New Roman"/>
          <w:color w:val="000000"/>
          <w:sz w:val="28"/>
          <w:szCs w:val="28"/>
        </w:rPr>
      </w:pPr>
      <w:r>
        <w:rPr>
          <w:rFonts w:ascii="Times New Roman" w:hAnsi="Times New Roman"/>
          <w:bCs/>
          <w:color w:val="000000"/>
          <w:sz w:val="28"/>
          <w:szCs w:val="28"/>
        </w:rPr>
        <w:t xml:space="preserve">(4 </w:t>
      </w:r>
      <w:r>
        <w:rPr>
          <w:rFonts w:ascii="Times New Roman" w:hAnsi="Times New Roman"/>
          <w:color w:val="000000"/>
          <w:sz w:val="28"/>
          <w:szCs w:val="28"/>
        </w:rPr>
        <w:t>ч. в неделю)</w:t>
      </w: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color w:val="000000"/>
          <w:sz w:val="28"/>
          <w:szCs w:val="28"/>
        </w:rPr>
        <w:t>Повторение</w:t>
      </w:r>
    </w:p>
    <w:p>
      <w:pPr>
        <w:shd w:val="clear" w:color="auto" w:fill="FFFFFF"/>
        <w:autoSpaceDE w:val="0"/>
        <w:autoSpaceDN w:val="0"/>
        <w:adjustRightInd w:val="0"/>
        <w:spacing w:after="0" w:line="240" w:lineRule="auto"/>
        <w:ind w:firstLine="567"/>
        <w:jc w:val="both"/>
        <w:rPr>
          <w:rFonts w:ascii="Times New Roman" w:hAnsi="Times New Roman"/>
          <w:b/>
          <w:bCs/>
          <w:color w:val="000000"/>
          <w:sz w:val="28"/>
          <w:szCs w:val="28"/>
        </w:rPr>
      </w:pPr>
      <w:r>
        <w:rPr>
          <w:rFonts w:ascii="Times New Roman" w:hAnsi="Times New Roman"/>
          <w:color w:val="000000"/>
          <w:sz w:val="28"/>
          <w:szCs w:val="28"/>
        </w:rPr>
        <w:t xml:space="preserve">Простое и сложное предложения. Простые предложения с однородными членами. Перечисление без союзов, с одиночным союзом </w:t>
      </w:r>
      <w:r>
        <w:rPr>
          <w:rFonts w:ascii="Times New Roman" w:hAnsi="Times New Roman"/>
          <w:b/>
          <w:color w:val="000000"/>
          <w:sz w:val="28"/>
          <w:szCs w:val="28"/>
        </w:rPr>
        <w:t>и</w:t>
      </w:r>
      <w:r>
        <w:rPr>
          <w:rFonts w:ascii="Times New Roman" w:hAnsi="Times New Roman"/>
          <w:color w:val="000000"/>
          <w:sz w:val="28"/>
          <w:szCs w:val="28"/>
        </w:rPr>
        <w:t xml:space="preserve">, союзами </w:t>
      </w:r>
      <w:r>
        <w:rPr>
          <w:rFonts w:ascii="Times New Roman" w:hAnsi="Times New Roman"/>
          <w:b/>
          <w:color w:val="000000"/>
          <w:sz w:val="28"/>
          <w:szCs w:val="28"/>
        </w:rPr>
        <w:t xml:space="preserve">а, </w:t>
      </w:r>
      <w:r>
        <w:rPr>
          <w:rFonts w:ascii="Times New Roman" w:hAnsi="Times New Roman"/>
          <w:b/>
          <w:bCs/>
          <w:color w:val="000000"/>
          <w:sz w:val="28"/>
          <w:szCs w:val="28"/>
        </w:rPr>
        <w:t xml:space="preserve">но. </w:t>
      </w:r>
      <w:r>
        <w:rPr>
          <w:rFonts w:ascii="Times New Roman" w:hAnsi="Times New Roman"/>
          <w:color w:val="000000"/>
          <w:sz w:val="28"/>
          <w:szCs w:val="28"/>
        </w:rPr>
        <w:t xml:space="preserve">Сложные предложения с союзами </w:t>
      </w:r>
      <w:r>
        <w:rPr>
          <w:rFonts w:ascii="Times New Roman" w:hAnsi="Times New Roman"/>
          <w:b/>
          <w:color w:val="000000"/>
          <w:sz w:val="28"/>
          <w:szCs w:val="28"/>
        </w:rPr>
        <w:t>и, а,</w:t>
      </w:r>
      <w:r>
        <w:rPr>
          <w:rFonts w:ascii="Times New Roman" w:hAnsi="Times New Roman"/>
          <w:color w:val="000000"/>
          <w:sz w:val="28"/>
          <w:szCs w:val="28"/>
        </w:rPr>
        <w:t xml:space="preserve"> </w:t>
      </w:r>
      <w:r>
        <w:rPr>
          <w:rFonts w:ascii="Times New Roman" w:hAnsi="Times New Roman"/>
          <w:b/>
          <w:bCs/>
          <w:color w:val="000000"/>
          <w:sz w:val="28"/>
          <w:szCs w:val="28"/>
        </w:rPr>
        <w:t>но.</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color w:val="000000"/>
          <w:sz w:val="28"/>
          <w:szCs w:val="28"/>
        </w:rPr>
        <w:t>Слово</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Состав слова. </w:t>
      </w:r>
      <w:r>
        <w:rPr>
          <w:rFonts w:ascii="Times New Roman" w:hAnsi="Times New Roman"/>
          <w:color w:val="000000"/>
          <w:sz w:val="28"/>
          <w:szCs w:val="28"/>
        </w:rPr>
        <w:t>Корень, приставка, суффикс, окончание. Единообразное написание гласных и согласных в корнях слов, в приставках. Непроверяемые гласные и согласные в корне слов.</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Сложные слова. Простейшие случаи написания сложных слов с соединительными гласными </w:t>
      </w:r>
      <w:r>
        <w:rPr>
          <w:rFonts w:ascii="Times New Roman" w:hAnsi="Times New Roman"/>
          <w:b/>
          <w:bCs/>
          <w:color w:val="000000"/>
          <w:sz w:val="28"/>
          <w:szCs w:val="28"/>
        </w:rPr>
        <w:t xml:space="preserve">о </w:t>
      </w:r>
      <w:r>
        <w:rPr>
          <w:rFonts w:ascii="Times New Roman" w:hAnsi="Times New Roman"/>
          <w:color w:val="000000"/>
          <w:sz w:val="28"/>
          <w:szCs w:val="28"/>
        </w:rPr>
        <w:t xml:space="preserve">и </w:t>
      </w:r>
      <w:r>
        <w:rPr>
          <w:rFonts w:ascii="Times New Roman" w:hAnsi="Times New Roman"/>
          <w:b/>
          <w:color w:val="000000"/>
          <w:sz w:val="28"/>
          <w:szCs w:val="28"/>
        </w:rPr>
        <w:t>е</w:t>
      </w:r>
      <w:r>
        <w:rPr>
          <w:rFonts w:ascii="Times New Roman" w:hAnsi="Times New Roman"/>
          <w:color w:val="000000"/>
          <w:sz w:val="28"/>
          <w:szCs w:val="28"/>
        </w:rPr>
        <w:t>.</w:t>
      </w:r>
    </w:p>
    <w:p>
      <w:pPr>
        <w:spacing w:after="0" w:line="240" w:lineRule="auto"/>
        <w:ind w:firstLine="567"/>
        <w:jc w:val="both"/>
        <w:rPr>
          <w:rFonts w:ascii="Times New Roman" w:hAnsi="Times New Roman"/>
          <w:sz w:val="28"/>
          <w:szCs w:val="28"/>
        </w:rPr>
      </w:pPr>
      <w:r>
        <w:rPr>
          <w:rFonts w:ascii="Times New Roman" w:hAnsi="Times New Roman"/>
          <w:bCs/>
          <w:i/>
          <w:iCs/>
          <w:color w:val="000000"/>
          <w:sz w:val="28"/>
          <w:szCs w:val="28"/>
        </w:rPr>
        <w:t>Имя</w:t>
      </w:r>
      <w:r>
        <w:rPr>
          <w:rFonts w:ascii="Times New Roman" w:hAnsi="Times New Roman"/>
          <w:b/>
          <w:bCs/>
          <w:i/>
          <w:iCs/>
          <w:color w:val="000000"/>
          <w:sz w:val="28"/>
          <w:szCs w:val="28"/>
        </w:rPr>
        <w:t xml:space="preserve"> </w:t>
      </w:r>
      <w:r>
        <w:rPr>
          <w:rFonts w:ascii="Times New Roman" w:hAnsi="Times New Roman"/>
          <w:i/>
          <w:iCs/>
          <w:color w:val="000000"/>
          <w:sz w:val="28"/>
          <w:szCs w:val="28"/>
        </w:rPr>
        <w:t xml:space="preserve">существительное. </w:t>
      </w:r>
      <w:r>
        <w:rPr>
          <w:rFonts w:ascii="Times New Roman" w:hAnsi="Times New Roman"/>
          <w:color w:val="000000"/>
          <w:sz w:val="28"/>
          <w:szCs w:val="28"/>
        </w:rPr>
        <w:t>Основные грамматические категории имени существительного — род, число, падеж, склонение. Правописание падежных окончании имен существительных в единственном и множественном числе.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Имя прилагательное. </w:t>
      </w:r>
      <w:r>
        <w:rPr>
          <w:rFonts w:ascii="Times New Roman" w:hAnsi="Times New Roman"/>
          <w:color w:val="000000"/>
          <w:sz w:val="28"/>
          <w:szCs w:val="28"/>
        </w:rPr>
        <w:t>Значение имени прилагательного в речи. Согласование имени прилагательного с именем существительным в роде, числе и падеже.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Правописание родовых и падежных окончаний имен прилагательных в единственном и множественном числе.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Местоимение. </w:t>
      </w:r>
      <w:r>
        <w:rPr>
          <w:rFonts w:ascii="Times New Roman" w:hAnsi="Times New Roman"/>
          <w:color w:val="000000"/>
          <w:sz w:val="28"/>
          <w:szCs w:val="28"/>
        </w:rPr>
        <w:t>Понятие о местоимении. Значение местоимений в речи.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Личные местоимения единственного и множественного числа.</w:t>
      </w:r>
    </w:p>
    <w:p>
      <w:pPr>
        <w:shd w:val="clear" w:color="auto" w:fill="FFFFFF"/>
        <w:autoSpaceDE w:val="0"/>
        <w:autoSpaceDN w:val="0"/>
        <w:adjustRightInd w:val="0"/>
        <w:spacing w:after="0" w:line="240" w:lineRule="auto"/>
        <w:ind w:left="708" w:firstLine="567"/>
        <w:jc w:val="both"/>
        <w:rPr>
          <w:rFonts w:ascii="Times New Roman" w:hAnsi="Times New Roman"/>
          <w:sz w:val="28"/>
          <w:szCs w:val="28"/>
        </w:rPr>
      </w:pPr>
      <w:r>
        <w:rPr>
          <w:rFonts w:ascii="Times New Roman" w:hAnsi="Times New Roman"/>
          <w:color w:val="000000"/>
          <w:sz w:val="28"/>
          <w:szCs w:val="28"/>
        </w:rPr>
        <w:t>1,2, 3-е лицо местоимений.</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Склонение и правописание личных местоимений единственного и множественного числа.</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Раздельное написание предлогов с местоимениями.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Глагол. </w:t>
      </w:r>
      <w:r>
        <w:rPr>
          <w:rFonts w:ascii="Times New Roman" w:hAnsi="Times New Roman"/>
          <w:color w:val="000000"/>
          <w:sz w:val="28"/>
          <w:szCs w:val="28"/>
        </w:rPr>
        <w:t>Понятие о глаголе. Изменение глагола по временам (настоящее, прошедшее, будущее) и числам.</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Неопределенная частица </w:t>
      </w:r>
      <w:r>
        <w:rPr>
          <w:rFonts w:ascii="Times New Roman" w:hAnsi="Times New Roman"/>
          <w:i/>
          <w:iCs/>
          <w:color w:val="000000"/>
          <w:sz w:val="28"/>
          <w:szCs w:val="28"/>
        </w:rPr>
        <w:t xml:space="preserve">не </w:t>
      </w:r>
      <w:r>
        <w:rPr>
          <w:rFonts w:ascii="Times New Roman" w:hAnsi="Times New Roman"/>
          <w:color w:val="000000"/>
          <w:sz w:val="28"/>
          <w:szCs w:val="28"/>
        </w:rPr>
        <w:t>с глаголами.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Изменение глаголов по лицам. Правописание окончаний глаголов 2-го лица </w:t>
      </w:r>
      <w:r>
        <w:rPr>
          <w:rFonts w:ascii="Times New Roman" w:hAnsi="Times New Roman"/>
          <w:b/>
          <w:bCs/>
          <w:color w:val="000000"/>
          <w:sz w:val="28"/>
          <w:szCs w:val="28"/>
        </w:rPr>
        <w:t>-шь, шься.</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Изменение глаголов в прошедшем времени по родам и числам.</w:t>
      </w:r>
    </w:p>
    <w:p>
      <w:pPr>
        <w:shd w:val="clear" w:color="auto" w:fill="FFFFFF"/>
        <w:autoSpaceDE w:val="0"/>
        <w:autoSpaceDN w:val="0"/>
        <w:adjustRightInd w:val="0"/>
        <w:spacing w:after="0" w:line="240" w:lineRule="auto"/>
        <w:ind w:firstLine="567"/>
        <w:jc w:val="both"/>
        <w:rPr>
          <w:rFonts w:ascii="Times New Roman" w:hAnsi="Times New Roman"/>
          <w:b/>
          <w:color w:val="000000"/>
          <w:sz w:val="28"/>
          <w:szCs w:val="28"/>
        </w:rPr>
      </w:pPr>
      <w:r>
        <w:rPr>
          <w:rFonts w:ascii="Times New Roman" w:hAnsi="Times New Roman"/>
          <w:color w:val="000000"/>
          <w:sz w:val="28"/>
          <w:szCs w:val="28"/>
        </w:rPr>
        <w:t xml:space="preserve">Глаголы на </w:t>
      </w:r>
      <w:r>
        <w:rPr>
          <w:rFonts w:ascii="Times New Roman" w:hAnsi="Times New Roman"/>
          <w:b/>
          <w:bCs/>
          <w:color w:val="000000"/>
          <w:sz w:val="28"/>
          <w:szCs w:val="28"/>
        </w:rPr>
        <w:t xml:space="preserve">-ся </w:t>
      </w:r>
      <w:r>
        <w:rPr>
          <w:rFonts w:ascii="Times New Roman" w:hAnsi="Times New Roman"/>
          <w:b/>
          <w:color w:val="000000"/>
          <w:sz w:val="28"/>
          <w:szCs w:val="28"/>
        </w:rPr>
        <w:t>(-сь).</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color w:val="000000"/>
          <w:sz w:val="28"/>
          <w:szCs w:val="28"/>
        </w:rPr>
        <w:t>Предложение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Простое и сложное предложение. Подлежащее и сказуемое в простом и сложном предложении.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Простое предложение с однородными членами. Главные и второстепенные члены предложений в качестве однородных. Распространенные однородные члены предложений. Бессоюзное перечисление однородных членов, с одиночным союзом </w:t>
      </w:r>
      <w:r>
        <w:rPr>
          <w:rFonts w:ascii="Times New Roman" w:hAnsi="Times New Roman"/>
          <w:b/>
          <w:color w:val="000000"/>
          <w:sz w:val="28"/>
          <w:szCs w:val="28"/>
        </w:rPr>
        <w:t>и</w:t>
      </w:r>
      <w:r>
        <w:rPr>
          <w:rFonts w:ascii="Times New Roman" w:hAnsi="Times New Roman"/>
          <w:color w:val="000000"/>
          <w:sz w:val="28"/>
          <w:szCs w:val="28"/>
        </w:rPr>
        <w:t xml:space="preserve">, союзами </w:t>
      </w:r>
      <w:r>
        <w:rPr>
          <w:rFonts w:ascii="Times New Roman" w:hAnsi="Times New Roman"/>
          <w:b/>
          <w:color w:val="000000"/>
          <w:sz w:val="28"/>
          <w:szCs w:val="28"/>
        </w:rPr>
        <w:t>а</w:t>
      </w:r>
      <w:r>
        <w:rPr>
          <w:rFonts w:ascii="Times New Roman" w:hAnsi="Times New Roman"/>
          <w:color w:val="000000"/>
          <w:sz w:val="28"/>
          <w:szCs w:val="28"/>
        </w:rPr>
        <w:t xml:space="preserve">, </w:t>
      </w:r>
      <w:r>
        <w:rPr>
          <w:rFonts w:ascii="Times New Roman" w:hAnsi="Times New Roman"/>
          <w:b/>
          <w:bCs/>
          <w:color w:val="000000"/>
          <w:sz w:val="28"/>
          <w:szCs w:val="28"/>
        </w:rPr>
        <w:t xml:space="preserve">но, </w:t>
      </w:r>
      <w:r>
        <w:rPr>
          <w:rFonts w:ascii="Times New Roman" w:hAnsi="Times New Roman"/>
          <w:color w:val="000000"/>
          <w:sz w:val="28"/>
          <w:szCs w:val="28"/>
        </w:rPr>
        <w:t>повторяющимся союзом</w:t>
      </w:r>
      <w:r>
        <w:rPr>
          <w:rFonts w:ascii="Times New Roman" w:hAnsi="Times New Roman"/>
          <w:b/>
          <w:color w:val="000000"/>
          <w:sz w:val="28"/>
          <w:szCs w:val="28"/>
        </w:rPr>
        <w:t xml:space="preserve"> и</w:t>
      </w:r>
      <w:r>
        <w:rPr>
          <w:rFonts w:ascii="Times New Roman" w:hAnsi="Times New Roman"/>
          <w:color w:val="000000"/>
          <w:sz w:val="28"/>
          <w:szCs w:val="28"/>
        </w:rPr>
        <w:t>. Знаки препинания при однородных членах.</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Сложные предложения с союзами </w:t>
      </w:r>
      <w:r>
        <w:rPr>
          <w:rFonts w:ascii="Times New Roman" w:hAnsi="Times New Roman"/>
          <w:b/>
          <w:color w:val="000000"/>
          <w:sz w:val="28"/>
          <w:szCs w:val="28"/>
        </w:rPr>
        <w:t>и, а,</w:t>
      </w:r>
      <w:r>
        <w:rPr>
          <w:rFonts w:ascii="Times New Roman" w:hAnsi="Times New Roman"/>
          <w:color w:val="000000"/>
          <w:sz w:val="28"/>
          <w:szCs w:val="28"/>
        </w:rPr>
        <w:t xml:space="preserve"> </w:t>
      </w:r>
      <w:r>
        <w:rPr>
          <w:rFonts w:ascii="Times New Roman" w:hAnsi="Times New Roman"/>
          <w:b/>
          <w:bCs/>
          <w:color w:val="000000"/>
          <w:sz w:val="28"/>
          <w:szCs w:val="28"/>
        </w:rPr>
        <w:t xml:space="preserve">но </w:t>
      </w:r>
      <w:r>
        <w:rPr>
          <w:rFonts w:ascii="Times New Roman" w:hAnsi="Times New Roman"/>
          <w:color w:val="000000"/>
          <w:sz w:val="28"/>
          <w:szCs w:val="28"/>
        </w:rPr>
        <w:t>и без союзов.</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Обращение. Знаки препинания при обращении.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color w:val="000000"/>
          <w:sz w:val="28"/>
          <w:szCs w:val="28"/>
        </w:rPr>
        <w:t>Связная речь</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Работа с деформированным текстом. </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Изложения (с изменением лица и времени). Сочинения по картине с дополнением предшествующих или последующих событий.</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Продолжение рассказа по данному началу. </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Составление рассказа по опорным словам.</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Сочинение по личным наблюдениям, на основе экскурсий, практической деятельности, имеющихся знаний («История нашей улицы», «Исторические места в нашем районе», «История капельки воды» и др.). Деловое письмо: объявление (выбор профессии по объявлению), заявление (о приеме на работу), телеграмма, заполнение бланков по платежам за коммунальные услуги (квартплата, плата за телефон, за свет, за газ и др.).</w:t>
      </w:r>
    </w:p>
    <w:p>
      <w:pPr>
        <w:shd w:val="clear" w:color="auto" w:fill="FFFFFF"/>
        <w:autoSpaceDE w:val="0"/>
        <w:autoSpaceDN w:val="0"/>
        <w:adjustRightInd w:val="0"/>
        <w:spacing w:after="0" w:line="240" w:lineRule="auto"/>
        <w:ind w:firstLine="567"/>
        <w:jc w:val="both"/>
        <w:rPr>
          <w:rFonts w:ascii="Times New Roman" w:hAnsi="Times New Roman"/>
          <w:i/>
          <w:iCs/>
          <w:color w:val="000000"/>
          <w:sz w:val="28"/>
          <w:szCs w:val="28"/>
        </w:rPr>
      </w:pPr>
      <w:r>
        <w:rPr>
          <w:rFonts w:ascii="Times New Roman" w:hAnsi="Times New Roman"/>
          <w:i/>
          <w:iCs/>
          <w:color w:val="000000"/>
          <w:sz w:val="28"/>
          <w:szCs w:val="28"/>
        </w:rPr>
        <w:t>Повторение пройденного за год.</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i/>
          <w:iCs/>
          <w:color w:val="000000"/>
          <w:sz w:val="28"/>
          <w:szCs w:val="28"/>
        </w:rPr>
        <w:t>Учащиеся должны уметь:</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писать под диктовку текст, применять правила проверки написания слов;</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разбирать слова по составу, образовывать слова с помощью приставок и суффиксов;</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различать части речи;</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строить простое распространенное предложение, простое предположение с однородными членами, сложное предложение; </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писать изложение и сочинение;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оформлять деловые бумаги;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пользоваться школьным орфографическим словарем.</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главные и второстепенные (без конкретизации) члены предложения;</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название частей речи, их значение; </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наиболее распространенные правила правописания слов.</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b/>
          <w:bCs/>
          <w:color w:val="000000"/>
          <w:sz w:val="28"/>
          <w:szCs w:val="28"/>
        </w:rPr>
        <w:t>8 класс</w:t>
      </w:r>
    </w:p>
    <w:p>
      <w:pPr>
        <w:shd w:val="clear" w:color="auto" w:fill="FFFFFF"/>
        <w:autoSpaceDE w:val="0"/>
        <w:autoSpaceDN w:val="0"/>
        <w:adjustRightInd w:val="0"/>
        <w:spacing w:after="0" w:line="240" w:lineRule="auto"/>
        <w:ind w:firstLine="567"/>
        <w:jc w:val="center"/>
        <w:rPr>
          <w:rFonts w:ascii="Times New Roman" w:hAnsi="Times New Roman"/>
          <w:color w:val="000000"/>
          <w:sz w:val="28"/>
          <w:szCs w:val="28"/>
        </w:rPr>
      </w:pPr>
      <w:r>
        <w:rPr>
          <w:rFonts w:ascii="Times New Roman" w:hAnsi="Times New Roman"/>
          <w:bCs/>
          <w:color w:val="000000"/>
          <w:sz w:val="28"/>
          <w:szCs w:val="28"/>
        </w:rPr>
        <w:t xml:space="preserve">(4 </w:t>
      </w:r>
      <w:r>
        <w:rPr>
          <w:rFonts w:ascii="Times New Roman" w:hAnsi="Times New Roman"/>
          <w:color w:val="000000"/>
          <w:sz w:val="28"/>
          <w:szCs w:val="28"/>
        </w:rPr>
        <w:t>ч. в неделю)</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color w:val="000000"/>
          <w:sz w:val="28"/>
          <w:szCs w:val="28"/>
        </w:rPr>
        <w:t>Повторение</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Простое и сложное предложения. Подлежащее и сказуемое в простом и сложном предложениях. Простое предложение с однородными членами. Сложное предложение с союзами </w:t>
      </w:r>
      <w:r>
        <w:rPr>
          <w:rFonts w:ascii="Times New Roman" w:hAnsi="Times New Roman"/>
          <w:b/>
          <w:color w:val="000000"/>
          <w:sz w:val="28"/>
          <w:szCs w:val="28"/>
        </w:rPr>
        <w:t>и, а,</w:t>
      </w:r>
      <w:r>
        <w:rPr>
          <w:rFonts w:ascii="Times New Roman" w:hAnsi="Times New Roman"/>
          <w:color w:val="000000"/>
          <w:sz w:val="28"/>
          <w:szCs w:val="28"/>
        </w:rPr>
        <w:t xml:space="preserve"> </w:t>
      </w:r>
      <w:r>
        <w:rPr>
          <w:rFonts w:ascii="Times New Roman" w:hAnsi="Times New Roman"/>
          <w:b/>
          <w:bCs/>
          <w:color w:val="000000"/>
          <w:sz w:val="28"/>
          <w:szCs w:val="28"/>
        </w:rPr>
        <w:t xml:space="preserve">но </w:t>
      </w:r>
      <w:r>
        <w:rPr>
          <w:rFonts w:ascii="Times New Roman" w:hAnsi="Times New Roman"/>
          <w:color w:val="000000"/>
          <w:sz w:val="28"/>
          <w:szCs w:val="28"/>
        </w:rPr>
        <w:t>и без союзов.</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color w:val="000000"/>
          <w:sz w:val="28"/>
          <w:szCs w:val="28"/>
        </w:rPr>
        <w:t>Слово</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Состав слова. </w:t>
      </w:r>
      <w:r>
        <w:rPr>
          <w:rFonts w:ascii="Times New Roman" w:hAnsi="Times New Roman"/>
          <w:color w:val="000000"/>
          <w:sz w:val="28"/>
          <w:szCs w:val="28"/>
        </w:rPr>
        <w:t>Однокоренные слова; подбор однокоренных слов, относящихся к различным частям речи, разбор их по составу.</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Единообразное написание звонких и глухих согласных, ударных </w:t>
      </w:r>
      <w:r>
        <w:rPr>
          <w:rFonts w:ascii="Times New Roman" w:hAnsi="Times New Roman"/>
          <w:bCs/>
          <w:color w:val="000000"/>
          <w:sz w:val="28"/>
          <w:szCs w:val="28"/>
        </w:rPr>
        <w:t>и</w:t>
      </w:r>
      <w:r>
        <w:rPr>
          <w:rFonts w:ascii="Times New Roman" w:hAnsi="Times New Roman"/>
          <w:b/>
          <w:bCs/>
          <w:color w:val="000000"/>
          <w:sz w:val="28"/>
          <w:szCs w:val="28"/>
        </w:rPr>
        <w:t xml:space="preserve"> </w:t>
      </w:r>
      <w:r>
        <w:rPr>
          <w:rFonts w:ascii="Times New Roman" w:hAnsi="Times New Roman"/>
          <w:color w:val="000000"/>
          <w:sz w:val="28"/>
          <w:szCs w:val="28"/>
        </w:rPr>
        <w:t>безударных гласных в корнях слов.</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Образование слов с помощью приставок и суффиксов.</w:t>
      </w:r>
    </w:p>
    <w:p>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Правописание приставок с </w:t>
      </w:r>
      <w:r>
        <w:rPr>
          <w:rFonts w:ascii="Times New Roman" w:hAnsi="Times New Roman"/>
          <w:b/>
          <w:bCs/>
          <w:color w:val="000000"/>
          <w:sz w:val="28"/>
          <w:szCs w:val="28"/>
        </w:rPr>
        <w:t xml:space="preserve">о </w:t>
      </w:r>
      <w:r>
        <w:rPr>
          <w:rFonts w:ascii="Times New Roman" w:hAnsi="Times New Roman"/>
          <w:color w:val="000000"/>
          <w:sz w:val="28"/>
          <w:szCs w:val="28"/>
        </w:rPr>
        <w:t xml:space="preserve">и </w:t>
      </w:r>
      <w:r>
        <w:rPr>
          <w:rFonts w:ascii="Times New Roman" w:hAnsi="Times New Roman"/>
          <w:b/>
          <w:bCs/>
          <w:color w:val="000000"/>
          <w:sz w:val="28"/>
          <w:szCs w:val="28"/>
        </w:rPr>
        <w:t xml:space="preserve">а </w:t>
      </w:r>
      <w:r>
        <w:rPr>
          <w:rFonts w:ascii="Times New Roman" w:hAnsi="Times New Roman"/>
          <w:b/>
          <w:color w:val="000000"/>
          <w:sz w:val="28"/>
          <w:szCs w:val="28"/>
        </w:rPr>
        <w:t xml:space="preserve">(от-, до-, по-, </w:t>
      </w:r>
      <w:r>
        <w:rPr>
          <w:rFonts w:ascii="Times New Roman" w:hAnsi="Times New Roman"/>
          <w:b/>
          <w:bCs/>
          <w:color w:val="000000"/>
          <w:sz w:val="28"/>
          <w:szCs w:val="28"/>
        </w:rPr>
        <w:t xml:space="preserve">про-, за- </w:t>
      </w:r>
      <w:r>
        <w:rPr>
          <w:rFonts w:ascii="Times New Roman" w:hAnsi="Times New Roman"/>
          <w:b/>
          <w:color w:val="000000"/>
          <w:sz w:val="28"/>
          <w:szCs w:val="28"/>
        </w:rPr>
        <w:t>, на-),</w:t>
      </w:r>
      <w:r>
        <w:rPr>
          <w:rFonts w:ascii="Times New Roman" w:hAnsi="Times New Roman"/>
          <w:color w:val="000000"/>
          <w:sz w:val="28"/>
          <w:szCs w:val="28"/>
        </w:rPr>
        <w:t xml:space="preserve"> приставка </w:t>
      </w:r>
      <w:r>
        <w:rPr>
          <w:rFonts w:ascii="Times New Roman" w:hAnsi="Times New Roman"/>
          <w:b/>
          <w:bCs/>
          <w:color w:val="000000"/>
          <w:sz w:val="28"/>
          <w:szCs w:val="28"/>
        </w:rPr>
        <w:t xml:space="preserve">пере-, </w:t>
      </w:r>
      <w:r>
        <w:rPr>
          <w:rFonts w:ascii="Times New Roman" w:hAnsi="Times New Roman"/>
          <w:color w:val="000000"/>
          <w:sz w:val="28"/>
          <w:szCs w:val="28"/>
        </w:rPr>
        <w:t xml:space="preserve">единообразное написание приставок на согласные вне зависимости от произношения </w:t>
      </w:r>
      <w:r>
        <w:rPr>
          <w:rFonts w:ascii="Times New Roman" w:hAnsi="Times New Roman"/>
          <w:b/>
          <w:color w:val="000000"/>
          <w:sz w:val="28"/>
          <w:szCs w:val="28"/>
        </w:rPr>
        <w:t xml:space="preserve">(с-, в-, </w:t>
      </w:r>
      <w:r>
        <w:rPr>
          <w:rFonts w:ascii="Times New Roman" w:hAnsi="Times New Roman"/>
          <w:b/>
          <w:bCs/>
          <w:color w:val="000000"/>
          <w:sz w:val="28"/>
          <w:szCs w:val="28"/>
        </w:rPr>
        <w:t xml:space="preserve">над-, под-, </w:t>
      </w:r>
      <w:r>
        <w:rPr>
          <w:rFonts w:ascii="Times New Roman" w:hAnsi="Times New Roman"/>
          <w:b/>
          <w:color w:val="000000"/>
          <w:sz w:val="28"/>
          <w:szCs w:val="28"/>
        </w:rPr>
        <w:t>от-).</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Сложные слова. Образование сложных слов с соединительными гласными и без соединительных гласных.</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Имя существительное. </w:t>
      </w:r>
      <w:r>
        <w:rPr>
          <w:rFonts w:ascii="Times New Roman" w:hAnsi="Times New Roman"/>
          <w:color w:val="000000"/>
          <w:sz w:val="28"/>
          <w:szCs w:val="28"/>
        </w:rPr>
        <w:t>Основные грамматические категории имени существительного. Склонение имен существительных.</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Правописание падежных окончаний существительных единственного и множественного числа. Несклоняемые существительные.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Имя прилагательное. </w:t>
      </w:r>
      <w:r>
        <w:rPr>
          <w:rFonts w:ascii="Times New Roman" w:hAnsi="Times New Roman"/>
          <w:color w:val="000000"/>
          <w:sz w:val="28"/>
          <w:szCs w:val="28"/>
        </w:rPr>
        <w:t>Согласование имени прилагательного с именем существительным в роде, числе и падеже. Правописание падежных окончаний имен прилагательных в единственном и множественном числе. Имена прилагательные на -</w:t>
      </w:r>
      <w:r>
        <w:rPr>
          <w:rFonts w:ascii="Times New Roman" w:hAnsi="Times New Roman"/>
          <w:b/>
          <w:color w:val="000000"/>
          <w:sz w:val="28"/>
          <w:szCs w:val="28"/>
        </w:rPr>
        <w:t>ий, -ья, -ье</w:t>
      </w:r>
      <w:r>
        <w:rPr>
          <w:rFonts w:ascii="Times New Roman" w:hAnsi="Times New Roman"/>
          <w:color w:val="000000"/>
          <w:sz w:val="28"/>
          <w:szCs w:val="28"/>
        </w:rPr>
        <w:t>, их склонение и правописание.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Личные местоимения. </w:t>
      </w:r>
      <w:r>
        <w:rPr>
          <w:rFonts w:ascii="Times New Roman" w:hAnsi="Times New Roman"/>
          <w:color w:val="000000"/>
          <w:sz w:val="28"/>
          <w:szCs w:val="28"/>
        </w:rPr>
        <w:t>Лицо и число местоимений. Склонение местоимений. Правописание личных местоимений.</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Род местоимений 3-го лица единственного числа.</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Глагол. </w:t>
      </w:r>
      <w:r>
        <w:rPr>
          <w:rFonts w:ascii="Times New Roman" w:hAnsi="Times New Roman"/>
          <w:color w:val="000000"/>
          <w:sz w:val="28"/>
          <w:szCs w:val="28"/>
        </w:rPr>
        <w:t>Значение глагола.</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Неопределенная форма глагола на </w:t>
      </w:r>
      <w:r>
        <w:rPr>
          <w:rFonts w:ascii="Times New Roman" w:hAnsi="Times New Roman"/>
          <w:b/>
          <w:color w:val="000000"/>
          <w:sz w:val="28"/>
          <w:szCs w:val="28"/>
        </w:rPr>
        <w:t>-ть, -чь, -ти.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Изменение глаголов по временам. Изменение глаголов по лицам.</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Изменение глаголов в настоящем и будущем времени по лицам и числам (спряжение). Различение окончаний глаголов </w:t>
      </w:r>
      <w:r>
        <w:rPr>
          <w:rFonts w:ascii="Times New Roman" w:hAnsi="Times New Roman"/>
          <w:color w:val="000000"/>
          <w:sz w:val="28"/>
          <w:szCs w:val="28"/>
          <w:lang w:val="en-US"/>
        </w:rPr>
        <w:t>I</w:t>
      </w:r>
      <w:r>
        <w:rPr>
          <w:rFonts w:ascii="Times New Roman" w:hAnsi="Times New Roman"/>
          <w:color w:val="000000"/>
          <w:sz w:val="28"/>
          <w:szCs w:val="28"/>
        </w:rPr>
        <w:t xml:space="preserve"> и </w:t>
      </w:r>
      <w:r>
        <w:rPr>
          <w:rFonts w:ascii="Times New Roman" w:hAnsi="Times New Roman"/>
          <w:color w:val="000000"/>
          <w:sz w:val="28"/>
          <w:szCs w:val="28"/>
          <w:lang w:val="en-US"/>
        </w:rPr>
        <w:t>II</w:t>
      </w:r>
      <w:r>
        <w:rPr>
          <w:rFonts w:ascii="Times New Roman" w:hAnsi="Times New Roman"/>
          <w:color w:val="000000"/>
          <w:sz w:val="28"/>
          <w:szCs w:val="28"/>
        </w:rPr>
        <w:t xml:space="preserve"> спряжения (на материале наиболее употребительных слов).</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Правописание безударных личных окончаний глаголов </w:t>
      </w:r>
      <w:r>
        <w:rPr>
          <w:rFonts w:ascii="Times New Roman" w:hAnsi="Times New Roman"/>
          <w:color w:val="000000"/>
          <w:sz w:val="28"/>
          <w:szCs w:val="28"/>
          <w:lang w:val="en-US"/>
        </w:rPr>
        <w:t>I</w:t>
      </w:r>
      <w:r>
        <w:rPr>
          <w:rFonts w:ascii="Times New Roman" w:hAnsi="Times New Roman"/>
          <w:color w:val="000000"/>
          <w:sz w:val="28"/>
          <w:szCs w:val="28"/>
        </w:rPr>
        <w:t xml:space="preserve"> и </w:t>
      </w:r>
      <w:r>
        <w:rPr>
          <w:rFonts w:ascii="Times New Roman" w:hAnsi="Times New Roman"/>
          <w:color w:val="000000"/>
          <w:sz w:val="28"/>
          <w:szCs w:val="28"/>
          <w:lang w:val="en-US"/>
        </w:rPr>
        <w:t>II</w:t>
      </w:r>
      <w:r>
        <w:rPr>
          <w:rFonts w:ascii="Times New Roman" w:hAnsi="Times New Roman"/>
          <w:color w:val="000000"/>
          <w:sz w:val="28"/>
          <w:szCs w:val="28"/>
        </w:rPr>
        <w:t xml:space="preserve"> спряжения.</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Правописание личных окончаний глаголов </w:t>
      </w:r>
      <w:r>
        <w:rPr>
          <w:rFonts w:ascii="Times New Roman" w:hAnsi="Times New Roman"/>
          <w:color w:val="000000"/>
          <w:sz w:val="28"/>
          <w:szCs w:val="28"/>
          <w:lang w:val="en-US"/>
        </w:rPr>
        <w:t>I</w:t>
      </w:r>
      <w:r>
        <w:rPr>
          <w:rFonts w:ascii="Times New Roman" w:hAnsi="Times New Roman"/>
          <w:color w:val="000000"/>
          <w:sz w:val="28"/>
          <w:szCs w:val="28"/>
        </w:rPr>
        <w:t xml:space="preserve"> и </w:t>
      </w:r>
      <w:r>
        <w:rPr>
          <w:rFonts w:ascii="Times New Roman" w:hAnsi="Times New Roman"/>
          <w:color w:val="000000"/>
          <w:sz w:val="28"/>
          <w:szCs w:val="28"/>
          <w:lang w:val="en-US"/>
        </w:rPr>
        <w:t>II</w:t>
      </w:r>
      <w:r>
        <w:rPr>
          <w:rFonts w:ascii="Times New Roman" w:hAnsi="Times New Roman"/>
          <w:color w:val="000000"/>
          <w:sz w:val="28"/>
          <w:szCs w:val="28"/>
        </w:rPr>
        <w:t xml:space="preserve"> спряжения, глаголов с </w:t>
      </w:r>
      <w:r>
        <w:rPr>
          <w:rFonts w:ascii="Times New Roman" w:hAnsi="Times New Roman"/>
          <w:b/>
          <w:bCs/>
          <w:color w:val="000000"/>
          <w:sz w:val="28"/>
          <w:szCs w:val="28"/>
        </w:rPr>
        <w:t xml:space="preserve">-ться </w:t>
      </w:r>
      <w:r>
        <w:rPr>
          <w:rFonts w:ascii="Times New Roman" w:hAnsi="Times New Roman"/>
          <w:color w:val="000000"/>
          <w:sz w:val="28"/>
          <w:szCs w:val="28"/>
        </w:rPr>
        <w:t xml:space="preserve">и </w:t>
      </w:r>
      <w:r>
        <w:rPr>
          <w:rFonts w:ascii="Times New Roman" w:hAnsi="Times New Roman"/>
          <w:b/>
          <w:bCs/>
          <w:color w:val="000000"/>
          <w:sz w:val="28"/>
          <w:szCs w:val="28"/>
        </w:rPr>
        <w:t>-тся.</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Изменение глаголов в прошедшем времени по родам и числам.</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color w:val="000000"/>
          <w:sz w:val="28"/>
          <w:szCs w:val="28"/>
        </w:rPr>
        <w:t>Предложение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Простое предложение. Предложения распространенные и нераспространенные. Главные и второстепенные члены предложений. Простое предложение с однородными членами. Знаки препинания при однородных членах.</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Обращение. Знаки препинания при обращении.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Виды предложений по интонации. Знаки препинания в конце предложений.</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Сложное предложение. Сложные предложения с союзами </w:t>
      </w:r>
      <w:r>
        <w:rPr>
          <w:rFonts w:ascii="Times New Roman" w:hAnsi="Times New Roman"/>
          <w:b/>
          <w:color w:val="000000"/>
          <w:sz w:val="28"/>
          <w:szCs w:val="28"/>
        </w:rPr>
        <w:t>и, а,</w:t>
      </w:r>
      <w:r>
        <w:rPr>
          <w:rFonts w:ascii="Times New Roman" w:hAnsi="Times New Roman"/>
          <w:color w:val="000000"/>
          <w:sz w:val="28"/>
          <w:szCs w:val="28"/>
        </w:rPr>
        <w:t xml:space="preserve"> </w:t>
      </w:r>
      <w:r>
        <w:rPr>
          <w:rFonts w:ascii="Times New Roman" w:hAnsi="Times New Roman"/>
          <w:b/>
          <w:bCs/>
          <w:color w:val="000000"/>
          <w:sz w:val="28"/>
          <w:szCs w:val="28"/>
        </w:rPr>
        <w:t xml:space="preserve">но </w:t>
      </w:r>
      <w:r>
        <w:rPr>
          <w:rFonts w:ascii="Times New Roman" w:hAnsi="Times New Roman"/>
          <w:color w:val="000000"/>
          <w:sz w:val="28"/>
          <w:szCs w:val="28"/>
        </w:rPr>
        <w:t>и без союзов.</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Сравнение простых предложений с однородными членами, соединенными союзами </w:t>
      </w:r>
      <w:r>
        <w:rPr>
          <w:rFonts w:ascii="Times New Roman" w:hAnsi="Times New Roman"/>
          <w:b/>
          <w:color w:val="000000"/>
          <w:sz w:val="28"/>
          <w:szCs w:val="28"/>
        </w:rPr>
        <w:t xml:space="preserve">и, а, </w:t>
      </w:r>
      <w:r>
        <w:rPr>
          <w:rFonts w:ascii="Times New Roman" w:hAnsi="Times New Roman"/>
          <w:b/>
          <w:bCs/>
          <w:color w:val="000000"/>
          <w:sz w:val="28"/>
          <w:szCs w:val="28"/>
        </w:rPr>
        <w:t xml:space="preserve">но </w:t>
      </w:r>
      <w:r>
        <w:rPr>
          <w:rFonts w:ascii="Times New Roman" w:hAnsi="Times New Roman"/>
          <w:color w:val="000000"/>
          <w:sz w:val="28"/>
          <w:szCs w:val="28"/>
        </w:rPr>
        <w:t>со сложными предложениями с теми же союзами.</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Сложные предложения со словами </w:t>
      </w:r>
      <w:r>
        <w:rPr>
          <w:rFonts w:ascii="Times New Roman" w:hAnsi="Times New Roman"/>
          <w:b/>
          <w:bCs/>
          <w:color w:val="000000"/>
          <w:sz w:val="28"/>
          <w:szCs w:val="28"/>
        </w:rPr>
        <w:t xml:space="preserve">который, когда, где, что, чтобы, потому что. </w:t>
      </w:r>
      <w:r>
        <w:rPr>
          <w:rFonts w:ascii="Times New Roman" w:hAnsi="Times New Roman"/>
          <w:color w:val="000000"/>
          <w:sz w:val="28"/>
          <w:szCs w:val="28"/>
        </w:rPr>
        <w:t>Постановка знаков препинания перед этими словами.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color w:val="000000"/>
          <w:sz w:val="28"/>
          <w:szCs w:val="28"/>
        </w:rPr>
        <w:t>Связная речь</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Изложение по рассказу с оценкой описываемых событий.</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Сочинение по картинам русских и отечественных художников (в связи с прочитанными произведениями).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Сочинение по личным наблюдениям, на материале экскурсий, практической деятельности, на основе имеющихся знаний.</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Сочинения творческого характера («Кем хочу быть и почему», «Чему научила меня школа»).</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Отзыв о прочитанной книге.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Деловое письмо; заметка в стенгазету (об участии в общешкольных мероприятиях, о производственной практике, о выборе профессии и др.), заявление (о приеме на работу, об увольнении с работы, о материальной помощи и др.), автобиография, анкета, доверенность, расписка.</w:t>
      </w:r>
    </w:p>
    <w:p>
      <w:pPr>
        <w:shd w:val="clear" w:color="auto" w:fill="FFFFFF"/>
        <w:autoSpaceDE w:val="0"/>
        <w:autoSpaceDN w:val="0"/>
        <w:adjustRightInd w:val="0"/>
        <w:spacing w:after="0" w:line="240" w:lineRule="auto"/>
        <w:ind w:firstLine="567"/>
        <w:jc w:val="both"/>
        <w:rPr>
          <w:rFonts w:ascii="Times New Roman" w:hAnsi="Times New Roman"/>
          <w:i/>
          <w:iCs/>
          <w:color w:val="000000"/>
          <w:sz w:val="28"/>
          <w:szCs w:val="28"/>
        </w:rPr>
      </w:pPr>
      <w:r>
        <w:rPr>
          <w:rFonts w:ascii="Times New Roman" w:hAnsi="Times New Roman"/>
          <w:i/>
          <w:iCs/>
          <w:color w:val="000000"/>
          <w:sz w:val="28"/>
          <w:szCs w:val="28"/>
        </w:rPr>
        <w:t>Повторение пройденного за год.</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i/>
          <w:iCs/>
          <w:color w:val="000000"/>
          <w:sz w:val="28"/>
          <w:szCs w:val="28"/>
        </w:rPr>
        <w:t>Учащиеся должны уметь:</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писать под диктовку текст с соблюдением знаков препинания в конце предложения;</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разбирать слова по составу, образовывать слова с помощью приставок и суффиксов;</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различать части речи;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строить простое распространенное предложение, простое пред</w:t>
      </w:r>
      <w:r>
        <w:rPr>
          <w:rFonts w:ascii="Times New Roman" w:hAnsi="Times New Roman"/>
          <w:color w:val="000000"/>
          <w:sz w:val="28"/>
          <w:szCs w:val="28"/>
        </w:rPr>
        <w:softHyphen/>
      </w:r>
      <w:r>
        <w:rPr>
          <w:rFonts w:ascii="Times New Roman" w:hAnsi="Times New Roman"/>
          <w:color w:val="000000"/>
          <w:sz w:val="28"/>
          <w:szCs w:val="28"/>
        </w:rPr>
        <w:t>ложение с однородными членами, сложное предложение;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писать изложение и сочинение;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оформлять деловые бумаги;</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пользоваться школьным орфографическим словарем. </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части речи;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наиболее распространенные правила правописания слов.</w:t>
      </w:r>
    </w:p>
    <w:p>
      <w:pPr>
        <w:shd w:val="clear" w:color="auto" w:fill="FFFFFF"/>
        <w:autoSpaceDE w:val="0"/>
        <w:autoSpaceDN w:val="0"/>
        <w:adjustRightInd w:val="0"/>
        <w:spacing w:after="0" w:line="240" w:lineRule="auto"/>
        <w:ind w:firstLine="567"/>
        <w:jc w:val="both"/>
        <w:rPr>
          <w:rFonts w:ascii="Times New Roman" w:hAnsi="Times New Roman"/>
          <w:b/>
          <w:bCs/>
          <w:color w:val="000000"/>
          <w:sz w:val="28"/>
          <w:szCs w:val="28"/>
        </w:rPr>
      </w:pPr>
    </w:p>
    <w:p>
      <w:pPr>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b/>
          <w:bCs/>
          <w:color w:val="000000"/>
          <w:sz w:val="28"/>
          <w:szCs w:val="28"/>
        </w:rPr>
        <w:t>9 класс</w:t>
      </w:r>
    </w:p>
    <w:p>
      <w:pPr>
        <w:shd w:val="clear" w:color="auto" w:fill="FFFFFF"/>
        <w:autoSpaceDE w:val="0"/>
        <w:autoSpaceDN w:val="0"/>
        <w:adjustRightInd w:val="0"/>
        <w:spacing w:after="0" w:line="240" w:lineRule="auto"/>
        <w:ind w:firstLine="567"/>
        <w:jc w:val="center"/>
        <w:rPr>
          <w:rFonts w:ascii="Times New Roman" w:hAnsi="Times New Roman"/>
          <w:color w:val="000000"/>
          <w:sz w:val="28"/>
          <w:szCs w:val="28"/>
        </w:rPr>
      </w:pPr>
      <w:r>
        <w:rPr>
          <w:rFonts w:ascii="Times New Roman" w:hAnsi="Times New Roman"/>
          <w:color w:val="000000"/>
          <w:sz w:val="28"/>
          <w:szCs w:val="28"/>
        </w:rPr>
        <w:t>(4 ч в неделю)</w:t>
      </w: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color w:val="000000"/>
          <w:sz w:val="28"/>
          <w:szCs w:val="28"/>
        </w:rPr>
        <w:t>Повторение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Простое предложение. Простое предложение с однородными членами. Обращение. Сложное предложение с союзами и, а, </w:t>
      </w:r>
      <w:r>
        <w:rPr>
          <w:rFonts w:ascii="Times New Roman" w:hAnsi="Times New Roman"/>
          <w:b/>
          <w:bCs/>
          <w:color w:val="000000"/>
          <w:sz w:val="28"/>
          <w:szCs w:val="28"/>
        </w:rPr>
        <w:t xml:space="preserve">но, </w:t>
      </w:r>
      <w:r>
        <w:rPr>
          <w:rFonts w:ascii="Times New Roman" w:hAnsi="Times New Roman"/>
          <w:color w:val="000000"/>
          <w:sz w:val="28"/>
          <w:szCs w:val="28"/>
        </w:rPr>
        <w:t xml:space="preserve">со словами который, </w:t>
      </w:r>
      <w:r>
        <w:rPr>
          <w:rFonts w:ascii="Times New Roman" w:hAnsi="Times New Roman"/>
          <w:b/>
          <w:bCs/>
          <w:color w:val="000000"/>
          <w:sz w:val="28"/>
          <w:szCs w:val="28"/>
        </w:rPr>
        <w:t>когда, где, что, чтобы, потому что.</w:t>
      </w:r>
    </w:p>
    <w:p>
      <w:pPr>
        <w:shd w:val="clear" w:color="auto" w:fill="FFFFFF"/>
        <w:autoSpaceDE w:val="0"/>
        <w:autoSpaceDN w:val="0"/>
        <w:adjustRightInd w:val="0"/>
        <w:spacing w:after="0" w:line="240" w:lineRule="auto"/>
        <w:ind w:firstLine="567"/>
        <w:jc w:val="both"/>
        <w:rPr>
          <w:rFonts w:ascii="Times New Roman" w:hAnsi="Times New Roman"/>
          <w:b/>
          <w:bCs/>
          <w:color w:val="000000"/>
          <w:sz w:val="28"/>
          <w:szCs w:val="28"/>
        </w:rPr>
      </w:pP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color w:val="000000"/>
          <w:sz w:val="28"/>
          <w:szCs w:val="28"/>
        </w:rPr>
        <w:t>Звуки и буквы</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Звуки гласные и согласные. Согласные твердые и мягкие, звонкие и глухие. Гласные ударные и безударные. Обозначение мягкости согласных буквой </w:t>
      </w:r>
      <w:r>
        <w:rPr>
          <w:rFonts w:ascii="Times New Roman" w:hAnsi="Times New Roman"/>
          <w:b/>
          <w:color w:val="000000"/>
          <w:sz w:val="28"/>
          <w:szCs w:val="28"/>
        </w:rPr>
        <w:t>ь</w:t>
      </w:r>
      <w:r>
        <w:rPr>
          <w:rFonts w:ascii="Times New Roman" w:hAnsi="Times New Roman"/>
          <w:color w:val="000000"/>
          <w:sz w:val="28"/>
          <w:szCs w:val="28"/>
        </w:rPr>
        <w:t xml:space="preserve">. Обозначение звонких и глухих согласных на письме. Буквы </w:t>
      </w:r>
      <w:r>
        <w:rPr>
          <w:rFonts w:ascii="Times New Roman" w:hAnsi="Times New Roman"/>
          <w:b/>
          <w:color w:val="000000"/>
          <w:sz w:val="28"/>
          <w:szCs w:val="28"/>
        </w:rPr>
        <w:t>е, е, ю,</w:t>
      </w:r>
      <w:r>
        <w:rPr>
          <w:rFonts w:ascii="Times New Roman" w:hAnsi="Times New Roman"/>
          <w:color w:val="000000"/>
          <w:sz w:val="28"/>
          <w:szCs w:val="28"/>
        </w:rPr>
        <w:t xml:space="preserve"> </w:t>
      </w:r>
      <w:r>
        <w:rPr>
          <w:rFonts w:ascii="Times New Roman" w:hAnsi="Times New Roman"/>
          <w:b/>
          <w:bCs/>
          <w:color w:val="000000"/>
          <w:sz w:val="28"/>
          <w:szCs w:val="28"/>
        </w:rPr>
        <w:t xml:space="preserve">я </w:t>
      </w:r>
      <w:r>
        <w:rPr>
          <w:rFonts w:ascii="Times New Roman" w:hAnsi="Times New Roman"/>
          <w:color w:val="000000"/>
          <w:sz w:val="28"/>
          <w:szCs w:val="28"/>
        </w:rPr>
        <w:t>в начале слова. Разделительные</w:t>
      </w:r>
      <w:r>
        <w:rPr>
          <w:rFonts w:ascii="Times New Roman" w:hAnsi="Times New Roman"/>
          <w:b/>
          <w:color w:val="000000"/>
          <w:sz w:val="28"/>
          <w:szCs w:val="28"/>
        </w:rPr>
        <w:t xml:space="preserve"> ь</w:t>
      </w:r>
      <w:r>
        <w:rPr>
          <w:rFonts w:ascii="Times New Roman" w:hAnsi="Times New Roman"/>
          <w:color w:val="000000"/>
          <w:sz w:val="28"/>
          <w:szCs w:val="28"/>
        </w:rPr>
        <w:t xml:space="preserve"> и </w:t>
      </w:r>
      <w:r>
        <w:rPr>
          <w:rFonts w:ascii="Times New Roman" w:hAnsi="Times New Roman"/>
          <w:b/>
          <w:color w:val="000000"/>
          <w:sz w:val="28"/>
          <w:szCs w:val="28"/>
        </w:rPr>
        <w:t>ъ</w:t>
      </w:r>
      <w:r>
        <w:rPr>
          <w:rFonts w:ascii="Times New Roman" w:hAnsi="Times New Roman"/>
          <w:color w:val="000000"/>
          <w:sz w:val="28"/>
          <w:szCs w:val="28"/>
        </w:rPr>
        <w:t xml:space="preserve"> знаки. Количество звуков и букв в слове.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color w:val="000000"/>
          <w:sz w:val="28"/>
          <w:szCs w:val="28"/>
        </w:rPr>
        <w:t>Слово</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Состав слова. </w:t>
      </w:r>
      <w:r>
        <w:rPr>
          <w:rFonts w:ascii="Times New Roman" w:hAnsi="Times New Roman"/>
          <w:color w:val="000000"/>
          <w:sz w:val="28"/>
          <w:szCs w:val="28"/>
        </w:rPr>
        <w:t>Разбор слов по составу. Единообразное написание ударных и безударных гласных, звонких и глухих согласных в корнях слов. Единообразное написание ряда приставок на согласную вне зависимости от произношения.</w:t>
      </w:r>
    </w:p>
    <w:p>
      <w:pPr>
        <w:shd w:val="clear" w:color="auto" w:fill="FFFFFF"/>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color w:val="000000"/>
          <w:sz w:val="28"/>
          <w:szCs w:val="28"/>
        </w:rPr>
        <w:t xml:space="preserve">Правописание приставок, меняющих конечную согласную, в зависимости от произношения: </w:t>
      </w:r>
      <w:r>
        <w:rPr>
          <w:rFonts w:ascii="Times New Roman" w:hAnsi="Times New Roman"/>
          <w:b/>
          <w:bCs/>
          <w:color w:val="000000"/>
          <w:sz w:val="28"/>
          <w:szCs w:val="28"/>
        </w:rPr>
        <w:t xml:space="preserve">без- </w:t>
      </w:r>
      <w:r>
        <w:rPr>
          <w:rFonts w:ascii="Times New Roman" w:hAnsi="Times New Roman"/>
          <w:b/>
          <w:color w:val="000000"/>
          <w:sz w:val="28"/>
          <w:szCs w:val="28"/>
        </w:rPr>
        <w:t xml:space="preserve">(бес-), </w:t>
      </w:r>
      <w:r>
        <w:rPr>
          <w:rFonts w:ascii="Times New Roman" w:hAnsi="Times New Roman"/>
          <w:b/>
          <w:bCs/>
          <w:color w:val="000000"/>
          <w:sz w:val="28"/>
          <w:szCs w:val="28"/>
        </w:rPr>
        <w:t xml:space="preserve">воз- </w:t>
      </w:r>
      <w:r>
        <w:rPr>
          <w:rFonts w:ascii="Times New Roman" w:hAnsi="Times New Roman"/>
          <w:b/>
          <w:color w:val="000000"/>
          <w:sz w:val="28"/>
          <w:szCs w:val="28"/>
        </w:rPr>
        <w:t xml:space="preserve">(вое-), </w:t>
      </w:r>
      <w:r>
        <w:rPr>
          <w:rFonts w:ascii="Times New Roman" w:hAnsi="Times New Roman"/>
          <w:b/>
          <w:bCs/>
          <w:color w:val="000000"/>
          <w:sz w:val="28"/>
          <w:szCs w:val="28"/>
        </w:rPr>
        <w:t xml:space="preserve">из- </w:t>
      </w:r>
      <w:r>
        <w:rPr>
          <w:rFonts w:ascii="Times New Roman" w:hAnsi="Times New Roman"/>
          <w:b/>
          <w:color w:val="000000"/>
          <w:sz w:val="28"/>
          <w:szCs w:val="28"/>
        </w:rPr>
        <w:t xml:space="preserve">(ис-), </w:t>
      </w:r>
      <w:r>
        <w:rPr>
          <w:rFonts w:ascii="Times New Roman" w:hAnsi="Times New Roman"/>
          <w:b/>
          <w:bCs/>
          <w:color w:val="000000"/>
          <w:sz w:val="28"/>
          <w:szCs w:val="28"/>
        </w:rPr>
        <w:t xml:space="preserve">раз- </w:t>
      </w:r>
      <w:r>
        <w:rPr>
          <w:rFonts w:ascii="Times New Roman" w:hAnsi="Times New Roman"/>
          <w:b/>
          <w:color w:val="000000"/>
          <w:sz w:val="28"/>
          <w:szCs w:val="28"/>
        </w:rPr>
        <w:t>(рас-).</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Сложные слова. Образование сложных слов с помощью соединительных гласных и без соединительных гласных. Сложносокращенные слова.</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Имя существительное. </w:t>
      </w:r>
      <w:r>
        <w:rPr>
          <w:rFonts w:ascii="Times New Roman" w:hAnsi="Times New Roman"/>
          <w:color w:val="000000"/>
          <w:sz w:val="28"/>
          <w:szCs w:val="28"/>
        </w:rPr>
        <w:t>Роль существительного в речи. Основные грамматические категории имени существительного. Правописание падежных окончаний имен существительных. Несклоняемые имена существительные.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Имя прилагательное. </w:t>
      </w:r>
      <w:r>
        <w:rPr>
          <w:rFonts w:ascii="Times New Roman" w:hAnsi="Times New Roman"/>
          <w:color w:val="000000"/>
          <w:sz w:val="28"/>
          <w:szCs w:val="28"/>
        </w:rPr>
        <w:t>Роль прилагательного в речи. Согласование имени прилагательного с именем существительным. Правописание падежных окончаний имен прилагательных.</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Личные местоимения. </w:t>
      </w:r>
      <w:r>
        <w:rPr>
          <w:rFonts w:ascii="Times New Roman" w:hAnsi="Times New Roman"/>
          <w:color w:val="000000"/>
          <w:sz w:val="28"/>
          <w:szCs w:val="28"/>
        </w:rPr>
        <w:t>Роль личных местоимений в речи. Правописание личных местоимений.</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Глагол. </w:t>
      </w:r>
      <w:r>
        <w:rPr>
          <w:rFonts w:ascii="Times New Roman" w:hAnsi="Times New Roman"/>
          <w:color w:val="000000"/>
          <w:sz w:val="28"/>
          <w:szCs w:val="28"/>
        </w:rPr>
        <w:t>Роль глагола в речи. Неопределенная форма глагола. Спряжение глаголов.</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Повелительная форма глагола. Правописание глаголов повелительной формы единственного и множественного числа.</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Частица </w:t>
      </w:r>
      <w:r>
        <w:rPr>
          <w:rFonts w:ascii="Times New Roman" w:hAnsi="Times New Roman"/>
          <w:i/>
          <w:iCs/>
          <w:color w:val="000000"/>
          <w:sz w:val="28"/>
          <w:szCs w:val="28"/>
        </w:rPr>
        <w:t xml:space="preserve">не </w:t>
      </w:r>
      <w:r>
        <w:rPr>
          <w:rFonts w:ascii="Times New Roman" w:hAnsi="Times New Roman"/>
          <w:color w:val="000000"/>
          <w:sz w:val="28"/>
          <w:szCs w:val="28"/>
        </w:rPr>
        <w:t>с глаголами.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Имя числительное. </w:t>
      </w:r>
      <w:r>
        <w:rPr>
          <w:rFonts w:ascii="Times New Roman" w:hAnsi="Times New Roman"/>
          <w:color w:val="000000"/>
          <w:sz w:val="28"/>
          <w:szCs w:val="28"/>
        </w:rPr>
        <w:t>Понятие об имени числительном. Числительные количественные и порядковые.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Правописание числительных от 5 до 20; 30; от 50 до 80 и от 500 до 900; 4; 200,300,400; 40, 90,100.</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i/>
          <w:iCs/>
          <w:color w:val="000000"/>
          <w:sz w:val="28"/>
          <w:szCs w:val="28"/>
        </w:rPr>
        <w:t xml:space="preserve">Наречие. </w:t>
      </w:r>
      <w:r>
        <w:rPr>
          <w:rFonts w:ascii="Times New Roman" w:hAnsi="Times New Roman"/>
          <w:color w:val="000000"/>
          <w:sz w:val="28"/>
          <w:szCs w:val="28"/>
        </w:rPr>
        <w:t>Понятие о наречии. Наречия, обозначающие время, место, способ действия.</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Правописание наречий с </w:t>
      </w:r>
      <w:r>
        <w:rPr>
          <w:rFonts w:ascii="Times New Roman" w:hAnsi="Times New Roman"/>
          <w:b/>
          <w:bCs/>
          <w:color w:val="000000"/>
          <w:sz w:val="28"/>
          <w:szCs w:val="28"/>
        </w:rPr>
        <w:t xml:space="preserve">о </w:t>
      </w:r>
      <w:r>
        <w:rPr>
          <w:rFonts w:ascii="Times New Roman" w:hAnsi="Times New Roman"/>
          <w:color w:val="000000"/>
          <w:sz w:val="28"/>
          <w:szCs w:val="28"/>
        </w:rPr>
        <w:t xml:space="preserve">и </w:t>
      </w:r>
      <w:r>
        <w:rPr>
          <w:rFonts w:ascii="Times New Roman" w:hAnsi="Times New Roman"/>
          <w:b/>
          <w:bCs/>
          <w:color w:val="000000"/>
          <w:sz w:val="28"/>
          <w:szCs w:val="28"/>
        </w:rPr>
        <w:t xml:space="preserve">а </w:t>
      </w:r>
      <w:r>
        <w:rPr>
          <w:rFonts w:ascii="Times New Roman" w:hAnsi="Times New Roman"/>
          <w:color w:val="000000"/>
          <w:sz w:val="28"/>
          <w:szCs w:val="28"/>
        </w:rPr>
        <w:t>на конце.</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i/>
          <w:iCs/>
          <w:color w:val="000000"/>
          <w:sz w:val="28"/>
          <w:szCs w:val="28"/>
        </w:rPr>
        <w:t xml:space="preserve">Части речи. </w:t>
      </w:r>
      <w:r>
        <w:rPr>
          <w:rFonts w:ascii="Times New Roman" w:hAnsi="Times New Roman"/>
          <w:color w:val="000000"/>
          <w:sz w:val="28"/>
          <w:szCs w:val="28"/>
        </w:rPr>
        <w:t>Существительное, глагол, прилагательное, числительное, наречие, предлог. Употребление в речи.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color w:val="000000"/>
          <w:sz w:val="28"/>
          <w:szCs w:val="28"/>
        </w:rPr>
        <w:t>Предложение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Простое предложение. Главные и второстепенные члены предложения, предложения распространенные и нераспространенные, с однородными членами, обращение.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Сложное предложение. Предложения с союзами </w:t>
      </w:r>
      <w:r>
        <w:rPr>
          <w:rFonts w:ascii="Times New Roman" w:hAnsi="Times New Roman"/>
          <w:b/>
          <w:color w:val="000000"/>
          <w:sz w:val="28"/>
          <w:szCs w:val="28"/>
        </w:rPr>
        <w:t>и, а</w:t>
      </w:r>
      <w:r>
        <w:rPr>
          <w:rFonts w:ascii="Times New Roman" w:hAnsi="Times New Roman"/>
          <w:color w:val="000000"/>
          <w:sz w:val="28"/>
          <w:szCs w:val="28"/>
        </w:rPr>
        <w:t xml:space="preserve">, и без союзов, предложения со словами </w:t>
      </w:r>
      <w:r>
        <w:rPr>
          <w:rFonts w:ascii="Times New Roman" w:hAnsi="Times New Roman"/>
          <w:b/>
          <w:bCs/>
          <w:color w:val="000000"/>
          <w:sz w:val="28"/>
          <w:szCs w:val="28"/>
        </w:rPr>
        <w:t>который, когда, где, что, чтобы, потому что.</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Составление простых и сложных предложений. Постановка знаков препинания в предложениях.</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Прямая речь (после слов автора). Кавычки при прямой речи и двоеточие перед ней; большая буква в прямой речи.</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color w:val="000000"/>
          <w:sz w:val="28"/>
          <w:szCs w:val="28"/>
        </w:rPr>
        <w:t>Связная речь</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Изложение.</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Сочинение творческого характера с привлечением сведений из личных наблюдений, практической деятельности, прочитанных книг.</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Деловое письмо: стандартные деловые бумаги, связанные с поступлением на работу на конкретное предприятие; автобиография, доверенность, расписка.</w:t>
      </w:r>
    </w:p>
    <w:p>
      <w:pPr>
        <w:shd w:val="clear" w:color="auto" w:fill="FFFFFF"/>
        <w:autoSpaceDE w:val="0"/>
        <w:autoSpaceDN w:val="0"/>
        <w:adjustRightInd w:val="0"/>
        <w:spacing w:after="0" w:line="240" w:lineRule="auto"/>
        <w:ind w:firstLine="567"/>
        <w:jc w:val="both"/>
        <w:rPr>
          <w:rFonts w:ascii="Times New Roman" w:hAnsi="Times New Roman"/>
          <w:i/>
          <w:iCs/>
          <w:color w:val="000000"/>
          <w:sz w:val="28"/>
          <w:szCs w:val="28"/>
        </w:rPr>
      </w:pPr>
      <w:r>
        <w:rPr>
          <w:rFonts w:ascii="Times New Roman" w:hAnsi="Times New Roman"/>
          <w:i/>
          <w:iCs/>
          <w:color w:val="000000"/>
          <w:sz w:val="28"/>
          <w:szCs w:val="28"/>
        </w:rPr>
        <w:t>Повторение пройденного за год.</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b/>
          <w:bCs/>
          <w:color w:val="000000"/>
          <w:sz w:val="28"/>
          <w:szCs w:val="28"/>
        </w:rPr>
      </w:pPr>
      <w:r>
        <w:rPr>
          <w:rFonts w:ascii="Times New Roman" w:hAnsi="Times New Roman"/>
          <w:b/>
          <w:bCs/>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i/>
          <w:iCs/>
          <w:color w:val="000000"/>
          <w:sz w:val="28"/>
          <w:szCs w:val="28"/>
        </w:rPr>
        <w:t>Учащиеся должны уметь:</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писать небольшие по объему изложение и сочинения творческого характера;</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оформлять все виды деловых бумаг;</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пользоваться школьным орфографическим словарем. </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части речи, использование их в речи;</w:t>
      </w:r>
    </w:p>
    <w:p>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наиболее распространенные правила правописания слов.</w:t>
      </w:r>
    </w:p>
    <w:p>
      <w:pPr>
        <w:shd w:val="clear" w:color="auto" w:fill="FFFFFF"/>
        <w:autoSpaceDE w:val="0"/>
        <w:autoSpaceDN w:val="0"/>
        <w:adjustRightInd w:val="0"/>
        <w:spacing w:after="0" w:line="240" w:lineRule="auto"/>
        <w:ind w:firstLine="567"/>
        <w:jc w:val="both"/>
        <w:rPr>
          <w:rFonts w:ascii="Times New Roman" w:hAnsi="Times New Roman"/>
          <w:sz w:val="28"/>
          <w:szCs w:val="28"/>
        </w:rPr>
      </w:pP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b/>
          <w:bCs/>
          <w:color w:val="000000"/>
          <w:sz w:val="28"/>
          <w:szCs w:val="28"/>
        </w:rPr>
        <w:t>Словарь</w:t>
      </w:r>
    </w:p>
    <w:p>
      <w:pPr>
        <w:spacing w:after="0" w:line="240" w:lineRule="auto"/>
        <w:jc w:val="center"/>
        <w:rPr>
          <w:rFonts w:ascii="Times New Roman" w:hAnsi="Times New Roman"/>
          <w:sz w:val="28"/>
          <w:szCs w:val="28"/>
        </w:rPr>
      </w:pPr>
      <w:r>
        <w:rPr>
          <w:rFonts w:ascii="Times New Roman" w:hAnsi="Times New Roman"/>
          <w:sz w:val="28"/>
          <w:szCs w:val="28"/>
        </w:rPr>
        <w:t>2 класс</w:t>
      </w:r>
    </w:p>
    <w:p>
      <w:pPr>
        <w:pStyle w:val="18"/>
        <w:spacing w:before="0" w:beforeAutospacing="0" w:after="0" w:afterAutospacing="0"/>
        <w:ind w:firstLine="708"/>
        <w:jc w:val="both"/>
        <w:rPr>
          <w:sz w:val="28"/>
          <w:szCs w:val="28"/>
        </w:rPr>
      </w:pPr>
      <w:r>
        <w:rPr>
          <w:sz w:val="28"/>
          <w:szCs w:val="28"/>
        </w:rPr>
        <w:t>Барабан, береза, ветер, воробей, ворона, горох, дежурный, заяц, здесь, капуста, карандаш, коньки, корова, лопата, машина, молоко, морковь, мороз, Москва, огурец, орех, отец, пальто, пенал, помидор, рабочий, ребята, сахар, собака, стакан, тарелка, тетрадь, теперь, топор, улица, учитель.</w:t>
      </w:r>
    </w:p>
    <w:p>
      <w:pPr>
        <w:spacing w:after="0" w:line="240" w:lineRule="auto"/>
        <w:jc w:val="center"/>
        <w:rPr>
          <w:rFonts w:ascii="Times New Roman" w:hAnsi="Times New Roman"/>
          <w:sz w:val="28"/>
          <w:szCs w:val="28"/>
        </w:rPr>
      </w:pPr>
      <w:r>
        <w:rPr>
          <w:rFonts w:ascii="Times New Roman" w:hAnsi="Times New Roman"/>
          <w:sz w:val="28"/>
          <w:szCs w:val="28"/>
        </w:rPr>
        <w:t>3 класс</w:t>
      </w:r>
    </w:p>
    <w:p>
      <w:pPr>
        <w:pStyle w:val="18"/>
        <w:spacing w:before="0" w:beforeAutospacing="0" w:after="0" w:afterAutospacing="0"/>
        <w:ind w:firstLine="708"/>
        <w:jc w:val="both"/>
        <w:rPr>
          <w:sz w:val="28"/>
          <w:szCs w:val="28"/>
        </w:rPr>
      </w:pPr>
      <w:r>
        <w:rPr>
          <w:sz w:val="28"/>
          <w:szCs w:val="28"/>
        </w:rPr>
        <w:t>Арбуз, валенки, воскресенье, вторник, газета, вчера, город, дневник, дорога, желтый, завод, завтра, картина, картофель, класс, комната, корзина, костер, мебель, медведь, месяц, неделя, овощи, огород, одежда, песок, погода, понедельник, портфель, посуда, праздник, пятница, рассказ, рисую, Родина, сапоги, сегодня, среда, суббота, тарелка, товарищ, черный, четверг, шел, яблоко, язык.</w:t>
      </w:r>
    </w:p>
    <w:p>
      <w:pPr>
        <w:spacing w:after="0" w:line="240" w:lineRule="auto"/>
        <w:jc w:val="center"/>
        <w:rPr>
          <w:rFonts w:ascii="Times New Roman" w:hAnsi="Times New Roman"/>
          <w:sz w:val="28"/>
          <w:szCs w:val="28"/>
        </w:rPr>
      </w:pPr>
      <w:r>
        <w:rPr>
          <w:rFonts w:ascii="Times New Roman" w:hAnsi="Times New Roman"/>
          <w:sz w:val="28"/>
          <w:szCs w:val="28"/>
        </w:rPr>
        <w:t>4 класс</w:t>
      </w:r>
    </w:p>
    <w:p>
      <w:pPr>
        <w:pStyle w:val="18"/>
        <w:spacing w:before="0" w:beforeAutospacing="0" w:after="0" w:afterAutospacing="0"/>
        <w:ind w:firstLine="708"/>
        <w:jc w:val="both"/>
        <w:rPr>
          <w:sz w:val="28"/>
          <w:szCs w:val="28"/>
        </w:rPr>
      </w:pPr>
      <w:r>
        <w:rPr>
          <w:sz w:val="28"/>
          <w:szCs w:val="28"/>
        </w:rPr>
        <w:t>Автобус, автомобиль, аптека, берег, билет, вагон, вдруг, вокзал, газета, деревня, завтрак, здоровье, земляника, иней, квартира, корабль, костюм, лестница, лягушка, магазин, малина, метро, мешок, минута, обед, огромный, полотенце, портрет, пример, пшеница, решать, Россия, русский, спасибо, считать, театр, телефон, телевизор, трактор, трамвай, фабрика, фамилия, цыпленок, человек, шофер, экскурсия, ягода, ястреб, ящерица.</w:t>
      </w:r>
    </w:p>
    <w:p>
      <w:pPr>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color w:val="000000"/>
          <w:sz w:val="28"/>
          <w:szCs w:val="28"/>
        </w:rPr>
        <w:t xml:space="preserve">5 </w:t>
      </w:r>
      <w:r>
        <w:rPr>
          <w:rFonts w:ascii="Times New Roman" w:hAnsi="Times New Roman"/>
          <w:bCs/>
          <w:color w:val="000000"/>
          <w:sz w:val="28"/>
          <w:szCs w:val="28"/>
        </w:rPr>
        <w:t>класс</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Адрес, бензин, беседа, библиотека, благодарю, болото, ботинки, верблюд, веревка, верстак, география, герой, горизонт, грамота, граница, долото, до свидания, естествознание, железо, забота, запад, защита, здравствуй, знамя, инструмент, канал, каникулы, картон, коллекция, колонна, компас, конверт, космос, матрос, металл, область, овраг, орден, остров, отряд, охота, охрана, пассажир, победа, природа, равнина, ракета, расстояние, салат, салют, свобода, север, стамеска, станок, столица, творог, физкультура (57 слов).</w:t>
      </w:r>
    </w:p>
    <w:p>
      <w:pPr>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bCs/>
          <w:color w:val="000000"/>
          <w:sz w:val="28"/>
          <w:szCs w:val="28"/>
        </w:rPr>
        <w:t>6</w:t>
      </w:r>
      <w:r>
        <w:rPr>
          <w:rFonts w:ascii="Times New Roman" w:hAnsi="Times New Roman"/>
          <w:color w:val="000000"/>
          <w:sz w:val="28"/>
          <w:szCs w:val="28"/>
        </w:rPr>
        <w:t xml:space="preserve"> </w:t>
      </w:r>
      <w:r>
        <w:rPr>
          <w:rFonts w:ascii="Times New Roman" w:hAnsi="Times New Roman"/>
          <w:bCs/>
          <w:color w:val="000000"/>
          <w:sz w:val="28"/>
          <w:szCs w:val="28"/>
        </w:rPr>
        <w:t>класс</w:t>
      </w:r>
    </w:p>
    <w:p>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Агроном, антенна, апельсин, балкон, богатство, выкройка, вытачка, гербарий, депутат, директор, добыча, договор, женщина, инженер, интересный, календарь, кефир, командир, конфета, космонавт, мандарин, материя, медаль, </w:t>
      </w:r>
      <w:r>
        <w:rPr>
          <w:rFonts w:ascii="Times New Roman" w:hAnsi="Times New Roman"/>
          <w:bCs/>
          <w:color w:val="000000"/>
          <w:sz w:val="28"/>
          <w:szCs w:val="28"/>
        </w:rPr>
        <w:t>мужчина,</w:t>
      </w:r>
      <w:r>
        <w:rPr>
          <w:rFonts w:ascii="Times New Roman" w:hAnsi="Times New Roman"/>
          <w:b/>
          <w:bCs/>
          <w:color w:val="000000"/>
          <w:sz w:val="28"/>
          <w:szCs w:val="28"/>
        </w:rPr>
        <w:t xml:space="preserve"> </w:t>
      </w:r>
      <w:r>
        <w:rPr>
          <w:rFonts w:ascii="Times New Roman" w:hAnsi="Times New Roman"/>
          <w:color w:val="000000"/>
          <w:sz w:val="28"/>
          <w:szCs w:val="28"/>
        </w:rPr>
        <w:t>оборона, океан, перрон, печенье, пожалуйста, председатель, прекрасный, рапорт, сейчас, семена, сервиз, середина, сметана, смородина, солдат, соседи, телеграмма, теперь, трибуна, фанера, фашист, фонтан, хозяин, шоколад, шоссе, экватор (50 слов).</w:t>
      </w:r>
    </w:p>
    <w:p>
      <w:pPr>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bCs/>
          <w:color w:val="000000"/>
          <w:sz w:val="28"/>
          <w:szCs w:val="28"/>
        </w:rPr>
        <w:t>7</w:t>
      </w:r>
      <w:r>
        <w:rPr>
          <w:rFonts w:ascii="Times New Roman" w:hAnsi="Times New Roman"/>
          <w:color w:val="000000"/>
          <w:sz w:val="28"/>
          <w:szCs w:val="28"/>
        </w:rPr>
        <w:t xml:space="preserve"> </w:t>
      </w:r>
      <w:r>
        <w:rPr>
          <w:rFonts w:ascii="Times New Roman" w:hAnsi="Times New Roman"/>
          <w:bCs/>
          <w:color w:val="000000"/>
          <w:sz w:val="28"/>
          <w:szCs w:val="28"/>
        </w:rPr>
        <w:t>класс</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Антракт, аппарат, бассейн, беречь, бригада, бутерброд, велосипед, гардероб, гастроном, государство, делегат, документ, кабинет, километр, лекарство, литература, манекен, мастер, масштаб, материк, милиция, монтаж, мороженое, мотор, насекомое, население, независимость, паспорт, патриот, планета, платформа, почерк, почтальон, программа, продавец, процент, революция, республика, рецепт, Россия, сантиметр, слесарь, спектакль, стадион, стеречь, температура, токарь, тренер, тренировать, тротуар, универмаг, хирург, хозяйство, центнер, чемодан, экзамен, электричество (57 слов).</w:t>
      </w:r>
    </w:p>
    <w:p>
      <w:pPr>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bCs/>
          <w:color w:val="000000"/>
          <w:sz w:val="28"/>
          <w:szCs w:val="28"/>
        </w:rPr>
        <w:t>8</w:t>
      </w:r>
      <w:r>
        <w:rPr>
          <w:rFonts w:ascii="Times New Roman" w:hAnsi="Times New Roman"/>
          <w:color w:val="000000"/>
          <w:sz w:val="28"/>
          <w:szCs w:val="28"/>
        </w:rPr>
        <w:t xml:space="preserve"> </w:t>
      </w:r>
      <w:r>
        <w:rPr>
          <w:rFonts w:ascii="Times New Roman" w:hAnsi="Times New Roman"/>
          <w:bCs/>
          <w:color w:val="000000"/>
          <w:sz w:val="28"/>
          <w:szCs w:val="28"/>
        </w:rPr>
        <w:t>класс</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Абонемент, аэродром, бандероль, бюллетень, галантерея, гарнитур, гражданин, демократия, демонстрация, искусство, капитализм, кафе, квалификация, квитанция, клиент, коловорот„конституция, континент, кулинария, национальность, образование, операция, отечество, парашют, пациент, пианино, почтамт, промышленность, радиоприемник, регистратура, рентген, санаторий, секретарь, станция, телеграф, территория, типография, фестиваль, фойе, швея, элеватор, электростанция, экскаватор, экспедиция, эскалатор (46 слов).</w:t>
      </w:r>
    </w:p>
    <w:p>
      <w:pPr>
        <w:shd w:val="clear" w:color="auto" w:fill="FFFFFF"/>
        <w:autoSpaceDE w:val="0"/>
        <w:autoSpaceDN w:val="0"/>
        <w:adjustRightInd w:val="0"/>
        <w:spacing w:after="0" w:line="240" w:lineRule="auto"/>
        <w:ind w:firstLine="567"/>
        <w:jc w:val="center"/>
        <w:rPr>
          <w:rFonts w:ascii="Times New Roman" w:hAnsi="Times New Roman"/>
          <w:sz w:val="28"/>
          <w:szCs w:val="28"/>
        </w:rPr>
      </w:pPr>
      <w:r>
        <w:rPr>
          <w:rFonts w:ascii="Times New Roman" w:hAnsi="Times New Roman"/>
          <w:bCs/>
          <w:color w:val="000000"/>
          <w:sz w:val="28"/>
          <w:szCs w:val="28"/>
        </w:rPr>
        <w:t>9</w:t>
      </w:r>
      <w:r>
        <w:rPr>
          <w:rFonts w:ascii="Times New Roman" w:hAnsi="Times New Roman"/>
          <w:color w:val="000000"/>
          <w:sz w:val="28"/>
          <w:szCs w:val="28"/>
        </w:rPr>
        <w:t xml:space="preserve"> </w:t>
      </w:r>
      <w:r>
        <w:rPr>
          <w:rFonts w:ascii="Times New Roman" w:hAnsi="Times New Roman"/>
          <w:bCs/>
          <w:color w:val="000000"/>
          <w:sz w:val="28"/>
          <w:szCs w:val="28"/>
        </w:rPr>
        <w:t>класс</w:t>
      </w:r>
    </w:p>
    <w:p>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Авиация, автономия, авторитет, агент, агитация, агрегат, агрессия, агрессор, адвокат, администратор, архив, аэрофлот, бетон, библиография, биография, благодарность, благодаря (чему?), буржуазия, бухгалтер, бухгалтерия, былина, вентиляция, воззвание, восстание, гарнизон, гражданин, диагноз, досуг, дубликат, единомышленник, ежемесячный, жюри, забастовка, заведующий, заимообразно, за счет, иждивенец, избиратель, извержение, издательство, излишество, изящный, иногородний, инфекция, истязать, исцелять, капиталистический, катастрофа, каторга, квалификация, коллега, коллективизация, колония, комиссия, компенсация, кооператив, ландшафт, легенда, ликвидация, ликование, малодушный, митинг, монархия, население, оборона, обучение, общежитие, объединенный, обычай, обязанность, окрестность, окружение, организация, оригинальный, отчизна, парламент, планета, планетарий, правительство, правонарушение, прогрессивный, пролетариат, профессия, равенство, расправа, сберкасса, свидетельство, совершеннолетний, сознательность (89 слов).</w:t>
      </w:r>
    </w:p>
    <w:p>
      <w:pPr>
        <w:spacing w:after="0" w:line="240" w:lineRule="auto"/>
        <w:ind w:firstLine="567"/>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Fonts w:ascii="Times New Roman" w:hAnsi="Times New Roman"/>
          <w:sz w:val="28"/>
          <w:szCs w:val="28"/>
        </w:rPr>
        <w:br w:type="page"/>
      </w:r>
    </w:p>
    <w:p>
      <w:pPr>
        <w:pStyle w:val="28"/>
        <w:spacing w:before="0" w:beforeAutospacing="0" w:after="0" w:afterAutospacing="0"/>
        <w:jc w:val="center"/>
        <w:rPr>
          <w:b/>
          <w:sz w:val="28"/>
          <w:szCs w:val="28"/>
        </w:rPr>
      </w:pPr>
      <w:r>
        <w:rPr>
          <w:b/>
          <w:sz w:val="28"/>
          <w:szCs w:val="28"/>
        </w:rPr>
        <w:t>ЛИТЕРАТУРНОЕ ЧТЕНИЕ (1 – 9 класс)</w:t>
      </w:r>
    </w:p>
    <w:p>
      <w:pPr>
        <w:pStyle w:val="29"/>
        <w:spacing w:before="0" w:beforeAutospacing="0" w:after="0" w:afterAutospacing="0"/>
        <w:jc w:val="center"/>
        <w:rPr>
          <w:b/>
          <w:sz w:val="28"/>
          <w:szCs w:val="28"/>
        </w:rPr>
      </w:pPr>
      <w:r>
        <w:rPr>
          <w:b/>
          <w:sz w:val="28"/>
          <w:szCs w:val="28"/>
        </w:rPr>
        <w:t>Пояснительная записка</w:t>
      </w:r>
    </w:p>
    <w:p>
      <w:pPr>
        <w:pStyle w:val="18"/>
        <w:spacing w:before="0" w:beforeAutospacing="0" w:after="0" w:afterAutospacing="0"/>
        <w:ind w:firstLine="709"/>
        <w:jc w:val="both"/>
        <w:rPr>
          <w:sz w:val="28"/>
          <w:szCs w:val="28"/>
        </w:rPr>
      </w:pPr>
      <w:r>
        <w:rPr>
          <w:sz w:val="28"/>
          <w:szCs w:val="28"/>
        </w:rPr>
        <w:t>Литературное чтение как учебный предмет является одним из составляющих компонентов при обучении русскому языку. Русский язык как учебный предмет является ведущим, так как от его усвоения во многом зависит успешность всего школьного обучения. Практическая и коррекционная направленность обучения языку обусловливает его специфику. Все знания учащихся, получаемые ими в основном при выполнении упражнений, являются практически значимыми для их социальной адаптации и реабилитации. Необходимость коррекции познавательной и речевой деятельности умственно отсталых школьников обусловлена трудностями овладения ими русской (родной) фонетикой, графикой и орфографией, своеобразием их общего и речевого развития, имеющихся психофизических функций.</w:t>
      </w:r>
    </w:p>
    <w:p>
      <w:pPr>
        <w:pStyle w:val="18"/>
        <w:spacing w:before="0" w:beforeAutospacing="0" w:after="0" w:afterAutospacing="0"/>
        <w:ind w:firstLine="709"/>
        <w:jc w:val="both"/>
        <w:rPr>
          <w:rStyle w:val="6"/>
          <w:sz w:val="28"/>
          <w:szCs w:val="28"/>
        </w:rPr>
      </w:pPr>
      <w:r>
        <w:rPr>
          <w:rStyle w:val="6"/>
          <w:sz w:val="28"/>
          <w:szCs w:val="28"/>
        </w:rPr>
        <w:t>Задачи обучения литературному чтению:</w:t>
      </w:r>
    </w:p>
    <w:p>
      <w:pPr>
        <w:shd w:val="clear" w:color="auto" w:fill="FFFFFF"/>
        <w:autoSpaceDE w:val="0"/>
        <w:autoSpaceDN w:val="0"/>
        <w:adjustRightInd w:val="0"/>
        <w:spacing w:after="0" w:line="240" w:lineRule="auto"/>
        <w:ind w:firstLine="720"/>
        <w:jc w:val="both"/>
        <w:rPr>
          <w:rFonts w:ascii="Times New Roman" w:hAnsi="Times New Roman"/>
          <w:bCs/>
          <w:color w:val="000000"/>
          <w:sz w:val="28"/>
          <w:szCs w:val="28"/>
        </w:rPr>
      </w:pPr>
      <w:r>
        <w:rPr>
          <w:rFonts w:ascii="Times New Roman" w:hAnsi="Times New Roman"/>
          <w:bCs/>
          <w:color w:val="000000"/>
          <w:sz w:val="28"/>
          <w:szCs w:val="28"/>
        </w:rPr>
        <w:t>- овладеть навыками правильного, беглого и выразительного чтения доступных их пониманию произведений или отрывков из произведений русских и зарубежных классиков и современных писателей;</w:t>
      </w:r>
    </w:p>
    <w:p>
      <w:pPr>
        <w:shd w:val="clear" w:color="auto" w:fill="FFFFFF"/>
        <w:autoSpaceDE w:val="0"/>
        <w:autoSpaceDN w:val="0"/>
        <w:adjustRightInd w:val="0"/>
        <w:spacing w:after="0" w:line="240" w:lineRule="auto"/>
        <w:ind w:firstLine="720"/>
        <w:jc w:val="both"/>
        <w:rPr>
          <w:rFonts w:ascii="Times New Roman" w:hAnsi="Times New Roman"/>
          <w:bCs/>
          <w:color w:val="000000"/>
          <w:sz w:val="28"/>
          <w:szCs w:val="28"/>
        </w:rPr>
      </w:pPr>
      <w:r>
        <w:rPr>
          <w:rFonts w:ascii="Times New Roman" w:hAnsi="Times New Roman"/>
          <w:bCs/>
          <w:color w:val="000000"/>
          <w:sz w:val="28"/>
          <w:szCs w:val="28"/>
        </w:rPr>
        <w:t>- научиться правильно и последовательно излагать свои мысли в устной и письменной форме;</w:t>
      </w:r>
    </w:p>
    <w:p>
      <w:pPr>
        <w:shd w:val="clear" w:color="auto" w:fill="FFFFFF"/>
        <w:autoSpaceDE w:val="0"/>
        <w:autoSpaceDN w:val="0"/>
        <w:adjustRightInd w:val="0"/>
        <w:spacing w:after="0" w:line="240" w:lineRule="auto"/>
        <w:ind w:firstLine="720"/>
        <w:jc w:val="both"/>
        <w:rPr>
          <w:rFonts w:ascii="Times New Roman" w:hAnsi="Times New Roman"/>
          <w:bCs/>
          <w:color w:val="000000"/>
          <w:sz w:val="28"/>
          <w:szCs w:val="28"/>
        </w:rPr>
      </w:pPr>
      <w:r>
        <w:rPr>
          <w:rFonts w:ascii="Times New Roman" w:hAnsi="Times New Roman"/>
          <w:bCs/>
          <w:color w:val="000000"/>
          <w:sz w:val="28"/>
          <w:szCs w:val="28"/>
        </w:rPr>
        <w:t>- быть социально адаптированным в плане общего развития и сформированности нравственных качеств.</w:t>
      </w:r>
    </w:p>
    <w:p>
      <w:pPr>
        <w:shd w:val="clear" w:color="auto" w:fill="FFFFFF"/>
        <w:autoSpaceDE w:val="0"/>
        <w:autoSpaceDN w:val="0"/>
        <w:adjustRightInd w:val="0"/>
        <w:spacing w:after="0" w:line="240" w:lineRule="auto"/>
        <w:ind w:firstLine="720"/>
        <w:jc w:val="both"/>
        <w:rPr>
          <w:rFonts w:ascii="Times New Roman" w:hAnsi="Times New Roman"/>
          <w:bCs/>
          <w:color w:val="000000"/>
          <w:sz w:val="28"/>
          <w:szCs w:val="28"/>
        </w:rPr>
      </w:pPr>
      <w:r>
        <w:rPr>
          <w:rFonts w:ascii="Times New Roman" w:hAnsi="Times New Roman"/>
          <w:bCs/>
          <w:color w:val="000000"/>
          <w:sz w:val="28"/>
          <w:szCs w:val="28"/>
        </w:rPr>
        <w:t>Специальная задача коррекции речи и мышления умственно отсталых школьников является составной частью учебного процесса и решается при формировании у них знаний, умений и навыков, воспитания личности.</w:t>
      </w:r>
    </w:p>
    <w:p>
      <w:pPr>
        <w:pStyle w:val="18"/>
        <w:spacing w:before="0" w:beforeAutospacing="0" w:after="0" w:afterAutospacing="0"/>
        <w:ind w:firstLine="709"/>
        <w:jc w:val="both"/>
        <w:rPr>
          <w:sz w:val="28"/>
          <w:szCs w:val="28"/>
        </w:rPr>
      </w:pPr>
      <w:r>
        <w:rPr>
          <w:sz w:val="28"/>
          <w:szCs w:val="28"/>
        </w:rPr>
        <w:t>Литературное чтение включает следующие раздел: обучение грамоте (1 класс), литературное чтение (2—4 классы). Послебукварный период приходится на второй год обучения (2 класс).</w:t>
      </w:r>
    </w:p>
    <w:p>
      <w:pPr>
        <w:pStyle w:val="18"/>
        <w:spacing w:before="0" w:beforeAutospacing="0" w:after="0" w:afterAutospacing="0"/>
        <w:ind w:firstLine="709"/>
        <w:jc w:val="both"/>
        <w:rPr>
          <w:sz w:val="28"/>
          <w:szCs w:val="28"/>
        </w:rPr>
      </w:pPr>
      <w:r>
        <w:rPr>
          <w:sz w:val="28"/>
          <w:szCs w:val="28"/>
        </w:rPr>
        <w:t>Обучение грамоте осуществляется в 1 классе в течение всего года. Обучение ведется звуковым аналитико-синтетическим методом.</w:t>
      </w:r>
    </w:p>
    <w:p>
      <w:pPr>
        <w:pStyle w:val="18"/>
        <w:spacing w:before="0" w:beforeAutospacing="0" w:after="0" w:afterAutospacing="0"/>
        <w:ind w:firstLine="709"/>
        <w:jc w:val="both"/>
        <w:rPr>
          <w:sz w:val="28"/>
          <w:szCs w:val="28"/>
        </w:rPr>
      </w:pPr>
      <w:r>
        <w:rPr>
          <w:sz w:val="28"/>
          <w:szCs w:val="28"/>
        </w:rPr>
        <w:t>Программа состоит из двух разделов, соответствующих добукварному и букварному периодам.</w:t>
      </w:r>
    </w:p>
    <w:p>
      <w:pPr>
        <w:pStyle w:val="18"/>
        <w:spacing w:before="0" w:beforeAutospacing="0" w:after="0" w:afterAutospacing="0"/>
        <w:ind w:firstLine="709"/>
        <w:jc w:val="both"/>
        <w:rPr>
          <w:sz w:val="28"/>
          <w:szCs w:val="28"/>
        </w:rPr>
      </w:pPr>
      <w:r>
        <w:rPr>
          <w:rStyle w:val="10"/>
          <w:sz w:val="28"/>
          <w:szCs w:val="28"/>
        </w:rPr>
        <w:t xml:space="preserve">Добукварный период </w:t>
      </w:r>
      <w:r>
        <w:rPr>
          <w:sz w:val="28"/>
          <w:szCs w:val="28"/>
        </w:rPr>
        <w:t>составляет примерно один месяц первой четверти. В тех случаях, когда класс скомплектован из детей с более низким уровнем развития, этот срок может быть увеличен до полутора-двух месяцев (соответственно период обучения грамоте заканчивается во 2 классе).</w:t>
      </w:r>
    </w:p>
    <w:p>
      <w:pPr>
        <w:pStyle w:val="18"/>
        <w:spacing w:before="0" w:beforeAutospacing="0" w:after="0" w:afterAutospacing="0"/>
        <w:ind w:firstLine="709"/>
        <w:jc w:val="both"/>
        <w:rPr>
          <w:sz w:val="28"/>
          <w:szCs w:val="28"/>
        </w:rPr>
      </w:pPr>
      <w:r>
        <w:rPr>
          <w:sz w:val="28"/>
          <w:szCs w:val="28"/>
        </w:rPr>
        <w:t>Основные задачи добукварного периода: подготовить учащихся к овладению первоначальными навыками чтения и письма; привить интерес к обучению; выявить особенности общего и речевого развития каждого ребенка.</w:t>
      </w:r>
    </w:p>
    <w:p>
      <w:pPr>
        <w:pStyle w:val="18"/>
        <w:spacing w:before="0" w:beforeAutospacing="0" w:after="0" w:afterAutospacing="0"/>
        <w:ind w:firstLine="709"/>
        <w:jc w:val="both"/>
        <w:rPr>
          <w:sz w:val="28"/>
          <w:szCs w:val="28"/>
        </w:rPr>
      </w:pPr>
      <w:r>
        <w:rPr>
          <w:sz w:val="28"/>
          <w:szCs w:val="28"/>
        </w:rPr>
        <w:t>В этот период начинается работа по формированию у детей общеречевых навыков, по развитию слухового и зрительного восприятия, совершенствованию произношения и пространственной ориентировки, а также развитию мелких мышц рук. Обучение проходит в процессе ознакомления с предметами и явлениями окружающей действительности, организации дидактических игр и игровых упражнений.</w:t>
      </w:r>
    </w:p>
    <w:p>
      <w:pPr>
        <w:pStyle w:val="18"/>
        <w:spacing w:before="0" w:beforeAutospacing="0" w:after="0" w:afterAutospacing="0"/>
        <w:ind w:firstLine="709"/>
        <w:jc w:val="both"/>
        <w:rPr>
          <w:sz w:val="28"/>
          <w:szCs w:val="28"/>
        </w:rPr>
      </w:pPr>
      <w:r>
        <w:rPr>
          <w:sz w:val="28"/>
          <w:szCs w:val="28"/>
        </w:rPr>
        <w:t>На уроках обучения грамоте значительное место отводится развитию речи. Первоклассники учатся слушать и понимать собеседника, выполнять несложные инструкции (сядь, встань, подойди к доске и др.), отвечать на вопросы.</w:t>
      </w:r>
    </w:p>
    <w:p>
      <w:pPr>
        <w:pStyle w:val="18"/>
        <w:spacing w:before="0" w:beforeAutospacing="0" w:after="0" w:afterAutospacing="0"/>
        <w:ind w:firstLine="709"/>
        <w:jc w:val="both"/>
        <w:rPr>
          <w:sz w:val="28"/>
          <w:szCs w:val="28"/>
        </w:rPr>
      </w:pPr>
      <w:r>
        <w:rPr>
          <w:sz w:val="28"/>
          <w:szCs w:val="28"/>
        </w:rPr>
        <w:t>Развитие речи на уроках обучения грамоте предусматривает также формирование правильной артикуляции и дикции, соответствующего темпа и ритма речи. Основными видами работы в этом направлении являются беседы; заучивание с голоса учителя коротких стихотворений, загадок, скороговорок; небольшие инсценировки.</w:t>
      </w:r>
    </w:p>
    <w:p>
      <w:pPr>
        <w:pStyle w:val="18"/>
        <w:spacing w:before="0" w:beforeAutospacing="0" w:after="0" w:afterAutospacing="0"/>
        <w:ind w:firstLine="709"/>
        <w:jc w:val="both"/>
        <w:rPr>
          <w:sz w:val="28"/>
          <w:szCs w:val="28"/>
        </w:rPr>
      </w:pPr>
      <w:r>
        <w:rPr>
          <w:sz w:val="28"/>
          <w:szCs w:val="28"/>
        </w:rPr>
        <w:t>Совершенствованию произносительной стороны речи способствуют артикуляционные упражнения для губ, языка, нёба, щек и т. д. Дети, у которых обнаруживается грубое нарушение произношения, с первых дней обучения в школе занимаются с логопедом.</w:t>
      </w:r>
    </w:p>
    <w:p>
      <w:pPr>
        <w:pStyle w:val="18"/>
        <w:spacing w:before="0" w:beforeAutospacing="0" w:after="0" w:afterAutospacing="0"/>
        <w:ind w:firstLine="709"/>
        <w:jc w:val="both"/>
        <w:rPr>
          <w:sz w:val="28"/>
          <w:szCs w:val="28"/>
        </w:rPr>
      </w:pPr>
      <w:r>
        <w:rPr>
          <w:sz w:val="28"/>
          <w:szCs w:val="28"/>
        </w:rPr>
        <w:t xml:space="preserve">Развитие слухового восприятия и речевого слуха в добукварный период является основой для усвоения звуков речи. Первоклассники учатся различать звуки окружающей действительности, например: шуршание листьев, голоса животных (р-р-р, ш-ш-ш, з-з-з) и т. д. Учащиеся практически знакомятся с понятиями </w:t>
      </w:r>
      <w:r>
        <w:rPr>
          <w:rStyle w:val="6"/>
          <w:sz w:val="28"/>
          <w:szCs w:val="28"/>
        </w:rPr>
        <w:t xml:space="preserve">слово, часть слова </w:t>
      </w:r>
      <w:r>
        <w:rPr>
          <w:sz w:val="28"/>
          <w:szCs w:val="28"/>
        </w:rPr>
        <w:t>(</w:t>
      </w:r>
      <w:r>
        <w:rPr>
          <w:rStyle w:val="6"/>
          <w:sz w:val="28"/>
          <w:szCs w:val="28"/>
        </w:rPr>
        <w:t>слог</w:t>
      </w:r>
      <w:r>
        <w:rPr>
          <w:sz w:val="28"/>
          <w:szCs w:val="28"/>
        </w:rPr>
        <w:t>)</w:t>
      </w:r>
      <w:r>
        <w:rPr>
          <w:rStyle w:val="6"/>
          <w:sz w:val="28"/>
          <w:szCs w:val="28"/>
        </w:rPr>
        <w:t xml:space="preserve">, звук. </w:t>
      </w:r>
      <w:r>
        <w:rPr>
          <w:sz w:val="28"/>
          <w:szCs w:val="28"/>
        </w:rPr>
        <w:t>Они учатся составлять предложения по заданиям и вопросам учителя, с использованием рисунков, по предложенной теме; делить предложения на слова, слова на слоги; выделять отдельные звуки в начале слова.</w:t>
      </w:r>
    </w:p>
    <w:p>
      <w:pPr>
        <w:pStyle w:val="18"/>
        <w:spacing w:before="0" w:beforeAutospacing="0" w:after="0" w:afterAutospacing="0"/>
        <w:ind w:firstLine="709"/>
        <w:jc w:val="both"/>
        <w:rPr>
          <w:sz w:val="28"/>
          <w:szCs w:val="28"/>
        </w:rPr>
      </w:pPr>
      <w:r>
        <w:rPr>
          <w:sz w:val="28"/>
          <w:szCs w:val="28"/>
        </w:rPr>
        <w:t>Развитие зрительного восприятия и пространственной ориентировки в большей степени направлено на подготовку к осознанию образа буквы, ее пространственного расположения, к сочетанию с другими буквами. Эта работа способствует предупреждению неточного восприятия напечатанных или написанных слов.</w:t>
      </w:r>
    </w:p>
    <w:p>
      <w:pPr>
        <w:pStyle w:val="18"/>
        <w:spacing w:before="0" w:beforeAutospacing="0" w:after="0" w:afterAutospacing="0"/>
        <w:ind w:firstLine="709"/>
        <w:jc w:val="both"/>
        <w:rPr>
          <w:sz w:val="28"/>
          <w:szCs w:val="28"/>
        </w:rPr>
      </w:pPr>
      <w:r>
        <w:rPr>
          <w:sz w:val="28"/>
          <w:szCs w:val="28"/>
        </w:rPr>
        <w:t>Первоклассники учатся различать геометрические фигуры по цвету, размеру, составлять комбинации из полосок, геометрических фигур, располагать их в определенной последовательности и заданном направлении (слева направо, сверху вниз). Упражнения выполняются по предложенному учителем образцу, по памяти, по словесной инструкции.</w:t>
      </w:r>
    </w:p>
    <w:p>
      <w:pPr>
        <w:pStyle w:val="18"/>
        <w:spacing w:before="0" w:beforeAutospacing="0" w:after="0" w:afterAutospacing="0"/>
        <w:ind w:firstLine="709"/>
        <w:jc w:val="both"/>
        <w:rPr>
          <w:sz w:val="28"/>
          <w:szCs w:val="28"/>
        </w:rPr>
      </w:pPr>
      <w:r>
        <w:rPr>
          <w:sz w:val="28"/>
          <w:szCs w:val="28"/>
        </w:rPr>
        <w:t>На уроках русского языка проводится работа по подготовке учащихся к обучению письму. Первоклассники приобретают навык пользования карандашом, ручкой, учатся рисовать и раскрашивать по трафарету геометрические фигуры, несложные орнаменты, рисунки, напоминающие образ букв, а затем элементы букв. Большую помощь в подготовке учащихся к обучению грамоте, коррекции имеющихся у них нарушений психофизического развития может оказать использование леготехнологии (ЛЕГО ДУПЛО).</w:t>
      </w:r>
    </w:p>
    <w:p>
      <w:pPr>
        <w:pStyle w:val="18"/>
        <w:spacing w:before="0" w:beforeAutospacing="0" w:after="0" w:afterAutospacing="0"/>
        <w:ind w:firstLine="709"/>
        <w:jc w:val="both"/>
        <w:rPr>
          <w:sz w:val="28"/>
          <w:szCs w:val="28"/>
        </w:rPr>
      </w:pPr>
      <w:r>
        <w:rPr>
          <w:sz w:val="28"/>
          <w:szCs w:val="28"/>
        </w:rPr>
        <w:t xml:space="preserve">К концу добукварного периода учащиеся должны уметь делить предложения (из двух-трех слов) на слова, двусложные слова на слоги, выделять звуки </w:t>
      </w:r>
      <w:r>
        <w:rPr>
          <w:rStyle w:val="10"/>
          <w:sz w:val="28"/>
          <w:szCs w:val="28"/>
        </w:rPr>
        <w:t xml:space="preserve">а, у, м </w:t>
      </w:r>
      <w:r>
        <w:rPr>
          <w:sz w:val="28"/>
          <w:szCs w:val="28"/>
        </w:rPr>
        <w:t>в начале слов, владеть графическими навыками.</w:t>
      </w:r>
    </w:p>
    <w:p>
      <w:pPr>
        <w:pStyle w:val="18"/>
        <w:spacing w:before="0" w:beforeAutospacing="0" w:after="0" w:afterAutospacing="0"/>
        <w:ind w:firstLine="709"/>
        <w:jc w:val="both"/>
        <w:rPr>
          <w:sz w:val="28"/>
          <w:szCs w:val="28"/>
        </w:rPr>
      </w:pPr>
      <w:r>
        <w:rPr>
          <w:sz w:val="28"/>
          <w:szCs w:val="28"/>
        </w:rPr>
        <w:t>В процессе обучения выясняется уровень общего и речевого развития учащихся, специфические затруднения, которые необходимо учитывать для правильной организации коррекционной работы.</w:t>
      </w:r>
    </w:p>
    <w:p>
      <w:pPr>
        <w:pStyle w:val="18"/>
        <w:spacing w:before="0" w:beforeAutospacing="0" w:after="0" w:afterAutospacing="0"/>
        <w:ind w:firstLine="709"/>
        <w:jc w:val="both"/>
        <w:rPr>
          <w:sz w:val="28"/>
          <w:szCs w:val="28"/>
        </w:rPr>
      </w:pPr>
      <w:r>
        <w:rPr>
          <w:rStyle w:val="10"/>
          <w:sz w:val="28"/>
          <w:szCs w:val="28"/>
        </w:rPr>
        <w:t xml:space="preserve">Букварный период. </w:t>
      </w:r>
      <w:r>
        <w:rPr>
          <w:sz w:val="28"/>
          <w:szCs w:val="28"/>
        </w:rPr>
        <w:t>В</w:t>
      </w:r>
      <w:r>
        <w:rPr>
          <w:rStyle w:val="10"/>
          <w:sz w:val="28"/>
          <w:szCs w:val="28"/>
        </w:rPr>
        <w:t xml:space="preserve"> </w:t>
      </w:r>
      <w:r>
        <w:rPr>
          <w:sz w:val="28"/>
          <w:szCs w:val="28"/>
        </w:rPr>
        <w:t>этот период у учащихся формируется звуко-буквенный анализ и синтез как основа овладения чтением и письмом. Материалом обучения грамоте являются звуки и буквы, слоговые структуры, предложения, короткие тексты.</w:t>
      </w:r>
    </w:p>
    <w:p>
      <w:pPr>
        <w:pStyle w:val="18"/>
        <w:spacing w:before="0" w:beforeAutospacing="0" w:after="0" w:afterAutospacing="0"/>
        <w:ind w:firstLine="709"/>
        <w:jc w:val="both"/>
        <w:rPr>
          <w:sz w:val="28"/>
          <w:szCs w:val="28"/>
        </w:rPr>
      </w:pPr>
      <w:r>
        <w:rPr>
          <w:sz w:val="28"/>
          <w:szCs w:val="28"/>
        </w:rPr>
        <w:t>В специальных (коррекционных) образовательных учреждениях VIII вида несколько изменен (по сравнению с общеобразовательной школой) порядок изучения звуков, букв и слоговых структур. Он является наиболее доступным умственно отсталым школьникам, так как учитывает особенности их аналитико-синтетической деятельности</w:t>
      </w:r>
    </w:p>
    <w:p>
      <w:pPr>
        <w:pStyle w:val="18"/>
        <w:spacing w:before="0" w:beforeAutospacing="0" w:after="0" w:afterAutospacing="0"/>
        <w:ind w:firstLine="709"/>
        <w:jc w:val="both"/>
        <w:rPr>
          <w:sz w:val="28"/>
          <w:szCs w:val="28"/>
        </w:rPr>
      </w:pPr>
      <w:r>
        <w:rPr>
          <w:sz w:val="28"/>
          <w:szCs w:val="28"/>
        </w:rPr>
        <w:t>Усвоение звука предполагает выделение его из речи, правильное и отчетливое произношение, различение в сочетаниях с другими звуками, дифференциацию смешиваемых звуков. Буква изучается в следующей последовательности: восприятие общей ее формы, изучение состава буквы (элементов и их расположения), сравнение с другими, ранее изученными буквами. Важным моментом является соотнесение звука и буквы.</w:t>
      </w:r>
    </w:p>
    <w:p>
      <w:pPr>
        <w:pStyle w:val="18"/>
        <w:spacing w:before="0" w:beforeAutospacing="0" w:after="0" w:afterAutospacing="0"/>
        <w:ind w:firstLine="709"/>
        <w:jc w:val="both"/>
        <w:rPr>
          <w:sz w:val="28"/>
          <w:szCs w:val="28"/>
        </w:rPr>
      </w:pPr>
      <w:r>
        <w:rPr>
          <w:sz w:val="28"/>
          <w:szCs w:val="28"/>
        </w:rPr>
        <w:t>Слияние звуков в слоги и чтение слоговых структур осуществляется постепенно. Сначала читаются слоги-слова (</w:t>
      </w:r>
      <w:r>
        <w:rPr>
          <w:rStyle w:val="10"/>
          <w:sz w:val="28"/>
          <w:szCs w:val="28"/>
        </w:rPr>
        <w:t>ау, уа</w:t>
      </w:r>
      <w:r>
        <w:rPr>
          <w:sz w:val="28"/>
          <w:szCs w:val="28"/>
        </w:rPr>
        <w:t>), затем обратные слоги (</w:t>
      </w:r>
      <w:r>
        <w:rPr>
          <w:rStyle w:val="10"/>
          <w:sz w:val="28"/>
          <w:szCs w:val="28"/>
        </w:rPr>
        <w:t>ам, ум</w:t>
      </w:r>
      <w:r>
        <w:rPr>
          <w:sz w:val="28"/>
          <w:szCs w:val="28"/>
        </w:rPr>
        <w:t>), после этого прямые слоги (</w:t>
      </w:r>
      <w:r>
        <w:rPr>
          <w:rStyle w:val="10"/>
          <w:sz w:val="28"/>
          <w:szCs w:val="28"/>
        </w:rPr>
        <w:t>ма, му</w:t>
      </w:r>
      <w:r>
        <w:rPr>
          <w:sz w:val="28"/>
          <w:szCs w:val="28"/>
        </w:rPr>
        <w:t>), требующие особого внимания при обучении слитному их чтению, и после них слоги со стечением согласных. Лучшему усвоению образа буквы, соотнесения звука и буквы, составлению слогов и слов поможет использование кукольной азбуки и других игровых технологий.</w:t>
      </w:r>
    </w:p>
    <w:p>
      <w:pPr>
        <w:pStyle w:val="18"/>
        <w:spacing w:before="0" w:beforeAutospacing="0" w:after="0" w:afterAutospacing="0"/>
        <w:ind w:firstLine="709"/>
        <w:jc w:val="both"/>
        <w:rPr>
          <w:sz w:val="28"/>
          <w:szCs w:val="28"/>
        </w:rPr>
      </w:pPr>
      <w:r>
        <w:rPr>
          <w:sz w:val="28"/>
          <w:szCs w:val="28"/>
        </w:rPr>
        <w:t>Чтение слов осуществляется по мере изучения слоговых структур. Большое внимание уделяется чтению по букварю, использованию иллюстративного материала для улучшения понимания читаемого. Основным методом обучения чтению является чтение по следам анализа.</w:t>
      </w:r>
    </w:p>
    <w:p>
      <w:pPr>
        <w:pStyle w:val="18"/>
        <w:spacing w:before="0" w:beforeAutospacing="0" w:after="0" w:afterAutospacing="0"/>
        <w:ind w:firstLine="709"/>
        <w:jc w:val="both"/>
        <w:rPr>
          <w:sz w:val="28"/>
          <w:szCs w:val="28"/>
        </w:rPr>
      </w:pPr>
      <w:r>
        <w:rPr>
          <w:sz w:val="28"/>
          <w:szCs w:val="28"/>
        </w:rPr>
        <w:t>При обучении письму важно научить детей правильному начертанию букв и соединению их в слоги, слова. Упражнения в написании слогов, слов, предложений опираются на звуко-буквенный анализ, предварительную условно-графическую запись и составление слогов, слов из букв разрезной азбуки. Обучение грамоте в 1 классе специальных (коррекционных) образовательных учреждений VIII вида обязательно предполагает использование таких видов наглядности, как настенная касса для букв разрезной азбуки, которая заполняется по мере их изучения; наборное полотно; касса слогов; слоговые таблицы; индивидуальные кассы с набором букв и слогов.</w:t>
      </w:r>
    </w:p>
    <w:p>
      <w:pPr>
        <w:pStyle w:val="18"/>
        <w:spacing w:before="0" w:beforeAutospacing="0" w:after="0" w:afterAutospacing="0"/>
        <w:ind w:firstLine="708"/>
        <w:jc w:val="both"/>
        <w:rPr>
          <w:sz w:val="28"/>
          <w:szCs w:val="28"/>
        </w:rPr>
      </w:pPr>
      <w:r>
        <w:rPr>
          <w:sz w:val="28"/>
          <w:szCs w:val="28"/>
        </w:rPr>
        <w:t>Основными задачами обучения чтению в 2—4 классах являются: научить детей читать доступный их пониманию текст вслух и про себя, осмысленно воспринимать прочитанное.</w:t>
      </w:r>
    </w:p>
    <w:p>
      <w:pPr>
        <w:pStyle w:val="18"/>
        <w:spacing w:before="0" w:beforeAutospacing="0" w:after="0" w:afterAutospacing="0"/>
        <w:ind w:firstLine="708"/>
        <w:jc w:val="both"/>
        <w:rPr>
          <w:sz w:val="28"/>
          <w:szCs w:val="28"/>
        </w:rPr>
      </w:pPr>
      <w:r>
        <w:rPr>
          <w:sz w:val="28"/>
          <w:szCs w:val="28"/>
        </w:rPr>
        <w:t>У учащихся формируется навык сознательного, правильного, беглого и выразительного чтения.</w:t>
      </w:r>
    </w:p>
    <w:p>
      <w:pPr>
        <w:pStyle w:val="18"/>
        <w:spacing w:before="0" w:beforeAutospacing="0" w:after="0" w:afterAutospacing="0"/>
        <w:ind w:firstLine="708"/>
        <w:jc w:val="both"/>
        <w:rPr>
          <w:sz w:val="28"/>
          <w:szCs w:val="28"/>
        </w:rPr>
      </w:pPr>
      <w:r>
        <w:rPr>
          <w:sz w:val="28"/>
          <w:szCs w:val="28"/>
        </w:rPr>
        <w:t>Для чтения подбираются произведения народного творчества, классиков русской и зарубежной литературы, доступные пониманию статьи из газет и журналов. В процессе обучения чтению у учащихся последовательно формируется умение с помощью учителя разбираться в содержании прочитанного.</w:t>
      </w:r>
    </w:p>
    <w:p>
      <w:pPr>
        <w:pStyle w:val="18"/>
        <w:spacing w:before="0" w:beforeAutospacing="0" w:after="0" w:afterAutospacing="0"/>
        <w:ind w:firstLine="708"/>
        <w:jc w:val="both"/>
        <w:rPr>
          <w:sz w:val="28"/>
          <w:szCs w:val="28"/>
        </w:rPr>
      </w:pPr>
      <w:r>
        <w:rPr>
          <w:sz w:val="28"/>
          <w:szCs w:val="28"/>
        </w:rPr>
        <w:t>В программе на каждый год обучения дается примерная тематика произведений, определяется уровень требований к технике чтения, анализу текстов, совершенствованию навыков устной речи и объему внеклассного чтения.</w:t>
      </w:r>
    </w:p>
    <w:p>
      <w:pPr>
        <w:pStyle w:val="18"/>
        <w:spacing w:before="0" w:beforeAutospacing="0" w:after="0" w:afterAutospacing="0"/>
        <w:ind w:firstLine="708"/>
        <w:jc w:val="both"/>
        <w:rPr>
          <w:sz w:val="28"/>
          <w:szCs w:val="28"/>
        </w:rPr>
      </w:pPr>
      <w:r>
        <w:rPr>
          <w:sz w:val="28"/>
          <w:szCs w:val="28"/>
        </w:rPr>
        <w:t>Тематика произведений для чтения подобрана с учетом максимального развития познавательных интересов детей, расширения их кругозора, воспитания нравственных качеств.</w:t>
      </w:r>
    </w:p>
    <w:p>
      <w:pPr>
        <w:pStyle w:val="18"/>
        <w:spacing w:before="0" w:beforeAutospacing="0" w:after="0" w:afterAutospacing="0"/>
        <w:ind w:firstLine="708"/>
        <w:jc w:val="both"/>
        <w:rPr>
          <w:sz w:val="28"/>
          <w:szCs w:val="28"/>
        </w:rPr>
      </w:pPr>
      <w:r>
        <w:rPr>
          <w:sz w:val="28"/>
          <w:szCs w:val="28"/>
        </w:rPr>
        <w:t>На всех годах обучения читаются произведения о нашей Родине, ее прошлом и настоящем, о мудрости и героизме русского народа.</w:t>
      </w:r>
    </w:p>
    <w:p>
      <w:pPr>
        <w:pStyle w:val="18"/>
        <w:spacing w:before="0" w:beforeAutospacing="0" w:after="0" w:afterAutospacing="0"/>
        <w:ind w:firstLine="708"/>
        <w:jc w:val="both"/>
        <w:rPr>
          <w:sz w:val="28"/>
          <w:szCs w:val="28"/>
        </w:rPr>
      </w:pPr>
      <w:r>
        <w:rPr>
          <w:sz w:val="28"/>
          <w:szCs w:val="28"/>
        </w:rPr>
        <w:t>Совершенствование техники чтения осуществляется последовательно на каждом году обучения. Постоянное внимание следует уделять формированию навыка правильного чтения, которым умственно отсталые учащиеся в силу особенностей психического развития овладевают с большим трудом, что затрудняет понимание содержания прочитанного.</w:t>
      </w:r>
    </w:p>
    <w:p>
      <w:pPr>
        <w:pStyle w:val="18"/>
        <w:spacing w:before="0" w:beforeAutospacing="0" w:after="0" w:afterAutospacing="0"/>
        <w:ind w:firstLine="708"/>
        <w:jc w:val="both"/>
        <w:rPr>
          <w:sz w:val="28"/>
          <w:szCs w:val="28"/>
        </w:rPr>
      </w:pPr>
      <w:r>
        <w:rPr>
          <w:sz w:val="28"/>
          <w:szCs w:val="28"/>
        </w:rPr>
        <w:t>Беглое чтение, т. е. плавное, в темпе разговорной речи чтение вслух, формируется постепенно. Во 2 классе учащиеся читают по слогам, постепенно переходя к чтению целыми словами. В дальнейшем навык беглого чтения совершенствуется.</w:t>
      </w:r>
    </w:p>
    <w:p>
      <w:pPr>
        <w:pStyle w:val="18"/>
        <w:spacing w:before="0" w:beforeAutospacing="0" w:after="0" w:afterAutospacing="0"/>
        <w:ind w:firstLine="708"/>
        <w:jc w:val="both"/>
        <w:rPr>
          <w:sz w:val="28"/>
          <w:szCs w:val="28"/>
        </w:rPr>
      </w:pPr>
      <w:r>
        <w:rPr>
          <w:sz w:val="28"/>
          <w:szCs w:val="28"/>
        </w:rPr>
        <w:t>Одновременно с овладением чтением вслух школьники учатся читать про себя. Систематическая работа по обучению чтению про себя начинается с 3 класса.</w:t>
      </w:r>
    </w:p>
    <w:p>
      <w:pPr>
        <w:pStyle w:val="18"/>
        <w:spacing w:before="0" w:beforeAutospacing="0" w:after="0" w:afterAutospacing="0"/>
        <w:ind w:firstLine="708"/>
        <w:jc w:val="both"/>
        <w:rPr>
          <w:sz w:val="28"/>
          <w:szCs w:val="28"/>
        </w:rPr>
      </w:pPr>
      <w:r>
        <w:rPr>
          <w:sz w:val="28"/>
          <w:szCs w:val="28"/>
        </w:rPr>
        <w:t>С выразительностью речи умственно отсталые учащиеся знакомятся в 1 и 2 классах. Однако систематическое формирование выразительного чтения начинается примерно в 3 классе с перехода на чтение целыми словами.</w:t>
      </w:r>
    </w:p>
    <w:p>
      <w:pPr>
        <w:pStyle w:val="18"/>
        <w:spacing w:before="0" w:beforeAutospacing="0" w:after="0" w:afterAutospacing="0"/>
        <w:ind w:firstLine="708"/>
        <w:jc w:val="both"/>
        <w:rPr>
          <w:sz w:val="28"/>
          <w:szCs w:val="28"/>
        </w:rPr>
      </w:pPr>
      <w:r>
        <w:rPr>
          <w:sz w:val="28"/>
          <w:szCs w:val="28"/>
        </w:rPr>
        <w:t>Усвоение содержания читаемого осуществляется в процессе анализа произведений. При этом очень важна система работы по установлению причинно-следственных связей и закономерностей, так как этот вид деятельности имеет огромное коррекционное значение.</w:t>
      </w:r>
    </w:p>
    <w:p>
      <w:pPr>
        <w:pStyle w:val="18"/>
        <w:spacing w:before="0" w:beforeAutospacing="0" w:after="0" w:afterAutospacing="0"/>
        <w:ind w:firstLine="708"/>
        <w:jc w:val="both"/>
        <w:rPr>
          <w:sz w:val="28"/>
          <w:szCs w:val="28"/>
        </w:rPr>
      </w:pPr>
      <w:r>
        <w:rPr>
          <w:sz w:val="28"/>
          <w:szCs w:val="28"/>
        </w:rPr>
        <w:t>Учитель в процессе обучения чтению должен уделить особое внимание работе с иллюстративным материалом как одним из эффективных средств формирования познавательной деятельности учащихся и коррекции недостатков их развития.</w:t>
      </w:r>
    </w:p>
    <w:p>
      <w:pPr>
        <w:pStyle w:val="18"/>
        <w:spacing w:before="0" w:beforeAutospacing="0" w:after="0" w:afterAutospacing="0"/>
        <w:ind w:firstLine="708"/>
        <w:jc w:val="both"/>
        <w:rPr>
          <w:sz w:val="28"/>
          <w:szCs w:val="28"/>
        </w:rPr>
      </w:pPr>
      <w:r>
        <w:rPr>
          <w:sz w:val="28"/>
          <w:szCs w:val="28"/>
        </w:rPr>
        <w:t>Развитие устной речи. Большое внимание на уроках чтения уделяется развитию связной устной речи. Учащиеся овладевают правильным, полным и последовательным пересказом в процессе систематической работы, направленной на понимание содержания произведений, обогащение и уточнение словарного запаса, обучение правильному построению предложений, и в процессе упражнений в воспроизведении прочитанного. С этой целью в младших классах в зависимости от сложности текста используются вопросы, готовый или коллективно составленный план, картинный план.</w:t>
      </w:r>
    </w:p>
    <w:p>
      <w:pPr>
        <w:pStyle w:val="18"/>
        <w:spacing w:before="0" w:beforeAutospacing="0" w:after="0" w:afterAutospacing="0"/>
        <w:ind w:firstLine="708"/>
        <w:jc w:val="both"/>
        <w:rPr>
          <w:sz w:val="28"/>
          <w:szCs w:val="28"/>
        </w:rPr>
      </w:pPr>
      <w:r>
        <w:rPr>
          <w:sz w:val="28"/>
          <w:szCs w:val="28"/>
        </w:rPr>
        <w:t>Внеклассное чтение ставит задачу начала формирования читательской самостоятельности у учащихся: развития у них интереса к чтению, знакомства с лучшими, доступными их пониманию произведениями детской литературы, формирования навыков самостоятельного чтения книг, читательской культуры; посещения библиотеки; умения выбирать книгу по интересу.</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На уроках чтения в 5—9 классах продолжается формирование у школьников техники чтения: правильности, беглости, выразительности на основе понимания читаемого материала. Это связано с тем, что не все учащиеся старших классов в достаточной степени владеют указанными навыками. Кроме того, изучение каждого художественного произведения вызывает у них затруднения при его чтении и понимании содержания. Ведь рекомендуемые произведения разно жанровые и при работе с ними требуется большая методическая вариативность.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Умственно отсталые школьники трудно воспринимают биографические данные писателей, тем более их творческий путь, представленный даже в упрощенном варианте. Биографию писателя они часто отождествляют с биографией героев читаемых произведений. В исторических произведениях учащиеся с трудом воспринимают описываемые события, не всегда понимают слова и выражения, используемые автором для передачи того или иного факта, поступка героя.</w:t>
      </w:r>
    </w:p>
    <w:p>
      <w:pPr>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На уроках чтения, кроме совершенствования техники чтения и понимания содержания художественных произведений уделяется большое внимание развитию речи учащихся и их мышлению.</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Школьники учатся отвечать на поставленные вопросы; полно, пра</w:t>
      </w:r>
      <w:r>
        <w:rPr>
          <w:rFonts w:ascii="Times New Roman" w:hAnsi="Times New Roman"/>
          <w:color w:val="000000"/>
          <w:sz w:val="28"/>
          <w:szCs w:val="28"/>
        </w:rPr>
        <w:softHyphen/>
      </w:r>
      <w:r>
        <w:rPr>
          <w:rFonts w:ascii="Times New Roman" w:hAnsi="Times New Roman"/>
          <w:color w:val="000000"/>
          <w:sz w:val="28"/>
          <w:szCs w:val="28"/>
        </w:rPr>
        <w:t>вильно и последовательно передавать содержание прочитанного; кратко пересказывать основные события, изложенные в произведении; называть главных и второстепенных героев, давать им характеристику, адекватно оценивать их действия и поступки; устанавливать несложные причинно-следственные связи и отношения; делать выводы, обобщения, в том числе эмоционального плана.</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Это требует серьезной методической подготовки учителя к уроку по каждому художественному произведению, способствует решению проблемы нравственного воспитания учащихся, понимания ими соответствия описываемых событий жизненным ситуациям.</w:t>
      </w:r>
    </w:p>
    <w:p>
      <w:pPr>
        <w:shd w:val="clear" w:color="auto" w:fill="FFFFFF"/>
        <w:autoSpaceDE w:val="0"/>
        <w:autoSpaceDN w:val="0"/>
        <w:adjustRightInd w:val="0"/>
        <w:spacing w:after="0" w:line="240" w:lineRule="auto"/>
        <w:jc w:val="both"/>
        <w:rPr>
          <w:rFonts w:ascii="Times New Roman" w:hAnsi="Times New Roman"/>
          <w:bCs/>
          <w:color w:val="000000"/>
          <w:sz w:val="28"/>
          <w:szCs w:val="28"/>
        </w:rPr>
      </w:pPr>
      <w:r>
        <w:rPr>
          <w:rFonts w:ascii="Times New Roman" w:hAnsi="Times New Roman"/>
          <w:color w:val="000000"/>
          <w:sz w:val="28"/>
          <w:szCs w:val="28"/>
        </w:rPr>
        <w:tab/>
      </w:r>
    </w:p>
    <w:p>
      <w:pPr>
        <w:pStyle w:val="27"/>
        <w:spacing w:before="0" w:beforeAutospacing="0" w:after="0" w:afterAutospacing="0"/>
        <w:jc w:val="center"/>
        <w:rPr>
          <w:b/>
          <w:sz w:val="28"/>
          <w:szCs w:val="28"/>
        </w:rPr>
      </w:pPr>
      <w:r>
        <w:rPr>
          <w:b/>
          <w:sz w:val="28"/>
          <w:szCs w:val="28"/>
        </w:rPr>
        <w:t>СОДЕРЖАНИЕ ПРОГРАММЫ</w:t>
      </w:r>
    </w:p>
    <w:p>
      <w:pPr>
        <w:pStyle w:val="27"/>
        <w:spacing w:before="0" w:beforeAutospacing="0" w:after="0" w:afterAutospacing="0"/>
        <w:rPr>
          <w:sz w:val="28"/>
          <w:szCs w:val="28"/>
        </w:rPr>
      </w:pPr>
    </w:p>
    <w:p>
      <w:pPr>
        <w:pStyle w:val="29"/>
        <w:spacing w:before="0" w:beforeAutospacing="0" w:after="0" w:afterAutospacing="0"/>
        <w:jc w:val="center"/>
        <w:rPr>
          <w:b/>
          <w:sz w:val="28"/>
          <w:szCs w:val="28"/>
        </w:rPr>
      </w:pPr>
      <w:r>
        <w:rPr>
          <w:b/>
          <w:sz w:val="28"/>
          <w:szCs w:val="28"/>
        </w:rPr>
        <w:t xml:space="preserve">1 класс  </w:t>
      </w:r>
    </w:p>
    <w:p>
      <w:pPr>
        <w:pStyle w:val="29"/>
        <w:spacing w:before="0" w:beforeAutospacing="0" w:after="0" w:afterAutospacing="0"/>
        <w:jc w:val="center"/>
        <w:rPr>
          <w:b/>
          <w:sz w:val="28"/>
          <w:szCs w:val="28"/>
        </w:rPr>
      </w:pPr>
      <w:r>
        <w:rPr>
          <w:b/>
          <w:sz w:val="28"/>
          <w:szCs w:val="28"/>
        </w:rPr>
        <w:t>Добукварный период</w:t>
      </w:r>
    </w:p>
    <w:p>
      <w:pPr>
        <w:pStyle w:val="18"/>
        <w:spacing w:before="0" w:beforeAutospacing="0" w:after="0" w:afterAutospacing="0"/>
        <w:ind w:firstLine="709"/>
        <w:jc w:val="both"/>
        <w:rPr>
          <w:sz w:val="28"/>
          <w:szCs w:val="28"/>
        </w:rPr>
      </w:pPr>
      <w:r>
        <w:rPr>
          <w:sz w:val="28"/>
          <w:szCs w:val="28"/>
        </w:rPr>
        <w:t>1. Знакомство с классом и школой, с режимом дня. Беседы о том, что находится в классе. Беседы на темы: «Порядок в классе», «Учитель и ученики», «Имя и отчество учителя», «Имена и фамилии учеников», «Ученики и учителя других классов», «Перемены в школе, их назначение», «Я и моя семья», «Окружающий меня мир».</w:t>
      </w:r>
    </w:p>
    <w:p>
      <w:pPr>
        <w:pStyle w:val="18"/>
        <w:spacing w:before="0" w:beforeAutospacing="0" w:after="0" w:afterAutospacing="0"/>
        <w:ind w:firstLine="709"/>
        <w:jc w:val="both"/>
        <w:rPr>
          <w:sz w:val="28"/>
          <w:szCs w:val="28"/>
        </w:rPr>
      </w:pPr>
      <w:r>
        <w:rPr>
          <w:sz w:val="28"/>
          <w:szCs w:val="28"/>
        </w:rPr>
        <w:t>2. Привитие учащимся навыков учебной деятельности: умения правильно сидеть за партой, вставать, слушать объяснения и указания учителя, поднимать руку при желании что-то сказать, просить разрешения выйти из класса.</w:t>
      </w:r>
    </w:p>
    <w:p>
      <w:pPr>
        <w:pStyle w:val="18"/>
        <w:spacing w:before="0" w:beforeAutospacing="0" w:after="0" w:afterAutospacing="0"/>
        <w:ind w:firstLine="709"/>
        <w:jc w:val="both"/>
        <w:rPr>
          <w:sz w:val="28"/>
          <w:szCs w:val="28"/>
        </w:rPr>
      </w:pPr>
      <w:r>
        <w:rPr>
          <w:sz w:val="28"/>
          <w:szCs w:val="28"/>
        </w:rPr>
        <w:t>3. Изучение уровня общего развития и подготовленности учащихся к обучению грамоте в процессе фронтальной и индивидуальной работы.</w:t>
      </w:r>
    </w:p>
    <w:p>
      <w:pPr>
        <w:pStyle w:val="18"/>
        <w:spacing w:before="0" w:beforeAutospacing="0" w:after="0" w:afterAutospacing="0"/>
        <w:ind w:firstLine="709"/>
        <w:jc w:val="both"/>
        <w:rPr>
          <w:sz w:val="28"/>
          <w:szCs w:val="28"/>
        </w:rPr>
      </w:pPr>
      <w:r>
        <w:rPr>
          <w:sz w:val="28"/>
          <w:szCs w:val="28"/>
        </w:rPr>
        <w:t>4. Развитие устной речи учащихся: формирование умения выполнять простые поручения по словесному заданию, внятно выражать свои просьбы и желания, слушать сказки и рассказы в устной передаче учителя, разучивать короткие и понятные стихотворения с голоса учителя, пересказывать сказки с помощью учителя по иллюстрациям и вопросам, называть слова по предметным картинкам, составлять простые предложения по своим практическим действиям, по картинкам и по вопросам.</w:t>
      </w:r>
    </w:p>
    <w:p>
      <w:pPr>
        <w:pStyle w:val="18"/>
        <w:spacing w:before="0" w:beforeAutospacing="0" w:after="0" w:afterAutospacing="0"/>
        <w:ind w:firstLine="709"/>
        <w:jc w:val="both"/>
        <w:rPr>
          <w:sz w:val="28"/>
          <w:szCs w:val="28"/>
        </w:rPr>
      </w:pPr>
      <w:r>
        <w:rPr>
          <w:sz w:val="28"/>
          <w:szCs w:val="28"/>
        </w:rPr>
        <w:t>Специальная работа с учащимися, имеющими недостатки произношения (совместно с логопедом) и расстройства движений рук (совместно с врачом), в течение первого года обучения и в последующих классах до полного исправления дефекта.</w:t>
      </w:r>
    </w:p>
    <w:p>
      <w:pPr>
        <w:pStyle w:val="18"/>
        <w:spacing w:before="0" w:beforeAutospacing="0" w:after="0" w:afterAutospacing="0"/>
        <w:ind w:firstLine="709"/>
        <w:jc w:val="both"/>
        <w:rPr>
          <w:sz w:val="28"/>
          <w:szCs w:val="28"/>
        </w:rPr>
      </w:pPr>
      <w:r>
        <w:rPr>
          <w:sz w:val="28"/>
          <w:szCs w:val="28"/>
        </w:rPr>
        <w:t>5. Уточнение и развитие слухового восприятия учащихся. Развитие речевого слуха, формирование фонематического восприятия.</w:t>
      </w:r>
    </w:p>
    <w:p>
      <w:pPr>
        <w:pStyle w:val="18"/>
        <w:spacing w:before="0" w:beforeAutospacing="0" w:after="0" w:afterAutospacing="0"/>
        <w:ind w:firstLine="709"/>
        <w:jc w:val="both"/>
        <w:rPr>
          <w:sz w:val="28"/>
          <w:szCs w:val="28"/>
        </w:rPr>
      </w:pPr>
      <w:r>
        <w:rPr>
          <w:sz w:val="28"/>
          <w:szCs w:val="28"/>
        </w:rPr>
        <w:t>Различение звуков в окружающей действительности (стук, звон, гудение, жужжание и др.). Различение звуков и простых звукосочетаний в речи в связи с наблюдениями окружающей действительности и играми.</w:t>
      </w:r>
    </w:p>
    <w:p>
      <w:pPr>
        <w:pStyle w:val="18"/>
        <w:spacing w:before="0" w:beforeAutospacing="0" w:after="0" w:afterAutospacing="0"/>
        <w:ind w:firstLine="709"/>
        <w:jc w:val="both"/>
        <w:rPr>
          <w:sz w:val="28"/>
          <w:szCs w:val="28"/>
        </w:rPr>
      </w:pPr>
      <w:r>
        <w:rPr>
          <w:sz w:val="28"/>
          <w:szCs w:val="28"/>
        </w:rPr>
        <w:t>Выработка у учащихся умения отчетливо повторять произносимые учителем слова и фразы, практически различать слова, сходные по звуковому составу (жук — лук, стол — стул, палка — лапка).</w:t>
      </w:r>
    </w:p>
    <w:p>
      <w:pPr>
        <w:pStyle w:val="18"/>
        <w:spacing w:before="0" w:beforeAutospacing="0" w:after="0" w:afterAutospacing="0"/>
        <w:ind w:firstLine="709"/>
        <w:jc w:val="both"/>
        <w:rPr>
          <w:sz w:val="28"/>
          <w:szCs w:val="28"/>
        </w:rPr>
      </w:pPr>
      <w:r>
        <w:rPr>
          <w:sz w:val="28"/>
          <w:szCs w:val="28"/>
        </w:rPr>
        <w:t>Деление простого предложения (из двух-трех слов) на слова. Деление простых по структуре слов на слоги (</w:t>
      </w:r>
      <w:r>
        <w:rPr>
          <w:rStyle w:val="6"/>
          <w:sz w:val="28"/>
          <w:szCs w:val="28"/>
        </w:rPr>
        <w:t>у-хо, ру-ка, го-ло-ва</w:t>
      </w:r>
      <w:r>
        <w:rPr>
          <w:sz w:val="28"/>
          <w:szCs w:val="28"/>
        </w:rPr>
        <w:t>)</w:t>
      </w:r>
      <w:r>
        <w:rPr>
          <w:rStyle w:val="6"/>
          <w:sz w:val="28"/>
          <w:szCs w:val="28"/>
        </w:rPr>
        <w:t xml:space="preserve">. </w:t>
      </w:r>
      <w:r>
        <w:rPr>
          <w:sz w:val="28"/>
          <w:szCs w:val="28"/>
        </w:rPr>
        <w:t>Выделение из слов некоторых гласных и согласных звуков (</w:t>
      </w:r>
      <w:r>
        <w:rPr>
          <w:rStyle w:val="10"/>
          <w:sz w:val="28"/>
          <w:szCs w:val="28"/>
        </w:rPr>
        <w:t>а, у,</w:t>
      </w:r>
      <w:r>
        <w:rPr>
          <w:sz w:val="28"/>
          <w:szCs w:val="28"/>
        </w:rPr>
        <w:t> </w:t>
      </w:r>
      <w:r>
        <w:rPr>
          <w:rStyle w:val="10"/>
          <w:sz w:val="28"/>
          <w:szCs w:val="28"/>
        </w:rPr>
        <w:t>м</w:t>
      </w:r>
      <w:r>
        <w:rPr>
          <w:sz w:val="28"/>
          <w:szCs w:val="28"/>
        </w:rPr>
        <w:t xml:space="preserve"> и др.), различение их в словах (узнавание и называние слов, начинающихся с данных звуков).</w:t>
      </w:r>
    </w:p>
    <w:p>
      <w:pPr>
        <w:pStyle w:val="18"/>
        <w:spacing w:before="0" w:beforeAutospacing="0" w:after="0" w:afterAutospacing="0"/>
        <w:ind w:firstLine="709"/>
        <w:jc w:val="both"/>
        <w:rPr>
          <w:sz w:val="28"/>
          <w:szCs w:val="28"/>
        </w:rPr>
      </w:pPr>
      <w:r>
        <w:rPr>
          <w:sz w:val="28"/>
          <w:szCs w:val="28"/>
        </w:rPr>
        <w:t>6. Уточнение и развитие зрительного восприятия учащихся. Различение наиболее распространенных цветов (черный, белый, красный, синий, зеленый, желтый)</w:t>
      </w:r>
    </w:p>
    <w:p>
      <w:pPr>
        <w:pStyle w:val="18"/>
        <w:spacing w:before="0" w:beforeAutospacing="0" w:after="0" w:afterAutospacing="0"/>
        <w:ind w:firstLine="709"/>
        <w:jc w:val="both"/>
        <w:rPr>
          <w:sz w:val="28"/>
          <w:szCs w:val="28"/>
        </w:rPr>
      </w:pPr>
      <w:r>
        <w:rPr>
          <w:sz w:val="28"/>
          <w:szCs w:val="28"/>
        </w:rPr>
        <w:t>Восприятие и воспроизведение простейших комбинаций из прямых линий и фигур путем подбора их дубликатов из палочек или бумажных полосок разного цвета (зрительный диктант).</w:t>
      </w:r>
    </w:p>
    <w:p>
      <w:pPr>
        <w:pStyle w:val="18"/>
        <w:spacing w:before="0" w:beforeAutospacing="0" w:after="0" w:afterAutospacing="0"/>
        <w:ind w:firstLine="709"/>
        <w:jc w:val="both"/>
        <w:rPr>
          <w:sz w:val="28"/>
          <w:szCs w:val="28"/>
        </w:rPr>
      </w:pPr>
      <w:r>
        <w:rPr>
          <w:sz w:val="28"/>
          <w:szCs w:val="28"/>
        </w:rPr>
        <w:t>Конструирование простых, хорошо знакомых детям предметов (домик, столик, скамейка, лесенка, забор, оконная рама, елочка и др.)</w:t>
      </w:r>
    </w:p>
    <w:p>
      <w:pPr>
        <w:pStyle w:val="18"/>
        <w:spacing w:before="0" w:beforeAutospacing="0" w:after="0" w:afterAutospacing="0"/>
        <w:ind w:firstLine="709"/>
        <w:jc w:val="both"/>
        <w:rPr>
          <w:sz w:val="28"/>
          <w:szCs w:val="28"/>
        </w:rPr>
      </w:pPr>
      <w:r>
        <w:rPr>
          <w:sz w:val="28"/>
          <w:szCs w:val="28"/>
        </w:rPr>
        <w:t>Выработка у учащихся умения показывать и называть изображения предметов в последовательном порядке (слева направо, в горизонтальном положении).</w:t>
      </w:r>
    </w:p>
    <w:p>
      <w:pPr>
        <w:pStyle w:val="29"/>
        <w:spacing w:before="0" w:beforeAutospacing="0" w:after="0" w:afterAutospacing="0"/>
        <w:rPr>
          <w:sz w:val="28"/>
          <w:szCs w:val="28"/>
        </w:rPr>
      </w:pPr>
    </w:p>
    <w:p>
      <w:pPr>
        <w:pStyle w:val="29"/>
        <w:spacing w:before="0" w:beforeAutospacing="0" w:after="0" w:afterAutospacing="0"/>
        <w:jc w:val="center"/>
        <w:rPr>
          <w:b/>
          <w:sz w:val="28"/>
          <w:szCs w:val="28"/>
        </w:rPr>
      </w:pPr>
      <w:r>
        <w:rPr>
          <w:b/>
          <w:sz w:val="28"/>
          <w:szCs w:val="28"/>
        </w:rPr>
        <w:t>Букварный период</w:t>
      </w:r>
    </w:p>
    <w:p>
      <w:pPr>
        <w:pStyle w:val="18"/>
        <w:spacing w:before="0" w:beforeAutospacing="0" w:after="0" w:afterAutospacing="0"/>
        <w:ind w:firstLine="708"/>
        <w:jc w:val="both"/>
        <w:rPr>
          <w:sz w:val="28"/>
          <w:szCs w:val="28"/>
        </w:rPr>
      </w:pPr>
      <w:r>
        <w:rPr>
          <w:sz w:val="28"/>
          <w:szCs w:val="28"/>
        </w:rPr>
        <w:t>Последовательное изучение звуков и букв, усвоение основных слоговых структур. Практическое знакомство с гласными и согласными звуками.</w:t>
      </w:r>
    </w:p>
    <w:p>
      <w:pPr>
        <w:pStyle w:val="18"/>
        <w:spacing w:before="0" w:beforeAutospacing="0" w:after="0" w:afterAutospacing="0"/>
        <w:ind w:firstLine="708"/>
        <w:jc w:val="both"/>
        <w:rPr>
          <w:sz w:val="28"/>
          <w:szCs w:val="28"/>
        </w:rPr>
      </w:pPr>
      <w:r>
        <w:rPr>
          <w:rStyle w:val="6"/>
          <w:sz w:val="28"/>
          <w:szCs w:val="28"/>
        </w:rPr>
        <w:t xml:space="preserve">1-й этап. </w:t>
      </w:r>
      <w:r>
        <w:rPr>
          <w:sz w:val="28"/>
          <w:szCs w:val="28"/>
        </w:rPr>
        <w:t xml:space="preserve">Изучение звуков и букв: </w:t>
      </w:r>
      <w:r>
        <w:rPr>
          <w:rStyle w:val="10"/>
          <w:sz w:val="28"/>
          <w:szCs w:val="28"/>
        </w:rPr>
        <w:t>а, у, о, м, с, х</w:t>
      </w:r>
      <w:r>
        <w:rPr>
          <w:sz w:val="28"/>
          <w:szCs w:val="28"/>
        </w:rPr>
        <w:t>.</w:t>
      </w:r>
    </w:p>
    <w:p>
      <w:pPr>
        <w:pStyle w:val="18"/>
        <w:spacing w:before="0" w:beforeAutospacing="0" w:after="0" w:afterAutospacing="0"/>
        <w:ind w:firstLine="708"/>
        <w:jc w:val="both"/>
        <w:rPr>
          <w:sz w:val="28"/>
          <w:szCs w:val="28"/>
        </w:rPr>
      </w:pPr>
      <w:r>
        <w:rPr>
          <w:sz w:val="28"/>
          <w:szCs w:val="28"/>
        </w:rPr>
        <w:t>Правильное и отчетливое произношение изучаемых звуков, различение их в начале и в конце слова (в зависимости от того, в каком положении этот звук легче выделяется).</w:t>
      </w:r>
    </w:p>
    <w:p>
      <w:pPr>
        <w:pStyle w:val="18"/>
        <w:spacing w:before="0" w:beforeAutospacing="0" w:after="0" w:afterAutospacing="0"/>
        <w:ind w:firstLine="708"/>
        <w:jc w:val="both"/>
        <w:rPr>
          <w:sz w:val="28"/>
          <w:szCs w:val="28"/>
        </w:rPr>
      </w:pPr>
      <w:r>
        <w:rPr>
          <w:sz w:val="28"/>
          <w:szCs w:val="28"/>
        </w:rPr>
        <w:t>Образование из усвоенных звуков и букв слов (</w:t>
      </w:r>
      <w:r>
        <w:rPr>
          <w:rStyle w:val="10"/>
          <w:sz w:val="28"/>
          <w:szCs w:val="28"/>
        </w:rPr>
        <w:t xml:space="preserve">ау, уа, ам, ум </w:t>
      </w:r>
      <w:r>
        <w:rPr>
          <w:sz w:val="28"/>
          <w:szCs w:val="28"/>
        </w:rPr>
        <w:t>и др.), чтение этих слов с протяжным произношением.</w:t>
      </w:r>
    </w:p>
    <w:p>
      <w:pPr>
        <w:pStyle w:val="18"/>
        <w:spacing w:before="0" w:beforeAutospacing="0" w:after="0" w:afterAutospacing="0"/>
        <w:ind w:firstLine="708"/>
        <w:jc w:val="both"/>
        <w:rPr>
          <w:sz w:val="28"/>
          <w:szCs w:val="28"/>
        </w:rPr>
      </w:pPr>
      <w:r>
        <w:rPr>
          <w:sz w:val="28"/>
          <w:szCs w:val="28"/>
        </w:rPr>
        <w:t>Образование и чтение открытых и закрытых двухзвуковых слогов, сравнение их. Составление и чтение слов из этих слогов.</w:t>
      </w:r>
    </w:p>
    <w:p>
      <w:pPr>
        <w:pStyle w:val="18"/>
        <w:spacing w:before="0" w:beforeAutospacing="0" w:after="0" w:afterAutospacing="0"/>
        <w:ind w:firstLine="708"/>
        <w:jc w:val="both"/>
        <w:rPr>
          <w:sz w:val="28"/>
          <w:szCs w:val="28"/>
        </w:rPr>
      </w:pPr>
      <w:r>
        <w:rPr>
          <w:rStyle w:val="6"/>
          <w:sz w:val="28"/>
          <w:szCs w:val="28"/>
        </w:rPr>
        <w:t xml:space="preserve">2-й этап. </w:t>
      </w:r>
      <w:r>
        <w:rPr>
          <w:sz w:val="28"/>
          <w:szCs w:val="28"/>
        </w:rPr>
        <w:t xml:space="preserve">Повторение пройденных звуков и букв и изучение новых: </w:t>
      </w:r>
      <w:r>
        <w:rPr>
          <w:rStyle w:val="10"/>
          <w:sz w:val="28"/>
          <w:szCs w:val="28"/>
        </w:rPr>
        <w:t>ш, л, н, ы, р</w:t>
      </w:r>
      <w:r>
        <w:rPr>
          <w:sz w:val="28"/>
          <w:szCs w:val="28"/>
        </w:rPr>
        <w:t>.</w:t>
      </w:r>
    </w:p>
    <w:p>
      <w:pPr>
        <w:pStyle w:val="18"/>
        <w:spacing w:before="0" w:beforeAutospacing="0" w:after="0" w:afterAutospacing="0"/>
        <w:ind w:firstLine="708"/>
        <w:jc w:val="both"/>
        <w:rPr>
          <w:sz w:val="28"/>
          <w:szCs w:val="28"/>
        </w:rPr>
      </w:pPr>
      <w:r>
        <w:rPr>
          <w:sz w:val="28"/>
          <w:szCs w:val="28"/>
        </w:rPr>
        <w:t>Достаточно быстрое соотнесение звуков с соответствующими буквами, определение местонахождения их в словах (в начале или в конце).</w:t>
      </w:r>
    </w:p>
    <w:p>
      <w:pPr>
        <w:pStyle w:val="18"/>
        <w:spacing w:before="0" w:beforeAutospacing="0" w:after="0" w:afterAutospacing="0"/>
        <w:ind w:firstLine="708"/>
        <w:jc w:val="both"/>
        <w:rPr>
          <w:sz w:val="28"/>
          <w:szCs w:val="28"/>
        </w:rPr>
      </w:pPr>
      <w:r>
        <w:rPr>
          <w:sz w:val="28"/>
          <w:szCs w:val="28"/>
        </w:rPr>
        <w:t>Образование открытых и закрытых двухзвуковых слогов из вновь изученных звуков, чтение этих слогов протяжно и слитно.</w:t>
      </w:r>
    </w:p>
    <w:p>
      <w:pPr>
        <w:pStyle w:val="18"/>
        <w:spacing w:before="0" w:beforeAutospacing="0" w:after="0" w:afterAutospacing="0"/>
        <w:ind w:firstLine="708"/>
        <w:jc w:val="both"/>
        <w:rPr>
          <w:rStyle w:val="10"/>
          <w:sz w:val="28"/>
          <w:szCs w:val="28"/>
        </w:rPr>
      </w:pPr>
      <w:r>
        <w:rPr>
          <w:sz w:val="28"/>
          <w:szCs w:val="28"/>
        </w:rPr>
        <w:t>Составление и чтение слов из двух усвоенных слоговых структур (</w:t>
      </w:r>
      <w:r>
        <w:rPr>
          <w:rStyle w:val="10"/>
          <w:sz w:val="28"/>
          <w:szCs w:val="28"/>
        </w:rPr>
        <w:t>ма-ма, мы-ла</w:t>
      </w:r>
      <w:r>
        <w:rPr>
          <w:sz w:val="28"/>
          <w:szCs w:val="28"/>
        </w:rPr>
        <w:t>)</w:t>
      </w:r>
      <w:r>
        <w:rPr>
          <w:rStyle w:val="10"/>
          <w:sz w:val="28"/>
          <w:szCs w:val="28"/>
        </w:rPr>
        <w:t>.</w:t>
      </w:r>
    </w:p>
    <w:p>
      <w:pPr>
        <w:pStyle w:val="18"/>
        <w:spacing w:before="0" w:beforeAutospacing="0" w:after="0" w:afterAutospacing="0"/>
        <w:ind w:firstLine="708"/>
        <w:jc w:val="both"/>
        <w:rPr>
          <w:rStyle w:val="10"/>
          <w:sz w:val="28"/>
          <w:szCs w:val="28"/>
        </w:rPr>
      </w:pPr>
      <w:r>
        <w:rPr>
          <w:sz w:val="28"/>
          <w:szCs w:val="28"/>
        </w:rPr>
        <w:t>Образование и чтение трехбуквенных слов, состоящих из одного закрытого слога (</w:t>
      </w:r>
      <w:r>
        <w:rPr>
          <w:rStyle w:val="10"/>
          <w:sz w:val="28"/>
          <w:szCs w:val="28"/>
        </w:rPr>
        <w:t>сом</w:t>
      </w:r>
      <w:r>
        <w:rPr>
          <w:sz w:val="28"/>
          <w:szCs w:val="28"/>
        </w:rPr>
        <w:t>)</w:t>
      </w:r>
      <w:r>
        <w:rPr>
          <w:rStyle w:val="10"/>
          <w:sz w:val="28"/>
          <w:szCs w:val="28"/>
        </w:rPr>
        <w:t>.</w:t>
      </w:r>
    </w:p>
    <w:p>
      <w:pPr>
        <w:pStyle w:val="18"/>
        <w:spacing w:before="0" w:beforeAutospacing="0" w:after="0" w:afterAutospacing="0"/>
        <w:ind w:firstLine="708"/>
        <w:jc w:val="both"/>
        <w:rPr>
          <w:sz w:val="28"/>
          <w:szCs w:val="28"/>
        </w:rPr>
      </w:pPr>
      <w:r>
        <w:rPr>
          <w:rStyle w:val="6"/>
          <w:sz w:val="28"/>
          <w:szCs w:val="28"/>
        </w:rPr>
        <w:t xml:space="preserve">3-й этап. </w:t>
      </w:r>
      <w:r>
        <w:rPr>
          <w:sz w:val="28"/>
          <w:szCs w:val="28"/>
        </w:rPr>
        <w:t xml:space="preserve">Повторение пройденных звуков и букв, изучение новых: </w:t>
      </w:r>
      <w:r>
        <w:rPr>
          <w:rStyle w:val="10"/>
          <w:sz w:val="28"/>
          <w:szCs w:val="28"/>
        </w:rPr>
        <w:t>к, п, и, з, в, ж, б, г, д, й, ь, т</w:t>
      </w:r>
      <w:r>
        <w:rPr>
          <w:sz w:val="28"/>
          <w:szCs w:val="28"/>
        </w:rPr>
        <w:t>.</w:t>
      </w:r>
    </w:p>
    <w:p>
      <w:pPr>
        <w:pStyle w:val="18"/>
        <w:spacing w:before="0" w:beforeAutospacing="0" w:after="0" w:afterAutospacing="0"/>
        <w:ind w:firstLine="708"/>
        <w:jc w:val="both"/>
        <w:rPr>
          <w:sz w:val="28"/>
          <w:szCs w:val="28"/>
        </w:rPr>
      </w:pPr>
      <w:r>
        <w:rPr>
          <w:sz w:val="28"/>
          <w:szCs w:val="28"/>
        </w:rPr>
        <w:t>Подбор слов с заданным звуком и определение его нахождения в словах (в начале, в середине, в конце).</w:t>
      </w:r>
    </w:p>
    <w:p>
      <w:pPr>
        <w:pStyle w:val="18"/>
        <w:spacing w:before="0" w:beforeAutospacing="0" w:after="0" w:afterAutospacing="0"/>
        <w:ind w:firstLine="708"/>
        <w:jc w:val="both"/>
        <w:rPr>
          <w:rStyle w:val="10"/>
          <w:sz w:val="28"/>
          <w:szCs w:val="28"/>
        </w:rPr>
      </w:pPr>
      <w:r>
        <w:rPr>
          <w:sz w:val="28"/>
          <w:szCs w:val="28"/>
        </w:rPr>
        <w:t>Образование и чтение открытых и закрытых слогов с твердыми и мягкими согласными в начале слога (</w:t>
      </w:r>
      <w:r>
        <w:rPr>
          <w:rStyle w:val="10"/>
          <w:sz w:val="28"/>
          <w:szCs w:val="28"/>
        </w:rPr>
        <w:t>па, ли, лук, вил</w:t>
      </w:r>
      <w:r>
        <w:rPr>
          <w:sz w:val="28"/>
          <w:szCs w:val="28"/>
        </w:rPr>
        <w:t>)</w:t>
      </w:r>
      <w:r>
        <w:rPr>
          <w:rStyle w:val="10"/>
          <w:sz w:val="28"/>
          <w:szCs w:val="28"/>
        </w:rPr>
        <w:t>.</w:t>
      </w:r>
    </w:p>
    <w:p>
      <w:pPr>
        <w:pStyle w:val="18"/>
        <w:spacing w:before="0" w:beforeAutospacing="0" w:after="0" w:afterAutospacing="0"/>
        <w:ind w:firstLine="708"/>
        <w:jc w:val="both"/>
        <w:rPr>
          <w:rStyle w:val="6"/>
          <w:sz w:val="28"/>
          <w:szCs w:val="28"/>
        </w:rPr>
      </w:pPr>
      <w:r>
        <w:rPr>
          <w:sz w:val="28"/>
          <w:szCs w:val="28"/>
        </w:rPr>
        <w:t>Составление и чтение слов из усвоенных слоговых структур (</w:t>
      </w:r>
      <w:r>
        <w:rPr>
          <w:rStyle w:val="6"/>
          <w:sz w:val="28"/>
          <w:szCs w:val="28"/>
        </w:rPr>
        <w:t>пи-ла, со-ло-ма, гор-ка, пар-та, ко-тик</w:t>
      </w:r>
      <w:r>
        <w:rPr>
          <w:sz w:val="28"/>
          <w:szCs w:val="28"/>
        </w:rPr>
        <w:t>)</w:t>
      </w:r>
      <w:r>
        <w:rPr>
          <w:rStyle w:val="6"/>
          <w:sz w:val="28"/>
          <w:szCs w:val="28"/>
        </w:rPr>
        <w:t>.</w:t>
      </w:r>
    </w:p>
    <w:p>
      <w:pPr>
        <w:pStyle w:val="18"/>
        <w:spacing w:before="0" w:beforeAutospacing="0" w:after="0" w:afterAutospacing="0"/>
        <w:ind w:firstLine="708"/>
        <w:jc w:val="both"/>
        <w:rPr>
          <w:sz w:val="28"/>
          <w:szCs w:val="28"/>
        </w:rPr>
      </w:pPr>
      <w:r>
        <w:rPr>
          <w:sz w:val="28"/>
          <w:szCs w:val="28"/>
        </w:rPr>
        <w:t>Чтение предложений из двух-трех слов.</w:t>
      </w:r>
    </w:p>
    <w:p>
      <w:pPr>
        <w:pStyle w:val="18"/>
        <w:spacing w:before="0" w:beforeAutospacing="0" w:after="0" w:afterAutospacing="0"/>
        <w:ind w:firstLine="708"/>
        <w:jc w:val="both"/>
        <w:rPr>
          <w:sz w:val="28"/>
          <w:szCs w:val="28"/>
        </w:rPr>
      </w:pPr>
      <w:r>
        <w:rPr>
          <w:rStyle w:val="6"/>
          <w:sz w:val="28"/>
          <w:szCs w:val="28"/>
        </w:rPr>
        <w:t xml:space="preserve">4-й этап. </w:t>
      </w:r>
      <w:r>
        <w:rPr>
          <w:sz w:val="28"/>
          <w:szCs w:val="28"/>
        </w:rPr>
        <w:t xml:space="preserve">Повторение пройденных звуков и букв, изучение новых: </w:t>
      </w:r>
      <w:r>
        <w:rPr>
          <w:rStyle w:val="10"/>
          <w:sz w:val="28"/>
          <w:szCs w:val="28"/>
        </w:rPr>
        <w:t>е, я, ю, ц, ч, щ, ф, э, ъ</w:t>
      </w:r>
      <w:r>
        <w:rPr>
          <w:sz w:val="28"/>
          <w:szCs w:val="28"/>
        </w:rPr>
        <w:t>.</w:t>
      </w:r>
    </w:p>
    <w:p>
      <w:pPr>
        <w:pStyle w:val="18"/>
        <w:spacing w:before="0" w:beforeAutospacing="0" w:after="0" w:afterAutospacing="0"/>
        <w:ind w:firstLine="708"/>
        <w:jc w:val="both"/>
        <w:rPr>
          <w:sz w:val="28"/>
          <w:szCs w:val="28"/>
        </w:rPr>
      </w:pPr>
      <w:r>
        <w:rPr>
          <w:sz w:val="28"/>
          <w:szCs w:val="28"/>
        </w:rPr>
        <w:t>Практическое различение при чтении и письме гласных и согласных; согласных звонких и глухих (в сильной позиции); твердых и мягких.</w:t>
      </w:r>
    </w:p>
    <w:p>
      <w:pPr>
        <w:pStyle w:val="18"/>
        <w:spacing w:before="0" w:beforeAutospacing="0" w:after="0" w:afterAutospacing="0"/>
        <w:ind w:firstLine="708"/>
        <w:jc w:val="both"/>
        <w:rPr>
          <w:sz w:val="28"/>
          <w:szCs w:val="28"/>
        </w:rPr>
      </w:pPr>
      <w:r>
        <w:rPr>
          <w:sz w:val="28"/>
          <w:szCs w:val="28"/>
        </w:rPr>
        <w:t>Образование и чтение усвоенных ранее слоговых структур со звуками и буквами, изучаемыми вновь, и слогов с чтением двух согласных (</w:t>
      </w:r>
      <w:r>
        <w:rPr>
          <w:rStyle w:val="10"/>
          <w:sz w:val="28"/>
          <w:szCs w:val="28"/>
        </w:rPr>
        <w:t>тра, кни, пле</w:t>
      </w:r>
      <w:r>
        <w:rPr>
          <w:sz w:val="28"/>
          <w:szCs w:val="28"/>
        </w:rPr>
        <w:t>).</w:t>
      </w:r>
    </w:p>
    <w:p>
      <w:pPr>
        <w:pStyle w:val="18"/>
        <w:spacing w:before="0" w:beforeAutospacing="0" w:after="0" w:afterAutospacing="0"/>
        <w:ind w:firstLine="708"/>
        <w:jc w:val="both"/>
        <w:rPr>
          <w:sz w:val="28"/>
          <w:szCs w:val="28"/>
        </w:rPr>
      </w:pPr>
      <w:r>
        <w:rPr>
          <w:sz w:val="28"/>
          <w:szCs w:val="28"/>
        </w:rPr>
        <w:t>Отчетливое послоговое чтение коротких букварных текстов.</w:t>
      </w:r>
    </w:p>
    <w:p>
      <w:pPr>
        <w:pStyle w:val="29"/>
        <w:spacing w:before="0" w:beforeAutospacing="0" w:after="0" w:afterAutospacing="0"/>
        <w:jc w:val="center"/>
        <w:rPr>
          <w:b/>
          <w:sz w:val="28"/>
          <w:szCs w:val="28"/>
        </w:rPr>
      </w:pPr>
    </w:p>
    <w:p>
      <w:pPr>
        <w:pStyle w:val="29"/>
        <w:spacing w:before="0" w:beforeAutospacing="0" w:after="0" w:afterAutospacing="0"/>
        <w:jc w:val="center"/>
        <w:rPr>
          <w:b/>
          <w:sz w:val="28"/>
          <w:szCs w:val="28"/>
        </w:rPr>
      </w:pPr>
      <w:r>
        <w:rPr>
          <w:b/>
          <w:sz w:val="28"/>
          <w:szCs w:val="28"/>
        </w:rPr>
        <w:t>Устная речь</w:t>
      </w:r>
    </w:p>
    <w:p>
      <w:pPr>
        <w:pStyle w:val="18"/>
        <w:spacing w:before="0" w:beforeAutospacing="0" w:after="0" w:afterAutospacing="0"/>
        <w:ind w:firstLine="709"/>
        <w:jc w:val="both"/>
        <w:rPr>
          <w:sz w:val="28"/>
          <w:szCs w:val="28"/>
        </w:rPr>
      </w:pPr>
      <w:r>
        <w:rPr>
          <w:sz w:val="28"/>
          <w:szCs w:val="28"/>
        </w:rPr>
        <w:t>Организованное участие в общей беседе (умение слушать вопрос, отвечать на него, используя слова вопроса; говорить отчетливо, не торопясь, не перебивая друг друга). Составление простых нераспространенных предложений на основе демонстрируемого действия и действия, изображенного на картинке; добавление к ним одного пояснительного слова по вопросам чем? что? куда? где? (Саша рисует (чем?) карандашом. Саша рисует (что?) дом. Зина идет (куда?) в школу. Зина учится (где?) в школе).</w:t>
      </w:r>
    </w:p>
    <w:p>
      <w:pPr>
        <w:pStyle w:val="18"/>
        <w:spacing w:before="0" w:beforeAutospacing="0" w:after="0" w:afterAutospacing="0"/>
        <w:ind w:firstLine="709"/>
        <w:jc w:val="both"/>
        <w:rPr>
          <w:sz w:val="28"/>
          <w:szCs w:val="28"/>
        </w:rPr>
      </w:pPr>
      <w:r>
        <w:rPr>
          <w:sz w:val="28"/>
          <w:szCs w:val="28"/>
        </w:rPr>
        <w:t>Правильное употребление форм знакомых слов в разговорной речи.</w:t>
      </w:r>
    </w:p>
    <w:p>
      <w:pPr>
        <w:pStyle w:val="18"/>
        <w:spacing w:before="0" w:beforeAutospacing="0" w:after="0" w:afterAutospacing="0"/>
        <w:ind w:firstLine="709"/>
        <w:jc w:val="both"/>
        <w:rPr>
          <w:sz w:val="28"/>
          <w:szCs w:val="28"/>
        </w:rPr>
      </w:pPr>
      <w:r>
        <w:rPr>
          <w:sz w:val="28"/>
          <w:szCs w:val="28"/>
        </w:rPr>
        <w:t xml:space="preserve">Использование предлогов </w:t>
      </w:r>
      <w:r>
        <w:rPr>
          <w:rStyle w:val="10"/>
          <w:sz w:val="28"/>
          <w:szCs w:val="28"/>
        </w:rPr>
        <w:t xml:space="preserve">в, на </w:t>
      </w:r>
      <w:r>
        <w:rPr>
          <w:sz w:val="28"/>
          <w:szCs w:val="28"/>
        </w:rPr>
        <w:t>и некоторых наиболее употребительных наречий (</w:t>
      </w:r>
      <w:r>
        <w:rPr>
          <w:rStyle w:val="6"/>
          <w:sz w:val="28"/>
          <w:szCs w:val="28"/>
        </w:rPr>
        <w:t xml:space="preserve">хорошо — плохо, близко — далеко </w:t>
      </w:r>
      <w:r>
        <w:rPr>
          <w:sz w:val="28"/>
          <w:szCs w:val="28"/>
        </w:rPr>
        <w:t>и др.).</w:t>
      </w:r>
    </w:p>
    <w:p>
      <w:pPr>
        <w:pStyle w:val="18"/>
        <w:spacing w:before="0" w:beforeAutospacing="0" w:after="0" w:afterAutospacing="0"/>
        <w:ind w:firstLine="709"/>
        <w:jc w:val="both"/>
        <w:rPr>
          <w:sz w:val="28"/>
          <w:szCs w:val="28"/>
        </w:rPr>
      </w:pPr>
      <w:r>
        <w:rPr>
          <w:sz w:val="28"/>
          <w:szCs w:val="28"/>
        </w:rPr>
        <w:t>Подготовка к связному высказыванию в виде ответов на 2—3 вопроса.</w:t>
      </w:r>
    </w:p>
    <w:p>
      <w:pPr>
        <w:pStyle w:val="18"/>
        <w:spacing w:before="0" w:beforeAutospacing="0" w:after="0" w:afterAutospacing="0"/>
        <w:ind w:firstLine="709"/>
        <w:jc w:val="both"/>
        <w:rPr>
          <w:sz w:val="28"/>
          <w:szCs w:val="28"/>
        </w:rPr>
      </w:pPr>
    </w:p>
    <w:p>
      <w:pPr>
        <w:pStyle w:val="18"/>
        <w:spacing w:before="0" w:beforeAutospacing="0" w:after="0" w:afterAutospacing="0"/>
        <w:ind w:firstLine="708"/>
        <w:jc w:val="both"/>
        <w:rPr>
          <w:rStyle w:val="10"/>
          <w:sz w:val="28"/>
          <w:szCs w:val="28"/>
        </w:rPr>
      </w:pPr>
      <w:r>
        <w:rPr>
          <w:rStyle w:val="10"/>
          <w:sz w:val="28"/>
          <w:szCs w:val="28"/>
        </w:rPr>
        <w:t>Основные требования к знаниям и умениям учащихся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708"/>
        <w:jc w:val="both"/>
        <w:rPr>
          <w:sz w:val="28"/>
          <w:szCs w:val="28"/>
        </w:rPr>
      </w:pPr>
      <w:r>
        <w:rPr>
          <w:sz w:val="28"/>
          <w:szCs w:val="28"/>
        </w:rPr>
        <w:t>различать звуки на слух и в произношении;</w:t>
      </w:r>
    </w:p>
    <w:p>
      <w:pPr>
        <w:pStyle w:val="18"/>
        <w:spacing w:before="0" w:beforeAutospacing="0" w:after="0" w:afterAutospacing="0"/>
        <w:ind w:firstLine="708"/>
        <w:jc w:val="both"/>
        <w:rPr>
          <w:sz w:val="28"/>
          <w:szCs w:val="28"/>
        </w:rPr>
      </w:pPr>
      <w:r>
        <w:rPr>
          <w:sz w:val="28"/>
          <w:szCs w:val="28"/>
        </w:rPr>
        <w:t>анализировать слова по звуковому составу, составлять слова из букв и слогов разрезной азбуки;</w:t>
      </w:r>
    </w:p>
    <w:p>
      <w:pPr>
        <w:pStyle w:val="18"/>
        <w:spacing w:before="0" w:beforeAutospacing="0" w:after="0" w:afterAutospacing="0"/>
        <w:ind w:firstLine="708"/>
        <w:jc w:val="both"/>
        <w:rPr>
          <w:sz w:val="28"/>
          <w:szCs w:val="28"/>
        </w:rPr>
      </w:pPr>
      <w:r>
        <w:rPr>
          <w:sz w:val="28"/>
          <w:szCs w:val="28"/>
        </w:rPr>
        <w:t>плавно читать по слогам слова, предложения, короткие тексты;</w:t>
      </w:r>
    </w:p>
    <w:p>
      <w:pPr>
        <w:pStyle w:val="18"/>
        <w:spacing w:before="0" w:beforeAutospacing="0" w:after="0" w:afterAutospacing="0"/>
        <w:ind w:firstLine="708"/>
        <w:jc w:val="both"/>
        <w:rPr>
          <w:sz w:val="28"/>
          <w:szCs w:val="28"/>
        </w:rPr>
      </w:pPr>
      <w:r>
        <w:rPr>
          <w:sz w:val="28"/>
          <w:szCs w:val="28"/>
        </w:rPr>
        <w:t>отвечать на вопросы по содержанию прочитанного и по иллюстрациям к тексту;</w:t>
      </w:r>
    </w:p>
    <w:p>
      <w:pPr>
        <w:pStyle w:val="18"/>
        <w:spacing w:before="0" w:beforeAutospacing="0" w:after="0" w:afterAutospacing="0"/>
        <w:ind w:firstLine="708"/>
        <w:jc w:val="both"/>
        <w:rPr>
          <w:sz w:val="28"/>
          <w:szCs w:val="28"/>
        </w:rPr>
      </w:pPr>
      <w:r>
        <w:rPr>
          <w:sz w:val="28"/>
          <w:szCs w:val="28"/>
        </w:rPr>
        <w:t>слушать небольшую сказку, загадку, стихотворение, рассказ;</w:t>
      </w:r>
    </w:p>
    <w:p>
      <w:pPr>
        <w:pStyle w:val="18"/>
        <w:spacing w:before="0" w:beforeAutospacing="0" w:after="0" w:afterAutospacing="0"/>
        <w:ind w:firstLine="708"/>
        <w:jc w:val="both"/>
        <w:rPr>
          <w:sz w:val="28"/>
          <w:szCs w:val="28"/>
        </w:rPr>
      </w:pPr>
      <w:r>
        <w:rPr>
          <w:sz w:val="28"/>
          <w:szCs w:val="28"/>
        </w:rPr>
        <w:t>отвечать на вопросы по содержанию прослушанного или иллюстрациям к тексту;</w:t>
      </w:r>
    </w:p>
    <w:p>
      <w:pPr>
        <w:pStyle w:val="18"/>
        <w:spacing w:before="0" w:beforeAutospacing="0" w:after="0" w:afterAutospacing="0"/>
        <w:ind w:firstLine="708"/>
        <w:jc w:val="both"/>
        <w:rPr>
          <w:sz w:val="28"/>
          <w:szCs w:val="28"/>
        </w:rPr>
      </w:pPr>
      <w:r>
        <w:rPr>
          <w:sz w:val="28"/>
          <w:szCs w:val="28"/>
        </w:rPr>
        <w:t>писать строчные и прописные буквы;</w:t>
      </w:r>
    </w:p>
    <w:p>
      <w:pPr>
        <w:pStyle w:val="18"/>
        <w:spacing w:before="0" w:beforeAutospacing="0" w:after="0" w:afterAutospacing="0"/>
        <w:ind w:firstLine="708"/>
        <w:jc w:val="both"/>
        <w:rPr>
          <w:sz w:val="28"/>
          <w:szCs w:val="28"/>
        </w:rPr>
      </w:pPr>
      <w:r>
        <w:rPr>
          <w:sz w:val="28"/>
          <w:szCs w:val="28"/>
        </w:rPr>
        <w:t>списывать с классной доски и с букваря прочитанные и разобранные слова и предложения.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знать</w:t>
      </w:r>
      <w:r>
        <w:rPr>
          <w:sz w:val="28"/>
          <w:szCs w:val="28"/>
        </w:rPr>
        <w:t>:</w:t>
      </w:r>
    </w:p>
    <w:p>
      <w:pPr>
        <w:pStyle w:val="18"/>
        <w:spacing w:before="0" w:beforeAutospacing="0" w:after="0" w:afterAutospacing="0"/>
        <w:ind w:firstLine="708"/>
        <w:jc w:val="both"/>
        <w:rPr>
          <w:sz w:val="28"/>
          <w:szCs w:val="28"/>
        </w:rPr>
      </w:pPr>
      <w:r>
        <w:rPr>
          <w:sz w:val="28"/>
          <w:szCs w:val="28"/>
        </w:rPr>
        <w:t>наизусть 3—4 коротких стихотворения или четверостишия, разученных с голоса учителя</w:t>
      </w:r>
    </w:p>
    <w:p>
      <w:pPr>
        <w:pStyle w:val="29"/>
        <w:spacing w:before="0" w:beforeAutospacing="0" w:after="0" w:afterAutospacing="0"/>
        <w:jc w:val="center"/>
        <w:rPr>
          <w:b/>
          <w:sz w:val="28"/>
          <w:szCs w:val="28"/>
        </w:rPr>
      </w:pPr>
      <w:r>
        <w:rPr>
          <w:b/>
          <w:sz w:val="28"/>
          <w:szCs w:val="28"/>
        </w:rPr>
        <w:t xml:space="preserve">2 класс </w:t>
      </w:r>
    </w:p>
    <w:p>
      <w:pPr>
        <w:pStyle w:val="30"/>
        <w:spacing w:before="0" w:beforeAutospacing="0" w:after="0" w:afterAutospacing="0"/>
        <w:jc w:val="center"/>
        <w:rPr>
          <w:sz w:val="28"/>
          <w:szCs w:val="28"/>
        </w:rPr>
      </w:pPr>
    </w:p>
    <w:p>
      <w:pPr>
        <w:pStyle w:val="29"/>
        <w:spacing w:before="0" w:beforeAutospacing="0" w:after="0" w:afterAutospacing="0"/>
        <w:jc w:val="center"/>
        <w:rPr>
          <w:b/>
          <w:sz w:val="28"/>
          <w:szCs w:val="28"/>
        </w:rPr>
      </w:pPr>
      <w:r>
        <w:rPr>
          <w:b/>
          <w:sz w:val="28"/>
          <w:szCs w:val="28"/>
        </w:rPr>
        <w:t>Техника чтения</w:t>
      </w:r>
    </w:p>
    <w:p>
      <w:pPr>
        <w:pStyle w:val="18"/>
        <w:spacing w:before="0" w:beforeAutospacing="0" w:after="0" w:afterAutospacing="0"/>
        <w:ind w:firstLine="708"/>
        <w:jc w:val="both"/>
        <w:rPr>
          <w:sz w:val="28"/>
          <w:szCs w:val="28"/>
        </w:rPr>
      </w:pPr>
      <w:r>
        <w:rPr>
          <w:sz w:val="28"/>
          <w:szCs w:val="28"/>
        </w:rPr>
        <w:t>Составление и чтение слов со сходными по звучанию и артикуляции звуками, со стечением согласных, с разделительными</w:t>
      </w:r>
      <w:r>
        <w:rPr>
          <w:rStyle w:val="10"/>
          <w:sz w:val="28"/>
          <w:szCs w:val="28"/>
        </w:rPr>
        <w:t xml:space="preserve"> ь</w:t>
      </w:r>
      <w:r>
        <w:rPr>
          <w:sz w:val="28"/>
          <w:szCs w:val="28"/>
        </w:rPr>
        <w:t xml:space="preserve"> и </w:t>
      </w:r>
      <w:r>
        <w:rPr>
          <w:rStyle w:val="10"/>
          <w:sz w:val="28"/>
          <w:szCs w:val="28"/>
        </w:rPr>
        <w:t>ъ</w:t>
      </w:r>
      <w:r>
        <w:rPr>
          <w:sz w:val="28"/>
          <w:szCs w:val="28"/>
        </w:rPr>
        <w:t xml:space="preserve"> знаками.</w:t>
      </w:r>
    </w:p>
    <w:p>
      <w:pPr>
        <w:pStyle w:val="18"/>
        <w:spacing w:before="0" w:beforeAutospacing="0" w:after="0" w:afterAutospacing="0"/>
        <w:ind w:firstLine="708"/>
        <w:jc w:val="both"/>
        <w:rPr>
          <w:sz w:val="28"/>
          <w:szCs w:val="28"/>
        </w:rPr>
      </w:pPr>
      <w:r>
        <w:rPr>
          <w:sz w:val="28"/>
          <w:szCs w:val="28"/>
        </w:rPr>
        <w:t>Осознанное, правильное чтение слов по слогам. Постепенный переход к чтению целыми словами. Соблюдение при чтении интонации в соответствии со знаками препинания.</w:t>
      </w:r>
    </w:p>
    <w:p>
      <w:pPr>
        <w:spacing w:after="0" w:line="240" w:lineRule="auto"/>
        <w:jc w:val="both"/>
        <w:rPr>
          <w:rFonts w:ascii="Times New Roman" w:hAnsi="Times New Roman"/>
          <w:sz w:val="28"/>
          <w:szCs w:val="28"/>
        </w:rPr>
      </w:pPr>
    </w:p>
    <w:p>
      <w:pPr>
        <w:pStyle w:val="29"/>
        <w:spacing w:before="0" w:beforeAutospacing="0" w:after="0" w:afterAutospacing="0"/>
        <w:jc w:val="center"/>
        <w:rPr>
          <w:b/>
          <w:sz w:val="28"/>
          <w:szCs w:val="28"/>
        </w:rPr>
      </w:pPr>
      <w:r>
        <w:rPr>
          <w:b/>
          <w:sz w:val="28"/>
          <w:szCs w:val="28"/>
        </w:rPr>
        <w:t>Понимание читаемого</w:t>
      </w:r>
    </w:p>
    <w:p>
      <w:pPr>
        <w:pStyle w:val="18"/>
        <w:spacing w:before="0" w:beforeAutospacing="0" w:after="0" w:afterAutospacing="0"/>
        <w:ind w:firstLine="708"/>
        <w:jc w:val="both"/>
        <w:rPr>
          <w:sz w:val="28"/>
          <w:szCs w:val="28"/>
        </w:rPr>
      </w:pPr>
      <w:r>
        <w:rPr>
          <w:sz w:val="28"/>
          <w:szCs w:val="28"/>
        </w:rPr>
        <w:t>Ответы на вопросы по содержанию прочитанного в связи с рассматриванием иллюстраций к тексту, картин; нахождение в тексте предложений для ответа на вопросы; элементарная оценка прочитанного.</w:t>
      </w:r>
    </w:p>
    <w:p>
      <w:pPr>
        <w:spacing w:after="0" w:line="240" w:lineRule="auto"/>
        <w:jc w:val="both"/>
        <w:rPr>
          <w:rFonts w:ascii="Times New Roman" w:hAnsi="Times New Roman"/>
          <w:sz w:val="28"/>
          <w:szCs w:val="28"/>
        </w:rPr>
      </w:pPr>
    </w:p>
    <w:p>
      <w:pPr>
        <w:pStyle w:val="29"/>
        <w:spacing w:before="0" w:beforeAutospacing="0" w:after="0" w:afterAutospacing="0"/>
        <w:jc w:val="center"/>
        <w:rPr>
          <w:b/>
          <w:sz w:val="28"/>
          <w:szCs w:val="28"/>
        </w:rPr>
      </w:pPr>
      <w:r>
        <w:rPr>
          <w:b/>
          <w:sz w:val="28"/>
          <w:szCs w:val="28"/>
        </w:rPr>
        <w:t>Развитие устной речи</w:t>
      </w:r>
    </w:p>
    <w:p>
      <w:pPr>
        <w:pStyle w:val="18"/>
        <w:spacing w:before="0" w:beforeAutospacing="0" w:after="0" w:afterAutospacing="0"/>
        <w:ind w:firstLine="708"/>
        <w:jc w:val="both"/>
        <w:rPr>
          <w:sz w:val="28"/>
          <w:szCs w:val="28"/>
        </w:rPr>
      </w:pPr>
      <w:r>
        <w:rPr>
          <w:sz w:val="28"/>
          <w:szCs w:val="28"/>
        </w:rPr>
        <w:t>Пересказ содержания прочитанного по вопросам учителя с постепенным переходом к самостоятельному пересказу, близкому к тексту.</w:t>
      </w:r>
    </w:p>
    <w:p>
      <w:pPr>
        <w:pStyle w:val="18"/>
        <w:spacing w:before="0" w:beforeAutospacing="0" w:after="0" w:afterAutospacing="0"/>
        <w:ind w:firstLine="708"/>
        <w:jc w:val="both"/>
        <w:rPr>
          <w:sz w:val="28"/>
          <w:szCs w:val="28"/>
        </w:rPr>
      </w:pPr>
      <w:r>
        <w:rPr>
          <w:sz w:val="28"/>
          <w:szCs w:val="28"/>
        </w:rPr>
        <w:t>Разучивание по учебнику или с голоса учителя коротких стихотворений, чтение их перед классом.</w:t>
      </w:r>
    </w:p>
    <w:p>
      <w:pPr>
        <w:spacing w:after="0" w:line="240" w:lineRule="auto"/>
        <w:jc w:val="both"/>
        <w:rPr>
          <w:rFonts w:ascii="Times New Roman" w:hAnsi="Times New Roman"/>
          <w:sz w:val="28"/>
          <w:szCs w:val="28"/>
        </w:rPr>
      </w:pPr>
    </w:p>
    <w:p>
      <w:pPr>
        <w:pStyle w:val="29"/>
        <w:spacing w:before="0" w:beforeAutospacing="0" w:after="0" w:afterAutospacing="0"/>
        <w:jc w:val="center"/>
        <w:rPr>
          <w:b/>
          <w:sz w:val="28"/>
          <w:szCs w:val="28"/>
        </w:rPr>
      </w:pPr>
      <w:r>
        <w:rPr>
          <w:b/>
          <w:sz w:val="28"/>
          <w:szCs w:val="28"/>
        </w:rPr>
        <w:t>Внеклассное чтение</w:t>
      </w:r>
    </w:p>
    <w:p>
      <w:pPr>
        <w:pStyle w:val="18"/>
        <w:spacing w:before="0" w:beforeAutospacing="0" w:after="0" w:afterAutospacing="0"/>
        <w:ind w:firstLine="708"/>
        <w:jc w:val="both"/>
        <w:rPr>
          <w:sz w:val="28"/>
          <w:szCs w:val="28"/>
        </w:rPr>
      </w:pPr>
      <w:r>
        <w:rPr>
          <w:sz w:val="28"/>
          <w:szCs w:val="28"/>
        </w:rPr>
        <w:t xml:space="preserve">Развитие интереса к книгам. Знакомство с доступными детскими книгами в чтении учителя; рассматривание читаемой книги, правильное называние книги, автора; ответы на вопросы: о </w:t>
      </w:r>
      <w:r>
        <w:rPr>
          <w:rStyle w:val="31"/>
          <w:sz w:val="28"/>
          <w:szCs w:val="28"/>
        </w:rPr>
        <w:t>ком</w:t>
      </w:r>
      <w:r>
        <w:rPr>
          <w:sz w:val="28"/>
          <w:szCs w:val="28"/>
        </w:rPr>
        <w:t xml:space="preserve"> она, о </w:t>
      </w:r>
      <w:r>
        <w:rPr>
          <w:rStyle w:val="31"/>
          <w:sz w:val="28"/>
          <w:szCs w:val="28"/>
        </w:rPr>
        <w:t>чем</w:t>
      </w:r>
      <w:r>
        <w:rPr>
          <w:sz w:val="28"/>
          <w:szCs w:val="28"/>
        </w:rPr>
        <w:t xml:space="preserve"> в ней рассказывается?</w:t>
      </w:r>
    </w:p>
    <w:p>
      <w:pPr>
        <w:spacing w:after="0" w:line="240" w:lineRule="auto"/>
        <w:jc w:val="both"/>
        <w:rPr>
          <w:rFonts w:ascii="Times New Roman" w:hAnsi="Times New Roman"/>
          <w:sz w:val="28"/>
          <w:szCs w:val="28"/>
        </w:rPr>
      </w:pPr>
    </w:p>
    <w:p>
      <w:pPr>
        <w:spacing w:after="0" w:line="240" w:lineRule="auto"/>
        <w:jc w:val="center"/>
        <w:rPr>
          <w:rFonts w:ascii="Times New Roman" w:hAnsi="Times New Roman"/>
          <w:sz w:val="28"/>
          <w:szCs w:val="28"/>
        </w:rPr>
      </w:pPr>
      <w:r>
        <w:rPr>
          <w:rStyle w:val="10"/>
          <w:rFonts w:ascii="Times New Roman" w:hAnsi="Times New Roman"/>
          <w:sz w:val="28"/>
          <w:szCs w:val="28"/>
        </w:rPr>
        <w:t>Примерная тематика</w:t>
      </w:r>
    </w:p>
    <w:p>
      <w:pPr>
        <w:pStyle w:val="18"/>
        <w:spacing w:before="0" w:beforeAutospacing="0" w:after="0" w:afterAutospacing="0"/>
        <w:ind w:firstLine="708"/>
        <w:jc w:val="both"/>
        <w:rPr>
          <w:sz w:val="28"/>
          <w:szCs w:val="28"/>
        </w:rPr>
      </w:pPr>
      <w:r>
        <w:rPr>
          <w:sz w:val="28"/>
          <w:szCs w:val="28"/>
        </w:rPr>
        <w:t>Небольшие по объему произведения, отрывки из произведений о жизни детей в школе, об обязанностях и делах школьников; о хороших и плохих поступках детей; о дружбе и товарищеской взаимопомощи; о семье; о труде взрослых; об участии в домашнем труде детей; о знаменательных событиях; об изменениях в природе, о жизни животных и растений в разное время года.</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708"/>
        <w:jc w:val="both"/>
        <w:rPr>
          <w:rStyle w:val="10"/>
          <w:sz w:val="28"/>
          <w:szCs w:val="28"/>
        </w:rPr>
      </w:pPr>
      <w:r>
        <w:rPr>
          <w:sz w:val="28"/>
          <w:szCs w:val="28"/>
        </w:rPr>
        <w:t xml:space="preserve">Учащиеся должны </w:t>
      </w:r>
      <w:r>
        <w:rPr>
          <w:rStyle w:val="10"/>
          <w:sz w:val="28"/>
          <w:szCs w:val="28"/>
        </w:rPr>
        <w:t>уметь:</w:t>
      </w:r>
    </w:p>
    <w:p>
      <w:pPr>
        <w:pStyle w:val="18"/>
        <w:spacing w:before="0" w:beforeAutospacing="0" w:after="0" w:afterAutospacing="0"/>
        <w:ind w:firstLine="708"/>
        <w:jc w:val="both"/>
        <w:rPr>
          <w:sz w:val="28"/>
          <w:szCs w:val="28"/>
        </w:rPr>
      </w:pPr>
      <w:r>
        <w:rPr>
          <w:sz w:val="28"/>
          <w:szCs w:val="28"/>
        </w:rPr>
        <w:t>читать по слогам короткие тексты;</w:t>
      </w:r>
    </w:p>
    <w:p>
      <w:pPr>
        <w:pStyle w:val="18"/>
        <w:spacing w:before="0" w:beforeAutospacing="0" w:after="0" w:afterAutospacing="0"/>
        <w:ind w:firstLine="708"/>
        <w:jc w:val="both"/>
        <w:rPr>
          <w:sz w:val="28"/>
          <w:szCs w:val="28"/>
        </w:rPr>
      </w:pPr>
      <w:r>
        <w:rPr>
          <w:sz w:val="28"/>
          <w:szCs w:val="28"/>
        </w:rPr>
        <w:t>слушать небольшую сказку, рассказ, стихотворение, загадку;</w:t>
      </w:r>
    </w:p>
    <w:p>
      <w:pPr>
        <w:pStyle w:val="18"/>
        <w:spacing w:before="0" w:beforeAutospacing="0" w:after="0" w:afterAutospacing="0"/>
        <w:ind w:firstLine="708"/>
        <w:jc w:val="both"/>
        <w:rPr>
          <w:sz w:val="28"/>
          <w:szCs w:val="28"/>
        </w:rPr>
      </w:pPr>
      <w:r>
        <w:rPr>
          <w:sz w:val="28"/>
          <w:szCs w:val="28"/>
        </w:rPr>
        <w:t>по вопросам учителя и по иллюстрациям рассказывать, о чем читали или слушали.</w:t>
      </w:r>
    </w:p>
    <w:p>
      <w:pPr>
        <w:pStyle w:val="18"/>
        <w:spacing w:before="0" w:beforeAutospacing="0" w:after="0" w:afterAutospacing="0"/>
        <w:ind w:firstLine="708"/>
        <w:jc w:val="both"/>
        <w:rPr>
          <w:rStyle w:val="10"/>
          <w:sz w:val="28"/>
          <w:szCs w:val="28"/>
        </w:rPr>
      </w:pPr>
      <w:r>
        <w:rPr>
          <w:sz w:val="28"/>
          <w:szCs w:val="28"/>
        </w:rPr>
        <w:t xml:space="preserve">Учащиеся должны </w:t>
      </w:r>
      <w:r>
        <w:rPr>
          <w:rStyle w:val="10"/>
          <w:sz w:val="28"/>
          <w:szCs w:val="28"/>
        </w:rPr>
        <w:t>знать:</w:t>
      </w:r>
    </w:p>
    <w:p>
      <w:pPr>
        <w:pStyle w:val="18"/>
        <w:spacing w:before="0" w:beforeAutospacing="0" w:after="0" w:afterAutospacing="0"/>
        <w:ind w:firstLine="708"/>
        <w:jc w:val="both"/>
        <w:rPr>
          <w:sz w:val="28"/>
          <w:szCs w:val="28"/>
        </w:rPr>
      </w:pPr>
      <w:r>
        <w:rPr>
          <w:sz w:val="28"/>
          <w:szCs w:val="28"/>
        </w:rPr>
        <w:t>наизусть 3—5 коротких стихотворений, отчетливо читать их перед классом.</w:t>
      </w:r>
    </w:p>
    <w:p>
      <w:pPr>
        <w:spacing w:after="0" w:line="240" w:lineRule="auto"/>
        <w:jc w:val="both"/>
        <w:rPr>
          <w:rFonts w:ascii="Times New Roman" w:hAnsi="Times New Roman"/>
          <w:sz w:val="28"/>
          <w:szCs w:val="28"/>
        </w:rPr>
      </w:pPr>
    </w:p>
    <w:p>
      <w:pPr>
        <w:pStyle w:val="29"/>
        <w:spacing w:before="0" w:beforeAutospacing="0" w:after="0" w:afterAutospacing="0"/>
        <w:jc w:val="center"/>
        <w:rPr>
          <w:b/>
          <w:sz w:val="28"/>
          <w:szCs w:val="28"/>
        </w:rPr>
      </w:pPr>
      <w:r>
        <w:rPr>
          <w:b/>
          <w:sz w:val="28"/>
          <w:szCs w:val="28"/>
        </w:rPr>
        <w:t xml:space="preserve">3 класс </w:t>
      </w:r>
    </w:p>
    <w:p>
      <w:pPr>
        <w:pStyle w:val="30"/>
        <w:spacing w:before="0" w:beforeAutospacing="0" w:after="0" w:afterAutospacing="0"/>
        <w:jc w:val="center"/>
        <w:rPr>
          <w:sz w:val="28"/>
          <w:szCs w:val="28"/>
        </w:rPr>
      </w:pPr>
    </w:p>
    <w:p>
      <w:pPr>
        <w:pStyle w:val="29"/>
        <w:spacing w:before="0" w:beforeAutospacing="0" w:after="0" w:afterAutospacing="0"/>
        <w:jc w:val="center"/>
        <w:rPr>
          <w:b/>
          <w:sz w:val="28"/>
          <w:szCs w:val="28"/>
        </w:rPr>
      </w:pPr>
      <w:r>
        <w:rPr>
          <w:b/>
          <w:sz w:val="28"/>
          <w:szCs w:val="28"/>
        </w:rPr>
        <w:t>Техника чтения</w:t>
      </w:r>
    </w:p>
    <w:p>
      <w:pPr>
        <w:pStyle w:val="18"/>
        <w:spacing w:before="0" w:beforeAutospacing="0" w:after="0" w:afterAutospacing="0"/>
        <w:ind w:firstLine="708"/>
        <w:jc w:val="both"/>
        <w:rPr>
          <w:sz w:val="28"/>
          <w:szCs w:val="28"/>
        </w:rPr>
      </w:pPr>
      <w:r>
        <w:rPr>
          <w:sz w:val="28"/>
          <w:szCs w:val="28"/>
        </w:rPr>
        <w:t>Осознанное, правильное чтение текста вслух целыми словами после работы над ним под руководством учителя. Слоговое чтение трудных по смыслу и слоговой структуре слов.</w:t>
      </w:r>
    </w:p>
    <w:p>
      <w:pPr>
        <w:pStyle w:val="18"/>
        <w:spacing w:before="0" w:beforeAutospacing="0" w:after="0" w:afterAutospacing="0"/>
        <w:ind w:firstLine="708"/>
        <w:jc w:val="both"/>
        <w:rPr>
          <w:sz w:val="28"/>
          <w:szCs w:val="28"/>
        </w:rPr>
      </w:pPr>
      <w:r>
        <w:rPr>
          <w:sz w:val="28"/>
          <w:szCs w:val="28"/>
        </w:rPr>
        <w:t>Соблюдение при чтении знаков препинания и нужной интонации.</w:t>
      </w:r>
    </w:p>
    <w:p>
      <w:pPr>
        <w:pStyle w:val="18"/>
        <w:spacing w:before="0" w:beforeAutospacing="0" w:after="0" w:afterAutospacing="0"/>
        <w:ind w:firstLine="708"/>
        <w:jc w:val="both"/>
        <w:rPr>
          <w:sz w:val="28"/>
          <w:szCs w:val="28"/>
        </w:rPr>
      </w:pPr>
      <w:r>
        <w:rPr>
          <w:sz w:val="28"/>
          <w:szCs w:val="28"/>
        </w:rPr>
        <w:t>Чтение про себя простых по содержанию текстов.</w:t>
      </w:r>
    </w:p>
    <w:p>
      <w:pPr>
        <w:spacing w:after="0" w:line="240" w:lineRule="auto"/>
        <w:jc w:val="both"/>
        <w:rPr>
          <w:rFonts w:ascii="Times New Roman" w:hAnsi="Times New Roman"/>
          <w:sz w:val="28"/>
          <w:szCs w:val="28"/>
        </w:rPr>
      </w:pPr>
    </w:p>
    <w:p>
      <w:pPr>
        <w:pStyle w:val="29"/>
        <w:spacing w:before="0" w:beforeAutospacing="0" w:after="0" w:afterAutospacing="0"/>
        <w:jc w:val="center"/>
        <w:rPr>
          <w:b/>
          <w:sz w:val="28"/>
          <w:szCs w:val="28"/>
        </w:rPr>
      </w:pPr>
      <w:r>
        <w:rPr>
          <w:b/>
          <w:sz w:val="28"/>
          <w:szCs w:val="28"/>
        </w:rPr>
        <w:t>Понимание читаемого</w:t>
      </w:r>
    </w:p>
    <w:p>
      <w:pPr>
        <w:pStyle w:val="18"/>
        <w:spacing w:before="0" w:beforeAutospacing="0" w:after="0" w:afterAutospacing="0"/>
        <w:ind w:firstLine="708"/>
        <w:jc w:val="both"/>
        <w:rPr>
          <w:sz w:val="28"/>
          <w:szCs w:val="28"/>
        </w:rPr>
      </w:pPr>
      <w:r>
        <w:rPr>
          <w:sz w:val="28"/>
          <w:szCs w:val="28"/>
        </w:rPr>
        <w:t>Ответы на вопросы, о ком или о чем говорится в прочитанном тексте. Понимание и объяснение слов и выражений, употребляемых в тексте. Установление связи отдельных мест текста, слов и выражений с иллюстрацией.</w:t>
      </w:r>
    </w:p>
    <w:p>
      <w:pPr>
        <w:pStyle w:val="18"/>
        <w:spacing w:before="0" w:beforeAutospacing="0" w:after="0" w:afterAutospacing="0"/>
        <w:ind w:firstLine="708"/>
        <w:jc w:val="both"/>
        <w:rPr>
          <w:sz w:val="28"/>
          <w:szCs w:val="28"/>
        </w:rPr>
      </w:pPr>
      <w:r>
        <w:rPr>
          <w:sz w:val="28"/>
          <w:szCs w:val="28"/>
        </w:rPr>
        <w:t>Подведение учащихся к выводам из прочитанного, сравнение прочитанного с опытом детей и с содержанием другого знакомого текста.</w:t>
      </w:r>
    </w:p>
    <w:p>
      <w:pPr>
        <w:pStyle w:val="18"/>
        <w:spacing w:before="0" w:beforeAutospacing="0" w:after="0" w:afterAutospacing="0"/>
        <w:ind w:firstLine="708"/>
        <w:jc w:val="both"/>
        <w:rPr>
          <w:sz w:val="28"/>
          <w:szCs w:val="28"/>
        </w:rPr>
      </w:pPr>
      <w:r>
        <w:rPr>
          <w:sz w:val="28"/>
          <w:szCs w:val="28"/>
        </w:rPr>
        <w:t>Деление текста на части с помощью учителя и коллективное придумывание заголовков к выделенным частям; составление картинного плана; рисование словарных картин.</w:t>
      </w:r>
    </w:p>
    <w:p>
      <w:pPr>
        <w:spacing w:after="0" w:line="240" w:lineRule="auto"/>
        <w:jc w:val="both"/>
        <w:rPr>
          <w:rFonts w:ascii="Times New Roman" w:hAnsi="Times New Roman"/>
          <w:sz w:val="28"/>
          <w:szCs w:val="28"/>
        </w:rPr>
      </w:pPr>
    </w:p>
    <w:p>
      <w:pPr>
        <w:pStyle w:val="29"/>
        <w:spacing w:before="0" w:beforeAutospacing="0" w:after="0" w:afterAutospacing="0"/>
        <w:jc w:val="center"/>
        <w:rPr>
          <w:b/>
          <w:sz w:val="28"/>
          <w:szCs w:val="28"/>
        </w:rPr>
      </w:pPr>
      <w:r>
        <w:rPr>
          <w:b/>
          <w:sz w:val="28"/>
          <w:szCs w:val="28"/>
        </w:rPr>
        <w:t>Развитие устной речи</w:t>
      </w:r>
    </w:p>
    <w:p>
      <w:pPr>
        <w:pStyle w:val="18"/>
        <w:spacing w:before="0" w:beforeAutospacing="0" w:after="0" w:afterAutospacing="0"/>
        <w:ind w:firstLine="708"/>
        <w:jc w:val="both"/>
        <w:rPr>
          <w:sz w:val="28"/>
          <w:szCs w:val="28"/>
        </w:rPr>
      </w:pPr>
      <w:r>
        <w:rPr>
          <w:sz w:val="28"/>
          <w:szCs w:val="28"/>
        </w:rPr>
        <w:t>Подробный пересказ содержания прочитанного рассказа или сказки.</w:t>
      </w:r>
    </w:p>
    <w:p>
      <w:pPr>
        <w:pStyle w:val="18"/>
        <w:spacing w:before="0" w:beforeAutospacing="0" w:after="0" w:afterAutospacing="0"/>
        <w:ind w:firstLine="708"/>
        <w:jc w:val="both"/>
        <w:rPr>
          <w:sz w:val="28"/>
          <w:szCs w:val="28"/>
        </w:rPr>
      </w:pPr>
      <w:r>
        <w:rPr>
          <w:sz w:val="28"/>
          <w:szCs w:val="28"/>
        </w:rPr>
        <w:t>Чтение диалогов. Драматизация простейших оценок из рассказов и сказок.</w:t>
      </w:r>
    </w:p>
    <w:p>
      <w:pPr>
        <w:pStyle w:val="18"/>
        <w:spacing w:before="0" w:beforeAutospacing="0" w:after="0" w:afterAutospacing="0"/>
        <w:ind w:firstLine="708"/>
        <w:jc w:val="both"/>
        <w:rPr>
          <w:sz w:val="28"/>
          <w:szCs w:val="28"/>
        </w:rPr>
      </w:pPr>
      <w:r>
        <w:rPr>
          <w:sz w:val="28"/>
          <w:szCs w:val="28"/>
        </w:rPr>
        <w:t>Самостоятельная работа по заданиям и вопросам, помещенным в книге для чтения.</w:t>
      </w:r>
    </w:p>
    <w:p>
      <w:pPr>
        <w:pStyle w:val="18"/>
        <w:spacing w:before="0" w:beforeAutospacing="0" w:after="0" w:afterAutospacing="0"/>
        <w:ind w:firstLine="708"/>
        <w:jc w:val="both"/>
        <w:rPr>
          <w:sz w:val="28"/>
          <w:szCs w:val="28"/>
        </w:rPr>
      </w:pPr>
      <w:r>
        <w:rPr>
          <w:sz w:val="28"/>
          <w:szCs w:val="28"/>
        </w:rPr>
        <w:t>Разучивание в течение года небольших по объему стихотворений, чтение их перед классом.</w:t>
      </w:r>
    </w:p>
    <w:p>
      <w:pPr>
        <w:spacing w:after="0" w:line="240" w:lineRule="auto"/>
        <w:jc w:val="both"/>
        <w:rPr>
          <w:rFonts w:ascii="Times New Roman" w:hAnsi="Times New Roman"/>
          <w:sz w:val="28"/>
          <w:szCs w:val="28"/>
        </w:rPr>
      </w:pPr>
    </w:p>
    <w:p>
      <w:pPr>
        <w:pStyle w:val="29"/>
        <w:spacing w:before="0" w:beforeAutospacing="0" w:after="0" w:afterAutospacing="0"/>
        <w:jc w:val="center"/>
        <w:rPr>
          <w:b/>
          <w:sz w:val="28"/>
          <w:szCs w:val="28"/>
        </w:rPr>
      </w:pPr>
      <w:r>
        <w:rPr>
          <w:b/>
          <w:sz w:val="28"/>
          <w:szCs w:val="28"/>
        </w:rPr>
        <w:t>Внеклассное чтение</w:t>
      </w:r>
    </w:p>
    <w:p>
      <w:pPr>
        <w:pStyle w:val="18"/>
        <w:spacing w:before="0" w:beforeAutospacing="0" w:after="0" w:afterAutospacing="0"/>
        <w:ind w:firstLine="708"/>
        <w:jc w:val="both"/>
        <w:rPr>
          <w:sz w:val="28"/>
          <w:szCs w:val="28"/>
        </w:rPr>
      </w:pPr>
      <w:r>
        <w:rPr>
          <w:sz w:val="28"/>
          <w:szCs w:val="28"/>
        </w:rPr>
        <w:t>Подготовка учеников к формированию читательской самостоятельности: стимуляция интереса к детским книгам, навыка работы с классной библиотечкой и постепенный переход к пользованию школьной библиотекой.</w:t>
      </w:r>
    </w:p>
    <w:p>
      <w:pPr>
        <w:pStyle w:val="18"/>
        <w:spacing w:before="0" w:beforeAutospacing="0" w:after="0" w:afterAutospacing="0"/>
        <w:ind w:firstLine="708"/>
        <w:jc w:val="both"/>
        <w:rPr>
          <w:sz w:val="28"/>
          <w:szCs w:val="28"/>
        </w:rPr>
      </w:pPr>
      <w:r>
        <w:rPr>
          <w:sz w:val="28"/>
          <w:szCs w:val="28"/>
        </w:rPr>
        <w:t>Чтение доступных детских книжек. Ответы на вопросы по содержанию прочитанного и объяснение иллюстраций.</w:t>
      </w:r>
    </w:p>
    <w:p>
      <w:pPr>
        <w:spacing w:after="0" w:line="240" w:lineRule="auto"/>
        <w:jc w:val="both"/>
        <w:rPr>
          <w:rFonts w:ascii="Times New Roman" w:hAnsi="Times New Roman"/>
          <w:sz w:val="28"/>
          <w:szCs w:val="28"/>
        </w:rPr>
      </w:pPr>
    </w:p>
    <w:p>
      <w:pPr>
        <w:spacing w:after="0" w:line="240" w:lineRule="auto"/>
        <w:jc w:val="center"/>
        <w:rPr>
          <w:rFonts w:ascii="Times New Roman" w:hAnsi="Times New Roman"/>
          <w:sz w:val="28"/>
          <w:szCs w:val="28"/>
        </w:rPr>
      </w:pPr>
      <w:r>
        <w:rPr>
          <w:rStyle w:val="10"/>
          <w:rFonts w:ascii="Times New Roman" w:hAnsi="Times New Roman"/>
          <w:sz w:val="28"/>
          <w:szCs w:val="28"/>
        </w:rPr>
        <w:t>Примерная тематика</w:t>
      </w:r>
    </w:p>
    <w:p>
      <w:pPr>
        <w:pStyle w:val="18"/>
        <w:spacing w:before="0" w:beforeAutospacing="0" w:after="0" w:afterAutospacing="0"/>
        <w:ind w:firstLine="708"/>
        <w:jc w:val="both"/>
        <w:rPr>
          <w:sz w:val="28"/>
          <w:szCs w:val="28"/>
        </w:rPr>
      </w:pPr>
      <w:r>
        <w:rPr>
          <w:sz w:val="28"/>
          <w:szCs w:val="28"/>
        </w:rPr>
        <w:t>Произведения о Родине, о Москве; о рабочих профессиях; об отношении людей к труду, природе, друг к другу; об общественно полезных делах. Произведения о сезонных изменениях в природе, жизни животных, занятиях людей.</w:t>
      </w:r>
    </w:p>
    <w:p>
      <w:pPr>
        <w:pStyle w:val="18"/>
        <w:spacing w:before="0" w:beforeAutospacing="0" w:after="0" w:afterAutospacing="0"/>
        <w:ind w:firstLine="708"/>
        <w:jc w:val="both"/>
        <w:rPr>
          <w:sz w:val="28"/>
          <w:szCs w:val="28"/>
        </w:rPr>
      </w:pPr>
      <w:r>
        <w:rPr>
          <w:sz w:val="28"/>
          <w:szCs w:val="28"/>
        </w:rPr>
        <w:t>Рассказы, сказки, статьи, стихотворения, пословицы на морально-этические темы, на темы мира и дружбы.</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708"/>
        <w:jc w:val="both"/>
        <w:rPr>
          <w:rStyle w:val="10"/>
          <w:sz w:val="28"/>
          <w:szCs w:val="28"/>
        </w:rPr>
      </w:pPr>
      <w:r>
        <w:rPr>
          <w:sz w:val="28"/>
          <w:szCs w:val="28"/>
        </w:rPr>
        <w:t xml:space="preserve">Учащиеся должны </w:t>
      </w:r>
      <w:r>
        <w:rPr>
          <w:rStyle w:val="10"/>
          <w:sz w:val="28"/>
          <w:szCs w:val="28"/>
        </w:rPr>
        <w:t>уметь:</w:t>
      </w:r>
    </w:p>
    <w:p>
      <w:pPr>
        <w:pStyle w:val="18"/>
        <w:spacing w:before="0" w:beforeAutospacing="0" w:after="0" w:afterAutospacing="0"/>
        <w:ind w:firstLine="708"/>
        <w:jc w:val="both"/>
        <w:rPr>
          <w:sz w:val="28"/>
          <w:szCs w:val="28"/>
        </w:rPr>
      </w:pPr>
      <w:r>
        <w:rPr>
          <w:sz w:val="28"/>
          <w:szCs w:val="28"/>
        </w:rPr>
        <w:t>осознанно и правильно читать текст вслух целыми словами после работы над ним под руководством учителя;</w:t>
      </w:r>
    </w:p>
    <w:p>
      <w:pPr>
        <w:pStyle w:val="18"/>
        <w:spacing w:before="0" w:beforeAutospacing="0" w:after="0" w:afterAutospacing="0"/>
        <w:ind w:firstLine="708"/>
        <w:jc w:val="both"/>
        <w:rPr>
          <w:sz w:val="28"/>
          <w:szCs w:val="28"/>
        </w:rPr>
      </w:pPr>
      <w:r>
        <w:rPr>
          <w:sz w:val="28"/>
          <w:szCs w:val="28"/>
        </w:rPr>
        <w:t>трудные по смыслу и по слоговой структуре слова читать по слогам;</w:t>
      </w:r>
    </w:p>
    <w:p>
      <w:pPr>
        <w:pStyle w:val="18"/>
        <w:spacing w:before="0" w:beforeAutospacing="0" w:after="0" w:afterAutospacing="0"/>
        <w:ind w:firstLine="708"/>
        <w:jc w:val="both"/>
        <w:rPr>
          <w:sz w:val="28"/>
          <w:szCs w:val="28"/>
        </w:rPr>
      </w:pPr>
      <w:r>
        <w:rPr>
          <w:sz w:val="28"/>
          <w:szCs w:val="28"/>
        </w:rPr>
        <w:t>отвечать на вопросы по прочитанному;</w:t>
      </w:r>
    </w:p>
    <w:p>
      <w:pPr>
        <w:pStyle w:val="18"/>
        <w:spacing w:before="0" w:beforeAutospacing="0" w:after="0" w:afterAutospacing="0"/>
        <w:ind w:firstLine="708"/>
        <w:jc w:val="both"/>
        <w:rPr>
          <w:sz w:val="28"/>
          <w:szCs w:val="28"/>
        </w:rPr>
      </w:pPr>
      <w:r>
        <w:rPr>
          <w:sz w:val="28"/>
          <w:szCs w:val="28"/>
        </w:rPr>
        <w:t>высказывать свое отношение к поступку героя, событию;</w:t>
      </w:r>
    </w:p>
    <w:p>
      <w:pPr>
        <w:pStyle w:val="18"/>
        <w:spacing w:before="0" w:beforeAutospacing="0" w:after="0" w:afterAutospacing="0"/>
        <w:ind w:firstLine="708"/>
        <w:jc w:val="both"/>
        <w:rPr>
          <w:sz w:val="28"/>
          <w:szCs w:val="28"/>
        </w:rPr>
      </w:pPr>
      <w:r>
        <w:rPr>
          <w:sz w:val="28"/>
          <w:szCs w:val="28"/>
        </w:rPr>
        <w:t>пересказывать содержание прочитанного;</w:t>
      </w:r>
    </w:p>
    <w:p>
      <w:pPr>
        <w:pStyle w:val="18"/>
        <w:spacing w:before="0" w:beforeAutospacing="0" w:after="0" w:afterAutospacing="0"/>
        <w:ind w:firstLine="708"/>
        <w:jc w:val="both"/>
        <w:rPr>
          <w:sz w:val="28"/>
          <w:szCs w:val="28"/>
        </w:rPr>
      </w:pPr>
      <w:r>
        <w:rPr>
          <w:sz w:val="28"/>
          <w:szCs w:val="28"/>
        </w:rPr>
        <w:t>устно рассказывать на темы, близкие интересам учащихся.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знать</w:t>
      </w:r>
      <w:r>
        <w:rPr>
          <w:sz w:val="28"/>
          <w:szCs w:val="28"/>
        </w:rPr>
        <w:t>:</w:t>
      </w:r>
    </w:p>
    <w:p>
      <w:pPr>
        <w:pStyle w:val="18"/>
        <w:spacing w:before="0" w:beforeAutospacing="0" w:after="0" w:afterAutospacing="0"/>
        <w:ind w:firstLine="708"/>
        <w:jc w:val="both"/>
        <w:rPr>
          <w:sz w:val="28"/>
          <w:szCs w:val="28"/>
        </w:rPr>
      </w:pPr>
      <w:r>
        <w:rPr>
          <w:sz w:val="28"/>
          <w:szCs w:val="28"/>
        </w:rPr>
        <w:t>наизусть 5—8 стихотворений.</w:t>
      </w:r>
    </w:p>
    <w:p>
      <w:pPr>
        <w:spacing w:after="0" w:line="240" w:lineRule="auto"/>
        <w:jc w:val="both"/>
        <w:rPr>
          <w:rFonts w:ascii="Times New Roman" w:hAnsi="Times New Roman"/>
          <w:sz w:val="28"/>
          <w:szCs w:val="28"/>
        </w:rPr>
      </w:pPr>
    </w:p>
    <w:p>
      <w:pPr>
        <w:pStyle w:val="29"/>
        <w:spacing w:before="0" w:beforeAutospacing="0" w:after="0" w:afterAutospacing="0"/>
        <w:jc w:val="center"/>
        <w:rPr>
          <w:b/>
          <w:sz w:val="28"/>
          <w:szCs w:val="28"/>
        </w:rPr>
      </w:pPr>
      <w:r>
        <w:rPr>
          <w:b/>
          <w:sz w:val="28"/>
          <w:szCs w:val="28"/>
        </w:rPr>
        <w:t xml:space="preserve">4 класс </w:t>
      </w:r>
    </w:p>
    <w:p>
      <w:pPr>
        <w:pStyle w:val="30"/>
        <w:spacing w:before="0" w:beforeAutospacing="0" w:after="0" w:afterAutospacing="0"/>
        <w:jc w:val="center"/>
        <w:rPr>
          <w:sz w:val="28"/>
          <w:szCs w:val="28"/>
        </w:rPr>
      </w:pPr>
    </w:p>
    <w:p>
      <w:pPr>
        <w:pStyle w:val="29"/>
        <w:spacing w:before="0" w:beforeAutospacing="0" w:after="0" w:afterAutospacing="0"/>
        <w:jc w:val="center"/>
        <w:rPr>
          <w:b/>
          <w:sz w:val="28"/>
          <w:szCs w:val="28"/>
        </w:rPr>
      </w:pPr>
      <w:r>
        <w:rPr>
          <w:b/>
          <w:sz w:val="28"/>
          <w:szCs w:val="28"/>
        </w:rPr>
        <w:t>Техника чтения</w:t>
      </w:r>
    </w:p>
    <w:p>
      <w:pPr>
        <w:pStyle w:val="18"/>
        <w:spacing w:before="0" w:beforeAutospacing="0" w:after="0" w:afterAutospacing="0"/>
        <w:ind w:firstLine="708"/>
        <w:jc w:val="both"/>
        <w:rPr>
          <w:sz w:val="28"/>
          <w:szCs w:val="28"/>
        </w:rPr>
      </w:pPr>
      <w:r>
        <w:rPr>
          <w:sz w:val="28"/>
          <w:szCs w:val="28"/>
        </w:rPr>
        <w:t>Правильное чтение вслух целыми словами. Чтение про себя.</w:t>
      </w:r>
    </w:p>
    <w:p>
      <w:pPr>
        <w:pStyle w:val="18"/>
        <w:spacing w:before="0" w:beforeAutospacing="0" w:after="0" w:afterAutospacing="0"/>
        <w:ind w:firstLine="708"/>
        <w:jc w:val="both"/>
        <w:rPr>
          <w:sz w:val="28"/>
          <w:szCs w:val="28"/>
        </w:rPr>
      </w:pPr>
      <w:r>
        <w:rPr>
          <w:sz w:val="28"/>
          <w:szCs w:val="28"/>
        </w:rPr>
        <w:t>Работа над выразительным чтением: соблюдение пауз между предложениями, логического ударения, необходимой интонации.</w:t>
      </w:r>
    </w:p>
    <w:p>
      <w:pPr>
        <w:spacing w:after="0" w:line="240" w:lineRule="auto"/>
        <w:jc w:val="both"/>
        <w:rPr>
          <w:rFonts w:ascii="Times New Roman" w:hAnsi="Times New Roman"/>
          <w:sz w:val="28"/>
          <w:szCs w:val="28"/>
        </w:rPr>
      </w:pPr>
    </w:p>
    <w:p>
      <w:pPr>
        <w:pStyle w:val="29"/>
        <w:spacing w:before="0" w:beforeAutospacing="0" w:after="0" w:afterAutospacing="0"/>
        <w:jc w:val="center"/>
        <w:rPr>
          <w:b/>
          <w:sz w:val="28"/>
          <w:szCs w:val="28"/>
        </w:rPr>
      </w:pPr>
      <w:r>
        <w:rPr>
          <w:b/>
          <w:sz w:val="28"/>
          <w:szCs w:val="28"/>
        </w:rPr>
        <w:t>Понимание читаемого</w:t>
      </w:r>
    </w:p>
    <w:p>
      <w:pPr>
        <w:pStyle w:val="18"/>
        <w:spacing w:before="0" w:beforeAutospacing="0" w:after="0" w:afterAutospacing="0"/>
        <w:ind w:firstLine="708"/>
        <w:jc w:val="both"/>
        <w:rPr>
          <w:sz w:val="28"/>
          <w:szCs w:val="28"/>
        </w:rPr>
      </w:pPr>
      <w:r>
        <w:rPr>
          <w:sz w:val="28"/>
          <w:szCs w:val="28"/>
        </w:rP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Придумывание заглавий к основным частям текста, коллективное составление плана. Объяснение выделенных учителем слов и оборотов речи.</w:t>
      </w:r>
    </w:p>
    <w:p>
      <w:pPr>
        <w:pStyle w:val="18"/>
        <w:spacing w:before="0" w:beforeAutospacing="0" w:after="0" w:afterAutospacing="0"/>
        <w:ind w:firstLine="708"/>
        <w:jc w:val="both"/>
        <w:rPr>
          <w:sz w:val="28"/>
          <w:szCs w:val="28"/>
        </w:rPr>
      </w:pPr>
      <w:r>
        <w:rPr>
          <w:sz w:val="28"/>
          <w:szCs w:val="28"/>
        </w:rPr>
        <w:t>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pPr>
        <w:spacing w:after="0" w:line="240" w:lineRule="auto"/>
        <w:jc w:val="both"/>
        <w:rPr>
          <w:rFonts w:ascii="Times New Roman" w:hAnsi="Times New Roman"/>
          <w:sz w:val="28"/>
          <w:szCs w:val="28"/>
        </w:rPr>
      </w:pPr>
    </w:p>
    <w:p>
      <w:pPr>
        <w:pStyle w:val="29"/>
        <w:spacing w:before="0" w:beforeAutospacing="0" w:after="0" w:afterAutospacing="0"/>
        <w:jc w:val="center"/>
        <w:rPr>
          <w:b/>
          <w:sz w:val="28"/>
          <w:szCs w:val="28"/>
        </w:rPr>
      </w:pPr>
      <w:r>
        <w:rPr>
          <w:b/>
          <w:sz w:val="28"/>
          <w:szCs w:val="28"/>
        </w:rPr>
        <w:t>Развитие устной речи</w:t>
      </w:r>
    </w:p>
    <w:p>
      <w:pPr>
        <w:pStyle w:val="18"/>
        <w:spacing w:before="0" w:beforeAutospacing="0" w:after="0" w:afterAutospacing="0"/>
        <w:ind w:firstLine="708"/>
        <w:jc w:val="both"/>
        <w:rPr>
          <w:sz w:val="28"/>
          <w:szCs w:val="28"/>
        </w:rPr>
      </w:pPr>
      <w:r>
        <w:rPr>
          <w:sz w:val="28"/>
          <w:szCs w:val="28"/>
        </w:rPr>
        <w:t>Самостоятельный полный и выборочный пересказ, рассказ по аналогии с прочитанным.</w:t>
      </w:r>
    </w:p>
    <w:p>
      <w:pPr>
        <w:pStyle w:val="18"/>
        <w:spacing w:before="0" w:beforeAutospacing="0" w:after="0" w:afterAutospacing="0"/>
        <w:ind w:firstLine="708"/>
        <w:jc w:val="both"/>
        <w:rPr>
          <w:sz w:val="28"/>
          <w:szCs w:val="28"/>
        </w:rPr>
      </w:pPr>
      <w:r>
        <w:rPr>
          <w:sz w:val="28"/>
          <w:szCs w:val="28"/>
        </w:rPr>
        <w:t>Заучивание наизусть стихотворений, басен.</w:t>
      </w:r>
    </w:p>
    <w:p>
      <w:pPr>
        <w:spacing w:after="0" w:line="240" w:lineRule="auto"/>
        <w:jc w:val="both"/>
        <w:rPr>
          <w:rFonts w:ascii="Times New Roman" w:hAnsi="Times New Roman"/>
          <w:sz w:val="28"/>
          <w:szCs w:val="28"/>
        </w:rPr>
      </w:pPr>
    </w:p>
    <w:p>
      <w:pPr>
        <w:pStyle w:val="29"/>
        <w:spacing w:before="0" w:beforeAutospacing="0" w:after="0" w:afterAutospacing="0"/>
        <w:jc w:val="center"/>
        <w:rPr>
          <w:b/>
          <w:sz w:val="28"/>
          <w:szCs w:val="28"/>
        </w:rPr>
      </w:pPr>
      <w:r>
        <w:rPr>
          <w:b/>
          <w:sz w:val="28"/>
          <w:szCs w:val="28"/>
        </w:rPr>
        <w:t>Внеклассное чтение</w:t>
      </w:r>
    </w:p>
    <w:p>
      <w:pPr>
        <w:pStyle w:val="18"/>
        <w:spacing w:before="0" w:beforeAutospacing="0" w:after="0" w:afterAutospacing="0"/>
        <w:ind w:firstLine="708"/>
        <w:jc w:val="both"/>
        <w:rPr>
          <w:sz w:val="28"/>
          <w:szCs w:val="28"/>
        </w:rPr>
      </w:pPr>
      <w:r>
        <w:rPr>
          <w:sz w:val="28"/>
          <w:szCs w:val="28"/>
        </w:rP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pPr>
        <w:spacing w:after="0" w:line="240" w:lineRule="auto"/>
        <w:jc w:val="both"/>
        <w:rPr>
          <w:rFonts w:ascii="Times New Roman" w:hAnsi="Times New Roman"/>
          <w:sz w:val="28"/>
          <w:szCs w:val="28"/>
        </w:rPr>
      </w:pPr>
    </w:p>
    <w:p>
      <w:pPr>
        <w:pStyle w:val="29"/>
        <w:spacing w:before="0" w:beforeAutospacing="0" w:after="0" w:afterAutospacing="0"/>
        <w:jc w:val="center"/>
        <w:rPr>
          <w:b/>
          <w:sz w:val="28"/>
          <w:szCs w:val="28"/>
        </w:rPr>
      </w:pPr>
      <w:r>
        <w:rPr>
          <w:b/>
          <w:sz w:val="28"/>
          <w:szCs w:val="28"/>
        </w:rPr>
        <w:t>Примерная тематика</w:t>
      </w:r>
    </w:p>
    <w:p>
      <w:pPr>
        <w:pStyle w:val="18"/>
        <w:spacing w:before="0" w:beforeAutospacing="0" w:after="0" w:afterAutospacing="0"/>
        <w:ind w:firstLine="708"/>
        <w:jc w:val="both"/>
        <w:rPr>
          <w:sz w:val="28"/>
          <w:szCs w:val="28"/>
        </w:rPr>
      </w:pPr>
      <w:r>
        <w:rPr>
          <w:sz w:val="28"/>
          <w:szCs w:val="28"/>
        </w:rPr>
        <w:t>Чтение произведений устного народного творчества в обработке русских писателей</w:t>
      </w:r>
    </w:p>
    <w:p>
      <w:pPr>
        <w:pStyle w:val="18"/>
        <w:spacing w:before="0" w:beforeAutospacing="0" w:after="0" w:afterAutospacing="0"/>
        <w:ind w:firstLine="708"/>
        <w:jc w:val="both"/>
        <w:rPr>
          <w:sz w:val="28"/>
          <w:szCs w:val="28"/>
        </w:rPr>
      </w:pPr>
      <w:r>
        <w:rPr>
          <w:sz w:val="28"/>
          <w:szCs w:val="28"/>
        </w:rPr>
        <w:t>Рассказы и стихотворения о героизме народа во время войны.</w:t>
      </w:r>
    </w:p>
    <w:p>
      <w:pPr>
        <w:pStyle w:val="18"/>
        <w:spacing w:before="0" w:beforeAutospacing="0" w:after="0" w:afterAutospacing="0"/>
        <w:ind w:firstLine="708"/>
        <w:jc w:val="both"/>
        <w:rPr>
          <w:sz w:val="28"/>
          <w:szCs w:val="28"/>
        </w:rPr>
      </w:pPr>
      <w:r>
        <w:rPr>
          <w:sz w:val="28"/>
          <w:szCs w:val="28"/>
        </w:rPr>
        <w:t>Общественно полезные дела школьников.</w:t>
      </w:r>
    </w:p>
    <w:p>
      <w:pPr>
        <w:pStyle w:val="18"/>
        <w:spacing w:before="0" w:beforeAutospacing="0" w:after="0" w:afterAutospacing="0"/>
        <w:ind w:firstLine="708"/>
        <w:jc w:val="both"/>
        <w:rPr>
          <w:sz w:val="28"/>
          <w:szCs w:val="28"/>
        </w:rPr>
      </w:pPr>
      <w:r>
        <w:rPr>
          <w:sz w:val="28"/>
          <w:szCs w:val="28"/>
        </w:rPr>
        <w:t>Чтение рассказов и стихотворений русских и зарубежных классиков о природе, жизни животных, занятиях взрослых и детей в разные времена года.</w:t>
      </w:r>
    </w:p>
    <w:p>
      <w:pPr>
        <w:pStyle w:val="18"/>
        <w:spacing w:before="0" w:beforeAutospacing="0" w:after="0" w:afterAutospacing="0"/>
        <w:ind w:firstLine="708"/>
        <w:jc w:val="both"/>
        <w:rPr>
          <w:sz w:val="28"/>
          <w:szCs w:val="28"/>
        </w:rPr>
      </w:pPr>
      <w:r>
        <w:rPr>
          <w:sz w:val="28"/>
          <w:szCs w:val="28"/>
        </w:rPr>
        <w:t>Практические грамматические упражнения, правописание и развитие речи.</w:t>
      </w:r>
    </w:p>
    <w:p>
      <w:pPr>
        <w:shd w:val="clear" w:color="auto" w:fill="FFFFFF"/>
        <w:autoSpaceDE w:val="0"/>
        <w:autoSpaceDN w:val="0"/>
        <w:adjustRightInd w:val="0"/>
        <w:spacing w:after="0" w:line="240" w:lineRule="auto"/>
        <w:rPr>
          <w:rFonts w:ascii="Times New Roman" w:hAnsi="Times New Roman"/>
          <w:b/>
          <w:bCs/>
          <w:color w:val="000000"/>
          <w:sz w:val="28"/>
          <w:szCs w:val="28"/>
        </w:rPr>
      </w:pPr>
      <w:r>
        <w:rPr>
          <w:rFonts w:ascii="Times New Roman" w:hAnsi="Times New Roman"/>
          <w:b/>
          <w:bCs/>
          <w:color w:val="000000"/>
          <w:sz w:val="28"/>
          <w:szCs w:val="28"/>
        </w:rPr>
        <w:t>Основные требования к знаниям и умениям учащихся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Cs/>
          <w:color w:val="000000"/>
          <w:sz w:val="28"/>
          <w:szCs w:val="28"/>
        </w:rPr>
        <w:t>Учащиеся должны уметь:</w:t>
      </w:r>
    </w:p>
    <w:p>
      <w:pPr>
        <w:numPr>
          <w:ilvl w:val="0"/>
          <w:numId w:val="10"/>
        </w:numPr>
        <w:shd w:val="clear" w:color="auto" w:fill="FFFFFF"/>
        <w:tabs>
          <w:tab w:val="left" w:pos="342"/>
          <w:tab w:val="clear" w:pos="4140"/>
        </w:tabs>
        <w:autoSpaceDE w:val="0"/>
        <w:autoSpaceDN w:val="0"/>
        <w:adjustRightInd w:val="0"/>
        <w:spacing w:after="0" w:line="240" w:lineRule="auto"/>
        <w:ind w:left="342"/>
        <w:jc w:val="both"/>
        <w:rPr>
          <w:rFonts w:ascii="Times New Roman" w:hAnsi="Times New Roman"/>
          <w:sz w:val="28"/>
          <w:szCs w:val="28"/>
        </w:rPr>
      </w:pPr>
      <w:r>
        <w:rPr>
          <w:rFonts w:ascii="Times New Roman" w:hAnsi="Times New Roman"/>
          <w:color w:val="000000"/>
          <w:sz w:val="28"/>
          <w:szCs w:val="28"/>
        </w:rPr>
        <w:t>читать осознанно, правильно, выразительно, целыми словами вслух; читать «про себя», выполняя задания учителя;</w:t>
      </w:r>
    </w:p>
    <w:p>
      <w:pPr>
        <w:pStyle w:val="18"/>
        <w:spacing w:before="0" w:beforeAutospacing="0" w:after="0" w:afterAutospacing="0"/>
        <w:jc w:val="both"/>
        <w:rPr>
          <w:sz w:val="28"/>
          <w:szCs w:val="28"/>
        </w:rPr>
      </w:pPr>
      <w:r>
        <w:rPr>
          <w:color w:val="000000"/>
          <w:sz w:val="28"/>
          <w:szCs w:val="28"/>
        </w:rPr>
        <w:t>- отвечать на вопросы учителя;</w:t>
      </w:r>
      <w:r>
        <w:rPr>
          <w:sz w:val="28"/>
          <w:szCs w:val="28"/>
        </w:rPr>
        <w:t xml:space="preserve"> </w:t>
      </w:r>
    </w:p>
    <w:p>
      <w:pPr>
        <w:pStyle w:val="18"/>
        <w:spacing w:before="0" w:beforeAutospacing="0" w:after="0" w:afterAutospacing="0"/>
        <w:jc w:val="both"/>
        <w:rPr>
          <w:sz w:val="28"/>
          <w:szCs w:val="28"/>
        </w:rPr>
      </w:pPr>
      <w:r>
        <w:rPr>
          <w:sz w:val="28"/>
          <w:szCs w:val="28"/>
        </w:rPr>
        <w:t>- высказывать свое отношение к поступку героя, событию;</w:t>
      </w:r>
    </w:p>
    <w:p>
      <w:pPr>
        <w:numPr>
          <w:ilvl w:val="0"/>
          <w:numId w:val="10"/>
        </w:numPr>
        <w:shd w:val="clear" w:color="auto" w:fill="FFFFFF"/>
        <w:tabs>
          <w:tab w:val="left" w:pos="342"/>
          <w:tab w:val="clear" w:pos="4140"/>
        </w:tabs>
        <w:autoSpaceDE w:val="0"/>
        <w:autoSpaceDN w:val="0"/>
        <w:adjustRightInd w:val="0"/>
        <w:spacing w:after="0" w:line="240" w:lineRule="auto"/>
        <w:ind w:left="342"/>
        <w:jc w:val="both"/>
        <w:rPr>
          <w:rFonts w:ascii="Times New Roman" w:hAnsi="Times New Roman"/>
          <w:sz w:val="28"/>
          <w:szCs w:val="28"/>
        </w:rPr>
      </w:pPr>
      <w:r>
        <w:rPr>
          <w:rFonts w:ascii="Times New Roman" w:hAnsi="Times New Roman"/>
          <w:color w:val="000000"/>
          <w:sz w:val="28"/>
          <w:szCs w:val="28"/>
        </w:rPr>
        <w:t>пересказывать текст по плану с помощью учителя.</w:t>
      </w:r>
    </w:p>
    <w:p>
      <w:pPr>
        <w:numPr>
          <w:ilvl w:val="0"/>
          <w:numId w:val="10"/>
        </w:numPr>
        <w:shd w:val="clear" w:color="auto" w:fill="FFFFFF"/>
        <w:tabs>
          <w:tab w:val="left" w:pos="342"/>
          <w:tab w:val="clear" w:pos="4140"/>
        </w:tabs>
        <w:autoSpaceDE w:val="0"/>
        <w:autoSpaceDN w:val="0"/>
        <w:adjustRightInd w:val="0"/>
        <w:spacing w:after="0" w:line="240" w:lineRule="auto"/>
        <w:ind w:left="342"/>
        <w:jc w:val="both"/>
        <w:rPr>
          <w:rFonts w:ascii="Times New Roman" w:hAnsi="Times New Roman"/>
          <w:sz w:val="28"/>
          <w:szCs w:val="28"/>
        </w:rPr>
      </w:pPr>
      <w:r>
        <w:rPr>
          <w:rFonts w:ascii="Times New Roman" w:hAnsi="Times New Roman"/>
          <w:b/>
          <w:bCs/>
          <w:iCs/>
          <w:color w:val="000000"/>
          <w:sz w:val="28"/>
          <w:szCs w:val="28"/>
        </w:rPr>
        <w:t>Учащиеся должны знать:</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наизусть 4—6 стихотворений.</w:t>
      </w:r>
    </w:p>
    <w:p>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5 класс </w:t>
      </w:r>
    </w:p>
    <w:p>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Примерная тематика</w:t>
      </w:r>
    </w:p>
    <w:p>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Рассказы, статьи, стихотворения о прошлом нашего народа, о его героизме в труде и ратных подвигах; о политических событиях в жизни страны; о труде людей, их отношении к Родине, друг к другу; о родной природе и бережном к ней отношении, о жизни животных.</w:t>
      </w:r>
    </w:p>
    <w:p>
      <w:pPr>
        <w:spacing w:after="0" w:line="240" w:lineRule="auto"/>
        <w:ind w:firstLine="720"/>
        <w:jc w:val="both"/>
        <w:rPr>
          <w:rFonts w:ascii="Times New Roman" w:hAnsi="Times New Roman"/>
          <w:color w:val="000000"/>
          <w:sz w:val="28"/>
          <w:szCs w:val="28"/>
        </w:rPr>
      </w:pPr>
    </w:p>
    <w:p>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Навыки чтения.</w:t>
      </w:r>
    </w:p>
    <w:p>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Правильное, осознанное чтение вслух целыми словами с соблюдением норм литературного произношения. Работа над беглостью и выразительностью чтения: темп и соответствующая содержанию и смыслу текста интонация (паузы, логические ударения, тон голоса), «драматизация» (чтение по ролям).</w:t>
      </w:r>
    </w:p>
    <w:p>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Чтение «про себя» с выполнением заданий.</w:t>
      </w:r>
    </w:p>
    <w:p>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Выделение с помощью учителя главной мысли художественного произведения, выявление отношения к поступкам действующих лиц. Выбор слов и выражений, характеризующих героев, события, картины природы. Нахождение в тексте непонятных слов и выражений, пользование подстрочным словарём.</w:t>
      </w:r>
    </w:p>
    <w:p>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Ответы на вопросы к тесту.</w:t>
      </w:r>
    </w:p>
    <w:p>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Деление текста на части с помощью учителя. Озаглавливание частей текста и составление с помощью учителя плана в форме повествовательных и вопросительных предложений.</w:t>
      </w:r>
    </w:p>
    <w:p>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Пересказ по плану. Использование при пересказе слов и оборотов речи из текста. Передача содержания иллюстраций к произведению по вопросам учителя.</w:t>
      </w:r>
    </w:p>
    <w:p>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Самостоятельное чтение несложных рассказов с выполнение различных заданий учителя: найти ответ на поставленный вопрос, подготовиться к пересказу, выразительному чтению.</w:t>
      </w:r>
    </w:p>
    <w:p>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Заучивание наизусть стихотворений.</w:t>
      </w:r>
    </w:p>
    <w:p>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Внеклассное чтение</w:t>
      </w:r>
    </w:p>
    <w:p>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Формирование читательской самостоятельности школьников. Выбор в школьной библиотеке детской книги на указанную учителем тему, чтение статей из детских газет, журналов. Беседы о прочитанном, чтение и пересказ интересных отрывков, коллективное составление кратких отзывов о книгах, анализ учётных листов по внеклассному чтению, по усмотрению учителя.</w:t>
      </w:r>
    </w:p>
    <w:p>
      <w:pPr>
        <w:spacing w:after="0" w:line="240" w:lineRule="auto"/>
        <w:ind w:firstLine="720"/>
        <w:jc w:val="both"/>
        <w:rPr>
          <w:rFonts w:ascii="Times New Roman" w:hAnsi="Times New Roman"/>
          <w:color w:val="000000"/>
          <w:sz w:val="28"/>
          <w:szCs w:val="28"/>
        </w:rPr>
      </w:pPr>
    </w:p>
    <w:p>
      <w:pPr>
        <w:spacing w:after="0" w:line="240" w:lineRule="auto"/>
        <w:ind w:firstLine="720"/>
        <w:jc w:val="both"/>
        <w:rPr>
          <w:rFonts w:ascii="Times New Roman" w:hAnsi="Times New Roman"/>
          <w:b/>
          <w:color w:val="000000"/>
          <w:sz w:val="28"/>
          <w:szCs w:val="28"/>
        </w:rPr>
      </w:pPr>
      <w:r>
        <w:rPr>
          <w:rFonts w:ascii="Times New Roman" w:hAnsi="Times New Roman"/>
          <w:b/>
          <w:color w:val="000000"/>
          <w:sz w:val="28"/>
          <w:szCs w:val="28"/>
        </w:rPr>
        <w:t>Рекомендуемая литература</w:t>
      </w:r>
    </w:p>
    <w:p>
      <w:pPr>
        <w:spacing w:after="0" w:line="240" w:lineRule="auto"/>
        <w:ind w:firstLine="720"/>
        <w:jc w:val="both"/>
        <w:rPr>
          <w:rFonts w:ascii="Times New Roman" w:hAnsi="Times New Roman"/>
          <w:color w:val="000000"/>
          <w:sz w:val="28"/>
          <w:szCs w:val="28"/>
        </w:rPr>
      </w:pPr>
      <w:r>
        <w:rPr>
          <w:rFonts w:ascii="Times New Roman" w:hAnsi="Times New Roman"/>
          <w:b/>
          <w:color w:val="000000"/>
          <w:sz w:val="28"/>
          <w:szCs w:val="28"/>
        </w:rPr>
        <w:t>(на выбор)</w:t>
      </w:r>
    </w:p>
    <w:p>
      <w:pPr>
        <w:numPr>
          <w:ilvl w:val="0"/>
          <w:numId w:val="1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Русские народные сказки.</w:t>
      </w:r>
    </w:p>
    <w:p>
      <w:pPr>
        <w:numPr>
          <w:ilvl w:val="0"/>
          <w:numId w:val="11"/>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Сказки народов мира.</w:t>
      </w:r>
    </w:p>
    <w:p>
      <w:pPr>
        <w:numPr>
          <w:ilvl w:val="0"/>
          <w:numId w:val="11"/>
        </w:numPr>
        <w:spacing w:after="0" w:line="240" w:lineRule="auto"/>
        <w:jc w:val="both"/>
        <w:rPr>
          <w:rFonts w:ascii="Times New Roman" w:hAnsi="Times New Roman"/>
          <w:color w:val="000000"/>
          <w:sz w:val="28"/>
          <w:szCs w:val="28"/>
        </w:rPr>
      </w:pPr>
      <w:r>
        <w:rPr>
          <w:rFonts w:ascii="Times New Roman" w:hAnsi="Times New Roman"/>
          <w:i/>
          <w:color w:val="000000"/>
          <w:sz w:val="28"/>
          <w:szCs w:val="28"/>
        </w:rPr>
        <w:t>П.П.Бажов</w:t>
      </w:r>
      <w:r>
        <w:rPr>
          <w:rFonts w:ascii="Times New Roman" w:hAnsi="Times New Roman"/>
          <w:color w:val="000000"/>
          <w:sz w:val="28"/>
          <w:szCs w:val="28"/>
        </w:rPr>
        <w:t xml:space="preserve"> «Малахитовая шкатулка», «Серебряное копытце», «Солнечный камень», «Горный мастер».</w:t>
      </w:r>
    </w:p>
    <w:p>
      <w:pPr>
        <w:numPr>
          <w:ilvl w:val="0"/>
          <w:numId w:val="11"/>
        </w:numPr>
        <w:spacing w:after="0" w:line="240" w:lineRule="auto"/>
        <w:jc w:val="both"/>
        <w:rPr>
          <w:rFonts w:ascii="Times New Roman" w:hAnsi="Times New Roman"/>
          <w:color w:val="000000"/>
          <w:sz w:val="28"/>
          <w:szCs w:val="28"/>
        </w:rPr>
      </w:pPr>
      <w:r>
        <w:rPr>
          <w:rFonts w:ascii="Times New Roman" w:hAnsi="Times New Roman"/>
          <w:i/>
          <w:color w:val="000000"/>
          <w:sz w:val="28"/>
          <w:szCs w:val="28"/>
        </w:rPr>
        <w:t>В.В.Бианки</w:t>
      </w:r>
      <w:r>
        <w:rPr>
          <w:rFonts w:ascii="Times New Roman" w:hAnsi="Times New Roman"/>
          <w:color w:val="000000"/>
          <w:sz w:val="28"/>
          <w:szCs w:val="28"/>
        </w:rPr>
        <w:t xml:space="preserve"> «Тигр-пятиполосик», «Снегурушка-милушка», «Муха и чудовище», «Музыкальная канарейка», «Храбрый Ваня».</w:t>
      </w:r>
    </w:p>
    <w:p>
      <w:pPr>
        <w:numPr>
          <w:ilvl w:val="0"/>
          <w:numId w:val="11"/>
        </w:numPr>
        <w:spacing w:after="0" w:line="240" w:lineRule="auto"/>
        <w:jc w:val="both"/>
        <w:rPr>
          <w:rFonts w:ascii="Times New Roman" w:hAnsi="Times New Roman"/>
          <w:color w:val="000000"/>
          <w:sz w:val="28"/>
          <w:szCs w:val="28"/>
        </w:rPr>
      </w:pPr>
      <w:r>
        <w:rPr>
          <w:rFonts w:ascii="Times New Roman" w:hAnsi="Times New Roman"/>
          <w:i/>
          <w:color w:val="000000"/>
          <w:sz w:val="28"/>
          <w:szCs w:val="28"/>
        </w:rPr>
        <w:t>А.М.Волков</w:t>
      </w:r>
      <w:r>
        <w:rPr>
          <w:rFonts w:ascii="Times New Roman" w:hAnsi="Times New Roman"/>
          <w:color w:val="000000"/>
          <w:sz w:val="28"/>
          <w:szCs w:val="28"/>
        </w:rPr>
        <w:t xml:space="preserve"> «Волшебник изумрудного города», «Семь подземных королей», «Урфин Джюс и его деревянные солдатики».</w:t>
      </w:r>
    </w:p>
    <w:p>
      <w:pPr>
        <w:numPr>
          <w:ilvl w:val="0"/>
          <w:numId w:val="11"/>
        </w:numPr>
        <w:spacing w:after="0" w:line="240" w:lineRule="auto"/>
        <w:jc w:val="both"/>
        <w:rPr>
          <w:rFonts w:ascii="Times New Roman" w:hAnsi="Times New Roman"/>
          <w:color w:val="000000"/>
          <w:sz w:val="28"/>
          <w:szCs w:val="28"/>
        </w:rPr>
      </w:pPr>
      <w:r>
        <w:rPr>
          <w:rFonts w:ascii="Times New Roman" w:hAnsi="Times New Roman"/>
          <w:i/>
          <w:color w:val="000000"/>
          <w:sz w:val="28"/>
          <w:szCs w:val="28"/>
        </w:rPr>
        <w:t>А.П.Гайдар</w:t>
      </w:r>
      <w:r>
        <w:rPr>
          <w:rFonts w:ascii="Times New Roman" w:hAnsi="Times New Roman"/>
          <w:color w:val="000000"/>
          <w:sz w:val="28"/>
          <w:szCs w:val="28"/>
        </w:rPr>
        <w:t xml:space="preserve"> «Чук и Гек».</w:t>
      </w:r>
    </w:p>
    <w:p>
      <w:pPr>
        <w:numPr>
          <w:ilvl w:val="0"/>
          <w:numId w:val="11"/>
        </w:numPr>
        <w:spacing w:after="0" w:line="240" w:lineRule="auto"/>
        <w:jc w:val="both"/>
        <w:rPr>
          <w:rFonts w:ascii="Times New Roman" w:hAnsi="Times New Roman"/>
          <w:color w:val="000000"/>
          <w:sz w:val="28"/>
          <w:szCs w:val="28"/>
        </w:rPr>
      </w:pPr>
      <w:r>
        <w:rPr>
          <w:rFonts w:ascii="Times New Roman" w:hAnsi="Times New Roman"/>
          <w:i/>
          <w:color w:val="000000"/>
          <w:sz w:val="28"/>
          <w:szCs w:val="28"/>
        </w:rPr>
        <w:t>Б.С. Житков</w:t>
      </w:r>
      <w:r>
        <w:rPr>
          <w:rFonts w:ascii="Times New Roman" w:hAnsi="Times New Roman"/>
          <w:color w:val="000000"/>
          <w:sz w:val="28"/>
          <w:szCs w:val="28"/>
        </w:rPr>
        <w:t xml:space="preserve"> «Пожар в море», «Наводнение», «Обвал», «На льдине», «Компас».</w:t>
      </w:r>
    </w:p>
    <w:p>
      <w:pPr>
        <w:numPr>
          <w:ilvl w:val="0"/>
          <w:numId w:val="11"/>
        </w:numPr>
        <w:spacing w:after="0" w:line="240" w:lineRule="auto"/>
        <w:jc w:val="both"/>
        <w:rPr>
          <w:rFonts w:ascii="Times New Roman" w:hAnsi="Times New Roman"/>
          <w:color w:val="000000"/>
          <w:sz w:val="28"/>
          <w:szCs w:val="28"/>
        </w:rPr>
      </w:pPr>
      <w:r>
        <w:rPr>
          <w:rFonts w:ascii="Times New Roman" w:hAnsi="Times New Roman"/>
          <w:i/>
          <w:color w:val="000000"/>
          <w:sz w:val="28"/>
          <w:szCs w:val="28"/>
        </w:rPr>
        <w:t>Д.Н.Мамин-Сибиряк</w:t>
      </w:r>
      <w:r>
        <w:rPr>
          <w:rFonts w:ascii="Times New Roman" w:hAnsi="Times New Roman"/>
          <w:color w:val="000000"/>
          <w:sz w:val="28"/>
          <w:szCs w:val="28"/>
        </w:rPr>
        <w:t xml:space="preserve"> «Про комара комаровича, длинный нос», «Сказочка про Козявочку», «Сказка о том, как жила-была последняя муха», «Сказка про храброго зайца – длинные уши, косые глаза, короткий хвост.</w:t>
      </w:r>
    </w:p>
    <w:p>
      <w:pPr>
        <w:numPr>
          <w:ilvl w:val="0"/>
          <w:numId w:val="11"/>
        </w:numPr>
        <w:spacing w:after="0" w:line="240" w:lineRule="auto"/>
        <w:jc w:val="both"/>
        <w:rPr>
          <w:rFonts w:ascii="Times New Roman" w:hAnsi="Times New Roman"/>
          <w:color w:val="000000"/>
          <w:sz w:val="28"/>
          <w:szCs w:val="28"/>
        </w:rPr>
      </w:pPr>
      <w:r>
        <w:rPr>
          <w:rFonts w:ascii="Times New Roman" w:hAnsi="Times New Roman"/>
          <w:i/>
          <w:color w:val="000000"/>
          <w:sz w:val="28"/>
          <w:szCs w:val="28"/>
        </w:rPr>
        <w:t>Н.Н.Носов</w:t>
      </w:r>
      <w:r>
        <w:rPr>
          <w:rFonts w:ascii="Times New Roman" w:hAnsi="Times New Roman"/>
          <w:color w:val="000000"/>
          <w:sz w:val="28"/>
          <w:szCs w:val="28"/>
        </w:rPr>
        <w:t xml:space="preserve"> «Фантазёры», «Витя Малеев в школе и дома», «огурцы», «Весёлая семейка».</w:t>
      </w:r>
    </w:p>
    <w:p>
      <w:pPr>
        <w:numPr>
          <w:ilvl w:val="0"/>
          <w:numId w:val="11"/>
        </w:numPr>
        <w:spacing w:after="0" w:line="240" w:lineRule="auto"/>
        <w:jc w:val="both"/>
        <w:rPr>
          <w:rFonts w:ascii="Times New Roman" w:hAnsi="Times New Roman"/>
          <w:color w:val="000000"/>
          <w:sz w:val="28"/>
          <w:szCs w:val="28"/>
        </w:rPr>
      </w:pPr>
      <w:r>
        <w:rPr>
          <w:rFonts w:ascii="Times New Roman" w:hAnsi="Times New Roman"/>
          <w:i/>
          <w:color w:val="000000"/>
          <w:sz w:val="28"/>
          <w:szCs w:val="28"/>
        </w:rPr>
        <w:t>В.А.Осеева</w:t>
      </w:r>
      <w:r>
        <w:rPr>
          <w:rFonts w:ascii="Times New Roman" w:hAnsi="Times New Roman"/>
          <w:color w:val="000000"/>
          <w:sz w:val="28"/>
          <w:szCs w:val="28"/>
        </w:rPr>
        <w:t xml:space="preserve"> «Волшебное слово», «Синие листья», «Плохо».</w:t>
      </w:r>
    </w:p>
    <w:p>
      <w:pPr>
        <w:numPr>
          <w:ilvl w:val="0"/>
          <w:numId w:val="11"/>
        </w:numPr>
        <w:spacing w:after="0" w:line="240" w:lineRule="auto"/>
        <w:jc w:val="both"/>
        <w:rPr>
          <w:rFonts w:ascii="Times New Roman" w:hAnsi="Times New Roman"/>
          <w:color w:val="000000"/>
          <w:sz w:val="28"/>
          <w:szCs w:val="28"/>
        </w:rPr>
      </w:pPr>
      <w:r>
        <w:rPr>
          <w:rFonts w:ascii="Times New Roman" w:hAnsi="Times New Roman"/>
          <w:i/>
          <w:color w:val="000000"/>
          <w:sz w:val="28"/>
          <w:szCs w:val="28"/>
        </w:rPr>
        <w:t>К.Г.Паустовский</w:t>
      </w:r>
      <w:r>
        <w:rPr>
          <w:rFonts w:ascii="Times New Roman" w:hAnsi="Times New Roman"/>
          <w:color w:val="000000"/>
          <w:sz w:val="28"/>
          <w:szCs w:val="28"/>
        </w:rPr>
        <w:t xml:space="preserve"> «Похождение жука-носорога».</w:t>
      </w:r>
    </w:p>
    <w:p>
      <w:pPr>
        <w:numPr>
          <w:ilvl w:val="0"/>
          <w:numId w:val="11"/>
        </w:numPr>
        <w:spacing w:after="0" w:line="240" w:lineRule="auto"/>
        <w:jc w:val="both"/>
        <w:rPr>
          <w:rFonts w:ascii="Times New Roman" w:hAnsi="Times New Roman"/>
          <w:color w:val="000000"/>
          <w:sz w:val="28"/>
          <w:szCs w:val="28"/>
        </w:rPr>
      </w:pPr>
      <w:r>
        <w:rPr>
          <w:rFonts w:ascii="Times New Roman" w:hAnsi="Times New Roman"/>
          <w:i/>
          <w:color w:val="000000"/>
          <w:sz w:val="28"/>
          <w:szCs w:val="28"/>
        </w:rPr>
        <w:t>Е.А.Пермяк</w:t>
      </w:r>
      <w:r>
        <w:rPr>
          <w:rFonts w:ascii="Times New Roman" w:hAnsi="Times New Roman"/>
          <w:color w:val="000000"/>
          <w:sz w:val="28"/>
          <w:szCs w:val="28"/>
        </w:rPr>
        <w:t xml:space="preserve"> «Семьсот семьдесят семь мастеров».</w:t>
      </w:r>
    </w:p>
    <w:p>
      <w:pPr>
        <w:numPr>
          <w:ilvl w:val="0"/>
          <w:numId w:val="11"/>
        </w:numPr>
        <w:spacing w:after="0" w:line="240" w:lineRule="auto"/>
        <w:jc w:val="both"/>
        <w:rPr>
          <w:rFonts w:ascii="Times New Roman" w:hAnsi="Times New Roman"/>
          <w:color w:val="000000"/>
          <w:sz w:val="28"/>
          <w:szCs w:val="28"/>
        </w:rPr>
      </w:pPr>
      <w:r>
        <w:rPr>
          <w:rFonts w:ascii="Times New Roman" w:hAnsi="Times New Roman"/>
          <w:i/>
          <w:color w:val="000000"/>
          <w:sz w:val="28"/>
          <w:szCs w:val="28"/>
        </w:rPr>
        <w:t>Б.Н.Полевой</w:t>
      </w:r>
      <w:r>
        <w:rPr>
          <w:rFonts w:ascii="Times New Roman" w:hAnsi="Times New Roman"/>
          <w:color w:val="000000"/>
          <w:sz w:val="28"/>
          <w:szCs w:val="28"/>
        </w:rPr>
        <w:t xml:space="preserve"> «Сын полка».</w:t>
      </w:r>
    </w:p>
    <w:p>
      <w:pPr>
        <w:numPr>
          <w:ilvl w:val="0"/>
          <w:numId w:val="11"/>
        </w:numPr>
        <w:spacing w:after="0" w:line="240" w:lineRule="auto"/>
        <w:jc w:val="both"/>
        <w:rPr>
          <w:rFonts w:ascii="Times New Roman" w:hAnsi="Times New Roman"/>
          <w:color w:val="000000"/>
          <w:sz w:val="28"/>
          <w:szCs w:val="28"/>
        </w:rPr>
      </w:pPr>
      <w:r>
        <w:rPr>
          <w:rFonts w:ascii="Times New Roman" w:hAnsi="Times New Roman"/>
          <w:i/>
          <w:color w:val="000000"/>
          <w:sz w:val="28"/>
          <w:szCs w:val="28"/>
        </w:rPr>
        <w:t>М.М.Пришвин</w:t>
      </w:r>
      <w:r>
        <w:rPr>
          <w:rFonts w:ascii="Times New Roman" w:hAnsi="Times New Roman"/>
          <w:color w:val="000000"/>
          <w:sz w:val="28"/>
          <w:szCs w:val="28"/>
        </w:rPr>
        <w:t xml:space="preserve"> «Лисичкин хлеб», «Золотой луг», «Ярик», «Муравьи», «В краю дедушки Мазая».</w:t>
      </w:r>
    </w:p>
    <w:p>
      <w:pPr>
        <w:numPr>
          <w:ilvl w:val="0"/>
          <w:numId w:val="11"/>
        </w:numPr>
        <w:spacing w:after="0" w:line="240" w:lineRule="auto"/>
        <w:jc w:val="both"/>
        <w:rPr>
          <w:rFonts w:ascii="Times New Roman" w:hAnsi="Times New Roman"/>
          <w:color w:val="000000"/>
          <w:sz w:val="28"/>
          <w:szCs w:val="28"/>
        </w:rPr>
      </w:pPr>
      <w:r>
        <w:rPr>
          <w:rFonts w:ascii="Times New Roman" w:hAnsi="Times New Roman"/>
          <w:i/>
          <w:color w:val="000000"/>
          <w:sz w:val="28"/>
          <w:szCs w:val="28"/>
        </w:rPr>
        <w:t>Г.А.Скребицкий</w:t>
      </w:r>
      <w:r>
        <w:rPr>
          <w:rFonts w:ascii="Times New Roman" w:hAnsi="Times New Roman"/>
          <w:color w:val="000000"/>
          <w:sz w:val="28"/>
          <w:szCs w:val="28"/>
        </w:rPr>
        <w:t xml:space="preserve"> «Лесной голосок», «Догадливая синица», «Воришка», «Заботливая мамаша», «Ушан», «Сиротка».</w:t>
      </w:r>
    </w:p>
    <w:p>
      <w:pPr>
        <w:spacing w:after="0" w:line="240" w:lineRule="auto"/>
        <w:jc w:val="both"/>
        <w:rPr>
          <w:rFonts w:ascii="Times New Roman" w:hAnsi="Times New Roman"/>
          <w:color w:val="000000"/>
          <w:sz w:val="28"/>
          <w:szCs w:val="28"/>
        </w:rPr>
      </w:pPr>
    </w:p>
    <w:p>
      <w:pPr>
        <w:shd w:val="clear" w:color="auto" w:fill="FFFFFF"/>
        <w:autoSpaceDE w:val="0"/>
        <w:autoSpaceDN w:val="0"/>
        <w:adjustRightInd w:val="0"/>
        <w:spacing w:after="0" w:line="240" w:lineRule="auto"/>
        <w:rPr>
          <w:rFonts w:ascii="Times New Roman" w:hAnsi="Times New Roman"/>
          <w:b/>
          <w:bCs/>
          <w:color w:val="000000"/>
          <w:sz w:val="28"/>
          <w:szCs w:val="28"/>
        </w:rPr>
      </w:pPr>
      <w:r>
        <w:rPr>
          <w:rFonts w:ascii="Times New Roman" w:hAnsi="Times New Roman"/>
          <w:b/>
          <w:bCs/>
          <w:color w:val="000000"/>
          <w:sz w:val="28"/>
          <w:szCs w:val="28"/>
        </w:rPr>
        <w:t>Основные требования к знаниям и умениям учащихся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Cs/>
          <w:color w:val="000000"/>
          <w:sz w:val="28"/>
          <w:szCs w:val="28"/>
        </w:rPr>
        <w:t>Учащиеся должны уметь:</w:t>
      </w:r>
    </w:p>
    <w:p>
      <w:pPr>
        <w:numPr>
          <w:ilvl w:val="0"/>
          <w:numId w:val="10"/>
        </w:numPr>
        <w:shd w:val="clear" w:color="auto" w:fill="FFFFFF"/>
        <w:tabs>
          <w:tab w:val="left" w:pos="342"/>
          <w:tab w:val="clear" w:pos="4140"/>
        </w:tabs>
        <w:autoSpaceDE w:val="0"/>
        <w:autoSpaceDN w:val="0"/>
        <w:adjustRightInd w:val="0"/>
        <w:spacing w:after="0" w:line="240" w:lineRule="auto"/>
        <w:ind w:left="342"/>
        <w:jc w:val="both"/>
        <w:rPr>
          <w:rFonts w:ascii="Times New Roman" w:hAnsi="Times New Roman"/>
          <w:sz w:val="28"/>
          <w:szCs w:val="28"/>
        </w:rPr>
      </w:pPr>
      <w:r>
        <w:rPr>
          <w:rFonts w:ascii="Times New Roman" w:hAnsi="Times New Roman"/>
          <w:color w:val="000000"/>
          <w:sz w:val="28"/>
          <w:szCs w:val="28"/>
        </w:rPr>
        <w:t>читать осознанно, правильно, выразительно, целыми словами вслух; читать «про себя», выполняя задания учителя;</w:t>
      </w:r>
    </w:p>
    <w:p>
      <w:pPr>
        <w:numPr>
          <w:ilvl w:val="0"/>
          <w:numId w:val="10"/>
        </w:numPr>
        <w:shd w:val="clear" w:color="auto" w:fill="FFFFFF"/>
        <w:tabs>
          <w:tab w:val="left" w:pos="342"/>
          <w:tab w:val="clear" w:pos="4140"/>
        </w:tabs>
        <w:autoSpaceDE w:val="0"/>
        <w:autoSpaceDN w:val="0"/>
        <w:adjustRightInd w:val="0"/>
        <w:spacing w:after="0" w:line="240" w:lineRule="auto"/>
        <w:ind w:left="342"/>
        <w:jc w:val="both"/>
        <w:rPr>
          <w:rFonts w:ascii="Times New Roman" w:hAnsi="Times New Roman"/>
          <w:sz w:val="28"/>
          <w:szCs w:val="28"/>
        </w:rPr>
      </w:pPr>
      <w:r>
        <w:rPr>
          <w:rFonts w:ascii="Times New Roman" w:hAnsi="Times New Roman"/>
          <w:color w:val="000000"/>
          <w:sz w:val="28"/>
          <w:szCs w:val="28"/>
        </w:rPr>
        <w:t>отвечать на вопросы учителя;</w:t>
      </w:r>
    </w:p>
    <w:p>
      <w:pPr>
        <w:numPr>
          <w:ilvl w:val="0"/>
          <w:numId w:val="10"/>
        </w:numPr>
        <w:shd w:val="clear" w:color="auto" w:fill="FFFFFF"/>
        <w:tabs>
          <w:tab w:val="left" w:pos="342"/>
          <w:tab w:val="clear" w:pos="4140"/>
        </w:tabs>
        <w:autoSpaceDE w:val="0"/>
        <w:autoSpaceDN w:val="0"/>
        <w:adjustRightInd w:val="0"/>
        <w:spacing w:after="0" w:line="240" w:lineRule="auto"/>
        <w:ind w:left="342"/>
        <w:jc w:val="both"/>
        <w:rPr>
          <w:rFonts w:ascii="Times New Roman" w:hAnsi="Times New Roman"/>
          <w:color w:val="000000"/>
          <w:sz w:val="28"/>
          <w:szCs w:val="28"/>
        </w:rPr>
      </w:pPr>
      <w:r>
        <w:rPr>
          <w:rFonts w:ascii="Times New Roman" w:hAnsi="Times New Roman"/>
          <w:color w:val="000000"/>
          <w:sz w:val="28"/>
          <w:szCs w:val="28"/>
        </w:rPr>
        <w:t xml:space="preserve">пересказывать текст по плану с помощью учителя, несложные по содержанию тексты </w:t>
      </w:r>
      <w:r>
        <w:rPr>
          <w:rFonts w:ascii="Times New Roman" w:hAnsi="Times New Roman"/>
          <w:i/>
          <w:iCs/>
          <w:color w:val="000000"/>
          <w:sz w:val="28"/>
          <w:szCs w:val="28"/>
        </w:rPr>
        <w:t xml:space="preserve">— </w:t>
      </w:r>
      <w:r>
        <w:rPr>
          <w:rFonts w:ascii="Times New Roman" w:hAnsi="Times New Roman"/>
          <w:color w:val="000000"/>
          <w:sz w:val="28"/>
          <w:szCs w:val="28"/>
        </w:rPr>
        <w:t>самостоятельно.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Cs/>
          <w:color w:val="000000"/>
          <w:sz w:val="28"/>
          <w:szCs w:val="28"/>
        </w:rPr>
        <w:t>Учащиеся должны знать:</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наизусть 6—8 стихотворений.</w:t>
      </w:r>
    </w:p>
    <w:p>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6 класс </w:t>
      </w:r>
    </w:p>
    <w:p>
      <w:pPr>
        <w:spacing w:after="0" w:line="240" w:lineRule="auto"/>
        <w:jc w:val="both"/>
        <w:rPr>
          <w:rFonts w:ascii="Times New Roman" w:hAnsi="Times New Roman"/>
          <w:color w:val="000000"/>
          <w:sz w:val="28"/>
          <w:szCs w:val="28"/>
        </w:rPr>
      </w:pPr>
    </w:p>
    <w:p>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Примерная тематика</w:t>
      </w:r>
    </w:p>
    <w:p>
      <w:pPr>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Рассказы, статьи, стихотворения и доступные по содержанию и языку отрывки из художественных произведений о героическом прошлом и настоящем нашей Родины; о событиях в мире; о труде людей; о родной природе и бережном отношении к ней; о знаменательных событиях в жизни страны.</w:t>
      </w:r>
    </w:p>
    <w:p>
      <w:pPr>
        <w:spacing w:after="0" w:line="240" w:lineRule="auto"/>
        <w:ind w:firstLine="720"/>
        <w:jc w:val="both"/>
        <w:rPr>
          <w:rFonts w:ascii="Times New Roman" w:hAnsi="Times New Roman"/>
          <w:color w:val="000000"/>
          <w:sz w:val="28"/>
          <w:szCs w:val="28"/>
        </w:rPr>
      </w:pPr>
    </w:p>
    <w:p>
      <w:pPr>
        <w:shd w:val="clear" w:color="auto" w:fill="FFFFFF"/>
        <w:autoSpaceDE w:val="0"/>
        <w:autoSpaceDN w:val="0"/>
        <w:adjustRightInd w:val="0"/>
        <w:spacing w:after="0" w:line="240" w:lineRule="auto"/>
        <w:rPr>
          <w:rFonts w:ascii="Times New Roman" w:hAnsi="Times New Roman"/>
          <w:b/>
          <w:sz w:val="28"/>
          <w:szCs w:val="28"/>
        </w:rPr>
      </w:pPr>
      <w:r>
        <w:rPr>
          <w:rFonts w:ascii="Times New Roman" w:hAnsi="Times New Roman"/>
          <w:b/>
          <w:color w:val="000000"/>
          <w:sz w:val="28"/>
          <w:szCs w:val="28"/>
        </w:rPr>
        <w:t>Навыки чтения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Сознательное, правильное, беглое, выразительное чтение вслух в соответствии с нормами литературного произношения; чтение «про себя».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Выделение главной мысли произведения и его частей. Опреде</w:t>
      </w:r>
      <w:r>
        <w:rPr>
          <w:rFonts w:ascii="Times New Roman" w:hAnsi="Times New Roman"/>
          <w:color w:val="000000"/>
          <w:sz w:val="28"/>
          <w:szCs w:val="28"/>
        </w:rPr>
        <w:softHyphen/>
      </w:r>
      <w:r>
        <w:rPr>
          <w:rFonts w:ascii="Times New Roman" w:hAnsi="Times New Roman"/>
          <w:color w:val="000000"/>
          <w:sz w:val="28"/>
          <w:szCs w:val="28"/>
        </w:rPr>
        <w:t>ление основных черт характера действующих лиц.</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Разбор содержания читаемого с помощью вопросов учителя. Выделение непонятных слов; подбор слов со сходными и противоположными значениями; объяснение с помощью учителя слов, данных в переносном значении, и образных выражений, характеризующих поступки героев, картины природы.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Деление текста на части. Составление под руководством учителя простого плана, в некоторых случаях использование слов самого текста.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Пересказ прочитанного по составленному плану. Полный и выборочный пересказ.</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Самостоятельное чтение с различными заданиями: подготовиться к выразительному чтению, выделить отдельные места по вопросам, подготовить пересказ.</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Заучивание наизусть стихотворений.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b/>
          <w:color w:val="000000"/>
          <w:sz w:val="28"/>
          <w:szCs w:val="28"/>
        </w:rPr>
        <w:t>Внеклассное чтение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(внеклассное чтение проводится один раз в месяц)</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Систематическое чтение детской художественной литературы, детских газет и журналов. Ведение дневника или стенда внеклассного чтения по данной учителем форме.</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Обсуждение прочитанных произведений, коллективное составление кратких отзывов о книгах, пересказ содержания прочитанного по заданию учителя, называние главных действующих лиц, выявление своего к ним отношения.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Рекомендуемая литература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(на выбор)</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1. Русские народные сказки.</w:t>
      </w:r>
    </w:p>
    <w:p>
      <w:pPr>
        <w:shd w:val="clear" w:color="auto" w:fill="FFFFFF"/>
        <w:autoSpaceDE w:val="0"/>
        <w:autoSpaceDN w:val="0"/>
        <w:adjustRightInd w:val="0"/>
        <w:spacing w:after="0" w:line="240" w:lineRule="auto"/>
        <w:jc w:val="both"/>
        <w:rPr>
          <w:rFonts w:ascii="Times New Roman" w:hAnsi="Times New Roman"/>
          <w:i/>
          <w:iCs/>
          <w:color w:val="000000"/>
          <w:sz w:val="28"/>
          <w:szCs w:val="28"/>
          <w:vertAlign w:val="superscript"/>
        </w:rPr>
      </w:pPr>
      <w:r>
        <w:rPr>
          <w:rFonts w:ascii="Times New Roman" w:hAnsi="Times New Roman"/>
          <w:color w:val="000000"/>
          <w:sz w:val="28"/>
          <w:szCs w:val="28"/>
        </w:rPr>
        <w:t>2. Сказки народов мира.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3. </w:t>
      </w:r>
      <w:r>
        <w:rPr>
          <w:rFonts w:ascii="Times New Roman" w:hAnsi="Times New Roman"/>
          <w:i/>
          <w:iCs/>
          <w:color w:val="000000"/>
          <w:sz w:val="28"/>
          <w:szCs w:val="28"/>
        </w:rPr>
        <w:t xml:space="preserve">В. П. Астафьев </w:t>
      </w:r>
      <w:r>
        <w:rPr>
          <w:rFonts w:ascii="Times New Roman" w:hAnsi="Times New Roman"/>
          <w:color w:val="000000"/>
          <w:sz w:val="28"/>
          <w:szCs w:val="28"/>
        </w:rPr>
        <w:t>«Васюткино озеро», «Зачем я убил коростыля?», «Белогрудка», «Злодейка».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4. </w:t>
      </w:r>
      <w:r>
        <w:rPr>
          <w:rFonts w:ascii="Times New Roman" w:hAnsi="Times New Roman"/>
          <w:i/>
          <w:iCs/>
          <w:color w:val="000000"/>
          <w:sz w:val="28"/>
          <w:szCs w:val="28"/>
        </w:rPr>
        <w:t xml:space="preserve">П. П. Бажов </w:t>
      </w:r>
      <w:r>
        <w:rPr>
          <w:rFonts w:ascii="Times New Roman" w:hAnsi="Times New Roman"/>
          <w:color w:val="000000"/>
          <w:sz w:val="28"/>
          <w:szCs w:val="28"/>
        </w:rPr>
        <w:t>«Живой огонек», «Аметистовое дело», «Марков камень», «Надпись на камне», «У старого рудника», «Уральские были».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5. </w:t>
      </w:r>
      <w:r>
        <w:rPr>
          <w:rFonts w:ascii="Times New Roman" w:hAnsi="Times New Roman"/>
          <w:i/>
          <w:iCs/>
          <w:color w:val="000000"/>
          <w:sz w:val="28"/>
          <w:szCs w:val="28"/>
        </w:rPr>
        <w:t xml:space="preserve">А. Р. Беляев </w:t>
      </w:r>
      <w:r>
        <w:rPr>
          <w:rFonts w:ascii="Times New Roman" w:hAnsi="Times New Roman"/>
          <w:color w:val="000000"/>
          <w:sz w:val="28"/>
          <w:szCs w:val="28"/>
        </w:rPr>
        <w:t>«Остров погибших кораблей», «Последний человек из Атлантиды».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6. </w:t>
      </w:r>
      <w:r>
        <w:rPr>
          <w:rFonts w:ascii="Times New Roman" w:hAnsi="Times New Roman"/>
          <w:i/>
          <w:iCs/>
          <w:color w:val="000000"/>
          <w:sz w:val="28"/>
          <w:szCs w:val="28"/>
        </w:rPr>
        <w:t xml:space="preserve">В. В. Бланки </w:t>
      </w:r>
      <w:r>
        <w:rPr>
          <w:rFonts w:ascii="Times New Roman" w:hAnsi="Times New Roman"/>
          <w:color w:val="000000"/>
          <w:sz w:val="28"/>
          <w:szCs w:val="28"/>
        </w:rPr>
        <w:t>«Дробинка», «Птичья песенка», «Голубые лягушки», «Сумасшедшая птица», «Морской чертенок».</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7. </w:t>
      </w:r>
      <w:r>
        <w:rPr>
          <w:rFonts w:ascii="Times New Roman" w:hAnsi="Times New Roman"/>
          <w:i/>
          <w:iCs/>
          <w:color w:val="000000"/>
          <w:sz w:val="28"/>
          <w:szCs w:val="28"/>
        </w:rPr>
        <w:t xml:space="preserve">А. М. Волков </w:t>
      </w:r>
      <w:r>
        <w:rPr>
          <w:rFonts w:ascii="Times New Roman" w:hAnsi="Times New Roman"/>
          <w:color w:val="000000"/>
          <w:sz w:val="28"/>
          <w:szCs w:val="28"/>
        </w:rPr>
        <w:t>«Огненный бог марранов», «Желтый туман», «Тайна заброшенного замка».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8. </w:t>
      </w:r>
      <w:r>
        <w:rPr>
          <w:rFonts w:ascii="Times New Roman" w:hAnsi="Times New Roman"/>
          <w:i/>
          <w:iCs/>
          <w:color w:val="000000"/>
          <w:sz w:val="28"/>
          <w:szCs w:val="28"/>
        </w:rPr>
        <w:t xml:space="preserve">А. П. Гайдар </w:t>
      </w:r>
      <w:r>
        <w:rPr>
          <w:rFonts w:ascii="Times New Roman" w:hAnsi="Times New Roman"/>
          <w:color w:val="000000"/>
          <w:sz w:val="28"/>
          <w:szCs w:val="28"/>
        </w:rPr>
        <w:t>«Тимур и его команда».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9. </w:t>
      </w:r>
      <w:r>
        <w:rPr>
          <w:rFonts w:ascii="Times New Roman" w:hAnsi="Times New Roman"/>
          <w:i/>
          <w:iCs/>
          <w:color w:val="000000"/>
          <w:sz w:val="28"/>
          <w:szCs w:val="28"/>
        </w:rPr>
        <w:t xml:space="preserve">Л. А. Кассиль </w:t>
      </w:r>
      <w:r>
        <w:rPr>
          <w:rFonts w:ascii="Times New Roman" w:hAnsi="Times New Roman"/>
          <w:color w:val="000000"/>
          <w:sz w:val="28"/>
          <w:szCs w:val="28"/>
        </w:rPr>
        <w:t>«Все вернется», «Держись, капитан», «У классной доски», «Улица младшего сына».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10. </w:t>
      </w:r>
      <w:r>
        <w:rPr>
          <w:rFonts w:ascii="Times New Roman" w:hAnsi="Times New Roman"/>
          <w:i/>
          <w:iCs/>
          <w:color w:val="000000"/>
          <w:sz w:val="28"/>
          <w:szCs w:val="28"/>
        </w:rPr>
        <w:t xml:space="preserve">В. П. Катаев </w:t>
      </w:r>
      <w:r>
        <w:rPr>
          <w:rFonts w:ascii="Times New Roman" w:hAnsi="Times New Roman"/>
          <w:color w:val="000000"/>
          <w:sz w:val="28"/>
          <w:szCs w:val="28"/>
        </w:rPr>
        <w:t>«Белеет парус одинокий».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11. </w:t>
      </w:r>
      <w:r>
        <w:rPr>
          <w:rFonts w:ascii="Times New Roman" w:hAnsi="Times New Roman"/>
          <w:i/>
          <w:iCs/>
          <w:color w:val="000000"/>
          <w:sz w:val="28"/>
          <w:szCs w:val="28"/>
        </w:rPr>
        <w:t xml:space="preserve">С. Я. Маршак </w:t>
      </w:r>
      <w:r>
        <w:rPr>
          <w:rFonts w:ascii="Times New Roman" w:hAnsi="Times New Roman"/>
          <w:color w:val="000000"/>
          <w:sz w:val="28"/>
          <w:szCs w:val="28"/>
        </w:rPr>
        <w:t>«Быль-неоылица», «Мистер-Твистер», «Почта военная», «Ледяной остров», «Приключения в дороге».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12. </w:t>
      </w:r>
      <w:r>
        <w:rPr>
          <w:rFonts w:ascii="Times New Roman" w:hAnsi="Times New Roman"/>
          <w:i/>
          <w:iCs/>
          <w:color w:val="000000"/>
          <w:sz w:val="28"/>
          <w:szCs w:val="28"/>
        </w:rPr>
        <w:t xml:space="preserve">А. Н. Мамин-Сибиряк </w:t>
      </w:r>
      <w:r>
        <w:rPr>
          <w:rFonts w:ascii="Times New Roman" w:hAnsi="Times New Roman"/>
          <w:color w:val="000000"/>
          <w:sz w:val="28"/>
          <w:szCs w:val="28"/>
        </w:rPr>
        <w:t>«Умнее всех сказка», «Емеля-охотник», «Дедушкино золото», «Приемыш», «Сказка про Воробья Воробеича».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13. </w:t>
      </w:r>
      <w:r>
        <w:rPr>
          <w:rFonts w:ascii="Times New Roman" w:hAnsi="Times New Roman"/>
          <w:i/>
          <w:iCs/>
          <w:color w:val="000000"/>
          <w:sz w:val="28"/>
          <w:szCs w:val="28"/>
        </w:rPr>
        <w:t xml:space="preserve">Н. Н. Носов </w:t>
      </w:r>
      <w:r>
        <w:rPr>
          <w:rFonts w:ascii="Times New Roman" w:hAnsi="Times New Roman"/>
          <w:color w:val="000000"/>
          <w:sz w:val="28"/>
          <w:szCs w:val="28"/>
        </w:rPr>
        <w:t>«Приключения Незнайки и его друзей», «Незнайка в солнечном городе», «Незнайка на Луне».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14. </w:t>
      </w:r>
      <w:r>
        <w:rPr>
          <w:rFonts w:ascii="Times New Roman" w:hAnsi="Times New Roman"/>
          <w:i/>
          <w:iCs/>
          <w:color w:val="000000"/>
          <w:sz w:val="28"/>
          <w:szCs w:val="28"/>
        </w:rPr>
        <w:t xml:space="preserve">Ю. К. Олеша </w:t>
      </w:r>
      <w:r>
        <w:rPr>
          <w:rFonts w:ascii="Times New Roman" w:hAnsi="Times New Roman"/>
          <w:color w:val="000000"/>
          <w:sz w:val="28"/>
          <w:szCs w:val="28"/>
        </w:rPr>
        <w:t>«Три толстяка».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15. </w:t>
      </w:r>
      <w:r>
        <w:rPr>
          <w:rFonts w:ascii="Times New Roman" w:hAnsi="Times New Roman"/>
          <w:i/>
          <w:iCs/>
          <w:color w:val="000000"/>
          <w:sz w:val="28"/>
          <w:szCs w:val="28"/>
        </w:rPr>
        <w:t xml:space="preserve">К. Г. Паустовский </w:t>
      </w:r>
      <w:r>
        <w:rPr>
          <w:rFonts w:ascii="Times New Roman" w:hAnsi="Times New Roman"/>
          <w:color w:val="000000"/>
          <w:sz w:val="28"/>
          <w:szCs w:val="28"/>
        </w:rPr>
        <w:t>«Золотой ясень», «Сивый мерин», «Кот-ворюга», «Прощание с летом».</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16. </w:t>
      </w:r>
      <w:r>
        <w:rPr>
          <w:rFonts w:ascii="Times New Roman" w:hAnsi="Times New Roman"/>
          <w:i/>
          <w:iCs/>
          <w:color w:val="000000"/>
          <w:sz w:val="28"/>
          <w:szCs w:val="28"/>
        </w:rPr>
        <w:t xml:space="preserve">Е. А. Пермяк </w:t>
      </w:r>
      <w:r>
        <w:rPr>
          <w:rFonts w:ascii="Times New Roman" w:hAnsi="Times New Roman"/>
          <w:color w:val="000000"/>
          <w:sz w:val="28"/>
          <w:szCs w:val="28"/>
        </w:rPr>
        <w:t>«Волшебные истории», «Голубые белки», «Лесной», «Волшебная правда».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17. </w:t>
      </w:r>
      <w:r>
        <w:rPr>
          <w:rFonts w:ascii="Times New Roman" w:hAnsi="Times New Roman"/>
          <w:i/>
          <w:iCs/>
          <w:color w:val="000000"/>
          <w:sz w:val="28"/>
          <w:szCs w:val="28"/>
        </w:rPr>
        <w:t xml:space="preserve">М. М. Пришвин </w:t>
      </w:r>
      <w:r>
        <w:rPr>
          <w:rFonts w:ascii="Times New Roman" w:hAnsi="Times New Roman"/>
          <w:color w:val="000000"/>
          <w:sz w:val="28"/>
          <w:szCs w:val="28"/>
        </w:rPr>
        <w:t>«Кладовая солнца», «Лесной хозяин», «Наш сад», «Барсук», «Лесной доктор», «Птицы под снегом».</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18. </w:t>
      </w:r>
      <w:r>
        <w:rPr>
          <w:rFonts w:ascii="Times New Roman" w:hAnsi="Times New Roman"/>
          <w:i/>
          <w:iCs/>
          <w:color w:val="000000"/>
          <w:sz w:val="28"/>
          <w:szCs w:val="28"/>
        </w:rPr>
        <w:t xml:space="preserve">Джанни Родари </w:t>
      </w:r>
      <w:r>
        <w:rPr>
          <w:rFonts w:ascii="Times New Roman" w:hAnsi="Times New Roman"/>
          <w:color w:val="000000"/>
          <w:sz w:val="28"/>
          <w:szCs w:val="28"/>
        </w:rPr>
        <w:t>«Путешествие голубой стрелы».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19. </w:t>
      </w:r>
      <w:r>
        <w:rPr>
          <w:rFonts w:ascii="Times New Roman" w:hAnsi="Times New Roman"/>
          <w:i/>
          <w:iCs/>
          <w:color w:val="000000"/>
          <w:sz w:val="28"/>
          <w:szCs w:val="28"/>
        </w:rPr>
        <w:t xml:space="preserve">Г. А. Скребицкий </w:t>
      </w:r>
      <w:r>
        <w:rPr>
          <w:rFonts w:ascii="Times New Roman" w:hAnsi="Times New Roman"/>
          <w:color w:val="000000"/>
          <w:sz w:val="28"/>
          <w:szCs w:val="28"/>
        </w:rPr>
        <w:t>«Длинноносые рыболовы», «Замечательный сторож».</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20. </w:t>
      </w:r>
      <w:r>
        <w:rPr>
          <w:rFonts w:ascii="Times New Roman" w:hAnsi="Times New Roman"/>
          <w:i/>
          <w:iCs/>
          <w:color w:val="000000"/>
          <w:sz w:val="28"/>
          <w:szCs w:val="28"/>
        </w:rPr>
        <w:t xml:space="preserve">А. Н. Толстой </w:t>
      </w:r>
      <w:r>
        <w:rPr>
          <w:rFonts w:ascii="Times New Roman" w:hAnsi="Times New Roman"/>
          <w:color w:val="000000"/>
          <w:sz w:val="28"/>
          <w:szCs w:val="28"/>
        </w:rPr>
        <w:t>«Золотой ключик или приключения Буратино».</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b/>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i/>
          <w:iCs/>
          <w:color w:val="000000"/>
          <w:sz w:val="28"/>
          <w:szCs w:val="28"/>
        </w:rPr>
        <w:t>Учащиеся должны уметь:</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читать вслух осознанно, правильно, выразительно; читать «про себя»;</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выделять главную мысль произведения; </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определять основные черты характера действующих лиц; </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пересказывать текст по плану полно и выборочно.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наизусть 8—10 стихотворений.</w:t>
      </w:r>
    </w:p>
    <w:p>
      <w:pPr>
        <w:shd w:val="clear" w:color="auto" w:fill="FFFFFF"/>
        <w:autoSpaceDE w:val="0"/>
        <w:autoSpaceDN w:val="0"/>
        <w:adjustRightInd w:val="0"/>
        <w:spacing w:after="0" w:line="240" w:lineRule="auto"/>
        <w:jc w:val="center"/>
        <w:rPr>
          <w:rFonts w:ascii="Times New Roman" w:hAnsi="Times New Roman"/>
          <w:b/>
          <w:sz w:val="28"/>
          <w:szCs w:val="28"/>
        </w:rPr>
      </w:pPr>
      <w:r>
        <w:rPr>
          <w:rFonts w:ascii="Times New Roman" w:hAnsi="Times New Roman"/>
          <w:b/>
          <w:bCs/>
          <w:color w:val="000000"/>
          <w:sz w:val="28"/>
          <w:szCs w:val="28"/>
        </w:rPr>
        <w:t>7 класс</w:t>
      </w:r>
      <w:r>
        <w:rPr>
          <w:rFonts w:ascii="Times New Roman" w:hAnsi="Times New Roman"/>
          <w:b/>
          <w:sz w:val="28"/>
          <w:szCs w:val="28"/>
        </w:rPr>
        <w:t xml:space="preserve"> </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Примерная тематика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Доступные 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Произведения устного народного творчества: сказки, загадки, былины. Литературные сказки.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Произведения современных писателей русской и зарубежной литературы.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На примере чтения художественной литературы воспитание морально-этических и нравственных качеств личности подростка.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Произведения А. С. Пушкина, И. А. Крылова, М. Ю. Лермонтова, Н. А. Некрасова, И. С. Тургенева, А. Н. Толстого, В. Г. Короленко, А. П. Чехова.</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Произведения А. М. Горького, Н. А. Островского, А. Т. Твардовского, С. Я. Маршака, С. В. Михалкова, Н. П. Кончаловской, К. Г. Паустовского, К. М. Симонова, А. Рыбакова, А. Г. Алексина, Е. И. Носова, Ч. И. Айтматова, Р. П. Погодина.</w:t>
      </w:r>
    </w:p>
    <w:p>
      <w:pPr>
        <w:spacing w:after="0" w:line="240" w:lineRule="auto"/>
        <w:ind w:firstLine="708"/>
        <w:jc w:val="both"/>
        <w:rPr>
          <w:rFonts w:ascii="Times New Roman" w:hAnsi="Times New Roman"/>
          <w:color w:val="000000"/>
          <w:sz w:val="28"/>
          <w:szCs w:val="28"/>
        </w:rPr>
      </w:pP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Навыки чтения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Совершенствование техники чтения, соблюдение логических пауз, не совпадающих со знаками препинания.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Выделение главной мысли произведения. Называние главных действующих лиц, описание их внешности, характеристика их поступков, подтверждение своего заключения словами текста. Составление характеристики героя с помощью учителя.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Деление прочитанного на части, составление плана. Пересказ по плану.</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Выделение в тексте метких выражений, художественных определений и сравнений.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Подробный и краткий пересказ прочитанного. Пересказ с изменением лица рассказчика.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Заучивание наизусть стихотворений.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Внеклассное чтение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Знание основных сведений из жизни писателей.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Чтение книг из школьной и районной библиотек. Самостоятельное чтение статей в газетах и детских журналах.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Обсуждение прочитанных книг, статей. Составление отзывов.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Умение передать главную мысль произведения, оценить поступки действующих лиц.</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Ведение дневника или стенда внеклассного чтения.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Рекомендуемая литература (на выбор)</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 </w:t>
      </w:r>
      <w:r>
        <w:rPr>
          <w:rFonts w:ascii="Times New Roman" w:hAnsi="Times New Roman"/>
          <w:i/>
          <w:iCs/>
          <w:color w:val="000000"/>
          <w:sz w:val="28"/>
          <w:szCs w:val="28"/>
        </w:rPr>
        <w:t xml:space="preserve">В. П. Астафьев </w:t>
      </w:r>
      <w:r>
        <w:rPr>
          <w:rFonts w:ascii="Times New Roman" w:hAnsi="Times New Roman"/>
          <w:color w:val="000000"/>
          <w:sz w:val="28"/>
          <w:szCs w:val="28"/>
        </w:rPr>
        <w:t>«Осенние грусти и радости», «Стрижонок Скрип», «Гуси в полынье», «Капалуха».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2. </w:t>
      </w:r>
      <w:r>
        <w:rPr>
          <w:rFonts w:ascii="Times New Roman" w:hAnsi="Times New Roman"/>
          <w:i/>
          <w:iCs/>
          <w:color w:val="000000"/>
          <w:sz w:val="28"/>
          <w:szCs w:val="28"/>
        </w:rPr>
        <w:t xml:space="preserve">А. Р. Беляев </w:t>
      </w:r>
      <w:r>
        <w:rPr>
          <w:rFonts w:ascii="Times New Roman" w:hAnsi="Times New Roman"/>
          <w:color w:val="000000"/>
          <w:sz w:val="28"/>
          <w:szCs w:val="28"/>
        </w:rPr>
        <w:t>«Чудесное око».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rPr>
        <w:t xml:space="preserve">З.В. В. Бианки </w:t>
      </w:r>
      <w:r>
        <w:rPr>
          <w:rFonts w:ascii="Times New Roman" w:hAnsi="Times New Roman"/>
          <w:color w:val="000000"/>
          <w:sz w:val="28"/>
          <w:szCs w:val="28"/>
        </w:rPr>
        <w:t>«Бешеный бельчонок», «Приказ на снегу», «Лупленый Бо</w:t>
      </w:r>
      <w:r>
        <w:rPr>
          <w:rFonts w:ascii="Times New Roman" w:hAnsi="Times New Roman"/>
          <w:color w:val="000000"/>
          <w:sz w:val="28"/>
          <w:szCs w:val="28"/>
        </w:rPr>
        <w:softHyphen/>
      </w:r>
      <w:r>
        <w:rPr>
          <w:rFonts w:ascii="Times New Roman" w:hAnsi="Times New Roman"/>
          <w:color w:val="000000"/>
          <w:sz w:val="28"/>
          <w:szCs w:val="28"/>
        </w:rPr>
        <w:t>чок», «Мышарик», «Вести из леса».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4. </w:t>
      </w:r>
      <w:r>
        <w:rPr>
          <w:rFonts w:ascii="Times New Roman" w:hAnsi="Times New Roman"/>
          <w:i/>
          <w:iCs/>
          <w:color w:val="000000"/>
          <w:sz w:val="28"/>
          <w:szCs w:val="28"/>
        </w:rPr>
        <w:t xml:space="preserve">Жюль Верн </w:t>
      </w:r>
      <w:r>
        <w:rPr>
          <w:rFonts w:ascii="Times New Roman" w:hAnsi="Times New Roman"/>
          <w:color w:val="000000"/>
          <w:sz w:val="28"/>
          <w:szCs w:val="28"/>
        </w:rPr>
        <w:t>«Дети капитана Гранта».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5. </w:t>
      </w:r>
      <w:r>
        <w:rPr>
          <w:rFonts w:ascii="Times New Roman" w:hAnsi="Times New Roman"/>
          <w:i/>
          <w:iCs/>
          <w:color w:val="000000"/>
          <w:sz w:val="28"/>
          <w:szCs w:val="28"/>
        </w:rPr>
        <w:t xml:space="preserve">А. П. Гайдар </w:t>
      </w:r>
      <w:r>
        <w:rPr>
          <w:rFonts w:ascii="Times New Roman" w:hAnsi="Times New Roman"/>
          <w:color w:val="000000"/>
          <w:sz w:val="28"/>
          <w:szCs w:val="28"/>
        </w:rPr>
        <w:t>«Судьба барабанщика».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6. </w:t>
      </w:r>
      <w:r>
        <w:rPr>
          <w:rFonts w:ascii="Times New Roman" w:hAnsi="Times New Roman"/>
          <w:i/>
          <w:iCs/>
          <w:color w:val="000000"/>
          <w:sz w:val="28"/>
          <w:szCs w:val="28"/>
        </w:rPr>
        <w:t xml:space="preserve">А. М. Горький </w:t>
      </w:r>
      <w:r>
        <w:rPr>
          <w:rFonts w:ascii="Times New Roman" w:hAnsi="Times New Roman"/>
          <w:color w:val="000000"/>
          <w:sz w:val="28"/>
          <w:szCs w:val="28"/>
        </w:rPr>
        <w:t xml:space="preserve">«Детство». </w:t>
      </w:r>
      <w:r>
        <w:rPr>
          <w:rFonts w:ascii="Times New Roman" w:hAnsi="Times New Roman"/>
          <w:i/>
          <w:iCs/>
          <w:color w:val="000000"/>
          <w:sz w:val="28"/>
          <w:szCs w:val="28"/>
        </w:rPr>
        <w:t xml:space="preserve">.Д. Дефо </w:t>
      </w:r>
      <w:r>
        <w:rPr>
          <w:rFonts w:ascii="Times New Roman" w:hAnsi="Times New Roman"/>
          <w:color w:val="000000"/>
          <w:sz w:val="28"/>
          <w:szCs w:val="28"/>
        </w:rPr>
        <w:t>«Робинзон Крузо».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8. </w:t>
      </w:r>
      <w:r>
        <w:rPr>
          <w:rFonts w:ascii="Times New Roman" w:hAnsi="Times New Roman"/>
          <w:i/>
          <w:iCs/>
          <w:color w:val="000000"/>
          <w:sz w:val="28"/>
          <w:szCs w:val="28"/>
        </w:rPr>
        <w:t xml:space="preserve">Л. Кассиль </w:t>
      </w:r>
      <w:r>
        <w:rPr>
          <w:rFonts w:ascii="Times New Roman" w:hAnsi="Times New Roman"/>
          <w:color w:val="000000"/>
          <w:sz w:val="28"/>
          <w:szCs w:val="28"/>
        </w:rPr>
        <w:t>«Ночная ромашка», «Огнеопасный груз», «Солнце светит».</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9. </w:t>
      </w:r>
      <w:r>
        <w:rPr>
          <w:rFonts w:ascii="Times New Roman" w:hAnsi="Times New Roman"/>
          <w:i/>
          <w:iCs/>
          <w:color w:val="000000"/>
          <w:sz w:val="28"/>
          <w:szCs w:val="28"/>
        </w:rPr>
        <w:t xml:space="preserve">В. П. Катаев </w:t>
      </w:r>
      <w:r>
        <w:rPr>
          <w:rFonts w:ascii="Times New Roman" w:hAnsi="Times New Roman"/>
          <w:color w:val="000000"/>
          <w:sz w:val="28"/>
          <w:szCs w:val="28"/>
        </w:rPr>
        <w:t>«Хуторок в степи».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10. </w:t>
      </w:r>
      <w:r>
        <w:rPr>
          <w:rFonts w:ascii="Times New Roman" w:hAnsi="Times New Roman"/>
          <w:i/>
          <w:iCs/>
          <w:color w:val="000000"/>
          <w:sz w:val="28"/>
          <w:szCs w:val="28"/>
        </w:rPr>
        <w:t xml:space="preserve">В. Г. Короленко </w:t>
      </w:r>
      <w:r>
        <w:rPr>
          <w:rFonts w:ascii="Times New Roman" w:hAnsi="Times New Roman"/>
          <w:color w:val="000000"/>
          <w:sz w:val="28"/>
          <w:szCs w:val="28"/>
        </w:rPr>
        <w:t>«Купленные мальчики», «Чудная», «Последний луч», «Дети подземелья».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11. </w:t>
      </w:r>
      <w:r>
        <w:rPr>
          <w:rFonts w:ascii="Times New Roman" w:hAnsi="Times New Roman"/>
          <w:i/>
          <w:iCs/>
          <w:color w:val="000000"/>
          <w:sz w:val="28"/>
          <w:szCs w:val="28"/>
        </w:rPr>
        <w:t xml:space="preserve">Л. Н. Лагин </w:t>
      </w:r>
      <w:r>
        <w:rPr>
          <w:rFonts w:ascii="Times New Roman" w:hAnsi="Times New Roman"/>
          <w:color w:val="000000"/>
          <w:sz w:val="28"/>
          <w:szCs w:val="28"/>
        </w:rPr>
        <w:t>«Старик Хоттабыч».</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12. </w:t>
      </w:r>
      <w:r>
        <w:rPr>
          <w:rFonts w:ascii="Times New Roman" w:hAnsi="Times New Roman"/>
          <w:i/>
          <w:iCs/>
          <w:color w:val="000000"/>
          <w:sz w:val="28"/>
          <w:szCs w:val="28"/>
        </w:rPr>
        <w:t xml:space="preserve">К. Г. Паустовский </w:t>
      </w:r>
      <w:r>
        <w:rPr>
          <w:rFonts w:ascii="Times New Roman" w:hAnsi="Times New Roman"/>
          <w:color w:val="000000"/>
          <w:sz w:val="28"/>
          <w:szCs w:val="28"/>
        </w:rPr>
        <w:t>«Ручьи, где плещется форель», «Старый повар», «Степ</w:t>
      </w:r>
      <w:r>
        <w:rPr>
          <w:rFonts w:ascii="Times New Roman" w:hAnsi="Times New Roman"/>
          <w:color w:val="000000"/>
          <w:sz w:val="28"/>
          <w:szCs w:val="28"/>
        </w:rPr>
        <w:softHyphen/>
      </w:r>
      <w:r>
        <w:rPr>
          <w:rFonts w:ascii="Times New Roman" w:hAnsi="Times New Roman"/>
          <w:color w:val="000000"/>
          <w:sz w:val="28"/>
          <w:szCs w:val="28"/>
        </w:rPr>
        <w:t>ная гроза», «Жильцы старого дома».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13. </w:t>
      </w:r>
      <w:r>
        <w:rPr>
          <w:rFonts w:ascii="Times New Roman" w:hAnsi="Times New Roman"/>
          <w:i/>
          <w:iCs/>
          <w:color w:val="000000"/>
          <w:sz w:val="28"/>
          <w:szCs w:val="28"/>
        </w:rPr>
        <w:t xml:space="preserve">Дж. Свифт </w:t>
      </w:r>
      <w:r>
        <w:rPr>
          <w:rFonts w:ascii="Times New Roman" w:hAnsi="Times New Roman"/>
          <w:color w:val="000000"/>
          <w:sz w:val="28"/>
          <w:szCs w:val="28"/>
        </w:rPr>
        <w:t>«Путешествие Гулливера».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14. </w:t>
      </w:r>
      <w:r>
        <w:rPr>
          <w:rFonts w:ascii="Times New Roman" w:hAnsi="Times New Roman"/>
          <w:i/>
          <w:iCs/>
          <w:color w:val="000000"/>
          <w:sz w:val="28"/>
          <w:szCs w:val="28"/>
        </w:rPr>
        <w:t xml:space="preserve">А. А. Сурков </w:t>
      </w:r>
      <w:r>
        <w:rPr>
          <w:rFonts w:ascii="Times New Roman" w:hAnsi="Times New Roman"/>
          <w:color w:val="000000"/>
          <w:sz w:val="28"/>
          <w:szCs w:val="28"/>
        </w:rPr>
        <w:t>Стихотворения из цикла «Победители» («В громе яростных битв», «Под вечер в гестапо ее привели», «Утро в окопе», «Песня о слепом баянисте»,» Защитник Сталинграда»).</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15. </w:t>
      </w:r>
      <w:r>
        <w:rPr>
          <w:rFonts w:ascii="Times New Roman" w:hAnsi="Times New Roman"/>
          <w:i/>
          <w:iCs/>
          <w:color w:val="000000"/>
          <w:sz w:val="28"/>
          <w:szCs w:val="28"/>
        </w:rPr>
        <w:t xml:space="preserve">А. П. Чехов </w:t>
      </w:r>
      <w:r>
        <w:rPr>
          <w:rFonts w:ascii="Times New Roman" w:hAnsi="Times New Roman"/>
          <w:color w:val="000000"/>
          <w:sz w:val="28"/>
          <w:szCs w:val="28"/>
        </w:rPr>
        <w:t>«Спать хочется», «Каштанка».</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b/>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i/>
          <w:iCs/>
          <w:color w:val="000000"/>
          <w:sz w:val="28"/>
          <w:szCs w:val="28"/>
        </w:rPr>
        <w:t>Учащиеся должны уметь: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читать осознанно, правильно, бегло, выразительно вслух; читать «про себя»;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выделять главную мысль произведения;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характеризовать главных действующих лиц;</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пересказывать содержание прочитанного.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наизусть 10 стихотворений.</w:t>
      </w:r>
    </w:p>
    <w:p>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pPr>
        <w:shd w:val="clear" w:color="auto" w:fill="FFFFFF"/>
        <w:autoSpaceDE w:val="0"/>
        <w:autoSpaceDN w:val="0"/>
        <w:adjustRightInd w:val="0"/>
        <w:spacing w:after="0" w:line="240" w:lineRule="auto"/>
        <w:jc w:val="center"/>
        <w:rPr>
          <w:rFonts w:ascii="Times New Roman" w:hAnsi="Times New Roman"/>
          <w:b/>
          <w:sz w:val="28"/>
          <w:szCs w:val="28"/>
        </w:rPr>
      </w:pPr>
      <w:r>
        <w:rPr>
          <w:rFonts w:ascii="Times New Roman" w:hAnsi="Times New Roman"/>
          <w:b/>
          <w:bCs/>
          <w:color w:val="000000"/>
          <w:sz w:val="28"/>
          <w:szCs w:val="28"/>
        </w:rPr>
        <w:t>8 класс</w:t>
      </w:r>
      <w:r>
        <w:rPr>
          <w:rFonts w:ascii="Times New Roman" w:hAnsi="Times New Roman"/>
          <w:b/>
          <w:sz w:val="28"/>
          <w:szCs w:val="28"/>
        </w:rPr>
        <w:t xml:space="preserve"> </w:t>
      </w: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Примерная тематика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Произведения устного народного творчества: сказки, загадки, поговорки, былины, баллады. Литературные сказки.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Произведения современных писателей русской и зарубежной литературы.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На примере чтения художественной литературы воспитание морально-этических и нравственных качеств личности подростка.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Произведения А. С. Пушкина, М. Ю. Лермонтова, И. А. Крылова, Н. В. Гоголя, Н. А. Некрасова, А. В. Кольцова, И. С. Никитина, Л. Н. Толстого, А. Н. Майкова, Ф. И. Тютчева, А.А. Фета, А. П. Чехова.</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Произведения А. М. Горького, А. Н. Толстого, В. В. Маяковского, С. А. Есенина, А. А. Фадеева, М. А. Шолохова, В. П. Катаева, Б. Н. По</w:t>
      </w:r>
      <w:r>
        <w:rPr>
          <w:rFonts w:ascii="Times New Roman" w:hAnsi="Times New Roman"/>
          <w:color w:val="000000"/>
          <w:sz w:val="28"/>
          <w:szCs w:val="28"/>
        </w:rPr>
        <w:softHyphen/>
      </w:r>
      <w:r>
        <w:rPr>
          <w:rFonts w:ascii="Times New Roman" w:hAnsi="Times New Roman"/>
          <w:color w:val="000000"/>
          <w:sz w:val="28"/>
          <w:szCs w:val="28"/>
        </w:rPr>
        <w:t>левого, А. А. Суркова, Ю. М. Нагибина, А. Г. Алексина, Л. И. Ошанина, С. В. Михалкова, А. Рыбакова.</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Навыки чтения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Совершенствование техники чтения, соблюдение при чтении норм русской орфоэпии.</w:t>
      </w:r>
    </w:p>
    <w:p>
      <w:pPr>
        <w:spacing w:after="0" w:line="240" w:lineRule="auto"/>
        <w:ind w:firstLine="708"/>
        <w:jc w:val="both"/>
        <w:rPr>
          <w:rFonts w:ascii="Times New Roman" w:hAnsi="Times New Roman"/>
          <w:sz w:val="28"/>
          <w:szCs w:val="28"/>
        </w:rPr>
      </w:pPr>
      <w:r>
        <w:rPr>
          <w:rFonts w:ascii="Times New Roman" w:hAnsi="Times New Roman"/>
          <w:color w:val="000000"/>
          <w:sz w:val="28"/>
          <w:szCs w:val="28"/>
        </w:rPr>
        <w:t>Выделение главной мысли произведения, составление характеристики героев с помощью учителя, иллюстрирование черт характера героев примерами из текста, обоснование своего отношения к действующим лицам.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Составление плана в форме повествовательных, в том числе назывных предложений самостоятельно и с помощью учителя.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Продолжение работы над средствами языковой выразительности. Различение оттенков значений слов в тексте.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Пересказ содержания прочитанного с использованием слов и выражений, взятых из текста..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Знание основных сведений о жизни писателей.</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Заучивание наизусть стихотворений, прозаического отрывка.</w:t>
      </w: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Внеклассное чтение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Самостоятельное чтение книг, газет и журналов. Обсуждение прочитанного.</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Составление отзыва о книге. Чтение статей на одну тему из периодической печати для обсуждения, оценка обсуждаемых событий (с помощью учителя).</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Ведение дневника или стенда внеклассного чтения.</w:t>
      </w: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Рекомендуемая литература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(на выбор)</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rPr>
        <w:t xml:space="preserve">1.В.П. Астафьев </w:t>
      </w:r>
      <w:r>
        <w:rPr>
          <w:rFonts w:ascii="Times New Roman" w:hAnsi="Times New Roman"/>
          <w:color w:val="000000"/>
          <w:sz w:val="28"/>
          <w:szCs w:val="28"/>
        </w:rPr>
        <w:t>«Конь с розовой гривой», «Монарх в новых штанах», «Бабушка с малиной», «Запах сена», «Фотография, на которой меня нет», «Последний поклон».</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2. </w:t>
      </w:r>
      <w:r>
        <w:rPr>
          <w:rFonts w:ascii="Times New Roman" w:hAnsi="Times New Roman"/>
          <w:i/>
          <w:iCs/>
          <w:color w:val="000000"/>
          <w:sz w:val="28"/>
          <w:szCs w:val="28"/>
        </w:rPr>
        <w:t xml:space="preserve">А. Р. Беляев </w:t>
      </w:r>
      <w:r>
        <w:rPr>
          <w:rFonts w:ascii="Times New Roman" w:hAnsi="Times New Roman"/>
          <w:color w:val="000000"/>
          <w:sz w:val="28"/>
          <w:szCs w:val="28"/>
        </w:rPr>
        <w:t>«Золотая гора», «Прыжок в ничто».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3. </w:t>
      </w:r>
      <w:r>
        <w:rPr>
          <w:rFonts w:ascii="Times New Roman" w:hAnsi="Times New Roman"/>
          <w:i/>
          <w:iCs/>
          <w:color w:val="000000"/>
          <w:sz w:val="28"/>
          <w:szCs w:val="28"/>
        </w:rPr>
        <w:t xml:space="preserve">Ю. В. Бондарев </w:t>
      </w:r>
      <w:r>
        <w:rPr>
          <w:rFonts w:ascii="Times New Roman" w:hAnsi="Times New Roman"/>
          <w:color w:val="000000"/>
          <w:sz w:val="28"/>
          <w:szCs w:val="28"/>
        </w:rPr>
        <w:t>«На большой реке», «Юность командиров», «Батальон просит огня».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4. </w:t>
      </w:r>
      <w:r>
        <w:rPr>
          <w:rFonts w:ascii="Times New Roman" w:hAnsi="Times New Roman"/>
          <w:i/>
          <w:iCs/>
          <w:color w:val="000000"/>
          <w:sz w:val="28"/>
          <w:szCs w:val="28"/>
        </w:rPr>
        <w:t xml:space="preserve">К. Я. Ваншенкин </w:t>
      </w:r>
      <w:r>
        <w:rPr>
          <w:rFonts w:ascii="Times New Roman" w:hAnsi="Times New Roman"/>
          <w:color w:val="000000"/>
          <w:sz w:val="28"/>
          <w:szCs w:val="28"/>
        </w:rPr>
        <w:t>Стихотворения.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5. </w:t>
      </w:r>
      <w:r>
        <w:rPr>
          <w:rFonts w:ascii="Times New Roman" w:hAnsi="Times New Roman"/>
          <w:i/>
          <w:iCs/>
          <w:color w:val="000000"/>
          <w:sz w:val="28"/>
          <w:szCs w:val="28"/>
        </w:rPr>
        <w:t xml:space="preserve">А. П. Гайдар </w:t>
      </w:r>
      <w:r>
        <w:rPr>
          <w:rFonts w:ascii="Times New Roman" w:hAnsi="Times New Roman"/>
          <w:color w:val="000000"/>
          <w:sz w:val="28"/>
          <w:szCs w:val="28"/>
        </w:rPr>
        <w:t>«Школа».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6. </w:t>
      </w:r>
      <w:r>
        <w:rPr>
          <w:rFonts w:ascii="Times New Roman" w:hAnsi="Times New Roman"/>
          <w:i/>
          <w:iCs/>
          <w:color w:val="000000"/>
          <w:sz w:val="28"/>
          <w:szCs w:val="28"/>
        </w:rPr>
        <w:t xml:space="preserve">С. А. Есенин </w:t>
      </w:r>
      <w:r>
        <w:rPr>
          <w:rFonts w:ascii="Times New Roman" w:hAnsi="Times New Roman"/>
          <w:color w:val="000000"/>
          <w:sz w:val="28"/>
          <w:szCs w:val="28"/>
        </w:rPr>
        <w:t>Стихотворения.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7. </w:t>
      </w:r>
      <w:r>
        <w:rPr>
          <w:rFonts w:ascii="Times New Roman" w:hAnsi="Times New Roman"/>
          <w:i/>
          <w:iCs/>
          <w:color w:val="000000"/>
          <w:sz w:val="28"/>
          <w:szCs w:val="28"/>
        </w:rPr>
        <w:t xml:space="preserve">Ф. А. Искандер </w:t>
      </w:r>
      <w:r>
        <w:rPr>
          <w:rFonts w:ascii="Times New Roman" w:hAnsi="Times New Roman"/>
          <w:color w:val="000000"/>
          <w:sz w:val="28"/>
          <w:szCs w:val="28"/>
        </w:rPr>
        <w:t>«Пиры Валтасара», «Молельное дерево».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8. </w:t>
      </w:r>
      <w:r>
        <w:rPr>
          <w:rFonts w:ascii="Times New Roman" w:hAnsi="Times New Roman"/>
          <w:i/>
          <w:iCs/>
          <w:color w:val="000000"/>
          <w:sz w:val="28"/>
          <w:szCs w:val="28"/>
        </w:rPr>
        <w:t xml:space="preserve">В. А. Каверин </w:t>
      </w:r>
      <w:r>
        <w:rPr>
          <w:rFonts w:ascii="Times New Roman" w:hAnsi="Times New Roman"/>
          <w:color w:val="000000"/>
          <w:sz w:val="28"/>
          <w:szCs w:val="28"/>
        </w:rPr>
        <w:t>«Два капитана».</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9. </w:t>
      </w:r>
      <w:r>
        <w:rPr>
          <w:rFonts w:ascii="Times New Roman" w:hAnsi="Times New Roman"/>
          <w:i/>
          <w:iCs/>
          <w:color w:val="000000"/>
          <w:sz w:val="28"/>
          <w:szCs w:val="28"/>
        </w:rPr>
        <w:t xml:space="preserve">А. С. Макаренко </w:t>
      </w:r>
      <w:r>
        <w:rPr>
          <w:rFonts w:ascii="Times New Roman" w:hAnsi="Times New Roman"/>
          <w:color w:val="000000"/>
          <w:sz w:val="28"/>
          <w:szCs w:val="28"/>
        </w:rPr>
        <w:t xml:space="preserve">«Педагогическая поэма» (отрывки). </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10. </w:t>
      </w:r>
      <w:r>
        <w:rPr>
          <w:rFonts w:ascii="Times New Roman" w:hAnsi="Times New Roman"/>
          <w:i/>
          <w:iCs/>
          <w:color w:val="000000"/>
          <w:sz w:val="28"/>
          <w:szCs w:val="28"/>
        </w:rPr>
        <w:t xml:space="preserve">Б. Н. Полевой </w:t>
      </w:r>
      <w:r>
        <w:rPr>
          <w:rFonts w:ascii="Times New Roman" w:hAnsi="Times New Roman"/>
          <w:color w:val="000000"/>
          <w:sz w:val="28"/>
          <w:szCs w:val="28"/>
        </w:rPr>
        <w:t xml:space="preserve">«Повесть о настоящем человеке».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rPr>
        <w:t xml:space="preserve">11.Н.М. Рубцов </w:t>
      </w:r>
      <w:r>
        <w:rPr>
          <w:rFonts w:ascii="Times New Roman" w:hAnsi="Times New Roman"/>
          <w:color w:val="000000"/>
          <w:sz w:val="28"/>
          <w:szCs w:val="28"/>
        </w:rPr>
        <w:t>Стихотворения.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12. </w:t>
      </w:r>
      <w:r>
        <w:rPr>
          <w:rFonts w:ascii="Times New Roman" w:hAnsi="Times New Roman"/>
          <w:i/>
          <w:iCs/>
          <w:color w:val="000000"/>
          <w:sz w:val="28"/>
          <w:szCs w:val="28"/>
        </w:rPr>
        <w:t xml:space="preserve">К. М. Симонов </w:t>
      </w:r>
      <w:r>
        <w:rPr>
          <w:rFonts w:ascii="Times New Roman" w:hAnsi="Times New Roman"/>
          <w:color w:val="000000"/>
          <w:sz w:val="28"/>
          <w:szCs w:val="28"/>
        </w:rPr>
        <w:t>Стихотворения.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13. </w:t>
      </w:r>
      <w:r>
        <w:rPr>
          <w:rFonts w:ascii="Times New Roman" w:hAnsi="Times New Roman"/>
          <w:i/>
          <w:iCs/>
          <w:color w:val="000000"/>
          <w:sz w:val="28"/>
          <w:szCs w:val="28"/>
        </w:rPr>
        <w:t xml:space="preserve">А. А. Сурков </w:t>
      </w:r>
      <w:r>
        <w:rPr>
          <w:rFonts w:ascii="Times New Roman" w:hAnsi="Times New Roman"/>
          <w:color w:val="000000"/>
          <w:sz w:val="28"/>
          <w:szCs w:val="28"/>
        </w:rPr>
        <w:t>Стихотворения.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14. </w:t>
      </w:r>
      <w:r>
        <w:rPr>
          <w:rFonts w:ascii="Times New Roman" w:hAnsi="Times New Roman"/>
          <w:i/>
          <w:iCs/>
          <w:color w:val="000000"/>
          <w:sz w:val="28"/>
          <w:szCs w:val="28"/>
        </w:rPr>
        <w:t xml:space="preserve">А. П. Чехов </w:t>
      </w:r>
      <w:r>
        <w:rPr>
          <w:rFonts w:ascii="Times New Roman" w:hAnsi="Times New Roman"/>
          <w:color w:val="000000"/>
          <w:sz w:val="28"/>
          <w:szCs w:val="28"/>
        </w:rPr>
        <w:t>«Толстый и тонкий», «Унтер Пришибеев».</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15. </w:t>
      </w:r>
      <w:r>
        <w:rPr>
          <w:rFonts w:ascii="Times New Roman" w:hAnsi="Times New Roman"/>
          <w:i/>
          <w:iCs/>
          <w:color w:val="000000"/>
          <w:sz w:val="28"/>
          <w:szCs w:val="28"/>
        </w:rPr>
        <w:t xml:space="preserve">В. М. Шукшин </w:t>
      </w:r>
      <w:r>
        <w:rPr>
          <w:rFonts w:ascii="Times New Roman" w:hAnsi="Times New Roman"/>
          <w:color w:val="000000"/>
          <w:sz w:val="28"/>
          <w:szCs w:val="28"/>
        </w:rPr>
        <w:t>«Сильные идут дальше», «Сны матери», «Хозяин бани и огорода».</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b/>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i/>
          <w:iCs/>
          <w:color w:val="000000"/>
          <w:sz w:val="28"/>
          <w:szCs w:val="28"/>
        </w:rPr>
        <w:t>Учащиеся должны уметь: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читать осознанно, правильно, бегло, выразительно и вслух; читать «про себя»;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выделять главную мысль произведения;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давать характеристику главным действующим лицам, оценивать их поступки, обосновывая свое отношение к ним;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пересказывать содержание прочитанного, используя слова и выражения, взятые из текста. </w:t>
      </w: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наизусть 10 стихотворений, прозаический отрывок.</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center"/>
        <w:rPr>
          <w:rFonts w:ascii="Times New Roman" w:hAnsi="Times New Roman"/>
          <w:b/>
          <w:sz w:val="28"/>
          <w:szCs w:val="28"/>
        </w:rPr>
      </w:pPr>
      <w:r>
        <w:rPr>
          <w:rFonts w:ascii="Times New Roman" w:hAnsi="Times New Roman"/>
          <w:b/>
          <w:bCs/>
          <w:color w:val="000000"/>
          <w:sz w:val="28"/>
          <w:szCs w:val="28"/>
        </w:rPr>
        <w:t>9 класс</w:t>
      </w:r>
      <w:r>
        <w:rPr>
          <w:rFonts w:ascii="Times New Roman" w:hAnsi="Times New Roman"/>
          <w:b/>
          <w:sz w:val="28"/>
          <w:szCs w:val="28"/>
        </w:rPr>
        <w:t xml:space="preserve"> </w:t>
      </w: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Примерная тематика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Художественные произведения и отрывки из художественных произведений классиков русской и отечественной литературы. Краткие сведения об их жизни и творчестве.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Произведения устного народного творчества: сказки, загадки, поговорки, былины, баллады.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Литературные сказки.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Произведения современных писателей русской и зарубежной литературы.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На примере художественной литературы воспитание морально-этических и нравственных качеств личности подростка.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Произведения А. С. Пушкина, М. Ю. Лермонтова, И. А. Крылова, Н. В. Гоголя, Н. А. Некрасова, Л. Н. Толстого, А. Н. Майкова, Ф. И. Тютчева, А.А. Фета, А. П. Чехова, А. И. Куприна, И. А. Бунина.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Произведения А. М. Горького, В. В. Маяковского, С. А. Есенина, А. Н. Толстого, А. А. Фадеева, М. А. Шолохова, К. Г. Паустовского, К. М. Симонова, В. М. Инбер, Р. Гамзатова, В. М. Шукшина, Ф. А. Абрамова, Ч. Айтматова, Л. Н. Ошанина, С. В. Михалкова, Ф. Искандера, А. Рыбакова, Б. Окуджава.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Навыки чтения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Совершенствование техники чтения, соблюдение при чтении норм русской орфоэпии.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Выделение главной мысли произведения.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Составление характеристик героев, обоснование своего отношения к героям и их поступкам, объяснение причин тех или иных поступков героев (с помощью учителя).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Работа над планом, над средствами языковой выразительности.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Пересказ содержания прочитанного; составление рассказа по предложенной теме на материале нескольких произведений.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Знание основных сведений о жизни писателей.</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Заучивание наизусть стихотворений, прозаических отрывков.</w:t>
      </w:r>
    </w:p>
    <w:p>
      <w:pPr>
        <w:spacing w:after="0" w:line="240" w:lineRule="auto"/>
        <w:jc w:val="both"/>
        <w:rPr>
          <w:rFonts w:ascii="Times New Roman" w:hAnsi="Times New Roman"/>
          <w:color w:val="000000"/>
          <w:sz w:val="28"/>
          <w:szCs w:val="28"/>
        </w:rPr>
      </w:pP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Внеклассное чтение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Самостоятельное чтение книг, газет и журналов. Обсуждение прочитанного.</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Составление отзыва о прочитанной книге, статье из газеты или журнала.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Ведение дневника или стенда внеклассного чтения.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Рекомендуемая литература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(на выбор)</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 </w:t>
      </w:r>
      <w:r>
        <w:rPr>
          <w:rFonts w:ascii="Times New Roman" w:hAnsi="Times New Roman"/>
          <w:i/>
          <w:iCs/>
          <w:color w:val="000000"/>
          <w:sz w:val="28"/>
          <w:szCs w:val="28"/>
        </w:rPr>
        <w:t xml:space="preserve">А. А. Ахматова </w:t>
      </w:r>
      <w:r>
        <w:rPr>
          <w:rFonts w:ascii="Times New Roman" w:hAnsi="Times New Roman"/>
          <w:color w:val="000000"/>
          <w:sz w:val="28"/>
          <w:szCs w:val="28"/>
        </w:rPr>
        <w:t>Стихотворения.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2. </w:t>
      </w:r>
      <w:r>
        <w:rPr>
          <w:rFonts w:ascii="Times New Roman" w:hAnsi="Times New Roman"/>
          <w:i/>
          <w:iCs/>
          <w:color w:val="000000"/>
          <w:sz w:val="28"/>
          <w:szCs w:val="28"/>
        </w:rPr>
        <w:t xml:space="preserve">А. Р. Беляев </w:t>
      </w:r>
      <w:r>
        <w:rPr>
          <w:rFonts w:ascii="Times New Roman" w:hAnsi="Times New Roman"/>
          <w:color w:val="000000"/>
          <w:sz w:val="28"/>
          <w:szCs w:val="28"/>
        </w:rPr>
        <w:t>«Человек-амфибия».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3. </w:t>
      </w:r>
      <w:r>
        <w:rPr>
          <w:rFonts w:ascii="Times New Roman" w:hAnsi="Times New Roman"/>
          <w:i/>
          <w:iCs/>
          <w:color w:val="000000"/>
          <w:sz w:val="28"/>
          <w:szCs w:val="28"/>
        </w:rPr>
        <w:t xml:space="preserve">В. О. Богомолов </w:t>
      </w:r>
      <w:r>
        <w:rPr>
          <w:rFonts w:ascii="Times New Roman" w:hAnsi="Times New Roman"/>
          <w:color w:val="000000"/>
          <w:sz w:val="28"/>
          <w:szCs w:val="28"/>
        </w:rPr>
        <w:t>«Иван».</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4. </w:t>
      </w:r>
      <w:r>
        <w:rPr>
          <w:rFonts w:ascii="Times New Roman" w:hAnsi="Times New Roman"/>
          <w:i/>
          <w:iCs/>
          <w:color w:val="000000"/>
          <w:sz w:val="28"/>
          <w:szCs w:val="28"/>
        </w:rPr>
        <w:t xml:space="preserve">Ю. В. Бондарев </w:t>
      </w:r>
      <w:r>
        <w:rPr>
          <w:rFonts w:ascii="Times New Roman" w:hAnsi="Times New Roman"/>
          <w:color w:val="000000"/>
          <w:sz w:val="28"/>
          <w:szCs w:val="28"/>
        </w:rPr>
        <w:t>«Последние залпы», «Горячий снег».</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5. </w:t>
      </w:r>
      <w:r>
        <w:rPr>
          <w:rFonts w:ascii="Times New Roman" w:hAnsi="Times New Roman"/>
          <w:i/>
          <w:iCs/>
          <w:color w:val="000000"/>
          <w:sz w:val="28"/>
          <w:szCs w:val="28"/>
        </w:rPr>
        <w:t xml:space="preserve">В. В. Быков </w:t>
      </w:r>
      <w:r>
        <w:rPr>
          <w:rFonts w:ascii="Times New Roman" w:hAnsi="Times New Roman"/>
          <w:color w:val="000000"/>
          <w:sz w:val="28"/>
          <w:szCs w:val="28"/>
        </w:rPr>
        <w:t>«Альпийская баллада», «Обелиск».</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6. </w:t>
      </w:r>
      <w:r>
        <w:rPr>
          <w:rFonts w:ascii="Times New Roman" w:hAnsi="Times New Roman"/>
          <w:i/>
          <w:iCs/>
          <w:color w:val="000000"/>
          <w:sz w:val="28"/>
          <w:szCs w:val="28"/>
        </w:rPr>
        <w:t xml:space="preserve">Б. Л. Васильев </w:t>
      </w:r>
      <w:r>
        <w:rPr>
          <w:rFonts w:ascii="Times New Roman" w:hAnsi="Times New Roman"/>
          <w:color w:val="000000"/>
          <w:sz w:val="28"/>
          <w:szCs w:val="28"/>
        </w:rPr>
        <w:t>«А зори здесь тихие».</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7. </w:t>
      </w:r>
      <w:r>
        <w:rPr>
          <w:rFonts w:ascii="Times New Roman" w:hAnsi="Times New Roman"/>
          <w:i/>
          <w:iCs/>
          <w:color w:val="000000"/>
          <w:sz w:val="28"/>
          <w:szCs w:val="28"/>
        </w:rPr>
        <w:t xml:space="preserve">Жюль Верн </w:t>
      </w:r>
      <w:r>
        <w:rPr>
          <w:rFonts w:ascii="Times New Roman" w:hAnsi="Times New Roman"/>
          <w:color w:val="000000"/>
          <w:sz w:val="28"/>
          <w:szCs w:val="28"/>
        </w:rPr>
        <w:t>«Таинственный остров».</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8.</w:t>
      </w:r>
      <w:r>
        <w:rPr>
          <w:rFonts w:ascii="Times New Roman" w:hAnsi="Times New Roman"/>
          <w:i/>
          <w:iCs/>
          <w:color w:val="000000"/>
          <w:sz w:val="28"/>
          <w:szCs w:val="28"/>
        </w:rPr>
        <w:t xml:space="preserve">3. Воскресенская </w:t>
      </w:r>
      <w:r>
        <w:rPr>
          <w:rFonts w:ascii="Times New Roman" w:hAnsi="Times New Roman"/>
          <w:color w:val="000000"/>
          <w:sz w:val="28"/>
          <w:szCs w:val="28"/>
        </w:rPr>
        <w:t>«Сердце матери».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9. </w:t>
      </w:r>
      <w:r>
        <w:rPr>
          <w:rFonts w:ascii="Times New Roman" w:hAnsi="Times New Roman"/>
          <w:i/>
          <w:iCs/>
          <w:color w:val="000000"/>
          <w:sz w:val="28"/>
          <w:szCs w:val="28"/>
        </w:rPr>
        <w:t xml:space="preserve">А. М. Горький </w:t>
      </w:r>
      <w:r>
        <w:rPr>
          <w:rFonts w:ascii="Times New Roman" w:hAnsi="Times New Roman"/>
          <w:color w:val="000000"/>
          <w:sz w:val="28"/>
          <w:szCs w:val="28"/>
        </w:rPr>
        <w:t>«В людях», «Мои университеты».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10. </w:t>
      </w:r>
      <w:r>
        <w:rPr>
          <w:rFonts w:ascii="Times New Roman" w:hAnsi="Times New Roman"/>
          <w:i/>
          <w:iCs/>
          <w:color w:val="000000"/>
          <w:sz w:val="28"/>
          <w:szCs w:val="28"/>
        </w:rPr>
        <w:t xml:space="preserve">С. А. Есенин </w:t>
      </w:r>
      <w:r>
        <w:rPr>
          <w:rFonts w:ascii="Times New Roman" w:hAnsi="Times New Roman"/>
          <w:color w:val="000000"/>
          <w:sz w:val="28"/>
          <w:szCs w:val="28"/>
        </w:rPr>
        <w:t>Стихотворения.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11. </w:t>
      </w:r>
      <w:r>
        <w:rPr>
          <w:rFonts w:ascii="Times New Roman" w:hAnsi="Times New Roman"/>
          <w:i/>
          <w:iCs/>
          <w:color w:val="000000"/>
          <w:sz w:val="28"/>
          <w:szCs w:val="28"/>
        </w:rPr>
        <w:t xml:space="preserve">М. М. Зощенко </w:t>
      </w:r>
      <w:r>
        <w:rPr>
          <w:rFonts w:ascii="Times New Roman" w:hAnsi="Times New Roman"/>
          <w:color w:val="000000"/>
          <w:sz w:val="28"/>
          <w:szCs w:val="28"/>
        </w:rPr>
        <w:t>Рассказы.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12. </w:t>
      </w:r>
      <w:r>
        <w:rPr>
          <w:rFonts w:ascii="Times New Roman" w:hAnsi="Times New Roman"/>
          <w:i/>
          <w:iCs/>
          <w:color w:val="000000"/>
          <w:sz w:val="28"/>
          <w:szCs w:val="28"/>
        </w:rPr>
        <w:t xml:space="preserve">Ф. А. Искандер </w:t>
      </w:r>
      <w:r>
        <w:rPr>
          <w:rFonts w:ascii="Times New Roman" w:hAnsi="Times New Roman"/>
          <w:color w:val="000000"/>
          <w:sz w:val="28"/>
          <w:szCs w:val="28"/>
        </w:rPr>
        <w:t>«Сандро из Чегема».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13. </w:t>
      </w:r>
      <w:r>
        <w:rPr>
          <w:rFonts w:ascii="Times New Roman" w:hAnsi="Times New Roman"/>
          <w:i/>
          <w:iCs/>
          <w:color w:val="000000"/>
          <w:sz w:val="28"/>
          <w:szCs w:val="28"/>
        </w:rPr>
        <w:t xml:space="preserve">К. Г. Паустовский </w:t>
      </w:r>
      <w:r>
        <w:rPr>
          <w:rFonts w:ascii="Times New Roman" w:hAnsi="Times New Roman"/>
          <w:color w:val="000000"/>
          <w:sz w:val="28"/>
          <w:szCs w:val="28"/>
        </w:rPr>
        <w:t>«Во глубине России», «Телеграмма», «Великий сказочник», «Разливы рек», «Исаак Левитан», «Приточная трава».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14. </w:t>
      </w:r>
      <w:r>
        <w:rPr>
          <w:rFonts w:ascii="Times New Roman" w:hAnsi="Times New Roman"/>
          <w:i/>
          <w:iCs/>
          <w:color w:val="000000"/>
          <w:sz w:val="28"/>
          <w:szCs w:val="28"/>
        </w:rPr>
        <w:t xml:space="preserve">А. А. Сурков </w:t>
      </w:r>
      <w:r>
        <w:rPr>
          <w:rFonts w:ascii="Times New Roman" w:hAnsi="Times New Roman"/>
          <w:color w:val="000000"/>
          <w:sz w:val="28"/>
          <w:szCs w:val="28"/>
        </w:rPr>
        <w:t>Стихотворения.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15. </w:t>
      </w:r>
      <w:r>
        <w:rPr>
          <w:rFonts w:ascii="Times New Roman" w:hAnsi="Times New Roman"/>
          <w:i/>
          <w:iCs/>
          <w:color w:val="000000"/>
          <w:sz w:val="28"/>
          <w:szCs w:val="28"/>
        </w:rPr>
        <w:t xml:space="preserve">Л. Н. Толстой </w:t>
      </w:r>
      <w:r>
        <w:rPr>
          <w:rFonts w:ascii="Times New Roman" w:hAnsi="Times New Roman"/>
          <w:color w:val="000000"/>
          <w:sz w:val="28"/>
          <w:szCs w:val="28"/>
        </w:rPr>
        <w:t>«Севастопольские рассказы» (выборочно).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16. </w:t>
      </w:r>
      <w:r>
        <w:rPr>
          <w:rFonts w:ascii="Times New Roman" w:hAnsi="Times New Roman"/>
          <w:i/>
          <w:iCs/>
          <w:color w:val="000000"/>
          <w:sz w:val="28"/>
          <w:szCs w:val="28"/>
        </w:rPr>
        <w:t xml:space="preserve">М. Н. Цветаева </w:t>
      </w:r>
      <w:r>
        <w:rPr>
          <w:rFonts w:ascii="Times New Roman" w:hAnsi="Times New Roman"/>
          <w:color w:val="000000"/>
          <w:sz w:val="28"/>
          <w:szCs w:val="28"/>
        </w:rPr>
        <w:t>Стихотворения.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17. </w:t>
      </w:r>
      <w:r>
        <w:rPr>
          <w:rFonts w:ascii="Times New Roman" w:hAnsi="Times New Roman"/>
          <w:i/>
          <w:iCs/>
          <w:color w:val="000000"/>
          <w:sz w:val="28"/>
          <w:szCs w:val="28"/>
        </w:rPr>
        <w:t xml:space="preserve">А. П. Чехов </w:t>
      </w:r>
      <w:r>
        <w:rPr>
          <w:rFonts w:ascii="Times New Roman" w:hAnsi="Times New Roman"/>
          <w:color w:val="000000"/>
          <w:sz w:val="28"/>
          <w:szCs w:val="28"/>
        </w:rPr>
        <w:t>«Дом с мезонином».</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18. </w:t>
      </w:r>
      <w:r>
        <w:rPr>
          <w:rFonts w:ascii="Times New Roman" w:hAnsi="Times New Roman"/>
          <w:i/>
          <w:iCs/>
          <w:color w:val="000000"/>
          <w:sz w:val="28"/>
          <w:szCs w:val="28"/>
        </w:rPr>
        <w:t xml:space="preserve">В. М. Шукшин </w:t>
      </w:r>
      <w:r>
        <w:rPr>
          <w:rFonts w:ascii="Times New Roman" w:hAnsi="Times New Roman"/>
          <w:color w:val="000000"/>
          <w:sz w:val="28"/>
          <w:szCs w:val="28"/>
        </w:rPr>
        <w:t>«Кляуза», «Мечты», «Чужие», «Жил человек», «Привет Сивому».</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b/>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i/>
          <w:iCs/>
          <w:color w:val="000000"/>
          <w:sz w:val="28"/>
          <w:szCs w:val="28"/>
        </w:rPr>
        <w:t>Учащиеся должны уметь: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читать осознанно, правильно, бегло, выразительно вслух; читать «про себя»;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выделять главную мысль произведения;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давать характеристику главным героям;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высказывать свое отношение к героям и их поступкам;</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пересказывать содержание произведения, рассказывать по предложенной теме в связи с прочитанным.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наизусть 10 стихотворений, 2 прозаических отрывка.</w:t>
      </w: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r>
        <w:rPr>
          <w:rFonts w:ascii="Times New Roman" w:hAnsi="Times New Roman"/>
          <w:sz w:val="24"/>
          <w:szCs w:val="24"/>
        </w:rPr>
        <w:br w:type="page"/>
      </w:r>
    </w:p>
    <w:p>
      <w:pPr>
        <w:pStyle w:val="28"/>
        <w:spacing w:before="0" w:beforeAutospacing="0" w:after="0" w:afterAutospacing="0"/>
        <w:jc w:val="center"/>
        <w:rPr>
          <w:b/>
          <w:sz w:val="28"/>
          <w:szCs w:val="28"/>
        </w:rPr>
      </w:pPr>
      <w:r>
        <w:rPr>
          <w:b/>
          <w:sz w:val="28"/>
          <w:szCs w:val="28"/>
        </w:rPr>
        <w:t>МАТЕМАТИКА (1 – 9 класс)</w:t>
      </w:r>
    </w:p>
    <w:p>
      <w:pPr>
        <w:pStyle w:val="29"/>
        <w:spacing w:before="0" w:beforeAutospacing="0" w:after="0" w:afterAutospacing="0"/>
        <w:jc w:val="center"/>
        <w:rPr>
          <w:b/>
          <w:sz w:val="28"/>
          <w:szCs w:val="28"/>
        </w:rPr>
      </w:pPr>
      <w:r>
        <w:rPr>
          <w:b/>
          <w:sz w:val="28"/>
          <w:szCs w:val="28"/>
        </w:rPr>
        <w:t>Пояснительная записка</w:t>
      </w:r>
    </w:p>
    <w:p>
      <w:pPr>
        <w:pStyle w:val="18"/>
        <w:spacing w:before="0" w:beforeAutospacing="0" w:after="0" w:afterAutospacing="0"/>
        <w:ind w:firstLine="708"/>
        <w:jc w:val="both"/>
        <w:rPr>
          <w:sz w:val="28"/>
          <w:szCs w:val="28"/>
        </w:rPr>
      </w:pPr>
      <w:r>
        <w:rPr>
          <w:sz w:val="28"/>
          <w:szCs w:val="28"/>
        </w:rPr>
        <w:t>Математика, являясь одним из важных общеобразовательных предметов, готовит учащихся с отклонениями в интеллектуальном развитии к жизни и овладению доступными профессионально-трудовыми навыками.</w:t>
      </w:r>
    </w:p>
    <w:p>
      <w:pPr>
        <w:shd w:val="clear" w:color="auto" w:fill="FFFFFF"/>
        <w:autoSpaceDE w:val="0"/>
        <w:autoSpaceDN w:val="0"/>
        <w:adjustRightInd w:val="0"/>
        <w:spacing w:after="0" w:line="240" w:lineRule="auto"/>
        <w:ind w:left="708"/>
        <w:jc w:val="both"/>
        <w:rPr>
          <w:rFonts w:ascii="Times New Roman" w:hAnsi="Times New Roman"/>
          <w:sz w:val="28"/>
          <w:szCs w:val="28"/>
        </w:rPr>
      </w:pPr>
      <w:r>
        <w:rPr>
          <w:rFonts w:ascii="Times New Roman" w:hAnsi="Times New Roman"/>
          <w:color w:val="000000"/>
          <w:sz w:val="28"/>
          <w:szCs w:val="28"/>
        </w:rPr>
        <w:t>Задачи преподавания математики: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дать учащимся такие доступные количественные, пространственные, временные и геометрические представления, которые помогут им в дальнейшем включиться в трудовую деятельность;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использовать процесс обучения математике для повышения уровня общего развития учащихся с нарушением интеллекта и коррекции недостатков их познавательной деятельности и личностных качеств;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развивать речь учащихся, обогащать ее математической терминологией;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воспитывать у учащихся целенаправленность, терпеливость, работоспособность, настойчивость, трудолюбие, самостоятельность, навыки контроля и самоконтроля, развивать точность измерения и глазомер, умение планировать работу и доводить начатое дело до завершения.</w:t>
      </w:r>
    </w:p>
    <w:p>
      <w:pPr>
        <w:pStyle w:val="18"/>
        <w:spacing w:before="0" w:beforeAutospacing="0" w:after="0" w:afterAutospacing="0"/>
        <w:ind w:firstLine="708"/>
        <w:jc w:val="both"/>
        <w:rPr>
          <w:sz w:val="28"/>
          <w:szCs w:val="28"/>
        </w:rPr>
      </w:pPr>
      <w:r>
        <w:rPr>
          <w:sz w:val="28"/>
          <w:szCs w:val="28"/>
        </w:rPr>
        <w:t>Процесс обучения математике неразрывно связан с решением специфической задачи— коррекцией и развитием познавательной деятельности, личностных качеств ребенка, а также воспитанием трудолюбия, самостоятельности, терпеливости, настойчивости, любознательности, формированием умений планировать свою деятельность, осуществлять контроль и самоконтроль.</w:t>
      </w:r>
    </w:p>
    <w:p>
      <w:pPr>
        <w:pStyle w:val="18"/>
        <w:spacing w:before="0" w:beforeAutospacing="0" w:after="0" w:afterAutospacing="0"/>
        <w:ind w:firstLine="708"/>
        <w:jc w:val="both"/>
        <w:rPr>
          <w:sz w:val="28"/>
          <w:szCs w:val="28"/>
        </w:rPr>
      </w:pPr>
      <w:r>
        <w:rPr>
          <w:sz w:val="28"/>
          <w:szCs w:val="28"/>
        </w:rPr>
        <w:t>Обучение математике должно носить практическую направленность и быть тесно связано с другими учебными предметами, жизнью, готовить учащихся к овладению профессионально-трудовыми знаниями и навыками, учить использованию математических знаний в нестандартных ситуациях.</w:t>
      </w:r>
    </w:p>
    <w:p>
      <w:pPr>
        <w:pStyle w:val="18"/>
        <w:spacing w:before="0" w:beforeAutospacing="0" w:after="0" w:afterAutospacing="0"/>
        <w:ind w:firstLine="708"/>
        <w:jc w:val="both"/>
        <w:rPr>
          <w:sz w:val="28"/>
          <w:szCs w:val="28"/>
        </w:rPr>
      </w:pPr>
      <w:r>
        <w:rPr>
          <w:sz w:val="28"/>
          <w:szCs w:val="28"/>
        </w:rPr>
        <w:t>Понятия числа, величины, геометрической фигуры, которые формируются у учащихся в процессе обучения математике, являются абстрактными.</w:t>
      </w:r>
    </w:p>
    <w:p>
      <w:pPr>
        <w:pStyle w:val="18"/>
        <w:spacing w:before="0" w:beforeAutospacing="0" w:after="0" w:afterAutospacing="0"/>
        <w:ind w:firstLine="708"/>
        <w:jc w:val="both"/>
        <w:rPr>
          <w:sz w:val="28"/>
          <w:szCs w:val="28"/>
        </w:rPr>
      </w:pPr>
      <w:r>
        <w:rPr>
          <w:sz w:val="28"/>
          <w:szCs w:val="28"/>
        </w:rPr>
        <w:t>Действия с предметами, направленные на объединения множеств, удаление части множества, разделение множеств на равные части и другие предметно-практические действия, позволяют подготовить школьников к усвоению абстрактных математических понятий.</w:t>
      </w:r>
    </w:p>
    <w:p>
      <w:pPr>
        <w:pStyle w:val="18"/>
        <w:spacing w:before="0" w:beforeAutospacing="0" w:after="0" w:afterAutospacing="0"/>
        <w:ind w:firstLine="708"/>
        <w:jc w:val="both"/>
        <w:rPr>
          <w:sz w:val="28"/>
          <w:szCs w:val="28"/>
        </w:rPr>
      </w:pPr>
      <w:r>
        <w:rPr>
          <w:sz w:val="28"/>
          <w:szCs w:val="28"/>
        </w:rPr>
        <w:t>Практические действия с предметами, их заменителями учащиеся должны учиться оформлять в громкой речи. Постепенно внешние действия с предметами переходят во внутренний план. У детей формируется способность мыслить отвлеченно, действовать не только с множествами предметов, но и с числами, поэтому уроки математики необходимо оснастить как демонстрационными пособиями, так и раздаточным материалом для каждого ученика.</w:t>
      </w:r>
    </w:p>
    <w:p>
      <w:pPr>
        <w:pStyle w:val="18"/>
        <w:spacing w:before="0" w:beforeAutospacing="0" w:after="0" w:afterAutospacing="0"/>
        <w:ind w:firstLine="708"/>
        <w:jc w:val="both"/>
        <w:rPr>
          <w:sz w:val="28"/>
          <w:szCs w:val="28"/>
        </w:rPr>
      </w:pPr>
      <w:r>
        <w:rPr>
          <w:sz w:val="28"/>
          <w:szCs w:val="28"/>
        </w:rPr>
        <w:t>В младших классах необходимо пробудить у учащихся интерес к математике, к количественным изменениям элементов предметных множеств и чисел, измерению величин. Это возможно только при использовании дидактических игр, игровых приемов, занимательных упражнений, создании увлекательных для детей ситуаций.</w:t>
      </w:r>
    </w:p>
    <w:p>
      <w:pPr>
        <w:pStyle w:val="18"/>
        <w:spacing w:before="0" w:beforeAutospacing="0" w:after="0" w:afterAutospacing="0"/>
        <w:ind w:firstLine="708"/>
        <w:jc w:val="both"/>
        <w:rPr>
          <w:sz w:val="28"/>
          <w:szCs w:val="28"/>
        </w:rPr>
      </w:pPr>
      <w:r>
        <w:rPr>
          <w:sz w:val="28"/>
          <w:szCs w:val="28"/>
        </w:rPr>
        <w:t>Одним из важных приемов обучения математике является сравнение, так как большинство математических представлений и понятий носит взаимообратный характер. Их усвоение возможно только при условии овладения способами нахождения сходства и различия, выделения существенных признаков и отвлечения от несущественных, использовании приемов классификации и дифференциации, установлении причинно-следственных связей между понятиями. Не менее важный прием — материализация, т. е. умение конкретизировать любое отвлеченное понятие, использовать его в жизненных ситуациях. Наряду с вышеназванными ведущими методами обучения используются и другие: демонстрация, наблюдение, упражнения, беседа, работа с учебником, экскурсия, самостоятельная работа и др.</w:t>
      </w:r>
    </w:p>
    <w:p>
      <w:pPr>
        <w:pStyle w:val="18"/>
        <w:spacing w:before="0" w:beforeAutospacing="0" w:after="0" w:afterAutospacing="0"/>
        <w:ind w:firstLine="708"/>
        <w:jc w:val="both"/>
        <w:rPr>
          <w:sz w:val="28"/>
          <w:szCs w:val="28"/>
        </w:rPr>
      </w:pPr>
      <w:r>
        <w:rPr>
          <w:sz w:val="28"/>
          <w:szCs w:val="28"/>
        </w:rPr>
        <w:t>Обучение математике невозможно без пристального, внимательного отношения к формированию и развитию речи учащихся. Поэтому на уроках математики в младших классах учитель учит детей повторять собственную речь, которая является образцом для учащихся, вводит хоровое, а затем индивидуальное комментирование предметно-практической деятельности и действий с числами.</w:t>
      </w:r>
    </w:p>
    <w:p>
      <w:pPr>
        <w:pStyle w:val="18"/>
        <w:spacing w:before="0" w:beforeAutospacing="0" w:after="0" w:afterAutospacing="0"/>
        <w:ind w:firstLine="708"/>
        <w:jc w:val="both"/>
        <w:rPr>
          <w:sz w:val="28"/>
          <w:szCs w:val="28"/>
        </w:rPr>
      </w:pPr>
    </w:p>
    <w:p>
      <w:pPr>
        <w:pStyle w:val="29"/>
        <w:spacing w:before="0" w:beforeAutospacing="0" w:after="0" w:afterAutospacing="0"/>
        <w:jc w:val="center"/>
        <w:rPr>
          <w:sz w:val="28"/>
          <w:szCs w:val="28"/>
        </w:rPr>
      </w:pPr>
      <w:r>
        <w:rPr>
          <w:sz w:val="28"/>
          <w:szCs w:val="28"/>
        </w:rPr>
        <w:t>ОРГАНИЗАЦИЯ ОБУЧЕНИЯ МАТЕМАТИКЕ</w:t>
      </w:r>
    </w:p>
    <w:p>
      <w:pPr>
        <w:pStyle w:val="18"/>
        <w:spacing w:before="0" w:beforeAutospacing="0" w:after="0" w:afterAutospacing="0"/>
        <w:ind w:firstLine="708"/>
        <w:jc w:val="both"/>
        <w:rPr>
          <w:sz w:val="28"/>
          <w:szCs w:val="28"/>
        </w:rPr>
      </w:pPr>
      <w:r>
        <w:rPr>
          <w:sz w:val="28"/>
          <w:szCs w:val="28"/>
        </w:rPr>
        <w:t>Основной формой организации процесса обучения математике является урок. Ведущей формой работы учителя с учащимися на уроке является фронтальная работа при осуществлении дифференцированного и индивидуального подхода. Успех обучения математике во многом зависит от тщательного изучения учителем индивидуальных особенностей каждого ребенка класса (познавательных и личностных): какими знаниями по математике владеет учащийся, какие трудности он испытывает в овладении математическими знаниями, графическими и чертежными навыками, какие пробелы в его знаниях и каковы их причины, какими потенциальными возможностями он обладает, на какие сильные стороны можно опираться в развитии его математических способностей.</w:t>
      </w:r>
    </w:p>
    <w:p>
      <w:pPr>
        <w:pStyle w:val="18"/>
        <w:spacing w:before="0" w:beforeAutospacing="0" w:after="0" w:afterAutospacing="0"/>
        <w:ind w:firstLine="708"/>
        <w:jc w:val="both"/>
        <w:rPr>
          <w:sz w:val="28"/>
          <w:szCs w:val="28"/>
        </w:rPr>
      </w:pPr>
      <w:r>
        <w:rPr>
          <w:sz w:val="28"/>
          <w:szCs w:val="28"/>
        </w:rPr>
        <w:t>Каждый урок математики оснащается необходимыми наглядными пособиями, раздаточным материалом, техническими средствами обучения.</w:t>
      </w:r>
    </w:p>
    <w:p>
      <w:pPr>
        <w:pStyle w:val="18"/>
        <w:spacing w:before="0" w:beforeAutospacing="0" w:after="0" w:afterAutospacing="0"/>
        <w:ind w:firstLine="708"/>
        <w:jc w:val="both"/>
        <w:rPr>
          <w:sz w:val="28"/>
          <w:szCs w:val="28"/>
        </w:rPr>
      </w:pPr>
      <w:r>
        <w:rPr>
          <w:sz w:val="28"/>
          <w:szCs w:val="28"/>
        </w:rPr>
        <w:t>Устный счет как этап урока является неотъемлемой частью почти каждого урока математики.</w:t>
      </w:r>
    </w:p>
    <w:p>
      <w:pPr>
        <w:pStyle w:val="18"/>
        <w:spacing w:before="0" w:beforeAutospacing="0" w:after="0" w:afterAutospacing="0"/>
        <w:ind w:firstLine="708"/>
        <w:jc w:val="both"/>
        <w:rPr>
          <w:sz w:val="28"/>
          <w:szCs w:val="28"/>
        </w:rPr>
      </w:pPr>
      <w:r>
        <w:rPr>
          <w:sz w:val="28"/>
          <w:szCs w:val="28"/>
        </w:rPr>
        <w:t>Решение арифметических задач занимает не меньше половины учебного времени в процессе обучения математике.</w:t>
      </w:r>
    </w:p>
    <w:p>
      <w:pPr>
        <w:pStyle w:val="18"/>
        <w:spacing w:before="0" w:beforeAutospacing="0" w:after="0" w:afterAutospacing="0"/>
        <w:ind w:firstLine="708"/>
        <w:jc w:val="both"/>
        <w:rPr>
          <w:sz w:val="28"/>
          <w:szCs w:val="28"/>
        </w:rPr>
      </w:pPr>
      <w:r>
        <w:rPr>
          <w:sz w:val="28"/>
          <w:szCs w:val="28"/>
        </w:rPr>
        <w:t>В программе указаны все виды простых задач, которые решаются в каждом классе, а начиная со 2 класса — количество действий в сложных задачах. Сложные задачи составляются из хорошо известных детям простых задач.</w:t>
      </w:r>
    </w:p>
    <w:p>
      <w:pPr>
        <w:pStyle w:val="18"/>
        <w:spacing w:before="0" w:beforeAutospacing="0" w:after="0" w:afterAutospacing="0"/>
        <w:ind w:firstLine="708"/>
        <w:jc w:val="both"/>
        <w:rPr>
          <w:sz w:val="28"/>
          <w:szCs w:val="28"/>
        </w:rPr>
      </w:pPr>
      <w:r>
        <w:rPr>
          <w:sz w:val="28"/>
          <w:szCs w:val="28"/>
        </w:rPr>
        <w:t>Решения всех видов задач записываются с наименованиями.</w:t>
      </w:r>
    </w:p>
    <w:p>
      <w:pPr>
        <w:pStyle w:val="18"/>
        <w:spacing w:before="0" w:beforeAutospacing="0" w:after="0" w:afterAutospacing="0"/>
        <w:ind w:firstLine="708"/>
        <w:jc w:val="both"/>
        <w:rPr>
          <w:sz w:val="28"/>
          <w:szCs w:val="28"/>
        </w:rPr>
      </w:pPr>
      <w:r>
        <w:rPr>
          <w:sz w:val="28"/>
          <w:szCs w:val="28"/>
        </w:rPr>
        <w:t>Геометрический материал включается почти в каждый урок математики. По возможности он должен быть тесно связан с арифметическим.</w:t>
      </w:r>
    </w:p>
    <w:p>
      <w:pPr>
        <w:pStyle w:val="18"/>
        <w:spacing w:before="0" w:beforeAutospacing="0" w:after="0" w:afterAutospacing="0"/>
        <w:ind w:firstLine="708"/>
        <w:jc w:val="both"/>
        <w:rPr>
          <w:sz w:val="28"/>
          <w:szCs w:val="28"/>
        </w:rPr>
      </w:pPr>
      <w:r>
        <w:rPr>
          <w:sz w:val="28"/>
          <w:szCs w:val="28"/>
        </w:rPr>
        <w:t>В младших классах закладываются основы математических знаний, умений, без которых дальнейшее продвижение учащихся в усвоении математики будет затруднено. Поэтому на каждом уроке надо уделять внимание закреплению и повторению ведущих знаний по математике, особенно знаниям состава чисел первого десятка, таблиц сложения и вычитания в пределах десяти, однозначных чисел в пределах 20, знаниям таблиц умножения и деления. При заучивании таблиц учащиеся должны опираться не только на механическую память, но и владеть приемами получения результатов вычислений, если они их не запомнили.</w:t>
      </w:r>
    </w:p>
    <w:p>
      <w:pPr>
        <w:pStyle w:val="18"/>
        <w:spacing w:before="0" w:beforeAutospacing="0" w:after="0" w:afterAutospacing="0"/>
        <w:ind w:firstLine="708"/>
        <w:jc w:val="both"/>
        <w:rPr>
          <w:sz w:val="28"/>
          <w:szCs w:val="28"/>
        </w:rPr>
      </w:pPr>
      <w:r>
        <w:rPr>
          <w:sz w:val="28"/>
          <w:szCs w:val="28"/>
        </w:rPr>
        <w:t>Организация самостоятельных работ должна быть обязательным требованием к каждому уроку математики. Самостоятельно выполненная учеником работа должна быть проверена учителем, допущенные ошибки выявлены и исправлены, установлена причина этих ошибок, с учеником проведена работа над ошибками.</w:t>
      </w:r>
    </w:p>
    <w:p>
      <w:pPr>
        <w:pStyle w:val="18"/>
        <w:spacing w:before="0" w:beforeAutospacing="0" w:after="0" w:afterAutospacing="0"/>
        <w:ind w:firstLine="708"/>
        <w:jc w:val="both"/>
        <w:rPr>
          <w:sz w:val="28"/>
          <w:szCs w:val="28"/>
        </w:rPr>
      </w:pPr>
      <w:r>
        <w:rPr>
          <w:sz w:val="28"/>
          <w:szCs w:val="28"/>
        </w:rPr>
        <w:t>Домашние задания обязательно ежедневно проверяются учителем.</w:t>
      </w:r>
    </w:p>
    <w:p>
      <w:pPr>
        <w:pStyle w:val="18"/>
        <w:spacing w:before="0" w:beforeAutospacing="0" w:after="0" w:afterAutospacing="0"/>
        <w:ind w:firstLine="708"/>
        <w:jc w:val="both"/>
        <w:rPr>
          <w:sz w:val="28"/>
          <w:szCs w:val="28"/>
        </w:rPr>
      </w:pPr>
      <w:r>
        <w:rPr>
          <w:sz w:val="28"/>
          <w:szCs w:val="28"/>
        </w:rPr>
        <w:t>Наряду с повседневным, текущим контролем за состоянием знаний по математике учитель проводит 2—3 раза в четверти контрольные работы.</w:t>
      </w:r>
    </w:p>
    <w:p>
      <w:pPr>
        <w:pStyle w:val="18"/>
        <w:spacing w:before="0" w:beforeAutospacing="0" w:after="0" w:afterAutospacing="0"/>
        <w:ind w:firstLine="708"/>
        <w:jc w:val="both"/>
        <w:rPr>
          <w:sz w:val="28"/>
          <w:szCs w:val="28"/>
        </w:rPr>
      </w:pPr>
      <w:r>
        <w:rPr>
          <w:sz w:val="28"/>
          <w:szCs w:val="28"/>
        </w:rPr>
        <w:t>Программа в целом определяет оптимальный объем знаний и умений по математике, который доступен большинству учащихся, обучающихся во вспомогательной школе.</w:t>
      </w:r>
    </w:p>
    <w:p>
      <w:pPr>
        <w:pStyle w:val="18"/>
        <w:spacing w:before="0" w:beforeAutospacing="0" w:after="0" w:afterAutospacing="0"/>
        <w:ind w:firstLine="708"/>
        <w:jc w:val="both"/>
        <w:rPr>
          <w:sz w:val="28"/>
          <w:szCs w:val="28"/>
        </w:rPr>
      </w:pPr>
      <w:r>
        <w:rPr>
          <w:sz w:val="28"/>
          <w:szCs w:val="28"/>
        </w:rPr>
        <w:t>Однако есть в каждом классе часть учащихся, которые постоянно отстают от одноклассников в усвоении знаний и нуждаются в дифференцированной помощи со стороны учителя. Они могут участвовать во фронтальной работе со всем классом (решать более легкие примеры, повторять объяснения учителя или сильного ученика по наводящим вопросам, решать с помощью учителя арифметические задачи). Для самостоятельного выполнения этим ученикам требуется предлагать облегченные варианты примеров, задач, других заданий.</w:t>
      </w:r>
    </w:p>
    <w:p>
      <w:pPr>
        <w:pStyle w:val="18"/>
        <w:spacing w:before="0" w:beforeAutospacing="0" w:after="0" w:afterAutospacing="0"/>
        <w:ind w:firstLine="708"/>
        <w:jc w:val="both"/>
        <w:rPr>
          <w:sz w:val="28"/>
          <w:szCs w:val="28"/>
        </w:rPr>
      </w:pPr>
      <w:r>
        <w:rPr>
          <w:sz w:val="28"/>
          <w:szCs w:val="28"/>
        </w:rPr>
        <w:t>Учитывая указанные особенности этой группы школьников, настоящая программа определила те упрощения, которые могут быть сделаны в пределах программных тем.</w:t>
      </w:r>
    </w:p>
    <w:p>
      <w:pPr>
        <w:pStyle w:val="18"/>
        <w:spacing w:before="0" w:beforeAutospacing="0" w:after="0" w:afterAutospacing="0"/>
        <w:ind w:firstLine="708"/>
        <w:jc w:val="both"/>
        <w:rPr>
          <w:sz w:val="28"/>
          <w:szCs w:val="28"/>
        </w:rPr>
      </w:pPr>
      <w:r>
        <w:rPr>
          <w:sz w:val="28"/>
          <w:szCs w:val="28"/>
        </w:rPr>
        <w:t>Усвоение этих знаний и умений дает основание для перевода учащихся в следующий класс.</w:t>
      </w:r>
    </w:p>
    <w:p>
      <w:pPr>
        <w:pStyle w:val="18"/>
        <w:spacing w:before="0" w:beforeAutospacing="0" w:after="0" w:afterAutospacing="0"/>
        <w:ind w:firstLine="708"/>
        <w:jc w:val="both"/>
        <w:rPr>
          <w:sz w:val="28"/>
          <w:szCs w:val="28"/>
        </w:rPr>
      </w:pPr>
      <w:r>
        <w:rPr>
          <w:sz w:val="28"/>
          <w:szCs w:val="28"/>
        </w:rPr>
        <w:t>Встречаются ученики, которые удовлетворительно усваивают программу вспомогательной школы по всем предметам, кроме математики. Эти учащиеся (с так называемым локальным поражением или грубой акалькулией) не могут быть задержаны в том или ином классе только из-за отсутствия знаний по одному предмету.</w:t>
      </w:r>
    </w:p>
    <w:p>
      <w:pPr>
        <w:pStyle w:val="18"/>
        <w:spacing w:before="0" w:beforeAutospacing="0" w:after="0" w:afterAutospacing="0"/>
        <w:ind w:firstLine="708"/>
        <w:jc w:val="both"/>
        <w:rPr>
          <w:sz w:val="28"/>
          <w:szCs w:val="28"/>
        </w:rPr>
      </w:pPr>
      <w:r>
        <w:rPr>
          <w:sz w:val="28"/>
          <w:szCs w:val="28"/>
        </w:rPr>
        <w:t>Такие ученики должны заниматься по индивидуальной программе, они обучаются в пределах своих возможностей, соответственно аттестуются и переводятся из класса в класс.</w:t>
      </w:r>
    </w:p>
    <w:p>
      <w:pPr>
        <w:pStyle w:val="18"/>
        <w:spacing w:before="0" w:beforeAutospacing="0" w:after="0" w:afterAutospacing="0"/>
        <w:ind w:firstLine="708"/>
        <w:jc w:val="both"/>
        <w:rPr>
          <w:sz w:val="28"/>
          <w:szCs w:val="28"/>
        </w:rPr>
      </w:pPr>
      <w:r>
        <w:rPr>
          <w:sz w:val="28"/>
          <w:szCs w:val="28"/>
        </w:rPr>
        <w:t>Решение об обучении учащихся по индивидуальной программе по данному предмету принимается педагогическим советом школы.</w:t>
      </w:r>
    </w:p>
    <w:p>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В старших классах школьники знакомятся с многозначными числами в пределах        1 000 000. Они учатся читать числа, записывать их под диктовку, сравнивать, выделять классы и разряды.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Знание основ десятичной системы счисления должно помочь учащимся овладеть счетом различными разрядными единицами. При изучении первой тысячи наряду с другими пособиями должно быть использовано реальное количество в 1 000 предметов. В дальнейшем основными пособиями остаются нумерационная таблица и счеты.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На всех годах обучения особое внимание учитель обращает на формирование у школьников умения пользоваться устными вычислительными приемами. Выполнение арифметических действий с небольшими числами (в пределах 100), с круглыми числами, с некоторыми числами, полученными при измерении величин должно постоянно включаться в содержание устного счета на уроке.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Умение хорошо считать устно вырабатывается постепенно, в результате систематических упражнений. Упражнения по устному счету должны быть разнообразными по содержанию (последовательное возрастание трудности) и интересными по изложению.</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Учителю вспомогательной школы необходимо постоянно учитывать, что некоторые учащиеся с большим трудом понимают и запоминают задания на слух, поэтому следует создавать такие условия, при которых ученики могли бы воспринимать задание на слух и зрительно. В связи с этим на занятиях устным счетом учитель ведет запись на доске, применяет в работе таблицы, использует учебники. В течение всех лет обучения необходимо также широко использовать наглядные пособия, дидактический материал.</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Подбор для занятий соответствующих игр — одно из средств, позволяющих расширить виды упражнений по устному счету. Учитель подбирает игры и продумывает методические приемы работы с ними на уроках и во внеурочное время. Но нельзя забывать, что игры только вспомогательный материал. Основная задача состоит в том, чтобы научить учащихся считать устно без наличия вспомогательных средств обучения.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Устное решение примеров и простых задач с целыми числами дополняется в старших классах введением примеров и задач с обыкновенными и десятичными дробями. Для устного решения даются не только простые арифметические задачи, но и задачи в два действия. Можно познакомить учащихся и с некоторыми частными приемами выполнения устных вычислений.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При обучении письменным вычислениям необходимо добиться прежде всего четкости и точности в записях арифметических действий, правильности вычислений и умений проверять решения. Умения правильно производить арифметические записи, безошибочно вычислять и проверять эти вычисления возможно лишь при условии систематического повседневного контроля за работой учеников, включая проверку письменных работ учителем.</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Образцы арифметических записей учителя, его объяснения, направленные на раскрытие последовательности в решении примера, служат лучшими средствами обучения вычислениям. Обязательной на уроке должна стать работа, направленная на формирование умения слушать и повторять рассуждения учителя, сопровождающаяся выполнением письменных вычислений.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Воспитанию прочных вычислительных умений способствуют самостоятельные письменные работы учащихся, которым необходимо отводить значительное количество времени на уроках математики.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Разбор письменных работ учеников в классе является обязательным, так как в процессе этого разбора раскрываются причины ошибок, которые могут быть исправлены лишь после того, как они осознаны учеником.</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В тех случаях, когда учитель в письменных вычислениях отдельных учеников замечает постоянно повторяющиеся ошибки, необходимо организовать с ними индивидуальные занятия, чтобы своевременно искоренить эти ошибки и обеспечить каждому ученику полное понимание приемов письменных вычислений.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Систематический и регулярный опрос учащихся являются обязательным видом работы на уроках математики. Необходимо приучить учеников давать развернутые объяснения при решении арифметических примеров и задач. Рассуждения учащихся содействуют развитию речи и мышления, приучают к сознательному выполнению задания, к самоконтролю, что очень важно для общего развития умственно отсталого школьника.</w:t>
      </w:r>
    </w:p>
    <w:p>
      <w:pPr>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Параллельно с изучением целых чисел (натуральных) продолжается ознакомление с величинами, с приемами письменных арифметических действии с числами, полученными при измерении величин. Учащиеся должны получить реальные представления о каждой единице измерения, знать их последовательность от самой мелкой до самой крупной (и в обратном порядке), свободно пользоваться зависимостью между крупными и мелкими единицами для выполнения преобразований чисел, их записи с полным набором знаков в мелких мерах (5 км 003 м, 14 р. 02 к. и т. п.).</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Выполнение арифметических действий с числами, полученными при измерении величин, должно способствовать более глубокому знанию единиц измерения, их соотношений с тем, чтобы в дальнейшем учащиеся смогли выражать данные числа десятичными дробями и производить вычисления в десятичных дробях.</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Формирование представлений о площади фигуры происходит в 8, а об объеме — в 9 классах. В результате выполнение разнообразных практических работ школьники получают представление об измерении площади плоских фигур, об измерении объема прямоугольного параллелепипеда, единицах измерения площади и объема.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Завершением работы является подведение учащихся к правилам вычисления площади прямоугольника и объема прямоугольного параллелепипеда. Для более способных школьников возможно введение буквенных обозначений и знакомство с формулами вычисления периметра, площади, объема.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При изучении дробей необходимо организовать с учащимися большое число практических работ (с геометрическими фигурами, предметами), результатом которых является получение дробей.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Десятичные дроби (6 класс) рассматриваются как частный случай обыкновенных, имеющих знаменатель единицу с нулями. Оба вида дробей необходимо сравнивать (учить видеть черты сходства и различия, соотносить с единицей).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Для решения примеров на сложение и вычитание обыкновенных дробей берутся дроби с небольшими знаменателями.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Усвоение десятичных дробей зависит от знания учащимися основ десятичной системы счисления и соотношений единиц стоимости, длины, массы.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При изучении десятичных дробей следует постоянно повторять метрическую систему мер, так как знание ее является основой для выражения чисел, полученных от измерения десятичной дробью.</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Изучение процентов в 9 классе опирается на знание десятичных дробей.</w:t>
      </w:r>
    </w:p>
    <w:p>
      <w:pPr>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На решение арифметических задач необходимо отводить не менее половины учебного времени, уделяя большое внимание самостоятельной работе, осуществляя при этом дифференцированный и индивидуальный подход.</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При подборе арифметических задач учитель не должен ограничиваться только материалом учебника.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В учебной программе указаны виды арифметических задач для каждого класса. В последующих классах надо решать все виды задач, указанные в программе предшествующих лет обучения.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Наряду с решением готовых текстовых арифметических задач учитель должен учить преобразованию и составлению задач, т. е. творческой работе над ней. Самостоятельное составление и преобразование задач помогает усвоению структурных ее компонентов и общих приемов работы над задачей.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Геометрический материал занимает важное место в обучении математике. На уроках геометрии учащиеся учатся распознавать геометрические фигуры, тела на моделях, рисунках, чертежах. Определять форму реальных предметов. Они знакомятся со свойствами фигур, овладевают элементарными графическими умениями, приемами применения измерительных и чертежных инструментов, приобретают практические умения в решении задач измерительного и вычислительного характера.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Геометрический материал в 1—4 классах, изучается на уроках математики, а в 5—9 классах, из числа уроков математики выделяется один урок в неделю на изучение геометрического материала. Повторение геометрических знаний, формирование графических умений происходят и на других уроках математики. Большое внимание при этом уделяется практическим упражнениям в измерении, черчении, моделировании. Необходима тесная связь этих уроков с трудовым обучением и жизнью, с другими учебными предметами.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Все чертежные работы выполняются с помощью инструментов на нелинованной бумаге.</w:t>
      </w:r>
    </w:p>
    <w:p>
      <w:pPr>
        <w:spacing w:after="0" w:line="240" w:lineRule="auto"/>
        <w:jc w:val="both"/>
        <w:rPr>
          <w:rFonts w:ascii="Times New Roman" w:hAnsi="Times New Roman"/>
          <w:sz w:val="28"/>
          <w:szCs w:val="28"/>
        </w:rPr>
      </w:pPr>
    </w:p>
    <w:p>
      <w:pPr>
        <w:pStyle w:val="27"/>
        <w:spacing w:before="0" w:beforeAutospacing="0" w:after="0" w:afterAutospacing="0"/>
        <w:jc w:val="center"/>
        <w:rPr>
          <w:b/>
          <w:sz w:val="28"/>
          <w:szCs w:val="28"/>
        </w:rPr>
      </w:pPr>
      <w:r>
        <w:rPr>
          <w:b/>
          <w:sz w:val="28"/>
          <w:szCs w:val="28"/>
        </w:rPr>
        <w:t>Содержание программы</w:t>
      </w:r>
    </w:p>
    <w:p>
      <w:pPr>
        <w:pStyle w:val="27"/>
        <w:spacing w:before="0" w:beforeAutospacing="0" w:after="0" w:afterAutospacing="0"/>
        <w:jc w:val="center"/>
        <w:rPr>
          <w:b/>
          <w:sz w:val="28"/>
          <w:szCs w:val="28"/>
        </w:rPr>
      </w:pPr>
      <w:r>
        <w:rPr>
          <w:b/>
          <w:sz w:val="28"/>
          <w:szCs w:val="28"/>
        </w:rPr>
        <w:t xml:space="preserve">1 класс </w:t>
      </w:r>
    </w:p>
    <w:p>
      <w:pPr>
        <w:spacing w:after="0" w:line="240" w:lineRule="auto"/>
        <w:jc w:val="center"/>
        <w:rPr>
          <w:rFonts w:ascii="Times New Roman" w:hAnsi="Times New Roman"/>
          <w:sz w:val="28"/>
          <w:szCs w:val="28"/>
        </w:rPr>
      </w:pPr>
      <w:r>
        <w:rPr>
          <w:rStyle w:val="31"/>
          <w:rFonts w:ascii="Times New Roman" w:hAnsi="Times New Roman"/>
          <w:sz w:val="28"/>
          <w:szCs w:val="28"/>
        </w:rPr>
        <w:t>Пропедевтический период </w:t>
      </w:r>
    </w:p>
    <w:p>
      <w:pPr>
        <w:spacing w:after="0" w:line="240" w:lineRule="auto"/>
        <w:ind w:firstLine="567"/>
        <w:jc w:val="both"/>
        <w:rPr>
          <w:rFonts w:ascii="Times New Roman" w:hAnsi="Times New Roman"/>
          <w:sz w:val="28"/>
          <w:szCs w:val="28"/>
        </w:rPr>
      </w:pPr>
      <w:r>
        <w:rPr>
          <w:rFonts w:ascii="Times New Roman" w:hAnsi="Times New Roman"/>
          <w:sz w:val="28"/>
          <w:szCs w:val="28"/>
        </w:rPr>
        <w:t>Свойства предметов (цвет, форма, размер (величина), назначение.</w:t>
      </w:r>
    </w:p>
    <w:p>
      <w:pPr>
        <w:spacing w:after="0" w:line="240" w:lineRule="auto"/>
        <w:ind w:firstLine="567"/>
        <w:jc w:val="both"/>
        <w:rPr>
          <w:rFonts w:ascii="Times New Roman" w:hAnsi="Times New Roman"/>
          <w:sz w:val="28"/>
          <w:szCs w:val="28"/>
        </w:rPr>
      </w:pPr>
      <w:r>
        <w:rPr>
          <w:rFonts w:ascii="Times New Roman" w:hAnsi="Times New Roman"/>
          <w:sz w:val="28"/>
          <w:szCs w:val="28"/>
        </w:rPr>
        <w:t>Сравнение двух предметов, серии предметов.</w:t>
      </w:r>
    </w:p>
    <w:p>
      <w:pPr>
        <w:spacing w:after="0" w:line="240" w:lineRule="auto"/>
        <w:ind w:firstLine="567"/>
        <w:jc w:val="both"/>
        <w:rPr>
          <w:rFonts w:ascii="Times New Roman" w:hAnsi="Times New Roman"/>
          <w:sz w:val="28"/>
          <w:szCs w:val="28"/>
        </w:rPr>
      </w:pPr>
      <w:r>
        <w:rPr>
          <w:rFonts w:ascii="Times New Roman" w:hAnsi="Times New Roman"/>
          <w:sz w:val="28"/>
          <w:szCs w:val="28"/>
        </w:rPr>
        <w:t>Сравнение предметов по величине, размеру (по длине, ширине, толщине, глубине, высоте, массе).</w:t>
      </w:r>
    </w:p>
    <w:p>
      <w:pPr>
        <w:spacing w:after="0" w:line="240" w:lineRule="auto"/>
        <w:ind w:firstLine="567"/>
        <w:jc w:val="both"/>
        <w:rPr>
          <w:rFonts w:ascii="Times New Roman" w:hAnsi="Times New Roman"/>
          <w:sz w:val="28"/>
          <w:szCs w:val="28"/>
        </w:rPr>
      </w:pPr>
      <w:r>
        <w:rPr>
          <w:rFonts w:ascii="Times New Roman" w:hAnsi="Times New Roman"/>
          <w:sz w:val="28"/>
          <w:szCs w:val="28"/>
        </w:rPr>
        <w:t>Сравнение предметных совокупностей по количеству предметов, их составляющих (много, мало, больше, меньше, столько же, равное, одинаковое количество, немного, несколько, один, ни одного).</w:t>
      </w:r>
    </w:p>
    <w:p>
      <w:pPr>
        <w:spacing w:after="0" w:line="240" w:lineRule="auto"/>
        <w:ind w:firstLine="567"/>
        <w:jc w:val="both"/>
        <w:rPr>
          <w:rFonts w:ascii="Times New Roman" w:hAnsi="Times New Roman"/>
          <w:sz w:val="28"/>
          <w:szCs w:val="28"/>
        </w:rPr>
      </w:pPr>
      <w:r>
        <w:rPr>
          <w:rFonts w:ascii="Times New Roman" w:hAnsi="Times New Roman"/>
          <w:sz w:val="28"/>
          <w:szCs w:val="28"/>
        </w:rPr>
        <w:t>Сравнение объема жидкостей, сыпучих веществ.</w:t>
      </w:r>
    </w:p>
    <w:p>
      <w:pPr>
        <w:spacing w:after="0" w:line="240" w:lineRule="auto"/>
        <w:ind w:firstLine="567"/>
        <w:jc w:val="both"/>
        <w:rPr>
          <w:rFonts w:ascii="Times New Roman" w:hAnsi="Times New Roman"/>
          <w:sz w:val="28"/>
          <w:szCs w:val="28"/>
        </w:rPr>
      </w:pPr>
      <w:r>
        <w:rPr>
          <w:rFonts w:ascii="Times New Roman" w:hAnsi="Times New Roman"/>
          <w:sz w:val="28"/>
          <w:szCs w:val="28"/>
        </w:rPr>
        <w:t>Положение предметов в пространстве, на плоскости относительно учащегося (впереди, сзади, справа, слева, вверху, внизу, правее, левее, далеко, близко, перед, за, между, в середине и т.д.).  Ориентировка на листе бумаги (вверху, внизу, справа, слева, в середине, левый угол, правый угол и т.д.). Отношения порядка следования (первый, последний, после, за, следом и т.д.)</w:t>
      </w:r>
    </w:p>
    <w:p>
      <w:pPr>
        <w:spacing w:after="0" w:line="240" w:lineRule="auto"/>
        <w:ind w:firstLine="567"/>
        <w:jc w:val="both"/>
        <w:rPr>
          <w:rFonts w:ascii="Times New Roman" w:hAnsi="Times New Roman"/>
          <w:sz w:val="28"/>
          <w:szCs w:val="28"/>
        </w:rPr>
      </w:pPr>
      <w:r>
        <w:rPr>
          <w:rFonts w:ascii="Times New Roman" w:hAnsi="Times New Roman"/>
          <w:sz w:val="28"/>
          <w:szCs w:val="28"/>
        </w:rPr>
        <w:t>Временные представления. Сутки, время суток. Сегодня, завтра, послезавтра, вчера, рано, поздно, давно, медленно, быстро и т.д.). Сравнение по возрасту (молодой, старый, моложе, старше).</w:t>
      </w:r>
    </w:p>
    <w:p>
      <w:pPr>
        <w:spacing w:after="0" w:line="240" w:lineRule="auto"/>
        <w:ind w:firstLine="567"/>
        <w:jc w:val="both"/>
        <w:rPr>
          <w:rFonts w:ascii="Times New Roman" w:hAnsi="Times New Roman"/>
          <w:sz w:val="28"/>
          <w:szCs w:val="28"/>
        </w:rPr>
      </w:pPr>
      <w:r>
        <w:rPr>
          <w:rFonts w:ascii="Times New Roman" w:hAnsi="Times New Roman"/>
          <w:sz w:val="28"/>
          <w:szCs w:val="28"/>
        </w:rPr>
        <w:t>Геометрические формы (круг, квадрат, прямоугольник, треугольник, шар, куб, брус).</w:t>
      </w:r>
    </w:p>
    <w:p>
      <w:pPr>
        <w:pStyle w:val="27"/>
        <w:spacing w:before="0" w:beforeAutospacing="0" w:after="0" w:afterAutospacing="0"/>
        <w:jc w:val="center"/>
        <w:rPr>
          <w:b/>
          <w:sz w:val="28"/>
          <w:szCs w:val="28"/>
        </w:rPr>
      </w:pPr>
      <w:r>
        <w:rPr>
          <w:b/>
          <w:sz w:val="28"/>
          <w:szCs w:val="28"/>
        </w:rPr>
        <w:t>Числа. Величины</w:t>
      </w:r>
    </w:p>
    <w:p>
      <w:pPr>
        <w:pStyle w:val="18"/>
        <w:spacing w:before="0" w:beforeAutospacing="0" w:after="0" w:afterAutospacing="0"/>
        <w:ind w:firstLine="708"/>
        <w:jc w:val="both"/>
        <w:rPr>
          <w:sz w:val="28"/>
          <w:szCs w:val="28"/>
        </w:rPr>
      </w:pPr>
      <w:r>
        <w:rPr>
          <w:sz w:val="28"/>
          <w:szCs w:val="28"/>
        </w:rPr>
        <w:t>Названия, обозначение чисел от 1 до 9. Счет по 1 и равными группами по 2, 3 (счет предметов и отвлеченный счет). Количественные, порядковые числительные. Число и цифра 0. Соответствие количества, числительного, цифры. Место каждого числа в числовом ряду (0—9). Сравнение чисел. Установление отношения больше, меньше, равно.</w:t>
      </w:r>
    </w:p>
    <w:p>
      <w:pPr>
        <w:pStyle w:val="18"/>
        <w:spacing w:before="0" w:beforeAutospacing="0" w:after="0" w:afterAutospacing="0"/>
        <w:ind w:firstLine="708"/>
        <w:jc w:val="both"/>
        <w:rPr>
          <w:sz w:val="28"/>
          <w:szCs w:val="28"/>
        </w:rPr>
      </w:pPr>
      <w:r>
        <w:rPr>
          <w:sz w:val="28"/>
          <w:szCs w:val="28"/>
        </w:rPr>
        <w:t>Число 10. Число и цифра. Десять единиц — 1 десяток.</w:t>
      </w:r>
    </w:p>
    <w:p>
      <w:pPr>
        <w:pStyle w:val="18"/>
        <w:spacing w:before="0" w:beforeAutospacing="0" w:after="0" w:afterAutospacing="0"/>
        <w:ind w:firstLine="708"/>
        <w:jc w:val="both"/>
        <w:rPr>
          <w:sz w:val="28"/>
          <w:szCs w:val="28"/>
        </w:rPr>
      </w:pPr>
      <w:r>
        <w:rPr>
          <w:sz w:val="28"/>
          <w:szCs w:val="28"/>
        </w:rPr>
        <w:t>Состав чисел первого десятка из двух слагаемых. Приемы сложения и вычитания. Таблицы состава чисел в пределах 10, ее использование при выполнении действия вычитания. Название компонентов и результатов сложения и вычитания (в речи учителя). Переместительное свойство сложения (практическое использование).</w:t>
      </w:r>
    </w:p>
    <w:p>
      <w:pPr>
        <w:pStyle w:val="18"/>
        <w:spacing w:before="0" w:beforeAutospacing="0" w:after="0" w:afterAutospacing="0"/>
        <w:ind w:firstLine="708"/>
        <w:jc w:val="both"/>
        <w:rPr>
          <w:sz w:val="28"/>
          <w:szCs w:val="28"/>
        </w:rPr>
      </w:pPr>
      <w:r>
        <w:rPr>
          <w:sz w:val="28"/>
          <w:szCs w:val="28"/>
        </w:rPr>
        <w:t>Название, обозначение, десятичный состав чисел 11—20 </w:t>
      </w:r>
      <w:bookmarkStart w:id="1" w:name="_ftnref2"/>
      <w:r>
        <w:rPr>
          <w:sz w:val="28"/>
          <w:szCs w:val="28"/>
        </w:rPr>
        <w:fldChar w:fldCharType="begin"/>
      </w:r>
      <w:r>
        <w:rPr>
          <w:sz w:val="28"/>
          <w:szCs w:val="28"/>
        </w:rPr>
        <w:instrText xml:space="preserve"> HYPERLINK "http://www.prosv.ru/ebooks/Voronkova_Prog_podgot_1-4kl/2.html" \l "_ftn2" \o "" </w:instrText>
      </w:r>
      <w:r>
        <w:rPr>
          <w:sz w:val="28"/>
          <w:szCs w:val="28"/>
        </w:rPr>
        <w:fldChar w:fldCharType="separate"/>
      </w:r>
      <w:r>
        <w:rPr>
          <w:rStyle w:val="7"/>
          <w:sz w:val="28"/>
          <w:szCs w:val="28"/>
          <w:vertAlign w:val="superscript"/>
        </w:rPr>
        <w:t>2</w:t>
      </w:r>
      <w:r>
        <w:rPr>
          <w:sz w:val="28"/>
          <w:szCs w:val="28"/>
        </w:rPr>
        <w:fldChar w:fldCharType="end"/>
      </w:r>
      <w:bookmarkEnd w:id="1"/>
      <w:r>
        <w:rPr>
          <w:sz w:val="28"/>
          <w:szCs w:val="28"/>
        </w:rPr>
        <w:t>. Числа однозначные, двузначные. Сопоставление чисел 1—10 с рядом чисел 11—20. Числовой ряд 1—20, сравнение чисел (больше, меньше, равно, лишние, недостающие единицы, десяток). Счет от заданного числа до заданного, присчитывание, отсчитывание по 1, 2, 3, 4, 5. Сложение десятка и единиц, соответствующие случаи вычитания.</w:t>
      </w:r>
    </w:p>
    <w:p>
      <w:pPr>
        <w:pStyle w:val="18"/>
        <w:spacing w:before="0" w:beforeAutospacing="0" w:after="0" w:afterAutospacing="0"/>
        <w:ind w:firstLine="708"/>
        <w:jc w:val="both"/>
        <w:rPr>
          <w:sz w:val="28"/>
          <w:szCs w:val="28"/>
        </w:rPr>
      </w:pPr>
      <w:r>
        <w:rPr>
          <w:sz w:val="28"/>
          <w:szCs w:val="28"/>
        </w:rPr>
        <w:t>Единицы (меры) стоимости — копейка, рубль. Обозначение: 1 к., 1 р. Монеты: 1 к., 5 к., 10 к, 1 р., 2 р., 5 р. Размен и замена.</w:t>
      </w:r>
    </w:p>
    <w:p>
      <w:pPr>
        <w:pStyle w:val="18"/>
        <w:spacing w:before="0" w:beforeAutospacing="0" w:after="0" w:afterAutospacing="0"/>
        <w:ind w:firstLine="708"/>
        <w:jc w:val="both"/>
        <w:rPr>
          <w:sz w:val="28"/>
          <w:szCs w:val="28"/>
        </w:rPr>
      </w:pPr>
      <w:r>
        <w:rPr>
          <w:sz w:val="28"/>
          <w:szCs w:val="28"/>
        </w:rPr>
        <w:t>Простые арифметические задачи на нахождение суммы и остатка.</w:t>
      </w:r>
    </w:p>
    <w:p>
      <w:pPr>
        <w:pStyle w:val="18"/>
        <w:spacing w:before="0" w:beforeAutospacing="0" w:after="0" w:afterAutospacing="0"/>
        <w:ind w:firstLine="708"/>
        <w:jc w:val="both"/>
        <w:rPr>
          <w:sz w:val="28"/>
          <w:szCs w:val="28"/>
        </w:rPr>
      </w:pPr>
      <w:r>
        <w:rPr>
          <w:sz w:val="28"/>
          <w:szCs w:val="28"/>
        </w:rPr>
        <w:t>Точка. Прямая и кривая линии. Вычерчивание прямой линии с помощью линейки в различном положении по отношению к краю листа бумаги. Прямая, отрезок. Длина отрезка. Черчение прямых, проходящих через 1—2 точки.</w:t>
      </w:r>
    </w:p>
    <w:p>
      <w:pPr>
        <w:pStyle w:val="18"/>
        <w:spacing w:before="0" w:beforeAutospacing="0" w:after="0" w:afterAutospacing="0"/>
        <w:ind w:firstLine="708"/>
        <w:jc w:val="both"/>
        <w:rPr>
          <w:sz w:val="28"/>
          <w:szCs w:val="28"/>
        </w:rPr>
      </w:pPr>
      <w:r>
        <w:rPr>
          <w:sz w:val="28"/>
          <w:szCs w:val="28"/>
        </w:rPr>
        <w:t>Единицы (меры) длины — сантиметр. Обозначение: 1 см. Измерение отрезка, вычерчивание отрезка заданной длины.</w:t>
      </w:r>
    </w:p>
    <w:p>
      <w:pPr>
        <w:pStyle w:val="18"/>
        <w:spacing w:before="0" w:beforeAutospacing="0" w:after="0" w:afterAutospacing="0"/>
        <w:ind w:firstLine="708"/>
        <w:jc w:val="both"/>
        <w:rPr>
          <w:sz w:val="28"/>
          <w:szCs w:val="28"/>
        </w:rPr>
      </w:pPr>
      <w:r>
        <w:rPr>
          <w:sz w:val="28"/>
          <w:szCs w:val="28"/>
        </w:rPr>
        <w:t>Единицы (меры) массы, емкости — килограмм, литр. Обозначение: 1 кг, 1 л.</w:t>
      </w:r>
    </w:p>
    <w:p>
      <w:pPr>
        <w:pStyle w:val="18"/>
        <w:spacing w:before="0" w:beforeAutospacing="0" w:after="0" w:afterAutospacing="0"/>
        <w:ind w:firstLine="708"/>
        <w:jc w:val="both"/>
        <w:rPr>
          <w:sz w:val="28"/>
          <w:szCs w:val="28"/>
        </w:rPr>
      </w:pPr>
      <w:r>
        <w:rPr>
          <w:sz w:val="28"/>
          <w:szCs w:val="28"/>
        </w:rPr>
        <w:t>Единица времени — сутки. Обозначение: 1 сут. Неделя — семь суток, порядок дней недели.</w:t>
      </w:r>
    </w:p>
    <w:p>
      <w:pPr>
        <w:pStyle w:val="18"/>
        <w:spacing w:before="0" w:beforeAutospacing="0" w:after="0" w:afterAutospacing="0"/>
        <w:ind w:firstLine="708"/>
        <w:jc w:val="both"/>
        <w:rPr>
          <w:sz w:val="28"/>
          <w:szCs w:val="28"/>
        </w:rPr>
      </w:pPr>
      <w:r>
        <w:rPr>
          <w:sz w:val="28"/>
          <w:szCs w:val="28"/>
        </w:rPr>
        <w:t>Вычерчивание прямоугольника, квадрата, треугольника по заданным вершинам.</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знать</w:t>
      </w:r>
      <w:r>
        <w:rPr>
          <w:sz w:val="28"/>
          <w:szCs w:val="28"/>
        </w:rPr>
        <w:t>:</w:t>
      </w:r>
    </w:p>
    <w:p>
      <w:pPr>
        <w:pStyle w:val="18"/>
        <w:spacing w:before="0" w:beforeAutospacing="0" w:after="0" w:afterAutospacing="0"/>
        <w:ind w:firstLine="708"/>
        <w:jc w:val="both"/>
        <w:rPr>
          <w:sz w:val="28"/>
          <w:szCs w:val="28"/>
        </w:rPr>
      </w:pPr>
      <w:r>
        <w:rPr>
          <w:sz w:val="28"/>
          <w:szCs w:val="28"/>
        </w:rPr>
        <w:t>количественные, порядковые числительные в пределах 20;</w:t>
      </w:r>
    </w:p>
    <w:p>
      <w:pPr>
        <w:pStyle w:val="18"/>
        <w:spacing w:before="0" w:beforeAutospacing="0" w:after="0" w:afterAutospacing="0"/>
        <w:ind w:firstLine="708"/>
        <w:jc w:val="both"/>
        <w:rPr>
          <w:sz w:val="28"/>
          <w:szCs w:val="28"/>
        </w:rPr>
      </w:pPr>
      <w:r>
        <w:rPr>
          <w:sz w:val="28"/>
          <w:szCs w:val="28"/>
        </w:rPr>
        <w:t>состав однозначных чисел и числа 10 из двух слагаемых;</w:t>
      </w:r>
    </w:p>
    <w:p>
      <w:pPr>
        <w:pStyle w:val="18"/>
        <w:spacing w:before="0" w:beforeAutospacing="0" w:after="0" w:afterAutospacing="0"/>
        <w:ind w:firstLine="708"/>
        <w:jc w:val="both"/>
        <w:rPr>
          <w:sz w:val="28"/>
          <w:szCs w:val="28"/>
        </w:rPr>
      </w:pPr>
      <w:r>
        <w:rPr>
          <w:sz w:val="28"/>
          <w:szCs w:val="28"/>
        </w:rPr>
        <w:t>десятичный состав двузначных чисел, место единиц и десятков в двузначном числе;</w:t>
      </w:r>
    </w:p>
    <w:p>
      <w:pPr>
        <w:pStyle w:val="18"/>
        <w:spacing w:before="0" w:beforeAutospacing="0" w:after="0" w:afterAutospacing="0"/>
        <w:ind w:firstLine="708"/>
        <w:jc w:val="both"/>
        <w:rPr>
          <w:sz w:val="28"/>
          <w:szCs w:val="28"/>
        </w:rPr>
      </w:pPr>
      <w:r>
        <w:rPr>
          <w:sz w:val="28"/>
          <w:szCs w:val="28"/>
        </w:rPr>
        <w:t>линии — прямую, кривую, отрезок;</w:t>
      </w:r>
    </w:p>
    <w:p>
      <w:pPr>
        <w:pStyle w:val="18"/>
        <w:spacing w:before="0" w:beforeAutospacing="0" w:after="0" w:afterAutospacing="0"/>
        <w:ind w:firstLine="708"/>
        <w:jc w:val="both"/>
        <w:rPr>
          <w:sz w:val="28"/>
          <w:szCs w:val="28"/>
        </w:rPr>
      </w:pPr>
      <w:r>
        <w:rPr>
          <w:sz w:val="28"/>
          <w:szCs w:val="28"/>
        </w:rPr>
        <w:t>единицы (меры) стоимости, длины, массы, емкости: 1 к., 1 р., 1 см, 1 кг, 1 л;</w:t>
      </w:r>
    </w:p>
    <w:p>
      <w:pPr>
        <w:pStyle w:val="18"/>
        <w:spacing w:before="0" w:beforeAutospacing="0" w:after="0" w:afterAutospacing="0"/>
        <w:ind w:firstLine="708"/>
        <w:jc w:val="both"/>
        <w:rPr>
          <w:sz w:val="28"/>
          <w:szCs w:val="28"/>
        </w:rPr>
      </w:pPr>
      <w:r>
        <w:rPr>
          <w:sz w:val="28"/>
          <w:szCs w:val="28"/>
        </w:rPr>
        <w:t>название, порядок дней недели, количество суток в неделе.</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708"/>
        <w:jc w:val="both"/>
        <w:rPr>
          <w:sz w:val="28"/>
          <w:szCs w:val="28"/>
        </w:rPr>
      </w:pPr>
      <w:r>
        <w:rPr>
          <w:sz w:val="28"/>
          <w:szCs w:val="28"/>
        </w:rPr>
        <w:t>читать, записывать, откладывать на счетах, сравнивать числа в пределах 20, присчитывать, отсчитывать по 1, 2, 3, 4, 5;</w:t>
      </w:r>
    </w:p>
    <w:p>
      <w:pPr>
        <w:pStyle w:val="18"/>
        <w:spacing w:before="0" w:beforeAutospacing="0" w:after="0" w:afterAutospacing="0"/>
        <w:ind w:firstLine="708"/>
        <w:jc w:val="both"/>
        <w:rPr>
          <w:sz w:val="28"/>
          <w:szCs w:val="28"/>
        </w:rPr>
      </w:pPr>
      <w:r>
        <w:rPr>
          <w:sz w:val="28"/>
          <w:szCs w:val="28"/>
        </w:rPr>
        <w:t>выполнять сложение, вычитание чисел в пределах 10, 20, опираясь на знание их состава из двух слагаемых, использовать переместительное свойство сложения: 5 + 3, 3 + 5, 10 + 4, 4 + 10;</w:t>
      </w:r>
    </w:p>
    <w:p>
      <w:pPr>
        <w:pStyle w:val="18"/>
        <w:spacing w:before="0" w:beforeAutospacing="0" w:after="0" w:afterAutospacing="0"/>
        <w:ind w:firstLine="708"/>
        <w:jc w:val="both"/>
        <w:rPr>
          <w:sz w:val="28"/>
          <w:szCs w:val="28"/>
        </w:rPr>
      </w:pPr>
      <w:r>
        <w:rPr>
          <w:sz w:val="28"/>
          <w:szCs w:val="28"/>
        </w:rPr>
        <w:t>решать задачи на нахождение суммы, остатка, иллюстрировать содержание задачи с помощью предметов, их заместителей, рисунков, составлять задачи по образцу, готовому решению, краткой записи, предложенному сюжету, на заданное арифметическое действие;</w:t>
      </w:r>
    </w:p>
    <w:p>
      <w:pPr>
        <w:pStyle w:val="18"/>
        <w:spacing w:before="0" w:beforeAutospacing="0" w:after="0" w:afterAutospacing="0"/>
        <w:ind w:firstLine="708"/>
        <w:jc w:val="both"/>
        <w:rPr>
          <w:sz w:val="28"/>
          <w:szCs w:val="28"/>
        </w:rPr>
      </w:pPr>
      <w:r>
        <w:rPr>
          <w:sz w:val="28"/>
          <w:szCs w:val="28"/>
        </w:rPr>
        <w:t>узнавать монеты, заменять одни монеты другими;</w:t>
      </w:r>
    </w:p>
    <w:p>
      <w:pPr>
        <w:pStyle w:val="18"/>
        <w:spacing w:before="0" w:beforeAutospacing="0" w:after="0" w:afterAutospacing="0"/>
        <w:ind w:firstLine="708"/>
        <w:jc w:val="both"/>
        <w:rPr>
          <w:sz w:val="28"/>
          <w:szCs w:val="28"/>
        </w:rPr>
      </w:pPr>
      <w:r>
        <w:rPr>
          <w:sz w:val="28"/>
          <w:szCs w:val="28"/>
        </w:rPr>
        <w:t>чертить прямую линию, отрезок заданной длины, измерять отрезок;</w:t>
      </w:r>
    </w:p>
    <w:p>
      <w:pPr>
        <w:pStyle w:val="18"/>
        <w:spacing w:before="0" w:beforeAutospacing="0" w:after="0" w:afterAutospacing="0"/>
        <w:ind w:firstLine="708"/>
        <w:jc w:val="both"/>
        <w:rPr>
          <w:sz w:val="28"/>
          <w:szCs w:val="28"/>
        </w:rPr>
      </w:pPr>
      <w:r>
        <w:rPr>
          <w:sz w:val="28"/>
          <w:szCs w:val="28"/>
        </w:rPr>
        <w:t>чертить прямоугольник, квадрат, треугольник по заданным вершинам.</w:t>
      </w:r>
    </w:p>
    <w:p>
      <w:pPr>
        <w:pStyle w:val="18"/>
        <w:spacing w:before="0" w:beforeAutospacing="0" w:after="0" w:afterAutospacing="0"/>
        <w:ind w:firstLine="708"/>
        <w:jc w:val="both"/>
        <w:rPr>
          <w:rStyle w:val="6"/>
          <w:sz w:val="28"/>
          <w:szCs w:val="28"/>
        </w:rPr>
      </w:pPr>
      <w:r>
        <w:rPr>
          <w:rStyle w:val="6"/>
          <w:sz w:val="28"/>
          <w:szCs w:val="28"/>
        </w:rPr>
        <w:t>Примечания.</w:t>
      </w:r>
    </w:p>
    <w:p>
      <w:pPr>
        <w:pStyle w:val="18"/>
        <w:spacing w:before="0" w:beforeAutospacing="0" w:after="0" w:afterAutospacing="0"/>
        <w:ind w:firstLine="708"/>
        <w:jc w:val="both"/>
        <w:rPr>
          <w:sz w:val="28"/>
          <w:szCs w:val="28"/>
        </w:rPr>
      </w:pPr>
      <w:r>
        <w:rPr>
          <w:sz w:val="28"/>
          <w:szCs w:val="28"/>
        </w:rPr>
        <w:t>1. Присчитывание и отсчитывание в пределах 20 только по 1—2 единице.</w:t>
      </w:r>
    </w:p>
    <w:p>
      <w:pPr>
        <w:pStyle w:val="18"/>
        <w:spacing w:before="0" w:beforeAutospacing="0" w:after="0" w:afterAutospacing="0"/>
        <w:ind w:firstLine="708"/>
        <w:jc w:val="both"/>
        <w:rPr>
          <w:sz w:val="28"/>
          <w:szCs w:val="28"/>
        </w:rPr>
      </w:pPr>
      <w:r>
        <w:rPr>
          <w:sz w:val="28"/>
          <w:szCs w:val="28"/>
        </w:rPr>
        <w:t>2. Сумма и остаток вычисляются с помощью предметов приемом пересчитывания или присчитывания, отсчитывания.</w:t>
      </w:r>
    </w:p>
    <w:p>
      <w:pPr>
        <w:pStyle w:val="18"/>
        <w:spacing w:before="0" w:beforeAutospacing="0" w:after="0" w:afterAutospacing="0"/>
        <w:ind w:firstLine="708"/>
        <w:jc w:val="both"/>
        <w:rPr>
          <w:sz w:val="28"/>
          <w:szCs w:val="28"/>
        </w:rPr>
      </w:pPr>
      <w:r>
        <w:rPr>
          <w:sz w:val="28"/>
          <w:szCs w:val="28"/>
        </w:rPr>
        <w:t>3. Замена одних монет другими производится в пределах 10 к., 5 р.</w:t>
      </w:r>
    </w:p>
    <w:p>
      <w:pPr>
        <w:pStyle w:val="18"/>
        <w:spacing w:before="0" w:beforeAutospacing="0" w:after="0" w:afterAutospacing="0"/>
        <w:ind w:firstLine="708"/>
        <w:jc w:val="both"/>
        <w:rPr>
          <w:sz w:val="28"/>
          <w:szCs w:val="28"/>
        </w:rPr>
      </w:pPr>
      <w:r>
        <w:rPr>
          <w:sz w:val="28"/>
          <w:szCs w:val="28"/>
        </w:rPr>
        <w:t>4. Черчение и измерение отрезков выполняются с помощью учителя.</w:t>
      </w:r>
    </w:p>
    <w:p>
      <w:pPr>
        <w:pStyle w:val="18"/>
        <w:spacing w:before="0" w:beforeAutospacing="0" w:after="0" w:afterAutospacing="0"/>
        <w:ind w:firstLine="708"/>
        <w:jc w:val="both"/>
        <w:rPr>
          <w:sz w:val="28"/>
          <w:szCs w:val="28"/>
        </w:rPr>
      </w:pPr>
      <w:r>
        <w:rPr>
          <w:sz w:val="28"/>
          <w:szCs w:val="28"/>
        </w:rPr>
        <w:t>5. Прямоугольник, квадрат, треугольник вычерчиваются по точкам, изображенным учителем.</w:t>
      </w:r>
    </w:p>
    <w:p>
      <w:pPr>
        <w:spacing w:after="0" w:line="240" w:lineRule="auto"/>
        <w:jc w:val="both"/>
        <w:rPr>
          <w:rFonts w:ascii="Times New Roman" w:hAnsi="Times New Roman"/>
          <w:sz w:val="28"/>
          <w:szCs w:val="28"/>
        </w:rPr>
      </w:pPr>
    </w:p>
    <w:p>
      <w:pPr>
        <w:pStyle w:val="27"/>
        <w:spacing w:before="0" w:beforeAutospacing="0" w:after="0" w:afterAutospacing="0"/>
        <w:jc w:val="center"/>
        <w:rPr>
          <w:b/>
          <w:sz w:val="28"/>
          <w:szCs w:val="28"/>
        </w:rPr>
      </w:pPr>
      <w:r>
        <w:rPr>
          <w:b/>
          <w:sz w:val="28"/>
          <w:szCs w:val="28"/>
        </w:rPr>
        <w:t xml:space="preserve">2 класс </w:t>
      </w:r>
    </w:p>
    <w:p>
      <w:pPr>
        <w:pStyle w:val="29"/>
        <w:spacing w:before="0" w:beforeAutospacing="0" w:after="0" w:afterAutospacing="0"/>
        <w:jc w:val="center"/>
        <w:rPr>
          <w:b/>
          <w:sz w:val="28"/>
          <w:szCs w:val="28"/>
        </w:rPr>
      </w:pPr>
      <w:r>
        <w:rPr>
          <w:b/>
          <w:sz w:val="28"/>
          <w:szCs w:val="28"/>
        </w:rPr>
        <w:t>Счет в пределах 20</w:t>
      </w:r>
    </w:p>
    <w:p>
      <w:pPr>
        <w:pStyle w:val="18"/>
        <w:spacing w:before="0" w:beforeAutospacing="0" w:after="0" w:afterAutospacing="0"/>
        <w:ind w:firstLine="708"/>
        <w:jc w:val="both"/>
        <w:rPr>
          <w:sz w:val="28"/>
          <w:szCs w:val="28"/>
        </w:rPr>
      </w:pPr>
      <w:r>
        <w:rPr>
          <w:sz w:val="28"/>
          <w:szCs w:val="28"/>
        </w:rPr>
        <w:t>Присчитывание, отсчитывание по 1, 2, 3, 4, 5, 6 в пределах 20 в прямой и обратной последовательности. Сравнение чисел. Знаки отношений больше (&gt;), меньше (&lt;), равно (=). Состав чисел из десятков и единиц, сложение и вычитание чисел без перехода через десяток.</w:t>
      </w:r>
    </w:p>
    <w:p>
      <w:pPr>
        <w:pStyle w:val="18"/>
        <w:spacing w:before="0" w:beforeAutospacing="0" w:after="0" w:afterAutospacing="0"/>
        <w:ind w:firstLine="708"/>
        <w:jc w:val="both"/>
        <w:rPr>
          <w:sz w:val="28"/>
          <w:szCs w:val="28"/>
        </w:rPr>
      </w:pPr>
      <w:r>
        <w:rPr>
          <w:sz w:val="28"/>
          <w:szCs w:val="28"/>
        </w:rPr>
        <w:t>Сложение однозначных чисел с переходом через десяток путем разложения второго слагаемого на два числа.</w:t>
      </w:r>
    </w:p>
    <w:p>
      <w:pPr>
        <w:pStyle w:val="18"/>
        <w:spacing w:before="0" w:beforeAutospacing="0" w:after="0" w:afterAutospacing="0"/>
        <w:ind w:firstLine="708"/>
        <w:jc w:val="both"/>
        <w:rPr>
          <w:sz w:val="28"/>
          <w:szCs w:val="28"/>
        </w:rPr>
      </w:pPr>
      <w:r>
        <w:rPr>
          <w:sz w:val="28"/>
          <w:szCs w:val="28"/>
        </w:rPr>
        <w:t>Вычитание однозначных чисел из двузначных с переходом через десяток путем разложения вычитаемого на два числа.</w:t>
      </w:r>
    </w:p>
    <w:p>
      <w:pPr>
        <w:pStyle w:val="18"/>
        <w:spacing w:before="0" w:beforeAutospacing="0" w:after="0" w:afterAutospacing="0"/>
        <w:ind w:firstLine="708"/>
        <w:jc w:val="both"/>
        <w:rPr>
          <w:sz w:val="28"/>
          <w:szCs w:val="28"/>
        </w:rPr>
      </w:pPr>
      <w:r>
        <w:rPr>
          <w:sz w:val="28"/>
          <w:szCs w:val="28"/>
        </w:rPr>
        <w:t>Таблицы состава двузначных чисел (11—18) из двух однозначных чисел с переходом через десяток. Вычисление остатка с помощью данной таблицы.</w:t>
      </w:r>
    </w:p>
    <w:p>
      <w:pPr>
        <w:pStyle w:val="18"/>
        <w:spacing w:before="0" w:beforeAutospacing="0" w:after="0" w:afterAutospacing="0"/>
        <w:ind w:firstLine="708"/>
        <w:jc w:val="both"/>
        <w:rPr>
          <w:sz w:val="28"/>
          <w:szCs w:val="28"/>
        </w:rPr>
      </w:pPr>
      <w:r>
        <w:rPr>
          <w:sz w:val="28"/>
          <w:szCs w:val="28"/>
        </w:rPr>
        <w:t>Названия компонентов и результатов сложения и вычитания в речи учащихся.</w:t>
      </w:r>
    </w:p>
    <w:p>
      <w:pPr>
        <w:pStyle w:val="18"/>
        <w:spacing w:before="0" w:beforeAutospacing="0" w:after="0" w:afterAutospacing="0"/>
        <w:ind w:firstLine="708"/>
        <w:jc w:val="both"/>
        <w:rPr>
          <w:sz w:val="28"/>
          <w:szCs w:val="28"/>
        </w:rPr>
      </w:pPr>
      <w:r>
        <w:rPr>
          <w:sz w:val="28"/>
          <w:szCs w:val="28"/>
        </w:rPr>
        <w:t>Число 0 как компонент сложения.</w:t>
      </w:r>
    </w:p>
    <w:p>
      <w:pPr>
        <w:pStyle w:val="18"/>
        <w:spacing w:before="0" w:beforeAutospacing="0" w:after="0" w:afterAutospacing="0"/>
        <w:ind w:firstLine="708"/>
        <w:jc w:val="both"/>
        <w:rPr>
          <w:sz w:val="28"/>
          <w:szCs w:val="28"/>
        </w:rPr>
      </w:pPr>
      <w:r>
        <w:rPr>
          <w:sz w:val="28"/>
          <w:szCs w:val="28"/>
        </w:rPr>
        <w:t>Единица (мера) длины — дециметр. Обозначение: 1 дм. Соотношение: 1 дм = 10 см.</w:t>
      </w:r>
    </w:p>
    <w:p>
      <w:pPr>
        <w:pStyle w:val="18"/>
        <w:spacing w:before="0" w:beforeAutospacing="0" w:after="0" w:afterAutospacing="0"/>
        <w:ind w:firstLine="708"/>
        <w:jc w:val="both"/>
        <w:rPr>
          <w:sz w:val="28"/>
          <w:szCs w:val="28"/>
        </w:rPr>
      </w:pPr>
      <w:r>
        <w:rPr>
          <w:sz w:val="28"/>
          <w:szCs w:val="28"/>
        </w:rPr>
        <w:t>Сложение и вычитание чисел, полученных при измерении одной мерой стоимости, длины (сумма (остаток) может быть меньше, равна или больше 1 дм), массы, времени.</w:t>
      </w:r>
    </w:p>
    <w:p>
      <w:pPr>
        <w:pStyle w:val="18"/>
        <w:spacing w:before="0" w:beforeAutospacing="0" w:after="0" w:afterAutospacing="0"/>
        <w:ind w:firstLine="708"/>
        <w:jc w:val="both"/>
        <w:rPr>
          <w:sz w:val="28"/>
          <w:szCs w:val="28"/>
        </w:rPr>
      </w:pPr>
      <w:r>
        <w:rPr>
          <w:sz w:val="28"/>
          <w:szCs w:val="28"/>
        </w:rPr>
        <w:t>Понятия «столько же», «больше (меньше) на несколько единиц».</w:t>
      </w:r>
    </w:p>
    <w:p>
      <w:pPr>
        <w:pStyle w:val="18"/>
        <w:spacing w:before="0" w:beforeAutospacing="0" w:after="0" w:afterAutospacing="0"/>
        <w:ind w:firstLine="708"/>
        <w:jc w:val="both"/>
        <w:rPr>
          <w:sz w:val="28"/>
          <w:szCs w:val="28"/>
        </w:rPr>
      </w:pPr>
      <w:r>
        <w:rPr>
          <w:sz w:val="28"/>
          <w:szCs w:val="28"/>
        </w:rPr>
        <w:t>Простые арифметические задачи на увеличение (уменьшение) чисел на несколько единиц. Составные арифметические задачи в два действия.</w:t>
      </w:r>
    </w:p>
    <w:p>
      <w:pPr>
        <w:pStyle w:val="18"/>
        <w:spacing w:before="0" w:beforeAutospacing="0" w:after="0" w:afterAutospacing="0"/>
        <w:ind w:firstLine="708"/>
        <w:jc w:val="both"/>
        <w:rPr>
          <w:sz w:val="28"/>
          <w:szCs w:val="28"/>
        </w:rPr>
      </w:pPr>
      <w:r>
        <w:rPr>
          <w:sz w:val="28"/>
          <w:szCs w:val="28"/>
        </w:rPr>
        <w:t>Прямая, луч, отрезок. Сравнение отрезков.</w:t>
      </w:r>
    </w:p>
    <w:p>
      <w:pPr>
        <w:pStyle w:val="18"/>
        <w:spacing w:before="0" w:beforeAutospacing="0" w:after="0" w:afterAutospacing="0"/>
        <w:ind w:firstLine="708"/>
        <w:jc w:val="both"/>
        <w:rPr>
          <w:sz w:val="28"/>
          <w:szCs w:val="28"/>
        </w:rPr>
      </w:pPr>
      <w:r>
        <w:rPr>
          <w:sz w:val="28"/>
          <w:szCs w:val="28"/>
        </w:rPr>
        <w:t>Угол. Элементы угла: вершина, стороны. Виды углов: прямой, тупой, острый. Сравнение углов с прямым углом. Черчение прямого угла с помощью чертежного треугольника.</w:t>
      </w:r>
    </w:p>
    <w:p>
      <w:pPr>
        <w:pStyle w:val="18"/>
        <w:spacing w:before="0" w:beforeAutospacing="0" w:after="0" w:afterAutospacing="0"/>
        <w:ind w:firstLine="708"/>
        <w:jc w:val="both"/>
        <w:rPr>
          <w:sz w:val="28"/>
          <w:szCs w:val="28"/>
        </w:rPr>
      </w:pPr>
      <w:r>
        <w:rPr>
          <w:sz w:val="28"/>
          <w:szCs w:val="28"/>
        </w:rPr>
        <w:t>Четырехугольники: прямоугольник, квадрат. Свойства углов, сторон. Треугольник: вершины, углы, стороны. Черчение прямоугольника, квадрата, треугольника на бумаге в клетку по заданным вершинам.</w:t>
      </w:r>
    </w:p>
    <w:p>
      <w:pPr>
        <w:pStyle w:val="18"/>
        <w:spacing w:before="0" w:beforeAutospacing="0" w:after="0" w:afterAutospacing="0"/>
        <w:ind w:firstLine="708"/>
        <w:jc w:val="both"/>
        <w:rPr>
          <w:sz w:val="28"/>
          <w:szCs w:val="28"/>
        </w:rPr>
      </w:pPr>
      <w:r>
        <w:rPr>
          <w:sz w:val="28"/>
          <w:szCs w:val="28"/>
        </w:rPr>
        <w:t>Часы, циферблат, стрелки. Измерение времени в часах, направление движения стрелок. Единица (мера) времени — час. Обозначение: 1 ч. Измерение времени по часам с точностью до 1 ч. Половина часа (полчаса).</w:t>
      </w:r>
    </w:p>
    <w:p>
      <w:pPr>
        <w:pStyle w:val="18"/>
        <w:spacing w:before="0" w:beforeAutospacing="0" w:after="0" w:afterAutospacing="0"/>
        <w:ind w:firstLine="708"/>
        <w:jc w:val="both"/>
        <w:rPr>
          <w:sz w:val="28"/>
          <w:szCs w:val="28"/>
        </w:rPr>
      </w:pPr>
      <w:r>
        <w:rPr>
          <w:sz w:val="28"/>
          <w:szCs w:val="28"/>
        </w:rPr>
        <w:t>Деление предметных совокупностей на две равные части (поровну).</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знать</w:t>
      </w:r>
      <w:r>
        <w:rPr>
          <w:sz w:val="28"/>
          <w:szCs w:val="28"/>
        </w:rPr>
        <w:t>:</w:t>
      </w:r>
    </w:p>
    <w:p>
      <w:pPr>
        <w:pStyle w:val="18"/>
        <w:spacing w:before="0" w:beforeAutospacing="0" w:after="0" w:afterAutospacing="0"/>
        <w:ind w:firstLine="708"/>
        <w:jc w:val="both"/>
        <w:rPr>
          <w:sz w:val="28"/>
          <w:szCs w:val="28"/>
        </w:rPr>
      </w:pPr>
      <w:r>
        <w:rPr>
          <w:sz w:val="28"/>
          <w:szCs w:val="28"/>
        </w:rPr>
        <w:t>счет в пределах 20 по единице и равными числовыми группами;</w:t>
      </w:r>
    </w:p>
    <w:p>
      <w:pPr>
        <w:pStyle w:val="18"/>
        <w:spacing w:before="0" w:beforeAutospacing="0" w:after="0" w:afterAutospacing="0"/>
        <w:ind w:firstLine="708"/>
        <w:jc w:val="both"/>
        <w:rPr>
          <w:sz w:val="28"/>
          <w:szCs w:val="28"/>
        </w:rPr>
      </w:pPr>
      <w:r>
        <w:rPr>
          <w:sz w:val="28"/>
          <w:szCs w:val="28"/>
        </w:rPr>
        <w:t>таблицу состава чисел (11—18) из двух однозначных чисел с переходом через десяток;</w:t>
      </w:r>
    </w:p>
    <w:p>
      <w:pPr>
        <w:pStyle w:val="18"/>
        <w:spacing w:before="0" w:beforeAutospacing="0" w:after="0" w:afterAutospacing="0"/>
        <w:ind w:firstLine="708"/>
        <w:jc w:val="both"/>
        <w:rPr>
          <w:sz w:val="28"/>
          <w:szCs w:val="28"/>
        </w:rPr>
      </w:pPr>
      <w:r>
        <w:rPr>
          <w:sz w:val="28"/>
          <w:szCs w:val="28"/>
        </w:rPr>
        <w:t>названия компонента и результатов сложения и вычитания;</w:t>
      </w:r>
    </w:p>
    <w:p>
      <w:pPr>
        <w:pStyle w:val="18"/>
        <w:spacing w:before="0" w:beforeAutospacing="0" w:after="0" w:afterAutospacing="0"/>
        <w:ind w:firstLine="708"/>
        <w:jc w:val="both"/>
        <w:rPr>
          <w:sz w:val="28"/>
          <w:szCs w:val="28"/>
        </w:rPr>
      </w:pPr>
      <w:r>
        <w:rPr>
          <w:sz w:val="28"/>
          <w:szCs w:val="28"/>
        </w:rPr>
        <w:t>математический смысл выражений «столько же», «больше на», «меньше на»;</w:t>
      </w:r>
    </w:p>
    <w:p>
      <w:pPr>
        <w:pStyle w:val="18"/>
        <w:spacing w:before="0" w:beforeAutospacing="0" w:after="0" w:afterAutospacing="0"/>
        <w:ind w:firstLine="708"/>
        <w:jc w:val="both"/>
        <w:rPr>
          <w:sz w:val="28"/>
          <w:szCs w:val="28"/>
        </w:rPr>
      </w:pPr>
      <w:r>
        <w:rPr>
          <w:sz w:val="28"/>
          <w:szCs w:val="28"/>
        </w:rPr>
        <w:t>различие между прямой, лучом, отрезком;</w:t>
      </w:r>
    </w:p>
    <w:p>
      <w:pPr>
        <w:pStyle w:val="18"/>
        <w:spacing w:before="0" w:beforeAutospacing="0" w:after="0" w:afterAutospacing="0"/>
        <w:ind w:firstLine="708"/>
        <w:jc w:val="both"/>
        <w:rPr>
          <w:sz w:val="28"/>
          <w:szCs w:val="28"/>
        </w:rPr>
      </w:pPr>
      <w:r>
        <w:rPr>
          <w:sz w:val="28"/>
          <w:szCs w:val="28"/>
        </w:rPr>
        <w:t>элементы угла, виды углов;</w:t>
      </w:r>
    </w:p>
    <w:p>
      <w:pPr>
        <w:pStyle w:val="18"/>
        <w:spacing w:before="0" w:beforeAutospacing="0" w:after="0" w:afterAutospacing="0"/>
        <w:ind w:firstLine="708"/>
        <w:jc w:val="both"/>
        <w:rPr>
          <w:sz w:val="28"/>
          <w:szCs w:val="28"/>
        </w:rPr>
      </w:pPr>
      <w:r>
        <w:rPr>
          <w:sz w:val="28"/>
          <w:szCs w:val="28"/>
        </w:rPr>
        <w:t>элементы четырехугольников — прямоугольника, квадрата, их свойства;</w:t>
      </w:r>
    </w:p>
    <w:p>
      <w:pPr>
        <w:pStyle w:val="18"/>
        <w:spacing w:before="0" w:beforeAutospacing="0" w:after="0" w:afterAutospacing="0"/>
        <w:ind w:firstLine="708"/>
        <w:jc w:val="both"/>
        <w:rPr>
          <w:sz w:val="28"/>
          <w:szCs w:val="28"/>
        </w:rPr>
      </w:pPr>
      <w:r>
        <w:rPr>
          <w:sz w:val="28"/>
          <w:szCs w:val="28"/>
        </w:rPr>
        <w:t>элементы треугольника.</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708"/>
        <w:jc w:val="both"/>
        <w:rPr>
          <w:sz w:val="28"/>
          <w:szCs w:val="28"/>
        </w:rPr>
      </w:pPr>
      <w:r>
        <w:rPr>
          <w:sz w:val="28"/>
          <w:szCs w:val="28"/>
        </w:rPr>
        <w:t>выполнять сложение и вычитание чисел в пределах 20 без перехода, с переходом через десяток, с числами, полученными при счете и измерении одной мерой;</w:t>
      </w:r>
    </w:p>
    <w:p>
      <w:pPr>
        <w:pStyle w:val="18"/>
        <w:spacing w:before="0" w:beforeAutospacing="0" w:after="0" w:afterAutospacing="0"/>
        <w:ind w:firstLine="708"/>
        <w:jc w:val="both"/>
        <w:rPr>
          <w:sz w:val="28"/>
          <w:szCs w:val="28"/>
        </w:rPr>
      </w:pPr>
      <w:r>
        <w:rPr>
          <w:sz w:val="28"/>
          <w:szCs w:val="28"/>
        </w:rPr>
        <w:t>решать простые и составные арифметические задачи и конкретизировать с помощью предметов или их заместителей и кратко записывать содержание задачи;</w:t>
      </w:r>
    </w:p>
    <w:p>
      <w:pPr>
        <w:pStyle w:val="18"/>
        <w:spacing w:before="0" w:beforeAutospacing="0" w:after="0" w:afterAutospacing="0"/>
        <w:ind w:firstLine="708"/>
        <w:jc w:val="both"/>
        <w:rPr>
          <w:sz w:val="28"/>
          <w:szCs w:val="28"/>
        </w:rPr>
      </w:pPr>
      <w:r>
        <w:rPr>
          <w:sz w:val="28"/>
          <w:szCs w:val="28"/>
        </w:rPr>
        <w:t>узнавать, называть, чертить отрезки, углы — прямой, тупой, острый — на нелинованной бумаге;</w:t>
      </w:r>
    </w:p>
    <w:p>
      <w:pPr>
        <w:pStyle w:val="18"/>
        <w:spacing w:before="0" w:beforeAutospacing="0" w:after="0" w:afterAutospacing="0"/>
        <w:ind w:firstLine="708"/>
        <w:jc w:val="both"/>
        <w:rPr>
          <w:sz w:val="28"/>
          <w:szCs w:val="28"/>
        </w:rPr>
      </w:pPr>
      <w:r>
        <w:rPr>
          <w:sz w:val="28"/>
          <w:szCs w:val="28"/>
        </w:rPr>
        <w:t>чертить прямоугольник, квадрат на бумаге в клетку;</w:t>
      </w:r>
    </w:p>
    <w:p>
      <w:pPr>
        <w:pStyle w:val="18"/>
        <w:spacing w:before="0" w:beforeAutospacing="0" w:after="0" w:afterAutospacing="0"/>
        <w:ind w:firstLine="708"/>
        <w:jc w:val="both"/>
        <w:rPr>
          <w:sz w:val="28"/>
          <w:szCs w:val="28"/>
        </w:rPr>
      </w:pPr>
      <w:r>
        <w:rPr>
          <w:sz w:val="28"/>
          <w:szCs w:val="28"/>
        </w:rPr>
        <w:t>определять время по часам с точностью до 1 часа.</w:t>
      </w:r>
    </w:p>
    <w:p>
      <w:pPr>
        <w:pStyle w:val="18"/>
        <w:spacing w:before="0" w:beforeAutospacing="0" w:after="0" w:afterAutospacing="0"/>
        <w:ind w:firstLine="708"/>
        <w:jc w:val="both"/>
        <w:rPr>
          <w:rStyle w:val="6"/>
          <w:sz w:val="28"/>
          <w:szCs w:val="28"/>
        </w:rPr>
      </w:pPr>
      <w:r>
        <w:rPr>
          <w:rStyle w:val="6"/>
          <w:sz w:val="28"/>
          <w:szCs w:val="28"/>
        </w:rPr>
        <w:t>Примечания.</w:t>
      </w:r>
    </w:p>
    <w:p>
      <w:pPr>
        <w:pStyle w:val="18"/>
        <w:spacing w:before="0" w:beforeAutospacing="0" w:after="0" w:afterAutospacing="0"/>
        <w:ind w:firstLine="708"/>
        <w:jc w:val="both"/>
        <w:rPr>
          <w:sz w:val="28"/>
          <w:szCs w:val="28"/>
        </w:rPr>
      </w:pPr>
      <w:r>
        <w:rPr>
          <w:sz w:val="28"/>
          <w:szCs w:val="28"/>
        </w:rPr>
        <w:t>1. Решаются только простые арифметические задачи.</w:t>
      </w:r>
    </w:p>
    <w:p>
      <w:pPr>
        <w:pStyle w:val="18"/>
        <w:spacing w:before="0" w:beforeAutospacing="0" w:after="0" w:afterAutospacing="0"/>
        <w:ind w:firstLine="708"/>
        <w:jc w:val="both"/>
        <w:rPr>
          <w:sz w:val="28"/>
          <w:szCs w:val="28"/>
        </w:rPr>
      </w:pPr>
      <w:r>
        <w:rPr>
          <w:sz w:val="28"/>
          <w:szCs w:val="28"/>
        </w:rPr>
        <w:t>2. Прямоугольник, квадрат вычерчиваются с помощью учителя.</w:t>
      </w:r>
    </w:p>
    <w:p>
      <w:pPr>
        <w:pStyle w:val="18"/>
        <w:spacing w:before="0" w:beforeAutospacing="0" w:after="0" w:afterAutospacing="0"/>
        <w:ind w:firstLine="708"/>
        <w:jc w:val="both"/>
        <w:rPr>
          <w:sz w:val="28"/>
          <w:szCs w:val="28"/>
        </w:rPr>
      </w:pPr>
      <w:r>
        <w:rPr>
          <w:sz w:val="28"/>
          <w:szCs w:val="28"/>
        </w:rPr>
        <w:t>3. Знание состава однозначных чисел обязательно.</w:t>
      </w:r>
    </w:p>
    <w:p>
      <w:pPr>
        <w:pStyle w:val="18"/>
        <w:spacing w:before="0" w:beforeAutospacing="0" w:after="0" w:afterAutospacing="0"/>
        <w:ind w:firstLine="708"/>
        <w:jc w:val="both"/>
        <w:rPr>
          <w:sz w:val="28"/>
          <w:szCs w:val="28"/>
        </w:rPr>
      </w:pPr>
      <w:r>
        <w:rPr>
          <w:sz w:val="28"/>
          <w:szCs w:val="28"/>
        </w:rPr>
        <w:t>4. Решение примеров на нахождение суммы, остатка с переходом через десяток (сопровождается подробной записью решения).</w:t>
      </w:r>
    </w:p>
    <w:p>
      <w:pPr>
        <w:spacing w:after="0" w:line="240" w:lineRule="auto"/>
        <w:jc w:val="both"/>
        <w:rPr>
          <w:rFonts w:ascii="Times New Roman" w:hAnsi="Times New Roman"/>
          <w:sz w:val="28"/>
          <w:szCs w:val="28"/>
        </w:rPr>
      </w:pPr>
    </w:p>
    <w:p>
      <w:pPr>
        <w:pStyle w:val="27"/>
        <w:spacing w:before="0" w:beforeAutospacing="0" w:after="0" w:afterAutospacing="0"/>
        <w:jc w:val="center"/>
        <w:rPr>
          <w:b/>
          <w:sz w:val="28"/>
          <w:szCs w:val="28"/>
        </w:rPr>
      </w:pPr>
      <w:r>
        <w:rPr>
          <w:b/>
          <w:sz w:val="28"/>
          <w:szCs w:val="28"/>
        </w:rPr>
        <w:t xml:space="preserve">3 класс </w:t>
      </w:r>
    </w:p>
    <w:p>
      <w:pPr>
        <w:pStyle w:val="18"/>
        <w:spacing w:before="0" w:beforeAutospacing="0" w:after="0" w:afterAutospacing="0"/>
        <w:ind w:firstLine="708"/>
        <w:jc w:val="both"/>
        <w:rPr>
          <w:sz w:val="28"/>
          <w:szCs w:val="28"/>
        </w:rPr>
      </w:pPr>
      <w:r>
        <w:rPr>
          <w:sz w:val="28"/>
          <w:szCs w:val="28"/>
        </w:rPr>
        <w:t>Нумерация чисел в пределах 100. Получение ряда круглых десятков, сложение и вычитание круглых десятков. Получение полных двузначных чисел из десятков и единиц. Разложение полных двузначных чисел на десятки и единицы. Числовой ряд 1—100, присчитывание, отсчитывание по 1, по 2, равными группами по 5, по 4. Сравнение в числовом ряду рядом стоящих чисел, сравнение чисел по количеству разрядов, по количеству десятков и единиц. Понятие разряда. Разрядная таблица. Увеличение и уменьшение чисел на несколько десятков, единиц. Числа четные и нечетные.</w:t>
      </w:r>
    </w:p>
    <w:p>
      <w:pPr>
        <w:pStyle w:val="18"/>
        <w:spacing w:before="0" w:beforeAutospacing="0" w:after="0" w:afterAutospacing="0"/>
        <w:ind w:firstLine="708"/>
        <w:jc w:val="both"/>
        <w:rPr>
          <w:sz w:val="28"/>
          <w:szCs w:val="28"/>
        </w:rPr>
      </w:pPr>
      <w:r>
        <w:rPr>
          <w:sz w:val="28"/>
          <w:szCs w:val="28"/>
        </w:rPr>
        <w:t>Сложение и вычитание чисел в пределах 100 без перехода через разряд (60 + 7; 60 + 17; 61 + 7; 61 + 27; 61 + 9; 61 + 29; 92 + 8; 61 + 39 и соответствующие случаи вычитания).</w:t>
      </w:r>
    </w:p>
    <w:p>
      <w:pPr>
        <w:pStyle w:val="18"/>
        <w:spacing w:before="0" w:beforeAutospacing="0" w:after="0" w:afterAutospacing="0"/>
        <w:ind w:firstLine="708"/>
        <w:jc w:val="both"/>
        <w:rPr>
          <w:sz w:val="28"/>
          <w:szCs w:val="28"/>
        </w:rPr>
      </w:pPr>
      <w:r>
        <w:rPr>
          <w:sz w:val="28"/>
          <w:szCs w:val="28"/>
        </w:rPr>
        <w:t>Нуль в качестве компонента сложения и вычитания.</w:t>
      </w:r>
    </w:p>
    <w:p>
      <w:pPr>
        <w:pStyle w:val="18"/>
        <w:spacing w:before="0" w:beforeAutospacing="0" w:after="0" w:afterAutospacing="0"/>
        <w:ind w:firstLine="708"/>
        <w:jc w:val="both"/>
        <w:rPr>
          <w:sz w:val="28"/>
          <w:szCs w:val="28"/>
        </w:rPr>
      </w:pPr>
      <w:r>
        <w:rPr>
          <w:sz w:val="28"/>
          <w:szCs w:val="28"/>
        </w:rPr>
        <w:t>Умножение как сложение нескольких одинаковых слагаемых, замена его арифметическим действием умножения. Знак умножения (×). Запись и чтение действия умножения. Название компонентов и результата умножения в речи учителя.</w:t>
      </w:r>
    </w:p>
    <w:p>
      <w:pPr>
        <w:pStyle w:val="18"/>
        <w:spacing w:before="0" w:beforeAutospacing="0" w:after="0" w:afterAutospacing="0"/>
        <w:ind w:firstLine="708"/>
        <w:jc w:val="both"/>
        <w:rPr>
          <w:sz w:val="28"/>
          <w:szCs w:val="28"/>
        </w:rPr>
      </w:pPr>
      <w:r>
        <w:rPr>
          <w:sz w:val="28"/>
          <w:szCs w:val="28"/>
        </w:rPr>
        <w:t>Таблица умножения числа 2.</w:t>
      </w:r>
    </w:p>
    <w:p>
      <w:pPr>
        <w:pStyle w:val="18"/>
        <w:spacing w:before="0" w:beforeAutospacing="0" w:after="0" w:afterAutospacing="0"/>
        <w:ind w:firstLine="708"/>
        <w:jc w:val="both"/>
        <w:rPr>
          <w:sz w:val="28"/>
          <w:szCs w:val="28"/>
        </w:rPr>
      </w:pPr>
      <w:r>
        <w:rPr>
          <w:sz w:val="28"/>
          <w:szCs w:val="28"/>
        </w:rPr>
        <w:t>Деление на равные части. Деление предметных совокупностей на 2, 3, 4, 5 равных частей (поровну), запись деления предметных совокупностей на равные части арифметическим действием деления. Знак деления (:). Чтение действия деления. Таблица деления на 2. Название компонентов и результата деления в речи учителя.</w:t>
      </w:r>
    </w:p>
    <w:p>
      <w:pPr>
        <w:pStyle w:val="18"/>
        <w:spacing w:before="0" w:beforeAutospacing="0" w:after="0" w:afterAutospacing="0"/>
        <w:ind w:firstLine="708"/>
        <w:jc w:val="both"/>
        <w:rPr>
          <w:sz w:val="28"/>
          <w:szCs w:val="28"/>
        </w:rPr>
      </w:pPr>
      <w:r>
        <w:rPr>
          <w:sz w:val="28"/>
          <w:szCs w:val="28"/>
        </w:rPr>
        <w:t>Таблица умножения чисел 3, 4, 5, 6 и деления на 3, 4, 5, 6 равных частей в пределах 20. Взаимосвязь таблиц умножения и деления.</w:t>
      </w:r>
    </w:p>
    <w:p>
      <w:pPr>
        <w:pStyle w:val="18"/>
        <w:spacing w:before="0" w:beforeAutospacing="0" w:after="0" w:afterAutospacing="0"/>
        <w:ind w:firstLine="708"/>
        <w:jc w:val="both"/>
        <w:rPr>
          <w:sz w:val="28"/>
          <w:szCs w:val="28"/>
        </w:rPr>
      </w:pPr>
      <w:r>
        <w:rPr>
          <w:sz w:val="28"/>
          <w:szCs w:val="28"/>
        </w:rPr>
        <w:t>Соотношение: 1 р. = 100 к.</w:t>
      </w:r>
    </w:p>
    <w:p>
      <w:pPr>
        <w:pStyle w:val="18"/>
        <w:spacing w:before="0" w:beforeAutospacing="0" w:after="0" w:afterAutospacing="0"/>
        <w:ind w:firstLine="708"/>
        <w:jc w:val="both"/>
        <w:rPr>
          <w:sz w:val="28"/>
          <w:szCs w:val="28"/>
        </w:rPr>
      </w:pPr>
      <w:r>
        <w:rPr>
          <w:sz w:val="28"/>
          <w:szCs w:val="28"/>
        </w:rPr>
        <w:t>Скобки. Действия I и II ступени.</w:t>
      </w:r>
    </w:p>
    <w:p>
      <w:pPr>
        <w:pStyle w:val="18"/>
        <w:spacing w:before="0" w:beforeAutospacing="0" w:after="0" w:afterAutospacing="0"/>
        <w:ind w:firstLine="708"/>
        <w:jc w:val="both"/>
        <w:rPr>
          <w:sz w:val="28"/>
          <w:szCs w:val="28"/>
        </w:rPr>
      </w:pPr>
      <w:r>
        <w:rPr>
          <w:sz w:val="28"/>
          <w:szCs w:val="28"/>
        </w:rPr>
        <w:t>Единица (мера) длины — метр. Обозначение: 1 м. Соотношения: 1 м = 10 дм, 1 м = 100 см.</w:t>
      </w:r>
    </w:p>
    <w:p>
      <w:pPr>
        <w:pStyle w:val="18"/>
        <w:spacing w:before="0" w:beforeAutospacing="0" w:after="0" w:afterAutospacing="0"/>
        <w:ind w:firstLine="708"/>
        <w:jc w:val="both"/>
        <w:rPr>
          <w:sz w:val="28"/>
          <w:szCs w:val="28"/>
        </w:rPr>
      </w:pPr>
      <w:r>
        <w:rPr>
          <w:sz w:val="28"/>
          <w:szCs w:val="28"/>
        </w:rPr>
        <w:t>Числа, получаемые при счете и при измерении одной, двумя мерами (рубли с копейками, метры с сантиметрами).</w:t>
      </w:r>
    </w:p>
    <w:p>
      <w:pPr>
        <w:pStyle w:val="18"/>
        <w:spacing w:before="0" w:beforeAutospacing="0" w:after="0" w:afterAutospacing="0"/>
        <w:ind w:firstLine="708"/>
        <w:jc w:val="both"/>
        <w:rPr>
          <w:sz w:val="28"/>
          <w:szCs w:val="28"/>
        </w:rPr>
      </w:pPr>
      <w:r>
        <w:rPr>
          <w:sz w:val="28"/>
          <w:szCs w:val="28"/>
        </w:rPr>
        <w:t>Единицы (меры) времени — минута, месяц, год. Обозначение: 1 мин, 1 мес, 1 год. Соотношения: 1 ч = 60 мин, 1 сут. = 24 ч, 1 мес. = 30 или 31 сут., 1 год = 12 мес. Порядок месяцев. Календарь. Определение времени по часам с точностью до 5 мин (10 ч 25 мин и без 15 мин 11 ч).</w:t>
      </w:r>
    </w:p>
    <w:p>
      <w:pPr>
        <w:pStyle w:val="18"/>
        <w:spacing w:before="0" w:beforeAutospacing="0" w:after="0" w:afterAutospacing="0"/>
        <w:ind w:firstLine="708"/>
        <w:jc w:val="both"/>
        <w:rPr>
          <w:sz w:val="28"/>
          <w:szCs w:val="28"/>
        </w:rPr>
      </w:pPr>
      <w:r>
        <w:rPr>
          <w:sz w:val="28"/>
          <w:szCs w:val="28"/>
        </w:rPr>
        <w:t>Простые арифметические задачи на нахождение произведения, частного (деление на равные части и по содержанию).</w:t>
      </w:r>
    </w:p>
    <w:p>
      <w:pPr>
        <w:pStyle w:val="18"/>
        <w:spacing w:before="0" w:beforeAutospacing="0" w:after="0" w:afterAutospacing="0"/>
        <w:ind w:firstLine="708"/>
        <w:jc w:val="both"/>
        <w:rPr>
          <w:sz w:val="28"/>
          <w:szCs w:val="28"/>
        </w:rPr>
      </w:pPr>
      <w:r>
        <w:rPr>
          <w:sz w:val="28"/>
          <w:szCs w:val="28"/>
        </w:rPr>
        <w:t>Вычисление стоимости на основе зависимости между ценой, количеством и стоимостью.</w:t>
      </w:r>
    </w:p>
    <w:p>
      <w:pPr>
        <w:pStyle w:val="18"/>
        <w:spacing w:before="0" w:beforeAutospacing="0" w:after="0" w:afterAutospacing="0"/>
        <w:ind w:firstLine="708"/>
        <w:jc w:val="both"/>
        <w:rPr>
          <w:sz w:val="28"/>
          <w:szCs w:val="28"/>
        </w:rPr>
      </w:pPr>
      <w:r>
        <w:rPr>
          <w:sz w:val="28"/>
          <w:szCs w:val="28"/>
        </w:rPr>
        <w:t>Составные арифметические задачи в два действия: сложения, вычитания, умножения, деления.</w:t>
      </w:r>
    </w:p>
    <w:p>
      <w:pPr>
        <w:pStyle w:val="18"/>
        <w:spacing w:before="0" w:beforeAutospacing="0" w:after="0" w:afterAutospacing="0"/>
        <w:ind w:firstLine="708"/>
        <w:jc w:val="both"/>
        <w:rPr>
          <w:sz w:val="28"/>
          <w:szCs w:val="28"/>
        </w:rPr>
      </w:pPr>
      <w:r>
        <w:rPr>
          <w:sz w:val="28"/>
          <w:szCs w:val="28"/>
        </w:rPr>
        <w:t>Построение отрезка такой же длины, больше (меньше) данного. Пересечение линий. Точка пересечения.</w:t>
      </w:r>
    </w:p>
    <w:p>
      <w:pPr>
        <w:pStyle w:val="18"/>
        <w:spacing w:before="0" w:beforeAutospacing="0" w:after="0" w:afterAutospacing="0"/>
        <w:ind w:firstLine="708"/>
        <w:jc w:val="both"/>
        <w:rPr>
          <w:sz w:val="28"/>
          <w:szCs w:val="28"/>
        </w:rPr>
      </w:pPr>
      <w:r>
        <w:rPr>
          <w:sz w:val="28"/>
          <w:szCs w:val="28"/>
        </w:rPr>
        <w:t>Окружность, круг. Циркуль. Центр, радиус. Построение окружности с помощью циркуля.</w:t>
      </w:r>
    </w:p>
    <w:p>
      <w:pPr>
        <w:pStyle w:val="18"/>
        <w:spacing w:before="0" w:beforeAutospacing="0" w:after="0" w:afterAutospacing="0"/>
        <w:ind w:firstLine="708"/>
        <w:jc w:val="both"/>
        <w:rPr>
          <w:sz w:val="28"/>
          <w:szCs w:val="28"/>
        </w:rPr>
      </w:pPr>
      <w:r>
        <w:rPr>
          <w:sz w:val="28"/>
          <w:szCs w:val="28"/>
        </w:rPr>
        <w:t>Четырехугольник. Прямоугольник и квадрат.</w:t>
      </w:r>
    </w:p>
    <w:p>
      <w:pPr>
        <w:pStyle w:val="18"/>
        <w:spacing w:before="0" w:beforeAutospacing="0" w:after="0" w:afterAutospacing="0"/>
        <w:ind w:firstLine="708"/>
        <w:jc w:val="both"/>
        <w:rPr>
          <w:sz w:val="28"/>
          <w:szCs w:val="28"/>
        </w:rPr>
      </w:pPr>
      <w:r>
        <w:rPr>
          <w:sz w:val="28"/>
          <w:szCs w:val="28"/>
        </w:rPr>
        <w:t>Многоугольник. Вершины, углы, стороны.</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знать</w:t>
      </w:r>
      <w:r>
        <w:rPr>
          <w:sz w:val="28"/>
          <w:szCs w:val="28"/>
        </w:rPr>
        <w:t>:</w:t>
      </w:r>
    </w:p>
    <w:p>
      <w:pPr>
        <w:pStyle w:val="18"/>
        <w:spacing w:before="0" w:beforeAutospacing="0" w:after="0" w:afterAutospacing="0"/>
        <w:ind w:firstLine="708"/>
        <w:jc w:val="both"/>
        <w:rPr>
          <w:sz w:val="28"/>
          <w:szCs w:val="28"/>
        </w:rPr>
      </w:pPr>
      <w:r>
        <w:rPr>
          <w:sz w:val="28"/>
          <w:szCs w:val="28"/>
        </w:rPr>
        <w:t>числовой ряд 1—100 в прямом и обратном порядке;</w:t>
      </w:r>
    </w:p>
    <w:p>
      <w:pPr>
        <w:pStyle w:val="18"/>
        <w:spacing w:before="0" w:beforeAutospacing="0" w:after="0" w:afterAutospacing="0"/>
        <w:ind w:firstLine="708"/>
        <w:jc w:val="both"/>
        <w:rPr>
          <w:sz w:val="28"/>
          <w:szCs w:val="28"/>
        </w:rPr>
      </w:pPr>
      <w:r>
        <w:rPr>
          <w:sz w:val="28"/>
          <w:szCs w:val="28"/>
        </w:rPr>
        <w:t>смысл арифметических действий умножения и деления (на равные части и по содержанию), различие двух видов деления на уровне практических действий, способа чтения и записи каждого вида деления;</w:t>
      </w:r>
    </w:p>
    <w:p>
      <w:pPr>
        <w:pStyle w:val="18"/>
        <w:spacing w:before="0" w:beforeAutospacing="0" w:after="0" w:afterAutospacing="0"/>
        <w:ind w:firstLine="708"/>
        <w:jc w:val="both"/>
        <w:rPr>
          <w:sz w:val="28"/>
          <w:szCs w:val="28"/>
        </w:rPr>
      </w:pPr>
      <w:r>
        <w:rPr>
          <w:sz w:val="28"/>
          <w:szCs w:val="28"/>
        </w:rPr>
        <w:t>таблицы умножения и деления чисел в пределах 20, переместительное свойство произведения, связь таблиц умножения и деления;</w:t>
      </w:r>
    </w:p>
    <w:p>
      <w:pPr>
        <w:pStyle w:val="18"/>
        <w:spacing w:before="0" w:beforeAutospacing="0" w:after="0" w:afterAutospacing="0"/>
        <w:ind w:firstLine="708"/>
        <w:jc w:val="both"/>
        <w:rPr>
          <w:sz w:val="28"/>
          <w:szCs w:val="28"/>
        </w:rPr>
      </w:pPr>
      <w:r>
        <w:rPr>
          <w:sz w:val="28"/>
          <w:szCs w:val="28"/>
        </w:rPr>
        <w:t>порядок действий в примерах в 2—3 арифметических действия;</w:t>
      </w:r>
    </w:p>
    <w:p>
      <w:pPr>
        <w:pStyle w:val="18"/>
        <w:spacing w:before="0" w:beforeAutospacing="0" w:after="0" w:afterAutospacing="0"/>
        <w:ind w:firstLine="708"/>
        <w:jc w:val="both"/>
        <w:rPr>
          <w:sz w:val="28"/>
          <w:szCs w:val="28"/>
        </w:rPr>
      </w:pPr>
      <w:r>
        <w:rPr>
          <w:sz w:val="28"/>
          <w:szCs w:val="28"/>
        </w:rPr>
        <w:t>единицы (меры) измерения стоимости, длины, массы, времени, соотношения изученных мер;</w:t>
      </w:r>
    </w:p>
    <w:p>
      <w:pPr>
        <w:pStyle w:val="18"/>
        <w:spacing w:before="0" w:beforeAutospacing="0" w:after="0" w:afterAutospacing="0"/>
        <w:ind w:firstLine="708"/>
        <w:jc w:val="both"/>
        <w:rPr>
          <w:sz w:val="28"/>
          <w:szCs w:val="28"/>
        </w:rPr>
      </w:pPr>
      <w:r>
        <w:rPr>
          <w:sz w:val="28"/>
          <w:szCs w:val="28"/>
        </w:rPr>
        <w:t>порядок месяцев в году, номера месяцев от начала года.</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708"/>
        <w:jc w:val="both"/>
        <w:rPr>
          <w:sz w:val="28"/>
          <w:szCs w:val="28"/>
        </w:rPr>
      </w:pPr>
      <w:r>
        <w:rPr>
          <w:sz w:val="28"/>
          <w:szCs w:val="28"/>
        </w:rPr>
        <w:t>считать, присчитывая, отсчитывая по единице и равными числовыми группами по 2, 5, 4, в пределах 100;</w:t>
      </w:r>
    </w:p>
    <w:p>
      <w:pPr>
        <w:pStyle w:val="18"/>
        <w:spacing w:before="0" w:beforeAutospacing="0" w:after="0" w:afterAutospacing="0"/>
        <w:ind w:firstLine="708"/>
        <w:jc w:val="both"/>
        <w:rPr>
          <w:sz w:val="28"/>
          <w:szCs w:val="28"/>
        </w:rPr>
      </w:pPr>
      <w:r>
        <w:rPr>
          <w:sz w:val="28"/>
          <w:szCs w:val="28"/>
        </w:rPr>
        <w:t>откладывать на счетах любые числа в пределах 100</w:t>
      </w:r>
    </w:p>
    <w:p>
      <w:pPr>
        <w:pStyle w:val="18"/>
        <w:spacing w:before="0" w:beforeAutospacing="0" w:after="0" w:afterAutospacing="0"/>
        <w:ind w:firstLine="708"/>
        <w:jc w:val="both"/>
        <w:rPr>
          <w:sz w:val="28"/>
          <w:szCs w:val="28"/>
        </w:rPr>
      </w:pPr>
      <w:r>
        <w:rPr>
          <w:sz w:val="28"/>
          <w:szCs w:val="28"/>
        </w:rPr>
        <w:t>складывать и вычитать числа в пределах 100 без перехода через разряд приемами устных вычислений;</w:t>
      </w:r>
    </w:p>
    <w:p>
      <w:pPr>
        <w:pStyle w:val="18"/>
        <w:spacing w:before="0" w:beforeAutospacing="0" w:after="0" w:afterAutospacing="0"/>
        <w:ind w:firstLine="708"/>
        <w:jc w:val="both"/>
        <w:rPr>
          <w:sz w:val="28"/>
          <w:szCs w:val="28"/>
        </w:rPr>
      </w:pPr>
      <w:r>
        <w:rPr>
          <w:sz w:val="28"/>
          <w:szCs w:val="28"/>
        </w:rPr>
        <w:t>использовать знание таблиц умножения для решения соответствующих примеров на деление;</w:t>
      </w:r>
    </w:p>
    <w:p>
      <w:pPr>
        <w:pStyle w:val="18"/>
        <w:spacing w:before="0" w:beforeAutospacing="0" w:after="0" w:afterAutospacing="0"/>
        <w:ind w:firstLine="708"/>
        <w:jc w:val="both"/>
        <w:rPr>
          <w:sz w:val="28"/>
          <w:szCs w:val="28"/>
        </w:rPr>
      </w:pPr>
      <w:r>
        <w:rPr>
          <w:sz w:val="28"/>
          <w:szCs w:val="28"/>
        </w:rPr>
        <w:t>различать числа, полученные при счете и измерении;</w:t>
      </w:r>
    </w:p>
    <w:p>
      <w:pPr>
        <w:pStyle w:val="18"/>
        <w:spacing w:before="0" w:beforeAutospacing="0" w:after="0" w:afterAutospacing="0"/>
        <w:ind w:firstLine="708"/>
        <w:jc w:val="both"/>
        <w:rPr>
          <w:sz w:val="28"/>
          <w:szCs w:val="28"/>
        </w:rPr>
      </w:pPr>
      <w:r>
        <w:rPr>
          <w:sz w:val="28"/>
          <w:szCs w:val="28"/>
        </w:rPr>
        <w:t>записывать числа, полученные при измерении двумя мерами, с полным набором знаков в мелких мерах: 5 м 62 см, 3 м 03 см, пользоваться различными табелями-календарями, отрывными календарями;</w:t>
      </w:r>
    </w:p>
    <w:p>
      <w:pPr>
        <w:pStyle w:val="18"/>
        <w:spacing w:before="0" w:beforeAutospacing="0" w:after="0" w:afterAutospacing="0"/>
        <w:ind w:firstLine="708"/>
        <w:jc w:val="both"/>
        <w:rPr>
          <w:sz w:val="28"/>
          <w:szCs w:val="28"/>
        </w:rPr>
      </w:pPr>
      <w:r>
        <w:rPr>
          <w:sz w:val="28"/>
          <w:szCs w:val="28"/>
        </w:rPr>
        <w:t>определять время по часам (время прошедшее, будущее);</w:t>
      </w:r>
    </w:p>
    <w:p>
      <w:pPr>
        <w:pStyle w:val="18"/>
        <w:spacing w:before="0" w:beforeAutospacing="0" w:after="0" w:afterAutospacing="0"/>
        <w:ind w:firstLine="708"/>
        <w:jc w:val="both"/>
        <w:rPr>
          <w:sz w:val="28"/>
          <w:szCs w:val="28"/>
        </w:rPr>
      </w:pPr>
      <w:r>
        <w:rPr>
          <w:sz w:val="28"/>
          <w:szCs w:val="28"/>
        </w:rPr>
        <w:t>находить точку пересечения линий;</w:t>
      </w:r>
    </w:p>
    <w:p>
      <w:pPr>
        <w:pStyle w:val="18"/>
        <w:spacing w:before="0" w:beforeAutospacing="0" w:after="0" w:afterAutospacing="0"/>
        <w:ind w:firstLine="708"/>
        <w:jc w:val="both"/>
        <w:rPr>
          <w:sz w:val="28"/>
          <w:szCs w:val="28"/>
        </w:rPr>
      </w:pPr>
      <w:r>
        <w:rPr>
          <w:sz w:val="28"/>
          <w:szCs w:val="28"/>
        </w:rPr>
        <w:t>чертить окружности разных радиусов, различать окружность и круг.</w:t>
      </w:r>
    </w:p>
    <w:p>
      <w:pPr>
        <w:pStyle w:val="18"/>
        <w:spacing w:before="0" w:beforeAutospacing="0" w:after="0" w:afterAutospacing="0"/>
        <w:ind w:firstLine="708"/>
        <w:jc w:val="both"/>
        <w:rPr>
          <w:rStyle w:val="6"/>
          <w:sz w:val="28"/>
          <w:szCs w:val="28"/>
        </w:rPr>
      </w:pPr>
      <w:r>
        <w:rPr>
          <w:rStyle w:val="6"/>
          <w:sz w:val="28"/>
          <w:szCs w:val="28"/>
        </w:rPr>
        <w:t>Примечания</w:t>
      </w:r>
    </w:p>
    <w:p>
      <w:pPr>
        <w:pStyle w:val="18"/>
        <w:spacing w:before="0" w:beforeAutospacing="0" w:after="0" w:afterAutospacing="0"/>
        <w:ind w:firstLine="708"/>
        <w:jc w:val="both"/>
        <w:rPr>
          <w:sz w:val="28"/>
          <w:szCs w:val="28"/>
        </w:rPr>
      </w:pPr>
      <w:r>
        <w:rPr>
          <w:sz w:val="28"/>
          <w:szCs w:val="28"/>
        </w:rPr>
        <w:t>1. Продолжать решать примеры на сложение и вычитание в пределах 20 с переходом через десяток с подробной записью.</w:t>
      </w:r>
    </w:p>
    <w:p>
      <w:pPr>
        <w:pStyle w:val="18"/>
        <w:spacing w:before="0" w:beforeAutospacing="0" w:after="0" w:afterAutospacing="0"/>
        <w:ind w:firstLine="708"/>
        <w:jc w:val="both"/>
        <w:rPr>
          <w:sz w:val="28"/>
          <w:szCs w:val="28"/>
        </w:rPr>
      </w:pPr>
      <w:r>
        <w:rPr>
          <w:sz w:val="28"/>
          <w:szCs w:val="28"/>
        </w:rPr>
        <w:t>2. Обязательно знание только таблицы умножения числа 2, получение частных от деления на 2 путем использования таблицы умножения.</w:t>
      </w:r>
    </w:p>
    <w:p>
      <w:pPr>
        <w:pStyle w:val="18"/>
        <w:spacing w:before="0" w:beforeAutospacing="0" w:after="0" w:afterAutospacing="0"/>
        <w:ind w:firstLine="708"/>
        <w:jc w:val="both"/>
        <w:rPr>
          <w:sz w:val="28"/>
          <w:szCs w:val="28"/>
        </w:rPr>
      </w:pPr>
      <w:r>
        <w:rPr>
          <w:sz w:val="28"/>
          <w:szCs w:val="28"/>
        </w:rPr>
        <w:t>3. Достаточно умения определять время по часам только одним способом, пользоваться календарем для установления порядка месяцев в году, количества суток в месяцах, месяцев в году.</w:t>
      </w:r>
    </w:p>
    <w:p>
      <w:pPr>
        <w:pStyle w:val="18"/>
        <w:spacing w:before="0" w:beforeAutospacing="0" w:after="0" w:afterAutospacing="0"/>
        <w:ind w:firstLine="708"/>
        <w:jc w:val="both"/>
        <w:rPr>
          <w:sz w:val="28"/>
          <w:szCs w:val="28"/>
        </w:rPr>
      </w:pPr>
      <w:r>
        <w:rPr>
          <w:sz w:val="28"/>
          <w:szCs w:val="28"/>
        </w:rPr>
        <w:t>4. Исключаются арифметические задачи в два действия, одно из которых — умножение или деление.</w:t>
      </w:r>
    </w:p>
    <w:p>
      <w:pPr>
        <w:spacing w:after="0" w:line="240" w:lineRule="auto"/>
        <w:jc w:val="both"/>
        <w:rPr>
          <w:rFonts w:ascii="Times New Roman" w:hAnsi="Times New Roman"/>
          <w:sz w:val="28"/>
          <w:szCs w:val="28"/>
        </w:rPr>
      </w:pPr>
    </w:p>
    <w:p>
      <w:pPr>
        <w:pStyle w:val="27"/>
        <w:spacing w:before="0" w:beforeAutospacing="0" w:after="0" w:afterAutospacing="0"/>
        <w:jc w:val="center"/>
        <w:rPr>
          <w:b/>
          <w:sz w:val="28"/>
          <w:szCs w:val="28"/>
        </w:rPr>
      </w:pPr>
      <w:r>
        <w:rPr>
          <w:b/>
          <w:sz w:val="28"/>
          <w:szCs w:val="28"/>
        </w:rPr>
        <w:t xml:space="preserve">4 класс </w:t>
      </w:r>
    </w:p>
    <w:p>
      <w:pPr>
        <w:pStyle w:val="18"/>
        <w:spacing w:before="0" w:beforeAutospacing="0" w:after="0" w:afterAutospacing="0"/>
        <w:ind w:firstLine="708"/>
        <w:jc w:val="both"/>
        <w:rPr>
          <w:sz w:val="28"/>
          <w:szCs w:val="28"/>
        </w:rPr>
      </w:pPr>
      <w:r>
        <w:rPr>
          <w:sz w:val="28"/>
          <w:szCs w:val="28"/>
        </w:rPr>
        <w:t>Сложение и вычитание чисел в пределах 100 без перехода через разряд (все случаи).</w:t>
      </w:r>
    </w:p>
    <w:p>
      <w:pPr>
        <w:pStyle w:val="18"/>
        <w:spacing w:before="0" w:beforeAutospacing="0" w:after="0" w:afterAutospacing="0"/>
        <w:ind w:firstLine="708"/>
        <w:jc w:val="both"/>
        <w:rPr>
          <w:sz w:val="28"/>
          <w:szCs w:val="28"/>
        </w:rPr>
      </w:pPr>
      <w:r>
        <w:rPr>
          <w:sz w:val="28"/>
          <w:szCs w:val="28"/>
        </w:rPr>
        <w:t>Сложение двузначного числа с однозначным и вычитание однозначного числа из двузначного с переходом через разряд.</w:t>
      </w:r>
    </w:p>
    <w:p>
      <w:pPr>
        <w:pStyle w:val="18"/>
        <w:spacing w:before="0" w:beforeAutospacing="0" w:after="0" w:afterAutospacing="0"/>
        <w:ind w:firstLine="708"/>
        <w:jc w:val="both"/>
        <w:rPr>
          <w:sz w:val="28"/>
          <w:szCs w:val="28"/>
        </w:rPr>
      </w:pPr>
      <w:r>
        <w:rPr>
          <w:sz w:val="28"/>
          <w:szCs w:val="28"/>
        </w:rPr>
        <w:t>Письменное сложение и вычитание двузначных чисел с переходом через разряд.</w:t>
      </w:r>
    </w:p>
    <w:p>
      <w:pPr>
        <w:pStyle w:val="18"/>
        <w:spacing w:before="0" w:beforeAutospacing="0" w:after="0" w:afterAutospacing="0"/>
        <w:ind w:firstLine="708"/>
        <w:jc w:val="both"/>
        <w:rPr>
          <w:sz w:val="28"/>
          <w:szCs w:val="28"/>
        </w:rPr>
      </w:pPr>
      <w:r>
        <w:rPr>
          <w:sz w:val="28"/>
          <w:szCs w:val="28"/>
        </w:rPr>
        <w:t>Присчитывание и отсчитывание по 3, 6, 9, 4, 8, 7.</w:t>
      </w:r>
    </w:p>
    <w:p>
      <w:pPr>
        <w:pStyle w:val="18"/>
        <w:spacing w:before="0" w:beforeAutospacing="0" w:after="0" w:afterAutospacing="0"/>
        <w:ind w:firstLine="708"/>
        <w:jc w:val="both"/>
        <w:rPr>
          <w:sz w:val="28"/>
          <w:szCs w:val="28"/>
        </w:rPr>
      </w:pPr>
      <w:r>
        <w:rPr>
          <w:sz w:val="28"/>
          <w:szCs w:val="28"/>
        </w:rPr>
        <w:t>Таблица умножения чисел 3, 4, 5, 6, 7, 8, 9. Таблица деления на 3, 4, 5, 6, 7, 8, 9 равных частей. Взаимосвязь умножения и деления.</w:t>
      </w:r>
    </w:p>
    <w:p>
      <w:pPr>
        <w:pStyle w:val="18"/>
        <w:spacing w:before="0" w:beforeAutospacing="0" w:after="0" w:afterAutospacing="0"/>
        <w:ind w:firstLine="708"/>
        <w:jc w:val="both"/>
        <w:rPr>
          <w:sz w:val="28"/>
          <w:szCs w:val="28"/>
        </w:rPr>
      </w:pPr>
      <w:r>
        <w:rPr>
          <w:sz w:val="28"/>
          <w:szCs w:val="28"/>
        </w:rPr>
        <w:t>Умножение 1, 0, 10 и на 1, 0, 10. Деление 0, деление на 1, на 10. Названия компонентов и результатов умножения и деления в речи учащихся.</w:t>
      </w:r>
    </w:p>
    <w:p>
      <w:pPr>
        <w:pStyle w:val="18"/>
        <w:spacing w:before="0" w:beforeAutospacing="0" w:after="0" w:afterAutospacing="0"/>
        <w:ind w:firstLine="708"/>
        <w:jc w:val="both"/>
        <w:rPr>
          <w:sz w:val="28"/>
          <w:szCs w:val="28"/>
        </w:rPr>
      </w:pPr>
      <w:r>
        <w:rPr>
          <w:sz w:val="28"/>
          <w:szCs w:val="28"/>
        </w:rPr>
        <w:t>Единица (мера) массы — центнер. Обозначение: 1 ц. Соотношение: 1 ц = 100 кг.</w:t>
      </w:r>
    </w:p>
    <w:p>
      <w:pPr>
        <w:pStyle w:val="18"/>
        <w:spacing w:before="0" w:beforeAutospacing="0" w:after="0" w:afterAutospacing="0"/>
        <w:ind w:firstLine="708"/>
        <w:jc w:val="both"/>
        <w:rPr>
          <w:sz w:val="28"/>
          <w:szCs w:val="28"/>
        </w:rPr>
      </w:pPr>
      <w:r>
        <w:rPr>
          <w:sz w:val="28"/>
          <w:szCs w:val="28"/>
        </w:rPr>
        <w:t>Единица (мера) длины — миллиметр. Обозначение: 1 мм. Соотношение: 1 см = 10 мм.</w:t>
      </w:r>
    </w:p>
    <w:p>
      <w:pPr>
        <w:pStyle w:val="18"/>
        <w:spacing w:before="0" w:beforeAutospacing="0" w:after="0" w:afterAutospacing="0"/>
        <w:ind w:firstLine="708"/>
        <w:jc w:val="both"/>
        <w:rPr>
          <w:sz w:val="28"/>
          <w:szCs w:val="28"/>
        </w:rPr>
      </w:pPr>
      <w:r>
        <w:rPr>
          <w:sz w:val="28"/>
          <w:szCs w:val="28"/>
        </w:rPr>
        <w:t>Единица (мера) времени — секунда. Обозначение: 1 с. Соотношение: 1 мин =  60 с. Секундная стрелка. Секундомер. Определение времени по часам с точностью до 1 мин (5 ч 18 мин, без 13 мин 6 ч, 18 мин 9-го). Двойное обозначение времени.</w:t>
      </w:r>
    </w:p>
    <w:p>
      <w:pPr>
        <w:pStyle w:val="18"/>
        <w:spacing w:before="0" w:beforeAutospacing="0" w:after="0" w:afterAutospacing="0"/>
        <w:ind w:firstLine="708"/>
        <w:jc w:val="both"/>
        <w:rPr>
          <w:sz w:val="28"/>
          <w:szCs w:val="28"/>
        </w:rPr>
      </w:pPr>
      <w:r>
        <w:rPr>
          <w:sz w:val="28"/>
          <w:szCs w:val="28"/>
        </w:rPr>
        <w:t>Простая арифметическая задача на увеличение (уменьшение) числа в несколько раз.</w:t>
      </w:r>
    </w:p>
    <w:p>
      <w:pPr>
        <w:pStyle w:val="18"/>
        <w:spacing w:before="0" w:beforeAutospacing="0" w:after="0" w:afterAutospacing="0"/>
        <w:ind w:firstLine="708"/>
        <w:jc w:val="both"/>
        <w:rPr>
          <w:sz w:val="28"/>
          <w:szCs w:val="28"/>
        </w:rPr>
      </w:pPr>
      <w:r>
        <w:rPr>
          <w:sz w:val="28"/>
          <w:szCs w:val="28"/>
        </w:rPr>
        <w:t>Зависимость между стоимостью, ценой, количеством (все случаи). Составные задачи, решаемые двумя арифметическими действиями.</w:t>
      </w:r>
    </w:p>
    <w:p>
      <w:pPr>
        <w:pStyle w:val="18"/>
        <w:spacing w:before="0" w:beforeAutospacing="0" w:after="0" w:afterAutospacing="0"/>
        <w:ind w:firstLine="708"/>
        <w:jc w:val="both"/>
        <w:rPr>
          <w:sz w:val="28"/>
          <w:szCs w:val="28"/>
        </w:rPr>
      </w:pPr>
      <w:r>
        <w:rPr>
          <w:sz w:val="28"/>
          <w:szCs w:val="28"/>
        </w:rPr>
        <w:t>Замкнутые и незамкнутые кривые: окружность, дуга.</w:t>
      </w:r>
    </w:p>
    <w:p>
      <w:pPr>
        <w:pStyle w:val="18"/>
        <w:spacing w:before="0" w:beforeAutospacing="0" w:after="0" w:afterAutospacing="0"/>
        <w:ind w:firstLine="708"/>
        <w:jc w:val="both"/>
        <w:rPr>
          <w:sz w:val="28"/>
          <w:szCs w:val="28"/>
        </w:rPr>
      </w:pPr>
      <w:r>
        <w:rPr>
          <w:sz w:val="28"/>
          <w:szCs w:val="28"/>
        </w:rPr>
        <w:t>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Построение ломаной по данной длине ее отрезков.</w:t>
      </w:r>
    </w:p>
    <w:p>
      <w:pPr>
        <w:pStyle w:val="18"/>
        <w:spacing w:before="0" w:beforeAutospacing="0" w:after="0" w:afterAutospacing="0"/>
        <w:ind w:firstLine="708"/>
        <w:jc w:val="both"/>
        <w:rPr>
          <w:sz w:val="28"/>
          <w:szCs w:val="28"/>
        </w:rPr>
      </w:pPr>
      <w:r>
        <w:rPr>
          <w:sz w:val="28"/>
          <w:szCs w:val="28"/>
        </w:rP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pPr>
        <w:pStyle w:val="18"/>
        <w:spacing w:before="0" w:beforeAutospacing="0" w:after="0" w:afterAutospacing="0"/>
        <w:ind w:firstLine="708"/>
        <w:jc w:val="both"/>
        <w:rPr>
          <w:sz w:val="28"/>
          <w:szCs w:val="28"/>
        </w:rPr>
      </w:pPr>
      <w:r>
        <w:rPr>
          <w:sz w:val="28"/>
          <w:szCs w:val="28"/>
        </w:rPr>
        <w:t>Построение прямоугольника (квадрата) с помощью чертежного треугольника.</w:t>
      </w:r>
    </w:p>
    <w:p>
      <w:pPr>
        <w:pStyle w:val="18"/>
        <w:spacing w:before="0" w:beforeAutospacing="0" w:after="0" w:afterAutospacing="0"/>
        <w:ind w:firstLine="708"/>
        <w:jc w:val="both"/>
        <w:rPr>
          <w:sz w:val="28"/>
          <w:szCs w:val="28"/>
        </w:rPr>
      </w:pPr>
      <w:r>
        <w:rPr>
          <w:sz w:val="28"/>
          <w:szCs w:val="28"/>
        </w:rPr>
        <w:t>Название сторон прямоугольника: основания (верхнее, нижнее), боковые стороны (правая, левая), противоположные, смежные стороны.</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знать</w:t>
      </w:r>
      <w:r>
        <w:rPr>
          <w:sz w:val="28"/>
          <w:szCs w:val="28"/>
        </w:rPr>
        <w:t>:</w:t>
      </w:r>
    </w:p>
    <w:p>
      <w:pPr>
        <w:pStyle w:val="18"/>
        <w:spacing w:before="0" w:beforeAutospacing="0" w:after="0" w:afterAutospacing="0"/>
        <w:ind w:firstLine="708"/>
        <w:jc w:val="both"/>
        <w:rPr>
          <w:sz w:val="28"/>
          <w:szCs w:val="28"/>
        </w:rPr>
      </w:pPr>
      <w:r>
        <w:rPr>
          <w:sz w:val="28"/>
          <w:szCs w:val="28"/>
        </w:rPr>
        <w:t>различие между устным и письменным сложением и вычитанием чисел в пределах 100;</w:t>
      </w:r>
    </w:p>
    <w:p>
      <w:pPr>
        <w:pStyle w:val="18"/>
        <w:spacing w:before="0" w:beforeAutospacing="0" w:after="0" w:afterAutospacing="0"/>
        <w:ind w:firstLine="708"/>
        <w:jc w:val="both"/>
        <w:rPr>
          <w:sz w:val="28"/>
          <w:szCs w:val="28"/>
        </w:rPr>
      </w:pPr>
      <w:r>
        <w:rPr>
          <w:sz w:val="28"/>
          <w:szCs w:val="28"/>
        </w:rPr>
        <w:t>таблицы умножения всех однозначных чисел и числа 10. Правило умножения чисел 1 и 0, на 1 и 0, деления 0 и деления на 1, на 10;</w:t>
      </w:r>
    </w:p>
    <w:p>
      <w:pPr>
        <w:pStyle w:val="18"/>
        <w:spacing w:before="0" w:beforeAutospacing="0" w:after="0" w:afterAutospacing="0"/>
        <w:ind w:firstLine="708"/>
        <w:jc w:val="both"/>
        <w:rPr>
          <w:sz w:val="28"/>
          <w:szCs w:val="28"/>
        </w:rPr>
      </w:pPr>
      <w:r>
        <w:rPr>
          <w:sz w:val="28"/>
          <w:szCs w:val="28"/>
        </w:rPr>
        <w:t>названия компонентов умножения, деления;</w:t>
      </w:r>
    </w:p>
    <w:p>
      <w:pPr>
        <w:pStyle w:val="18"/>
        <w:spacing w:before="0" w:beforeAutospacing="0" w:after="0" w:afterAutospacing="0"/>
        <w:ind w:firstLine="708"/>
        <w:jc w:val="both"/>
        <w:rPr>
          <w:sz w:val="28"/>
          <w:szCs w:val="28"/>
        </w:rPr>
      </w:pPr>
      <w:r>
        <w:rPr>
          <w:sz w:val="28"/>
          <w:szCs w:val="28"/>
        </w:rPr>
        <w:t>меры длины, массы и их соотношения;</w:t>
      </w:r>
    </w:p>
    <w:p>
      <w:pPr>
        <w:pStyle w:val="18"/>
        <w:spacing w:before="0" w:beforeAutospacing="0" w:after="0" w:afterAutospacing="0"/>
        <w:ind w:firstLine="708"/>
        <w:jc w:val="both"/>
        <w:rPr>
          <w:sz w:val="28"/>
          <w:szCs w:val="28"/>
        </w:rPr>
      </w:pPr>
      <w:r>
        <w:rPr>
          <w:sz w:val="28"/>
          <w:szCs w:val="28"/>
        </w:rPr>
        <w:t>меры времени и их соотношения;</w:t>
      </w:r>
    </w:p>
    <w:p>
      <w:pPr>
        <w:pStyle w:val="18"/>
        <w:spacing w:before="0" w:beforeAutospacing="0" w:after="0" w:afterAutospacing="0"/>
        <w:ind w:firstLine="708"/>
        <w:jc w:val="both"/>
        <w:rPr>
          <w:sz w:val="28"/>
          <w:szCs w:val="28"/>
        </w:rPr>
      </w:pPr>
      <w:r>
        <w:rPr>
          <w:sz w:val="28"/>
          <w:szCs w:val="28"/>
        </w:rPr>
        <w:t>различные случаи взаимного положения двух геометрических фигур;</w:t>
      </w:r>
    </w:p>
    <w:p>
      <w:pPr>
        <w:pStyle w:val="18"/>
        <w:spacing w:before="0" w:beforeAutospacing="0" w:after="0" w:afterAutospacing="0"/>
        <w:ind w:firstLine="708"/>
        <w:jc w:val="both"/>
        <w:rPr>
          <w:sz w:val="28"/>
          <w:szCs w:val="28"/>
        </w:rPr>
      </w:pPr>
      <w:r>
        <w:rPr>
          <w:sz w:val="28"/>
          <w:szCs w:val="28"/>
        </w:rPr>
        <w:t>названия элементов четырехугольников.</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708"/>
        <w:jc w:val="both"/>
        <w:rPr>
          <w:sz w:val="28"/>
          <w:szCs w:val="28"/>
        </w:rPr>
      </w:pPr>
      <w:r>
        <w:rPr>
          <w:sz w:val="28"/>
          <w:szCs w:val="28"/>
        </w:rPr>
        <w:t>выполнять устные и письменные действия сложения и вычитания;</w:t>
      </w:r>
    </w:p>
    <w:p>
      <w:pPr>
        <w:pStyle w:val="18"/>
        <w:spacing w:before="0" w:beforeAutospacing="0" w:after="0" w:afterAutospacing="0"/>
        <w:ind w:firstLine="708"/>
        <w:jc w:val="both"/>
        <w:rPr>
          <w:sz w:val="28"/>
          <w:szCs w:val="28"/>
        </w:rPr>
      </w:pPr>
    </w:p>
    <w:p>
      <w:pPr>
        <w:pStyle w:val="18"/>
        <w:spacing w:before="0" w:beforeAutospacing="0" w:after="0" w:afterAutospacing="0"/>
        <w:ind w:firstLine="708"/>
        <w:jc w:val="both"/>
        <w:rPr>
          <w:sz w:val="28"/>
          <w:szCs w:val="28"/>
        </w:rPr>
      </w:pPr>
      <w:r>
        <w:rPr>
          <w:sz w:val="28"/>
          <w:szCs w:val="28"/>
        </w:rPr>
        <w:t>практически пользоваться переместительным свойством умножения;</w:t>
      </w:r>
    </w:p>
    <w:p>
      <w:pPr>
        <w:pStyle w:val="18"/>
        <w:spacing w:before="0" w:beforeAutospacing="0" w:after="0" w:afterAutospacing="0"/>
        <w:ind w:firstLine="708"/>
        <w:jc w:val="both"/>
        <w:rPr>
          <w:sz w:val="28"/>
          <w:szCs w:val="28"/>
        </w:rPr>
      </w:pPr>
      <w:r>
        <w:rPr>
          <w:sz w:val="28"/>
          <w:szCs w:val="28"/>
        </w:rPr>
        <w:t>определять время по часам тремя способами с точностью до 1 мин;</w:t>
      </w:r>
    </w:p>
    <w:p>
      <w:pPr>
        <w:pStyle w:val="18"/>
        <w:spacing w:before="0" w:beforeAutospacing="0" w:after="0" w:afterAutospacing="0"/>
        <w:ind w:firstLine="708"/>
        <w:jc w:val="both"/>
        <w:rPr>
          <w:sz w:val="28"/>
          <w:szCs w:val="28"/>
        </w:rPr>
      </w:pPr>
      <w:r>
        <w:rPr>
          <w:sz w:val="28"/>
          <w:szCs w:val="28"/>
        </w:rPr>
        <w:t>решать, составлять, иллюстрировать все изученные простые арифметические задачи;</w:t>
      </w:r>
    </w:p>
    <w:p>
      <w:pPr>
        <w:pStyle w:val="18"/>
        <w:spacing w:before="0" w:beforeAutospacing="0" w:after="0" w:afterAutospacing="0"/>
        <w:ind w:firstLine="708"/>
        <w:jc w:val="both"/>
        <w:rPr>
          <w:sz w:val="28"/>
          <w:szCs w:val="28"/>
        </w:rPr>
      </w:pPr>
      <w:r>
        <w:rPr>
          <w:sz w:val="28"/>
          <w:szCs w:val="28"/>
        </w:rPr>
        <w:t>самостоятельно кратко записывать, моделировать содержание, решать составные арифметические задачи в два действия;</w:t>
      </w:r>
    </w:p>
    <w:p>
      <w:pPr>
        <w:pStyle w:val="18"/>
        <w:spacing w:before="0" w:beforeAutospacing="0" w:after="0" w:afterAutospacing="0"/>
        <w:ind w:firstLine="708"/>
        <w:jc w:val="both"/>
        <w:rPr>
          <w:sz w:val="28"/>
          <w:szCs w:val="28"/>
        </w:rPr>
      </w:pPr>
      <w:r>
        <w:rPr>
          <w:sz w:val="28"/>
          <w:szCs w:val="28"/>
        </w:rPr>
        <w:t>различать замкнутые, незамкнутые кривые, ломаные линии;</w:t>
      </w:r>
    </w:p>
    <w:p>
      <w:pPr>
        <w:pStyle w:val="18"/>
        <w:spacing w:before="0" w:beforeAutospacing="0" w:after="0" w:afterAutospacing="0"/>
        <w:ind w:firstLine="708"/>
        <w:jc w:val="both"/>
        <w:rPr>
          <w:sz w:val="28"/>
          <w:szCs w:val="28"/>
        </w:rPr>
      </w:pPr>
      <w:r>
        <w:rPr>
          <w:sz w:val="28"/>
          <w:szCs w:val="28"/>
        </w:rPr>
        <w:t>вычислять длину ломаной;</w:t>
      </w:r>
    </w:p>
    <w:p>
      <w:pPr>
        <w:pStyle w:val="18"/>
        <w:spacing w:before="0" w:beforeAutospacing="0" w:after="0" w:afterAutospacing="0"/>
        <w:ind w:firstLine="708"/>
        <w:jc w:val="both"/>
        <w:rPr>
          <w:sz w:val="28"/>
          <w:szCs w:val="28"/>
        </w:rPr>
      </w:pPr>
      <w:r>
        <w:rPr>
          <w:sz w:val="28"/>
          <w:szCs w:val="28"/>
        </w:rPr>
        <w:t>узнавать, называть, чертить, моделировать взаимное положение двух прямых, кривых линий, многоугольников, окружностей, находить точки пересечения;</w:t>
      </w:r>
    </w:p>
    <w:p>
      <w:pPr>
        <w:pStyle w:val="18"/>
        <w:spacing w:before="0" w:beforeAutospacing="0" w:after="0" w:afterAutospacing="0"/>
        <w:ind w:firstLine="708"/>
        <w:jc w:val="both"/>
        <w:rPr>
          <w:sz w:val="28"/>
          <w:szCs w:val="28"/>
        </w:rPr>
      </w:pPr>
      <w:r>
        <w:rPr>
          <w:sz w:val="28"/>
          <w:szCs w:val="28"/>
        </w:rPr>
        <w:t>чертить прямоугольник (квадрат) с помощью чертежного треугольника на нелинованной бумаге.</w:t>
      </w:r>
    </w:p>
    <w:p>
      <w:pPr>
        <w:pStyle w:val="18"/>
        <w:spacing w:before="0" w:beforeAutospacing="0" w:after="0" w:afterAutospacing="0"/>
        <w:ind w:firstLine="708"/>
        <w:jc w:val="both"/>
        <w:rPr>
          <w:rStyle w:val="6"/>
          <w:sz w:val="28"/>
          <w:szCs w:val="28"/>
        </w:rPr>
      </w:pPr>
      <w:r>
        <w:rPr>
          <w:rStyle w:val="6"/>
          <w:sz w:val="28"/>
          <w:szCs w:val="28"/>
        </w:rPr>
        <w:t>Примечания.</w:t>
      </w:r>
    </w:p>
    <w:p>
      <w:pPr>
        <w:pStyle w:val="18"/>
        <w:spacing w:before="0" w:beforeAutospacing="0" w:after="0" w:afterAutospacing="0"/>
        <w:ind w:firstLine="708"/>
        <w:jc w:val="both"/>
        <w:rPr>
          <w:sz w:val="28"/>
          <w:szCs w:val="28"/>
        </w:rPr>
      </w:pPr>
      <w:r>
        <w:rPr>
          <w:sz w:val="28"/>
          <w:szCs w:val="28"/>
        </w:rPr>
        <w:t>1. Необязательно знание наизусть таблиц умножения чисел 6—9, но обязательно умение пользоваться данными таблицами умножения на печатной основе как для нахождения произведения, так и частного.</w:t>
      </w:r>
    </w:p>
    <w:p>
      <w:pPr>
        <w:pStyle w:val="18"/>
        <w:spacing w:before="0" w:beforeAutospacing="0" w:after="0" w:afterAutospacing="0"/>
        <w:ind w:firstLine="708"/>
        <w:jc w:val="both"/>
        <w:rPr>
          <w:sz w:val="28"/>
          <w:szCs w:val="28"/>
        </w:rPr>
      </w:pPr>
      <w:r>
        <w:rPr>
          <w:sz w:val="28"/>
          <w:szCs w:val="28"/>
        </w:rPr>
        <w:t>2. Узнавание, моделирование взаимного положения фигур без вычерчивания.</w:t>
      </w:r>
    </w:p>
    <w:p>
      <w:pPr>
        <w:pStyle w:val="18"/>
        <w:spacing w:before="0" w:beforeAutospacing="0" w:after="0" w:afterAutospacing="0"/>
        <w:ind w:firstLine="708"/>
        <w:jc w:val="both"/>
        <w:rPr>
          <w:sz w:val="28"/>
          <w:szCs w:val="28"/>
        </w:rPr>
      </w:pPr>
      <w:r>
        <w:rPr>
          <w:sz w:val="28"/>
          <w:szCs w:val="28"/>
        </w:rPr>
        <w:t>3. Определение времени по часам хотя бы одним способом.</w:t>
      </w:r>
    </w:p>
    <w:p>
      <w:pPr>
        <w:pStyle w:val="18"/>
        <w:spacing w:before="0" w:beforeAutospacing="0" w:after="0" w:afterAutospacing="0"/>
        <w:ind w:firstLine="708"/>
        <w:jc w:val="both"/>
        <w:rPr>
          <w:sz w:val="28"/>
          <w:szCs w:val="28"/>
        </w:rPr>
      </w:pPr>
      <w:r>
        <w:rPr>
          <w:sz w:val="28"/>
          <w:szCs w:val="28"/>
        </w:rPr>
        <w:t>4. Решение составных задач с помощью учителя.</w:t>
      </w:r>
    </w:p>
    <w:p>
      <w:pPr>
        <w:pStyle w:val="18"/>
        <w:spacing w:before="0" w:beforeAutospacing="0" w:after="0" w:afterAutospacing="0"/>
        <w:ind w:firstLine="708"/>
        <w:jc w:val="both"/>
        <w:rPr>
          <w:sz w:val="28"/>
          <w:szCs w:val="28"/>
        </w:rPr>
      </w:pPr>
      <w:r>
        <w:rPr>
          <w:sz w:val="28"/>
          <w:szCs w:val="28"/>
        </w:rPr>
        <w:t>5. Черчение прямоугольника (квадрата) на нелинованной бумаге с помощью учителя.</w:t>
      </w:r>
    </w:p>
    <w:p>
      <w:pPr>
        <w:pStyle w:val="18"/>
        <w:spacing w:before="0" w:beforeAutospacing="0" w:after="0" w:afterAutospacing="0"/>
        <w:ind w:firstLine="708"/>
        <w:jc w:val="both"/>
        <w:rPr>
          <w:sz w:val="28"/>
          <w:szCs w:val="28"/>
        </w:rPr>
      </w:pPr>
    </w:p>
    <w:p>
      <w:pPr>
        <w:shd w:val="clear" w:color="auto" w:fill="FFFFFF"/>
        <w:autoSpaceDE w:val="0"/>
        <w:autoSpaceDN w:val="0"/>
        <w:adjustRightInd w:val="0"/>
        <w:spacing w:after="0" w:line="240" w:lineRule="auto"/>
        <w:jc w:val="center"/>
        <w:rPr>
          <w:rFonts w:ascii="Times New Roman" w:hAnsi="Times New Roman"/>
          <w:b/>
          <w:sz w:val="28"/>
          <w:szCs w:val="28"/>
        </w:rPr>
      </w:pPr>
      <w:r>
        <w:rPr>
          <w:rFonts w:ascii="Times New Roman" w:hAnsi="Times New Roman"/>
          <w:b/>
          <w:bCs/>
          <w:color w:val="000000"/>
          <w:sz w:val="28"/>
          <w:szCs w:val="28"/>
        </w:rPr>
        <w:t>5 класс</w:t>
      </w:r>
      <w:r>
        <w:rPr>
          <w:rFonts w:ascii="Times New Roman" w:hAnsi="Times New Roman"/>
          <w:b/>
          <w:sz w:val="28"/>
          <w:szCs w:val="28"/>
        </w:rPr>
        <w:t xml:space="preserve"> </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Устное сложение и вычитание чисел в пределах 100 с переходом через разряд. Нахождения неизвестного компонента сложения и вычитания.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Нумерация чисел в пределах 1000. Получение круглых сотен в пределах 1 000, сложение и вычитание круглых сотен. Получение трехзначных чисел из сотен, десятков, единиц, из сотен и десятков, из сотен и единиц. Разложение трехзначных чисел на сотни, десятки, единицы.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Разряды: единицы, десятки, сотни. Класс единиц.</w:t>
      </w:r>
    </w:p>
    <w:p>
      <w:pPr>
        <w:shd w:val="clear" w:color="auto" w:fill="FFFFFF"/>
        <w:autoSpaceDE w:val="0"/>
        <w:autoSpaceDN w:val="0"/>
        <w:adjustRightInd w:val="0"/>
        <w:spacing w:after="0" w:line="240" w:lineRule="auto"/>
        <w:ind w:firstLine="708"/>
        <w:jc w:val="both"/>
        <w:rPr>
          <w:rFonts w:ascii="Times New Roman" w:hAnsi="Times New Roman"/>
          <w:smallCaps/>
          <w:color w:val="000000"/>
          <w:sz w:val="28"/>
          <w:szCs w:val="28"/>
        </w:rPr>
      </w:pPr>
      <w:r>
        <w:rPr>
          <w:rFonts w:ascii="Times New Roman" w:hAnsi="Times New Roman"/>
          <w:color w:val="000000"/>
          <w:sz w:val="28"/>
          <w:szCs w:val="28"/>
        </w:rPr>
        <w:t xml:space="preserve">Счет до 1000 и от 1000 разрядными единицами и числовыми группами по 2, 20, 200; по 5, 50, 500; по 25, 250 устно и с записью чисел. Изображение трехзначных чисел на калькуляторе.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Округление чисел до десятков, сотен, знак = (равняется).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Сравнение чисел в том числе разностное, кратное (легкие случаи).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Определение количества разрядных единиц и общего количе</w:t>
      </w:r>
      <w:r>
        <w:rPr>
          <w:rFonts w:ascii="Times New Roman" w:hAnsi="Times New Roman"/>
          <w:color w:val="000000"/>
          <w:sz w:val="28"/>
          <w:szCs w:val="28"/>
        </w:rPr>
        <w:softHyphen/>
      </w:r>
      <w:r>
        <w:rPr>
          <w:rFonts w:ascii="Times New Roman" w:hAnsi="Times New Roman"/>
          <w:color w:val="000000"/>
          <w:sz w:val="28"/>
          <w:szCs w:val="28"/>
        </w:rPr>
        <w:t>ства сотен, десятков, единиц в числе.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Единицы измерения длины, массы: километр, грамм, тонна (1 км, 1 г, 1 т), соотношения: 1 м = 1 000 мм, 1 км = 1 000 м, 1 кг = 1 000 г, 1 т = 1 000 кг, 1 т = 10 ц. Денежные купюры, размен, замена несколь</w:t>
      </w:r>
      <w:r>
        <w:rPr>
          <w:rFonts w:ascii="Times New Roman" w:hAnsi="Times New Roman"/>
          <w:color w:val="000000"/>
          <w:sz w:val="28"/>
          <w:szCs w:val="28"/>
        </w:rPr>
        <w:softHyphen/>
      </w:r>
      <w:r>
        <w:rPr>
          <w:rFonts w:ascii="Times New Roman" w:hAnsi="Times New Roman"/>
          <w:color w:val="000000"/>
          <w:sz w:val="28"/>
          <w:szCs w:val="28"/>
        </w:rPr>
        <w:t>ких купюр одной.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Единицы измерения времени: год (1 год) соотношение: 1 год = = 365, 366 сут. Високосный год.</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Устное сложение и вычитание чисел, полученных при измерении одной, двумя мерами длины, стоимости (55 см ± 19 см; 55 см ± 45 см; 1 м — 45 см; 8 м 55 см ± 3 м 19 см; 8 м 55 см ± 19 см; 4 м 55 см ± 3 м; 8 м ± 19 см; 8 м ± 4 м 45 см).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Римские цифры. Обозначение чисел </w:t>
      </w:r>
      <w:r>
        <w:rPr>
          <w:rFonts w:ascii="Times New Roman" w:hAnsi="Times New Roman"/>
          <w:color w:val="000000"/>
          <w:sz w:val="28"/>
          <w:szCs w:val="28"/>
          <w:lang w:val="en-US"/>
        </w:rPr>
        <w:t>I</w:t>
      </w:r>
      <w:r>
        <w:rPr>
          <w:rFonts w:ascii="Times New Roman" w:hAnsi="Times New Roman"/>
          <w:color w:val="000000"/>
          <w:sz w:val="28"/>
          <w:szCs w:val="28"/>
        </w:rPr>
        <w:t>—</w:t>
      </w:r>
      <w:r>
        <w:rPr>
          <w:rFonts w:ascii="Times New Roman" w:hAnsi="Times New Roman"/>
          <w:color w:val="000000"/>
          <w:sz w:val="28"/>
          <w:szCs w:val="28"/>
          <w:lang w:val="en-US"/>
        </w:rPr>
        <w:t>XII</w:t>
      </w:r>
      <w:r>
        <w:rPr>
          <w:rFonts w:ascii="Times New Roman" w:hAnsi="Times New Roman"/>
          <w:color w:val="000000"/>
          <w:sz w:val="28"/>
          <w:szCs w:val="28"/>
        </w:rPr>
        <w:t>.</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Устное и письменное сложение и вычитание чисел в пределах 1000, их проверка.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Умножение числа 100. Знак умножения (•). Деление на 10, 100 без остатка и с остатком.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Преобразования чисел, полученных при измерении стоимости, длины, массы.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Устное умножение и деление круглых десятков, сотен на однозначное число (40 • 2; 400 • 2; 420 • 2; 40 : 2; 300 : 3; 480 : 4; 450 : 5), полных двузначных и трехзначных чисел без перехода через разряд (24 • 2; 243 • 2; 48 :4; 488:4 и т. п.).</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Письменное умножение и деление двузначных и трехзначных чисел на однозначное число с переходом через разряд, их проверка.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Нахождение одной, нескольких долей предмета, числа, называние, обозначение.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Обыкновенные дроби, числитель, знаменатель дроби. Сравнение долей, сравнение дробей с одинаковыми числителями или знаменателями. Количество долей в одной целой. Сравнение обыкновенных дробей с единицей. Виды дробей.</w:t>
      </w:r>
    </w:p>
    <w:p>
      <w:pPr>
        <w:spacing w:after="0" w:line="240" w:lineRule="auto"/>
        <w:ind w:firstLine="708"/>
        <w:jc w:val="both"/>
        <w:rPr>
          <w:rFonts w:ascii="Times New Roman" w:hAnsi="Times New Roman"/>
          <w:sz w:val="28"/>
          <w:szCs w:val="28"/>
        </w:rPr>
      </w:pPr>
      <w:r>
        <w:rPr>
          <w:rFonts w:ascii="Times New Roman" w:hAnsi="Times New Roman"/>
          <w:color w:val="000000"/>
          <w:sz w:val="28"/>
          <w:szCs w:val="28"/>
        </w:rPr>
        <w:t>Простые арифметические задачи на нахождение части числа, неизвестного слагаемого, уменьшаемого, вычитаемого, на разностное и кратное сравнение. Составные арифметические задачи, решаемые двумя-тремя арифметическими действиями.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Периметр (Р). Нахождение периметра многоугольника.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Треугольник. Стороны треугольника: основание, боковые стороны. Классификация треугольников по видам углов и длинам сторон. Построение треугольников по трем данным сторонам с помощью циркуля и линейки.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Линии в круге: радиус, диаметр, хорда. Обозначение </w:t>
      </w:r>
      <w:r>
        <w:rPr>
          <w:rFonts w:ascii="Times New Roman" w:hAnsi="Times New Roman"/>
          <w:color w:val="000000"/>
          <w:sz w:val="28"/>
          <w:szCs w:val="28"/>
          <w:lang w:val="en-US"/>
        </w:rPr>
        <w:t>R</w:t>
      </w:r>
      <w:r>
        <w:rPr>
          <w:rFonts w:ascii="Times New Roman" w:hAnsi="Times New Roman"/>
          <w:color w:val="000000"/>
          <w:sz w:val="28"/>
          <w:szCs w:val="28"/>
        </w:rPr>
        <w:t xml:space="preserve"> и </w:t>
      </w:r>
      <w:r>
        <w:rPr>
          <w:rFonts w:ascii="Times New Roman" w:hAnsi="Times New Roman"/>
          <w:color w:val="000000"/>
          <w:sz w:val="28"/>
          <w:szCs w:val="28"/>
          <w:lang w:val="en-US"/>
        </w:rPr>
        <w:t>D</w:t>
      </w:r>
      <w:r>
        <w:rPr>
          <w:rFonts w:ascii="Times New Roman" w:hAnsi="Times New Roman"/>
          <w:color w:val="000000"/>
          <w:sz w:val="28"/>
          <w:szCs w:val="28"/>
        </w:rPr>
        <w:t>.</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Масштаб: 1: 2; 1: 5; 1: 10; 1: 100.</w:t>
      </w:r>
    </w:p>
    <w:p>
      <w:pPr>
        <w:shd w:val="clear" w:color="auto" w:fill="FFFFFF"/>
        <w:autoSpaceDE w:val="0"/>
        <w:autoSpaceDN w:val="0"/>
        <w:adjustRightInd w:val="0"/>
        <w:spacing w:after="0" w:line="240" w:lineRule="auto"/>
        <w:rPr>
          <w:rFonts w:ascii="Times New Roman" w:hAnsi="Times New Roman"/>
          <w:color w:val="000000"/>
          <w:sz w:val="28"/>
          <w:szCs w:val="28"/>
        </w:rPr>
      </w:pPr>
    </w:p>
    <w:p>
      <w:pPr>
        <w:shd w:val="clear" w:color="auto" w:fill="FFFFFF"/>
        <w:autoSpaceDE w:val="0"/>
        <w:autoSpaceDN w:val="0"/>
        <w:adjustRightInd w:val="0"/>
        <w:spacing w:after="0" w:line="240" w:lineRule="auto"/>
        <w:rPr>
          <w:rFonts w:ascii="Times New Roman" w:hAnsi="Times New Roman"/>
          <w:b/>
          <w:bCs/>
          <w:color w:val="000000"/>
          <w:sz w:val="28"/>
          <w:szCs w:val="28"/>
        </w:rPr>
      </w:pPr>
      <w:r>
        <w:rPr>
          <w:rFonts w:ascii="Times New Roman" w:hAnsi="Times New Roman"/>
          <w:b/>
          <w:bCs/>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i/>
          <w:iCs/>
          <w:color w:val="000000"/>
          <w:sz w:val="28"/>
          <w:szCs w:val="28"/>
        </w:rPr>
        <w:t xml:space="preserve">- </w:t>
      </w:r>
      <w:r>
        <w:rPr>
          <w:rFonts w:ascii="Times New Roman" w:hAnsi="Times New Roman"/>
          <w:color w:val="000000"/>
          <w:sz w:val="28"/>
          <w:szCs w:val="28"/>
        </w:rPr>
        <w:t>класс единиц, разряды в классе единиц;</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десятичный состав чисел в пределах 1000;</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единицы измерения длины, массы, времени; их соотношения;</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римские цифры;</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дроби, их виды;</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виды треугольников в зависимости от величины углов и длин сторон.</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b/>
          <w:bCs/>
          <w:i/>
          <w:iCs/>
          <w:color w:val="000000"/>
          <w:sz w:val="28"/>
          <w:szCs w:val="28"/>
        </w:rPr>
        <w:t>Учащиеся должны уметь:</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i/>
          <w:iCs/>
          <w:color w:val="000000"/>
          <w:sz w:val="28"/>
          <w:szCs w:val="28"/>
        </w:rPr>
        <w:t xml:space="preserve">- </w:t>
      </w:r>
      <w:r>
        <w:rPr>
          <w:rFonts w:ascii="Times New Roman" w:hAnsi="Times New Roman"/>
          <w:color w:val="000000"/>
          <w:sz w:val="28"/>
          <w:szCs w:val="28"/>
        </w:rPr>
        <w:t>выполнять устное сложение и вычитание чисел в пределах 100 (все случаи);</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читать, записывать под диктовку числа в пределах 1 000;</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считать, присчитывая, отсчитывая различные разрядные единицы в пределах 100;</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выполнять сравнение чисел (больше-меньше) в пределах 1000.</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выполнять устное (без перехода через разряд) и письменное сложение и вычитание чисел в пределах 1 000 с последующей проверкой;</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выполнять умножение числа 100, деление на 10, 100 без остатка и с остатком;</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выполнять преобразования чисел, полученных при измерении стоимости длины, массы в пределах 1 000;</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умножать и делить на однозначное число;</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получать, обозначать, сравнивать обыкновенные дроби;</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решать простые задачи на разностное сравнение чисел, составные задачи в три арифметических действия;</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уметь строить треугольник по трем заданным сторонам;</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 различать радиус и диаметр.</w:t>
      </w:r>
    </w:p>
    <w:p>
      <w:pPr>
        <w:shd w:val="clear" w:color="auto" w:fill="FFFFFF"/>
        <w:autoSpaceDE w:val="0"/>
        <w:autoSpaceDN w:val="0"/>
        <w:adjustRightInd w:val="0"/>
        <w:spacing w:after="0" w:line="240" w:lineRule="auto"/>
        <w:rPr>
          <w:rFonts w:ascii="Times New Roman" w:hAnsi="Times New Roman"/>
          <w:b/>
          <w:bCs/>
          <w:color w:val="000000"/>
          <w:sz w:val="28"/>
          <w:szCs w:val="28"/>
        </w:rPr>
      </w:pPr>
      <w:r>
        <w:rPr>
          <w:rFonts w:ascii="Times New Roman" w:hAnsi="Times New Roman"/>
          <w:b/>
          <w:bCs/>
          <w:color w:val="000000"/>
          <w:sz w:val="28"/>
          <w:szCs w:val="28"/>
        </w:rPr>
        <w:t xml:space="preserve">ПРИМЕЧАНИЯ </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b/>
          <w:bCs/>
          <w:color w:val="000000"/>
          <w:sz w:val="28"/>
          <w:szCs w:val="28"/>
        </w:rPr>
        <w:t>Обязательно:</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-продолжать складывать и вычитать числа в пределах 100 с переходом  через десяток письменно;</w:t>
      </w:r>
    </w:p>
    <w:p>
      <w:pPr>
        <w:spacing w:after="0" w:line="240" w:lineRule="auto"/>
        <w:rPr>
          <w:rFonts w:ascii="Times New Roman" w:hAnsi="Times New Roman"/>
          <w:color w:val="000000"/>
          <w:sz w:val="28"/>
          <w:szCs w:val="28"/>
        </w:rPr>
      </w:pPr>
      <w:r>
        <w:rPr>
          <w:rFonts w:ascii="Times New Roman" w:hAnsi="Times New Roman"/>
          <w:color w:val="000000"/>
          <w:sz w:val="28"/>
          <w:szCs w:val="28"/>
        </w:rPr>
        <w:t>-овладеть табличным умножением и делением;</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-определять время по часам тремя способами;</w:t>
      </w:r>
    </w:p>
    <w:p>
      <w:pPr>
        <w:shd w:val="clear" w:color="auto" w:fill="FFFFFF"/>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-самостоятельно чертить прямоугольник на нелинованной бумаге. </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b/>
          <w:bCs/>
          <w:color w:val="000000"/>
          <w:sz w:val="28"/>
          <w:szCs w:val="28"/>
        </w:rPr>
        <w:t>Не обязательно:</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-решать наиболее трудные случаи вычитания чисел в пределах 1 000 (510 - 183; 503 - 138);</w:t>
      </w:r>
    </w:p>
    <w:p>
      <w:pPr>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color w:val="000000"/>
          <w:sz w:val="28"/>
          <w:szCs w:val="28"/>
        </w:rPr>
        <w:t>-решать арифметические задачи в два действия самостоятельно (в два, три действия решать с помощью учителя);</w:t>
      </w:r>
    </w:p>
    <w:p>
      <w:pPr>
        <w:shd w:val="clear" w:color="auto" w:fill="FFFFFF"/>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-чертить треугольник по трем данным сторонам.</w:t>
      </w:r>
    </w:p>
    <w:p>
      <w:pPr>
        <w:shd w:val="clear" w:color="auto" w:fill="FFFFFF"/>
        <w:autoSpaceDE w:val="0"/>
        <w:autoSpaceDN w:val="0"/>
        <w:adjustRightInd w:val="0"/>
        <w:spacing w:after="0" w:line="240" w:lineRule="auto"/>
        <w:rPr>
          <w:rFonts w:ascii="Times New Roman" w:hAnsi="Times New Roman"/>
          <w:sz w:val="28"/>
          <w:szCs w:val="28"/>
        </w:rPr>
      </w:pPr>
    </w:p>
    <w:p>
      <w:pPr>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b/>
          <w:bCs/>
          <w:color w:val="000000"/>
          <w:sz w:val="28"/>
          <w:szCs w:val="28"/>
        </w:rPr>
        <w:t>6 класс</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Нумерация чисел в пределах 1 000 000. Получение единиц, круглых десятков, сотен тысяч в пределах 1 000 000, сложение и вычи</w:t>
      </w:r>
      <w:r>
        <w:rPr>
          <w:rFonts w:ascii="Times New Roman" w:hAnsi="Times New Roman"/>
          <w:color w:val="000000"/>
          <w:sz w:val="28"/>
          <w:szCs w:val="28"/>
        </w:rPr>
        <w:softHyphen/>
      </w:r>
      <w:r>
        <w:rPr>
          <w:rFonts w:ascii="Times New Roman" w:hAnsi="Times New Roman"/>
          <w:color w:val="000000"/>
          <w:sz w:val="28"/>
          <w:szCs w:val="28"/>
        </w:rPr>
        <w:t>тание круглых чисел в пределах 1 000 000.</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Получение четырех-, пяти-, шестизначных чисел из разрядных слагаемых, разложение на разрядные слагаемые, чтение, запись под диктовку, изображение на счетах, калькуляторе.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Разряды: единицы, десятки, сотни тысяч, класс тысяч, нумерационная таблица, сравнение соседних разрядов, сравнение классов тысяч и единиц.</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Округление чисел до единиц, десятков, сотен, тысяч. Определение количества разрядных единиц и общего количества единиц, десятков, сотен, тысяч в числе. Числа простые и составные.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Обозначение римскими цифрами чисел </w:t>
      </w:r>
      <w:r>
        <w:rPr>
          <w:rFonts w:ascii="Times New Roman" w:hAnsi="Times New Roman"/>
          <w:color w:val="000000"/>
          <w:sz w:val="28"/>
          <w:szCs w:val="28"/>
          <w:lang w:val="en-US"/>
        </w:rPr>
        <w:t>XIII</w:t>
      </w:r>
      <w:r>
        <w:rPr>
          <w:rFonts w:ascii="Times New Roman" w:hAnsi="Times New Roman"/>
          <w:color w:val="000000"/>
          <w:sz w:val="28"/>
          <w:szCs w:val="28"/>
        </w:rPr>
        <w:t>—</w:t>
      </w:r>
      <w:r>
        <w:rPr>
          <w:rFonts w:ascii="Times New Roman" w:hAnsi="Times New Roman"/>
          <w:color w:val="000000"/>
          <w:sz w:val="28"/>
          <w:szCs w:val="28"/>
          <w:lang w:val="en-US"/>
        </w:rPr>
        <w:t>XX</w:t>
      </w:r>
      <w:r>
        <w:rPr>
          <w:rFonts w:ascii="Times New Roman" w:hAnsi="Times New Roman"/>
          <w:color w:val="000000"/>
          <w:sz w:val="28"/>
          <w:szCs w:val="28"/>
        </w:rPr>
        <w:t>.</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Устное (легкие случаи) и письменное сложение, вычитание, умножение и деление на однозначное число и круглые десятки чисел в пределах 10 000. Деление с остатком. Проверка арифметических действий.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Устное и письменное сложение и вычитание чисел, полученных при измерении двумя мерами стоимости, длины, массы, времени.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Обыкновенные дроби. Смешанные числа, их сравнение. Основное свойство обыкновенных дробей. Преобразования: замена мелких долей более крупными (сокращение), неправильных дробей целыми или смешанными числами. Сложение и вычитание дробей (и смешанных чисел) с одинаковыми знаменателями.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Простые арифметические задачи на нахождение дроби от числа, на прямую пропорциональную зависимость, на соотношение: расстояние, скорость, время. Составные задачи на встречное движение (равномерное, прямолинейное) двух тел.</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Взаимное положение прямых на плоскости (пересекаются, в том числе перпендикулярные, не пересекаются, т. е. параллельные), в пространстве: наклонные, горизонтальные, вертикальные. Знаки ± и | |. Уровень, отвес.</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Высота треугольника, прямоугольника, квадрата.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Геометрические тела — куб, брус. Элементы куба, бруса: грани, ребра, вершины, их количество, свойства.</w:t>
      </w:r>
    </w:p>
    <w:p>
      <w:pPr>
        <w:shd w:val="clear" w:color="auto" w:fill="FFFFFF"/>
        <w:autoSpaceDE w:val="0"/>
        <w:autoSpaceDN w:val="0"/>
        <w:adjustRightInd w:val="0"/>
        <w:spacing w:after="0" w:line="240" w:lineRule="auto"/>
        <w:ind w:firstLine="708"/>
        <w:rPr>
          <w:rFonts w:ascii="Times New Roman" w:hAnsi="Times New Roman"/>
          <w:color w:val="000000"/>
          <w:sz w:val="28"/>
          <w:szCs w:val="28"/>
        </w:rPr>
      </w:pPr>
      <w:r>
        <w:rPr>
          <w:rFonts w:ascii="Times New Roman" w:hAnsi="Times New Roman"/>
          <w:color w:val="000000"/>
          <w:sz w:val="28"/>
          <w:szCs w:val="28"/>
        </w:rPr>
        <w:t>Масштаб: 1: 1 000; 1: 10 000; 2 : 1; 10 : 1; 100 :1.</w:t>
      </w:r>
    </w:p>
    <w:p>
      <w:pPr>
        <w:shd w:val="clear" w:color="auto" w:fill="FFFFFF"/>
        <w:autoSpaceDE w:val="0"/>
        <w:autoSpaceDN w:val="0"/>
        <w:adjustRightInd w:val="0"/>
        <w:spacing w:after="0" w:line="240" w:lineRule="auto"/>
        <w:rPr>
          <w:rFonts w:ascii="Times New Roman" w:hAnsi="Times New Roman"/>
          <w:color w:val="000000"/>
          <w:sz w:val="28"/>
          <w:szCs w:val="28"/>
        </w:rPr>
      </w:pP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Cs/>
          <w:color w:val="000000"/>
          <w:sz w:val="28"/>
          <w:szCs w:val="28"/>
        </w:rPr>
        <w:t>Учащиеся должны знать: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rPr>
        <w:t xml:space="preserve">- </w:t>
      </w:r>
      <w:r>
        <w:rPr>
          <w:rFonts w:ascii="Times New Roman" w:hAnsi="Times New Roman"/>
          <w:color w:val="000000"/>
          <w:sz w:val="28"/>
          <w:szCs w:val="28"/>
        </w:rPr>
        <w:t>десятичный состав чисел в пределах 1 000 000;</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разряды и классы;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основное свойство обыкновенных дробей;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зависимость между расстоянием, скоростью и временем;</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различные случаи взаимного положения прямых на плоско</w:t>
      </w:r>
      <w:r>
        <w:rPr>
          <w:rFonts w:ascii="Times New Roman" w:hAnsi="Times New Roman"/>
          <w:color w:val="000000"/>
          <w:sz w:val="28"/>
          <w:szCs w:val="28"/>
        </w:rPr>
        <w:softHyphen/>
      </w:r>
      <w:r>
        <w:rPr>
          <w:rFonts w:ascii="Times New Roman" w:hAnsi="Times New Roman"/>
          <w:color w:val="000000"/>
          <w:sz w:val="28"/>
          <w:szCs w:val="28"/>
        </w:rPr>
        <w:t>сти и в пространстве;</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свойства граней и ребер куба и бруса.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Cs/>
          <w:color w:val="000000"/>
          <w:sz w:val="28"/>
          <w:szCs w:val="28"/>
        </w:rPr>
        <w:t>Учащиеся должны уметь: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rPr>
        <w:t xml:space="preserve">- </w:t>
      </w:r>
      <w:r>
        <w:rPr>
          <w:rFonts w:ascii="Times New Roman" w:hAnsi="Times New Roman"/>
          <w:color w:val="000000"/>
          <w:sz w:val="28"/>
          <w:szCs w:val="28"/>
        </w:rPr>
        <w:t>устно складывать и вычитать круглые числа;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читать, записывать под диктовку, откладывать на счетах, калькуляторе, сравнивать (больше, меньше) числа в пределах 1 000 000;</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чертить нумерационную таблицу: обозначать разряды и классы; вписывать в нее числа; сравнивать; записывать числа, внесенные в таблицу, вне ее;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округлять числа до любого заданного разряда в пределах 1 000 000;</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складывать, вычитать, умножать и делить на однозначное число и круглые десятки числа в пределах 10 000, выполнять деление с остатком;</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выполнять проверку арифметических действий;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выполнять письменное сложение и вычитание чисел, полученных при измерении двумя мерами стоимости, длины и массы;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сравнивать смешанные числа;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заменять мелкие доли крупными, неправильные дроби целыми или смешанными числами;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складывать, вычитать обыкновенные дроби с одинаковыми знаменателями;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решать простые задачи на нахождение дроби от числа, разностное и кратное сравнение чисел, решать и составлять составные задачи на встречное движение двух тел;</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чертить перпендикулярные прямые, параллельные прямые, на заданном расстоянии;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чертить высоту в треугольнике;</w:t>
      </w:r>
    </w:p>
    <w:p>
      <w:pPr>
        <w:spacing w:after="0" w:line="240" w:lineRule="auto"/>
        <w:jc w:val="both"/>
        <w:rPr>
          <w:rFonts w:ascii="Times New Roman" w:hAnsi="Times New Roman"/>
          <w:color w:val="000000"/>
          <w:sz w:val="28"/>
          <w:szCs w:val="28"/>
        </w:rPr>
      </w:pPr>
      <w:r>
        <w:rPr>
          <w:rFonts w:ascii="Times New Roman" w:hAnsi="Times New Roman"/>
          <w:color w:val="000000"/>
          <w:sz w:val="28"/>
          <w:szCs w:val="28"/>
        </w:rPr>
        <w:t>- выделять, называть, пересчитывать элементы куба, бруса.</w:t>
      </w: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ПРИМЕЧАНИЯ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Обязательно: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уметь читать, записывать под диктовку, сравнивать (больше-меньше) числа в пределах 1 000 000;</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округлять числа до заданного разряда;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складывать, вычитать, умножать и делить на однозначное число и круглые десятки числа в пределах 10 000;</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выполнять устное сложение и вычитание чисел в пределах 100;</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письменно складывать, вычитать числа, полученные при измерении, единицами стоимости, длины, массы;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читать, записывать под диктовку обыкновенные дроби и смешанные числа, знать виды обыкновенных дробей, сравнивать их с единицей;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узнавать случаи взаимного положения прямых на плоскости и в пространстве;</w:t>
      </w:r>
    </w:p>
    <w:p>
      <w:pPr>
        <w:spacing w:after="0" w:line="240" w:lineRule="auto"/>
        <w:jc w:val="both"/>
        <w:rPr>
          <w:rFonts w:ascii="Times New Roman" w:hAnsi="Times New Roman"/>
          <w:color w:val="000000"/>
          <w:sz w:val="28"/>
          <w:szCs w:val="28"/>
        </w:rPr>
      </w:pPr>
      <w:r>
        <w:rPr>
          <w:rFonts w:ascii="Times New Roman" w:hAnsi="Times New Roman"/>
          <w:color w:val="000000"/>
          <w:sz w:val="28"/>
          <w:szCs w:val="28"/>
        </w:rPr>
        <w:t>- выделять, называть, элементы куба, бруса, их свойства.</w:t>
      </w:r>
    </w:p>
    <w:p>
      <w:pPr>
        <w:shd w:val="clear" w:color="auto" w:fill="FFFFFF"/>
        <w:autoSpaceDE w:val="0"/>
        <w:autoSpaceDN w:val="0"/>
        <w:adjustRightInd w:val="0"/>
        <w:spacing w:after="0" w:line="240" w:lineRule="auto"/>
        <w:rPr>
          <w:rFonts w:ascii="Times New Roman" w:hAnsi="Times New Roman"/>
          <w:sz w:val="28"/>
          <w:szCs w:val="28"/>
        </w:rPr>
      </w:pPr>
    </w:p>
    <w:p>
      <w:pPr>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b/>
          <w:bCs/>
          <w:color w:val="000000"/>
          <w:sz w:val="28"/>
          <w:szCs w:val="28"/>
        </w:rPr>
        <w:t>7 класс</w:t>
      </w:r>
      <w:r>
        <w:rPr>
          <w:rFonts w:ascii="Times New Roman" w:hAnsi="Times New Roman"/>
          <w:sz w:val="28"/>
          <w:szCs w:val="28"/>
        </w:rPr>
        <w:t xml:space="preserve">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Устное сложение и вычитание чисел в пределах 1 000 000 (легкие случаи).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Присчитывание и отсчитывание по 1 единице, 1 десятку, 1 сотне тысяч в пределах 1 000 000, устно, с записью получаемых при счете чисел, с использованием счетов.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Письменное сложение, вычитание, умножение и деление на однозначное число, круглые десятки, двузначное число, деление с остатком чисел в пределах 1 000 000. Проверка арифметических действий. Сложение и вычитание чисел с помощью калькулятора.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Письменное сложение и вычитание чисел, полученных при измерении двумя единицами времени. Умножение и деление на однозначное число круглые десятки, двузначное число чисел, полученных при измерении двумя единицами измерения стоимости, длины, массы.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Приведение обыкновенных дробей к общему знаменателю, сложение и вычитание дробей с разными знаменателями.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Десятичные дроби. Запись без знаменателя, чтение, запись под диктовку. Сравнение десятичных долей и дробей. Выражение дробей в более крупных (мелких), одинаковых долях.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Место десятичных дробей в нумерационной таблице.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Запись чисел, полученных при измерении двумя, одной единицами стоимости, длины, массы в виде десятичных дробей.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Сложение и вычитание десятичных дробей с одинаковыми и разными знаменателями.</w:t>
      </w:r>
    </w:p>
    <w:p>
      <w:pPr>
        <w:spacing w:after="0" w:line="240" w:lineRule="auto"/>
        <w:ind w:firstLine="708"/>
        <w:jc w:val="both"/>
        <w:rPr>
          <w:rFonts w:ascii="Times New Roman" w:hAnsi="Times New Roman"/>
          <w:sz w:val="28"/>
          <w:szCs w:val="28"/>
        </w:rPr>
      </w:pPr>
      <w:r>
        <w:rPr>
          <w:rFonts w:ascii="Times New Roman" w:hAnsi="Times New Roman"/>
          <w:color w:val="000000"/>
          <w:sz w:val="28"/>
          <w:szCs w:val="28"/>
        </w:rPr>
        <w:t>Простые арифметические задачи на определение продолжительности, начала и конца события; на нахождение десятичной дроби от числа. Составные задачи на прямое и обратное приведение к единице; на движение в одном и противоположном направлениях двух тел.</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Параллелограмм, ромб. Свойства элементов. Высота параллелограмма (ромба). Построение параллелограмма (ромба).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Симметрия. Симметричные предметы, геометрические фигуры, ось, центр симметрии. Предметы, геометрические фигуры симметрично расположенные относительно оси, центра симметрии, построение геометрических фигур относительно оси и центра симметрии.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rPr>
        <w:t xml:space="preserve">- </w:t>
      </w:r>
      <w:r>
        <w:rPr>
          <w:rFonts w:ascii="Times New Roman" w:hAnsi="Times New Roman"/>
          <w:color w:val="000000"/>
          <w:sz w:val="28"/>
          <w:szCs w:val="28"/>
        </w:rPr>
        <w:t>числовой ряд в пределах 1 000 000;</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алгоритмы арифметических действий с многозначными числами; числами, полученными при измерении двумя единицами стоимости, длины, массы;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элементы десятичной дроби;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преобразование десятичных дробей;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место десятичных дробей в нумерационной таблице;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симметричные предметы, геометрические фигуры;</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виды четырехугольников: произвольный, параллелограмм, ромб, прямоугольник, квадрат, свойства сторон, углов, приемы построения.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уметь: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rPr>
        <w:t xml:space="preserve">- </w:t>
      </w:r>
      <w:r>
        <w:rPr>
          <w:rFonts w:ascii="Times New Roman" w:hAnsi="Times New Roman"/>
          <w:color w:val="000000"/>
          <w:sz w:val="28"/>
          <w:szCs w:val="28"/>
        </w:rPr>
        <w:t>умножать и делить числа в пределах 1 000 000 на двузначное число;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читать, записывать десятичные дроби;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складывать и вычитать дроби с разными знаменателями (обыкновенные и десятичные);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выполнять сложение и вычитание чисел, полученных при измерении двумя единицами времени;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решать простые задачи на нахождение продолжительности события, его начала и конца;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решать составные задачи в три-четыре арифметических действия;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вычислять периметр многоугольника;</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находить ось симметрии симметричного плоского предмета, рас-1 к шагать предметы симметрично относительно оси, центра симметрии.</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ПРИМЕЧАНИЯ.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Не обязательно: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складывать и вычитать обыкновенные дроби с разными знаменателями;</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производить вычисления с числами в пределах 1 000 000;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выполнять сложение и вычитание чисел, полученных при измерении двумя единицами времени;</w:t>
      </w:r>
    </w:p>
    <w:p>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решать составные задачи в 3—4 арифметических действия; </w:t>
      </w:r>
    </w:p>
    <w:p>
      <w:pPr>
        <w:spacing w:after="0" w:line="240" w:lineRule="auto"/>
        <w:jc w:val="both"/>
        <w:rPr>
          <w:rFonts w:ascii="Times New Roman" w:hAnsi="Times New Roman"/>
          <w:color w:val="000000"/>
          <w:sz w:val="28"/>
          <w:szCs w:val="28"/>
        </w:rPr>
      </w:pPr>
      <w:r>
        <w:rPr>
          <w:rFonts w:ascii="Times New Roman" w:hAnsi="Times New Roman"/>
          <w:color w:val="000000"/>
          <w:sz w:val="28"/>
          <w:szCs w:val="28"/>
        </w:rPr>
        <w:t>- строить параллелограмм, ромб.</w:t>
      </w:r>
    </w:p>
    <w:p>
      <w:pPr>
        <w:spacing w:after="0" w:line="240" w:lineRule="auto"/>
        <w:jc w:val="both"/>
        <w:rPr>
          <w:rFonts w:ascii="Times New Roman" w:hAnsi="Times New Roman"/>
          <w:color w:val="000000"/>
          <w:sz w:val="28"/>
          <w:szCs w:val="28"/>
        </w:rPr>
      </w:pPr>
    </w:p>
    <w:p>
      <w:pPr>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b/>
          <w:bCs/>
          <w:color w:val="000000"/>
          <w:sz w:val="28"/>
          <w:szCs w:val="28"/>
        </w:rPr>
        <w:t>8 класс</w:t>
      </w:r>
      <w:r>
        <w:rPr>
          <w:rFonts w:ascii="Times New Roman" w:hAnsi="Times New Roman"/>
          <w:sz w:val="28"/>
          <w:szCs w:val="28"/>
        </w:rPr>
        <w:t xml:space="preserve">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Присчитывание и отсчитывание чисел 2, 20, 200, 2 000, 20 000; 5, 50, 5 000, 50 000; 25, 250, 2 500, 25 000 в пределах 1 000 000, устно, с записью получаемых при счете чисел, с использованием счетов.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Письменное сложение и вычитание чисел, полученных при измерении одной; двумя единицами стоимости, длины, массы, выра</w:t>
      </w:r>
      <w:r>
        <w:rPr>
          <w:rFonts w:ascii="Times New Roman" w:hAnsi="Times New Roman"/>
          <w:color w:val="000000"/>
          <w:sz w:val="28"/>
          <w:szCs w:val="28"/>
        </w:rPr>
        <w:softHyphen/>
      </w:r>
      <w:r>
        <w:rPr>
          <w:rFonts w:ascii="Times New Roman" w:hAnsi="Times New Roman"/>
          <w:color w:val="000000"/>
          <w:sz w:val="28"/>
          <w:szCs w:val="28"/>
        </w:rPr>
        <w:t>женных в десятичных дробях.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Замена целых и смешанных чисел неправильными дробями.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Умножение и деление обыкновенных и десятичных дробей (в том числе чисел, полученных при измерении одной, двумя единицами стоимости, длины, массы, выраженных в десятичных дробях) на однозначные, двузначные целые числа.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Простые задачи на нахождение числа по одной его доле, выраженной обыкновенной или десятичной дробью, среднего арифметического двух и более чисел.</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Составные задачи на пропорциональное деление, на части, способом принятия общего количества за единицу.</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Градус. Обозначение: 1°. Градусное измерение углов. Величина острого, тупого, развернутого, полного угла. Транспортир, построение и измерение углов с помощью транспортира. Смежные углы, сумма смежных углов, углов треугольника.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Построение треугольников по заданным длинам двух сторон и градусной мере угла, заключенного между ними, по длине стороны и градусной мере двух углов, прилежащих к ней.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Площадь. Обозначение: 5. Единицы измерения площади: 1 кв. мм, (1 мм</w:t>
      </w:r>
      <w:r>
        <w:rPr>
          <w:rFonts w:ascii="Times New Roman" w:hAnsi="Times New Roman"/>
          <w:color w:val="000000"/>
          <w:sz w:val="28"/>
          <w:szCs w:val="28"/>
          <w:vertAlign w:val="superscript"/>
        </w:rPr>
        <w:t>2</w:t>
      </w:r>
      <w:r>
        <w:rPr>
          <w:rFonts w:ascii="Times New Roman" w:hAnsi="Times New Roman"/>
          <w:color w:val="000000"/>
          <w:sz w:val="28"/>
          <w:szCs w:val="28"/>
        </w:rPr>
        <w:t>), 1 кв. см (1 см</w:t>
      </w:r>
      <w:r>
        <w:rPr>
          <w:rFonts w:ascii="Times New Roman" w:hAnsi="Times New Roman"/>
          <w:color w:val="000000"/>
          <w:sz w:val="28"/>
          <w:szCs w:val="28"/>
          <w:vertAlign w:val="superscript"/>
        </w:rPr>
        <w:t>2</w:t>
      </w:r>
      <w:r>
        <w:rPr>
          <w:rFonts w:ascii="Times New Roman" w:hAnsi="Times New Roman"/>
          <w:color w:val="000000"/>
          <w:sz w:val="28"/>
          <w:szCs w:val="28"/>
        </w:rPr>
        <w:t>), 1 кв. дм (1дм</w:t>
      </w:r>
      <w:r>
        <w:rPr>
          <w:rFonts w:ascii="Times New Roman" w:hAnsi="Times New Roman"/>
          <w:color w:val="000000"/>
          <w:sz w:val="28"/>
          <w:szCs w:val="28"/>
          <w:vertAlign w:val="superscript"/>
        </w:rPr>
        <w:t>2</w:t>
      </w:r>
      <w:r>
        <w:rPr>
          <w:rFonts w:ascii="Times New Roman" w:hAnsi="Times New Roman"/>
          <w:color w:val="000000"/>
          <w:sz w:val="28"/>
          <w:szCs w:val="28"/>
        </w:rPr>
        <w:t>), 1 кв. м (1 м</w:t>
      </w:r>
      <w:r>
        <w:rPr>
          <w:rFonts w:ascii="Times New Roman" w:hAnsi="Times New Roman"/>
          <w:color w:val="000000"/>
          <w:sz w:val="28"/>
          <w:szCs w:val="28"/>
          <w:vertAlign w:val="superscript"/>
        </w:rPr>
        <w:t>2</w:t>
      </w:r>
      <w:r>
        <w:rPr>
          <w:rFonts w:ascii="Times New Roman" w:hAnsi="Times New Roman"/>
          <w:color w:val="000000"/>
          <w:sz w:val="28"/>
          <w:szCs w:val="28"/>
        </w:rPr>
        <w:t>), 1 кв. км(1 км</w:t>
      </w:r>
      <w:r>
        <w:rPr>
          <w:rFonts w:ascii="Times New Roman" w:hAnsi="Times New Roman"/>
          <w:color w:val="000000"/>
          <w:sz w:val="28"/>
          <w:szCs w:val="28"/>
          <w:vertAlign w:val="superscript"/>
        </w:rPr>
        <w:t>2</w:t>
      </w:r>
      <w:r>
        <w:rPr>
          <w:rFonts w:ascii="Times New Roman" w:hAnsi="Times New Roman"/>
          <w:color w:val="000000"/>
          <w:sz w:val="28"/>
          <w:szCs w:val="28"/>
        </w:rPr>
        <w:t>), их соотношения.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Единицы измерения земельных площадей: 1 </w:t>
      </w:r>
      <w:r>
        <w:rPr>
          <w:rFonts w:ascii="Times New Roman" w:hAnsi="Times New Roman"/>
          <w:i/>
          <w:iCs/>
          <w:color w:val="000000"/>
          <w:sz w:val="28"/>
          <w:szCs w:val="28"/>
        </w:rPr>
        <w:t xml:space="preserve">га, </w:t>
      </w:r>
      <w:r>
        <w:rPr>
          <w:rFonts w:ascii="Times New Roman" w:hAnsi="Times New Roman"/>
          <w:color w:val="000000"/>
          <w:sz w:val="28"/>
          <w:szCs w:val="28"/>
        </w:rPr>
        <w:t xml:space="preserve">1 </w:t>
      </w:r>
      <w:r>
        <w:rPr>
          <w:rFonts w:ascii="Times New Roman" w:hAnsi="Times New Roman"/>
          <w:i/>
          <w:iCs/>
          <w:color w:val="000000"/>
          <w:sz w:val="28"/>
          <w:szCs w:val="28"/>
        </w:rPr>
        <w:t xml:space="preserve">а, </w:t>
      </w:r>
      <w:r>
        <w:rPr>
          <w:rFonts w:ascii="Times New Roman" w:hAnsi="Times New Roman"/>
          <w:color w:val="000000"/>
          <w:sz w:val="28"/>
          <w:szCs w:val="28"/>
        </w:rPr>
        <w:t>их соотношения.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Измерение и вычисление площади прямоугольника. Числа, полученные при измерении одной, двумя единицами площади, их преобразования, выражение в десятичных дробях.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Длина окружности </w:t>
      </w:r>
      <w:r>
        <w:rPr>
          <w:rFonts w:ascii="Times New Roman" w:hAnsi="Times New Roman"/>
          <w:i/>
          <w:iCs/>
          <w:color w:val="000000"/>
          <w:sz w:val="28"/>
          <w:szCs w:val="28"/>
        </w:rPr>
        <w:t xml:space="preserve">С = 2пК, </w:t>
      </w:r>
      <w:r>
        <w:rPr>
          <w:rFonts w:ascii="Times New Roman" w:hAnsi="Times New Roman"/>
          <w:color w:val="000000"/>
          <w:sz w:val="28"/>
          <w:szCs w:val="28"/>
        </w:rPr>
        <w:t xml:space="preserve">сектор, сегмент. Площадь круга 5 = </w:t>
      </w:r>
      <w:r>
        <w:rPr>
          <w:rFonts w:ascii="Times New Roman" w:hAnsi="Times New Roman"/>
          <w:i/>
          <w:iCs/>
          <w:color w:val="000000"/>
          <w:sz w:val="28"/>
          <w:szCs w:val="28"/>
        </w:rPr>
        <w:t>пК</w:t>
      </w:r>
      <w:r>
        <w:rPr>
          <w:rFonts w:ascii="Times New Roman" w:hAnsi="Times New Roman"/>
          <w:i/>
          <w:iCs/>
          <w:color w:val="000000"/>
          <w:sz w:val="28"/>
          <w:szCs w:val="28"/>
          <w:vertAlign w:val="superscript"/>
        </w:rPr>
        <w:t>2</w:t>
      </w:r>
      <w:r>
        <w:rPr>
          <w:rFonts w:ascii="Times New Roman" w:hAnsi="Times New Roman"/>
          <w:i/>
          <w:iCs/>
          <w:color w:val="000000"/>
          <w:sz w:val="28"/>
          <w:szCs w:val="28"/>
        </w:rPr>
        <w:t>.</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Линейные, столбчатые, круговые диаграммы.</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Построение точки, отрезка, треугольника, четырехугольника, окружности симметричных данным относительно оси, центра симметрии.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знать:</w:t>
      </w:r>
    </w:p>
    <w:p>
      <w:pPr>
        <w:spacing w:after="0" w:line="240" w:lineRule="auto"/>
        <w:jc w:val="both"/>
        <w:rPr>
          <w:rFonts w:ascii="Times New Roman" w:hAnsi="Times New Roman"/>
          <w:color w:val="000000"/>
          <w:sz w:val="28"/>
          <w:szCs w:val="28"/>
        </w:rPr>
      </w:pPr>
      <w:r>
        <w:rPr>
          <w:rFonts w:ascii="Times New Roman" w:hAnsi="Times New Roman"/>
          <w:i/>
          <w:iCs/>
          <w:color w:val="000000"/>
          <w:sz w:val="28"/>
          <w:szCs w:val="28"/>
        </w:rPr>
        <w:t xml:space="preserve">- </w:t>
      </w:r>
      <w:r>
        <w:rPr>
          <w:rFonts w:ascii="Times New Roman" w:hAnsi="Times New Roman"/>
          <w:color w:val="000000"/>
          <w:sz w:val="28"/>
          <w:szCs w:val="28"/>
        </w:rPr>
        <w:t>величину 1°;</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размеры прямого, острого, тупого, развернутого, полного, смежных углов, сумму углов треугольника;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элементы транспортира;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единицы измерения площади, их соотношения;</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формулы длины окружности, площади круга.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уметь: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присчитывать и отсчитывать разрядные единицы и равные числовые группы в пределах 1 000 000;</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выполнять сложение, вычитание, умножение и деление на однозначное, двузначное целое число натуральных чисел, обыкновенных и десятичных дробей;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находить число по одной его доле, выраженной обыкновенной или десятичной дробью;</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находить среднее арифметическое нескольких чисел;</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решать арифметические задачи на пропорциональное деление;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строить и измерять углы с помощью транспортира;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строить треугольники по заданным длинам сторон и величине углов;</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вычислять площадь прямоугольника (квадрата);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вычислять длину окружности и площадь круга по заданной длине радиуса;</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строить точки, отрезки симметричные данным относительно оси, центра симметрии.</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ПРИМЕЧАНИЯ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Обязательно: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уметь выполнять четыре арифметических действия с натуральными числами в пределах 10 000; по возможности с десятичными и обыкновенными дробями;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знать наиболее употребительные единицы площади;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знать размеры прямого, острого, тупого угла в градусах;</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находить число по его половине, десятой доле;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вычислять среднее арифметическое нескольких чисел;</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вычислять площадь прямоугольника.</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b/>
          <w:bCs/>
          <w:color w:val="000000"/>
          <w:sz w:val="28"/>
          <w:szCs w:val="28"/>
        </w:rPr>
        <w:t>9 класс</w:t>
      </w:r>
      <w:r>
        <w:rPr>
          <w:rFonts w:ascii="Times New Roman" w:hAnsi="Times New Roman"/>
          <w:sz w:val="28"/>
          <w:szCs w:val="28"/>
        </w:rPr>
        <w:t xml:space="preserve">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Умножение и деление натуральных чисел и десятичных дробей ил трехзначное число (легкие случаи).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Процент. Обозначение: 1%. Замена 5%, 10%, 20%, 25%, 50%, 75% обыкновенной дробью.</w:t>
      </w:r>
    </w:p>
    <w:p>
      <w:pPr>
        <w:spacing w:after="0" w:line="240" w:lineRule="auto"/>
        <w:ind w:firstLine="708"/>
        <w:jc w:val="both"/>
        <w:rPr>
          <w:rFonts w:ascii="Times New Roman" w:hAnsi="Times New Roman"/>
          <w:sz w:val="28"/>
          <w:szCs w:val="28"/>
        </w:rPr>
      </w:pPr>
      <w:r>
        <w:rPr>
          <w:rFonts w:ascii="Times New Roman" w:hAnsi="Times New Roman"/>
          <w:color w:val="000000"/>
          <w:sz w:val="28"/>
          <w:szCs w:val="28"/>
        </w:rPr>
        <w:t>Замена десятичной дроби обыкновенной и наоборот. Дроби конечные и бесконечные (периодические). Математические выражения, содержащие целые числа, обыкновенные и десятичные дроби, для решения которых необходимо дроби одного вида заменять дробями другого вида.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Простая задача на нахождение процентов от числа, на нахождение числа по его 1%.</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Геометрические тела: куб, прямоугольный параллелепипед, цилиндр, конус (полный и усеченный), пирамида. Грани, вершины.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Развертка куба, прямоугольного параллелепипеда. Площадь бо</w:t>
      </w:r>
      <w:r>
        <w:rPr>
          <w:rFonts w:ascii="Times New Roman" w:hAnsi="Times New Roman"/>
          <w:color w:val="000000"/>
          <w:sz w:val="28"/>
          <w:szCs w:val="28"/>
        </w:rPr>
        <w:softHyphen/>
      </w:r>
      <w:r>
        <w:rPr>
          <w:rFonts w:ascii="Times New Roman" w:hAnsi="Times New Roman"/>
          <w:color w:val="000000"/>
          <w:sz w:val="28"/>
          <w:szCs w:val="28"/>
        </w:rPr>
        <w:t>ковой и полной поверхности.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Объем. Обозначение: </w:t>
      </w:r>
      <w:r>
        <w:rPr>
          <w:rFonts w:ascii="Times New Roman" w:hAnsi="Times New Roman"/>
          <w:color w:val="000000"/>
          <w:sz w:val="28"/>
          <w:szCs w:val="28"/>
          <w:lang w:val="en-US"/>
        </w:rPr>
        <w:t>V</w:t>
      </w:r>
      <w:r>
        <w:rPr>
          <w:rFonts w:ascii="Times New Roman" w:hAnsi="Times New Roman"/>
          <w:color w:val="000000"/>
          <w:sz w:val="28"/>
          <w:szCs w:val="28"/>
        </w:rPr>
        <w:t>. Единицы измерения объема: 1 куб. мм (1 мм</w:t>
      </w:r>
      <w:r>
        <w:rPr>
          <w:rFonts w:ascii="Times New Roman" w:hAnsi="Times New Roman"/>
          <w:color w:val="000000"/>
          <w:sz w:val="28"/>
          <w:szCs w:val="28"/>
          <w:vertAlign w:val="superscript"/>
        </w:rPr>
        <w:t>3</w:t>
      </w:r>
      <w:r>
        <w:rPr>
          <w:rFonts w:ascii="Times New Roman" w:hAnsi="Times New Roman"/>
          <w:color w:val="000000"/>
          <w:sz w:val="28"/>
          <w:szCs w:val="28"/>
        </w:rPr>
        <w:t>), 1 куб. см (1 см</w:t>
      </w:r>
      <w:r>
        <w:rPr>
          <w:rFonts w:ascii="Times New Roman" w:hAnsi="Times New Roman"/>
          <w:color w:val="000000"/>
          <w:sz w:val="28"/>
          <w:szCs w:val="28"/>
          <w:vertAlign w:val="superscript"/>
        </w:rPr>
        <w:t>3</w:t>
      </w:r>
      <w:r>
        <w:rPr>
          <w:rFonts w:ascii="Times New Roman" w:hAnsi="Times New Roman"/>
          <w:color w:val="000000"/>
          <w:sz w:val="28"/>
          <w:szCs w:val="28"/>
        </w:rPr>
        <w:t>), 1 куб. дм (1 дм</w:t>
      </w:r>
      <w:r>
        <w:rPr>
          <w:rFonts w:ascii="Times New Roman" w:hAnsi="Times New Roman"/>
          <w:color w:val="000000"/>
          <w:sz w:val="28"/>
          <w:szCs w:val="28"/>
          <w:vertAlign w:val="superscript"/>
        </w:rPr>
        <w:t>3</w:t>
      </w:r>
      <w:r>
        <w:rPr>
          <w:rFonts w:ascii="Times New Roman" w:hAnsi="Times New Roman"/>
          <w:color w:val="000000"/>
          <w:sz w:val="28"/>
          <w:szCs w:val="28"/>
        </w:rPr>
        <w:t>), 1 куб. м (1 м</w:t>
      </w:r>
      <w:r>
        <w:rPr>
          <w:rFonts w:ascii="Times New Roman" w:hAnsi="Times New Roman"/>
          <w:color w:val="000000"/>
          <w:sz w:val="28"/>
          <w:szCs w:val="28"/>
          <w:vertAlign w:val="superscript"/>
        </w:rPr>
        <w:t>3</w:t>
      </w:r>
      <w:r>
        <w:rPr>
          <w:rFonts w:ascii="Times New Roman" w:hAnsi="Times New Roman"/>
          <w:color w:val="000000"/>
          <w:sz w:val="28"/>
          <w:szCs w:val="28"/>
        </w:rPr>
        <w:t>), 1 куб. км (1 км</w:t>
      </w:r>
      <w:r>
        <w:rPr>
          <w:rFonts w:ascii="Times New Roman" w:hAnsi="Times New Roman"/>
          <w:color w:val="000000"/>
          <w:sz w:val="28"/>
          <w:szCs w:val="28"/>
          <w:vertAlign w:val="superscript"/>
        </w:rPr>
        <w:t>3</w:t>
      </w:r>
      <w:r>
        <w:rPr>
          <w:rFonts w:ascii="Times New Roman" w:hAnsi="Times New Roman"/>
          <w:color w:val="000000"/>
          <w:sz w:val="28"/>
          <w:szCs w:val="28"/>
        </w:rPr>
        <w:t>). Соотношения: 1 куб. дм = 1000 куб. см, 1 куб. м = 1 000 куб. дм, 1 куб. м = 1 000 000 куб. см.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Измерение и вычисление объема прямоугольного параллелепи</w:t>
      </w:r>
      <w:r>
        <w:rPr>
          <w:rFonts w:ascii="Times New Roman" w:hAnsi="Times New Roman"/>
          <w:color w:val="000000"/>
          <w:sz w:val="28"/>
          <w:szCs w:val="28"/>
        </w:rPr>
        <w:softHyphen/>
      </w:r>
      <w:r>
        <w:rPr>
          <w:rFonts w:ascii="Times New Roman" w:hAnsi="Times New Roman"/>
          <w:color w:val="000000"/>
          <w:sz w:val="28"/>
          <w:szCs w:val="28"/>
        </w:rPr>
        <w:t>педа (куба).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Числа, получаемые при измерении и вычислении объема (рас</w:t>
      </w:r>
      <w:r>
        <w:rPr>
          <w:rFonts w:ascii="Times New Roman" w:hAnsi="Times New Roman"/>
          <w:color w:val="000000"/>
          <w:sz w:val="28"/>
          <w:szCs w:val="28"/>
        </w:rPr>
        <w:softHyphen/>
      </w:r>
      <w:r>
        <w:rPr>
          <w:rFonts w:ascii="Times New Roman" w:hAnsi="Times New Roman"/>
          <w:color w:val="000000"/>
          <w:sz w:val="28"/>
          <w:szCs w:val="28"/>
        </w:rPr>
        <w:t>сматриваются случаи, когда крупная единица объема содержит 1000 мелких).</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Развертка цилиндра, правильной, полной пирамиды (в основа</w:t>
      </w:r>
      <w:r>
        <w:rPr>
          <w:rFonts w:ascii="Times New Roman" w:hAnsi="Times New Roman"/>
          <w:color w:val="000000"/>
          <w:sz w:val="28"/>
          <w:szCs w:val="28"/>
        </w:rPr>
        <w:softHyphen/>
      </w:r>
      <w:r>
        <w:rPr>
          <w:rFonts w:ascii="Times New Roman" w:hAnsi="Times New Roman"/>
          <w:color w:val="000000"/>
          <w:sz w:val="28"/>
          <w:szCs w:val="28"/>
        </w:rPr>
        <w:t>нии правильный треугольник, четырехугольник, шестиугольник). Шар, сечения шара, радиус, диаметр.</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Основные требования к знаниям и умениям учащихся, оканчивающих школу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rPr>
        <w:t xml:space="preserve">- </w:t>
      </w:r>
      <w:r>
        <w:rPr>
          <w:rFonts w:ascii="Times New Roman" w:hAnsi="Times New Roman"/>
          <w:color w:val="000000"/>
          <w:sz w:val="28"/>
          <w:szCs w:val="28"/>
        </w:rPr>
        <w:t>таблицы сложения однозначных чисел, в том числе с переходом через десяток;</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табличные случаи умножения и получаемые из них случаи деления;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названия, обозначения, соотношения крупных и мелких единиц измерения стоимости, длины, массы, времени, площади, объема;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натуральный ряд чисел от 1 до 1 000 000;</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геометрические фигуры и тела, свойства элементов многоугольников (треугольника, прямоугольника, параллелограмма, пра</w:t>
      </w:r>
      <w:r>
        <w:rPr>
          <w:rFonts w:ascii="Times New Roman" w:hAnsi="Times New Roman"/>
          <w:color w:val="000000"/>
          <w:sz w:val="28"/>
          <w:szCs w:val="28"/>
        </w:rPr>
        <w:softHyphen/>
      </w:r>
      <w:r>
        <w:rPr>
          <w:rFonts w:ascii="Times New Roman" w:hAnsi="Times New Roman"/>
          <w:color w:val="000000"/>
          <w:sz w:val="28"/>
          <w:szCs w:val="28"/>
        </w:rPr>
        <w:t>вильного шестиугольника), прямоугольного параллелепипеда, пи</w:t>
      </w:r>
      <w:r>
        <w:rPr>
          <w:rFonts w:ascii="Times New Roman" w:hAnsi="Times New Roman"/>
          <w:color w:val="000000"/>
          <w:sz w:val="28"/>
          <w:szCs w:val="28"/>
        </w:rPr>
        <w:softHyphen/>
      </w:r>
      <w:r>
        <w:rPr>
          <w:rFonts w:ascii="Times New Roman" w:hAnsi="Times New Roman"/>
          <w:color w:val="000000"/>
          <w:sz w:val="28"/>
          <w:szCs w:val="28"/>
        </w:rPr>
        <w:t>рамиды, цилиндра, конуса, шара.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уметь: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rPr>
        <w:t xml:space="preserve">- </w:t>
      </w:r>
      <w:r>
        <w:rPr>
          <w:rFonts w:ascii="Times New Roman" w:hAnsi="Times New Roman"/>
          <w:color w:val="000000"/>
          <w:sz w:val="28"/>
          <w:szCs w:val="28"/>
        </w:rPr>
        <w:t>выполнять устные арифметические действия с числами в пределах 100, легкие случаи в пределах 1 000 000;</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выполнять письменные арифметические действия с натуральными числами и десятичными дробями;</w:t>
      </w:r>
    </w:p>
    <w:p>
      <w:pPr>
        <w:spacing w:after="0" w:line="240" w:lineRule="auto"/>
        <w:jc w:val="both"/>
        <w:rPr>
          <w:rFonts w:ascii="Times New Roman" w:hAnsi="Times New Roman"/>
          <w:sz w:val="28"/>
          <w:szCs w:val="28"/>
        </w:rPr>
      </w:pPr>
      <w:r>
        <w:rPr>
          <w:rFonts w:ascii="Times New Roman" w:hAnsi="Times New Roman"/>
          <w:color w:val="000000"/>
          <w:sz w:val="28"/>
          <w:szCs w:val="28"/>
        </w:rPr>
        <w:t>- складывать, вычитать, умножать, и делить на однозначное и двузначное число, числа, полученные при измерении одной, двумя единицами измерения стоимости, длины, массы, выраженными в десятичных дробях;</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находить дробь (обыкновенную, десятичную), проценты от числа; число по его доле или проценту;</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решать все простые задачи в соответствии с данной программой, составные задачи в 2, 3, 4 арифметических действия;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вычислять площадь прямоугольника, объем прямоугольного параллелепипеда;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различать геометрические фигуры и тела;</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 развертки куба, прямоугольного параллелепипеда.</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ПРИМЕЧАНИЯ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Достаточно: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знать величины, единицы измерения стоимости, длины, массы, площади, объема, соотношения единиц измерения стоимости, длины, массы;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читать, записывать под диктовку дроби обыкновенные, десятичные;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уметь считать, выполнять письменные арифметические действия (умножение и деление на однозначное число, круглые десятки) в пределах 10 000;</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решать простые арифметические задачи на нахождение суммы, остатка, произведения, частного, на увеличение (уменьшение) числа на несколько единиц, в несколько раз, на нахождение дроби обыкновенной; десятичной, 1% от числа; на соотношения: стоимость, цена, количество, расстояние, скорость, время;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уметь вычислять площадь прямоугольника по данной длине сторон; объем прямоугольного параллелепипеда по данной длине ребер;</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уметь чертить линии, углы, окружности, треугольники, прямоугольни</w:t>
      </w:r>
      <w:r>
        <w:rPr>
          <w:rFonts w:ascii="Times New Roman" w:hAnsi="Times New Roman"/>
          <w:color w:val="000000"/>
          <w:sz w:val="28"/>
          <w:szCs w:val="28"/>
        </w:rPr>
        <w:softHyphen/>
      </w:r>
      <w:r>
        <w:rPr>
          <w:rFonts w:ascii="Times New Roman" w:hAnsi="Times New Roman"/>
          <w:color w:val="000000"/>
          <w:sz w:val="28"/>
          <w:szCs w:val="28"/>
        </w:rPr>
        <w:t>ки с помощью линейки, чертежного угольника, циркуля;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различать геометрические фигуры и тела.</w:t>
      </w: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8"/>
          <w:szCs w:val="28"/>
        </w:rPr>
      </w:pPr>
      <w:r>
        <w:rPr>
          <w:rFonts w:ascii="Times New Roman" w:hAnsi="Times New Roman"/>
          <w:sz w:val="28"/>
          <w:szCs w:val="28"/>
        </w:rPr>
        <w:br w:type="page"/>
      </w:r>
    </w:p>
    <w:p>
      <w:pPr>
        <w:pStyle w:val="28"/>
        <w:spacing w:before="0" w:beforeAutospacing="0" w:after="0" w:afterAutospacing="0"/>
        <w:jc w:val="center"/>
        <w:rPr>
          <w:b/>
          <w:sz w:val="28"/>
          <w:szCs w:val="28"/>
        </w:rPr>
      </w:pPr>
      <w:r>
        <w:rPr>
          <w:b/>
          <w:sz w:val="28"/>
          <w:szCs w:val="28"/>
        </w:rPr>
        <w:t>ОКРУЖАЮЩИЙ МИР (ЧЕЛОВЕК, ПРИРОДА, ОБЩЕСТВО)</w:t>
      </w:r>
    </w:p>
    <w:p>
      <w:pPr>
        <w:pStyle w:val="28"/>
        <w:spacing w:before="0" w:beforeAutospacing="0" w:after="0" w:afterAutospacing="0"/>
        <w:jc w:val="center"/>
        <w:rPr>
          <w:b/>
          <w:sz w:val="28"/>
          <w:szCs w:val="28"/>
        </w:rPr>
      </w:pPr>
      <w:r>
        <w:rPr>
          <w:b/>
          <w:sz w:val="28"/>
          <w:szCs w:val="28"/>
        </w:rPr>
        <w:t xml:space="preserve"> (1 – 4 классы)</w:t>
      </w:r>
    </w:p>
    <w:p>
      <w:pPr>
        <w:pStyle w:val="28"/>
        <w:spacing w:before="0" w:beforeAutospacing="0" w:after="0" w:afterAutospacing="0"/>
        <w:jc w:val="center"/>
        <w:rPr>
          <w:b/>
          <w:sz w:val="28"/>
          <w:szCs w:val="28"/>
        </w:rPr>
      </w:pPr>
      <w:r>
        <w:rPr>
          <w:b/>
          <w:sz w:val="28"/>
          <w:szCs w:val="28"/>
        </w:rPr>
        <w:t>Пояснительная записка.</w:t>
      </w:r>
    </w:p>
    <w:p>
      <w:pPr>
        <w:pStyle w:val="18"/>
        <w:spacing w:before="0" w:beforeAutospacing="0" w:after="0" w:afterAutospacing="0"/>
        <w:ind w:firstLine="708"/>
        <w:jc w:val="both"/>
        <w:rPr>
          <w:sz w:val="28"/>
          <w:szCs w:val="28"/>
        </w:rPr>
      </w:pPr>
      <w:r>
        <w:rPr>
          <w:sz w:val="28"/>
          <w:szCs w:val="28"/>
        </w:rPr>
        <w:t>Данный учебный предмет является специфическим для обучения младших умственно отсталых школьников. Его введение в учебный план обусловлено значительным отставанием умственно отсталых первоклассников в общем и речевом развитии от своих сверстников с нормальным интеллектом. Занятия по этому учебному предмету имеют интегративный характер, рассматриваются как коррекционные. Их целью является направленное исправление дефектов общего и речевого развития детей, их познавательной деятельности.</w:t>
      </w:r>
    </w:p>
    <w:p>
      <w:pPr>
        <w:pStyle w:val="18"/>
        <w:spacing w:before="0" w:beforeAutospacing="0" w:after="0" w:afterAutospacing="0"/>
        <w:ind w:firstLine="708"/>
        <w:jc w:val="both"/>
        <w:rPr>
          <w:sz w:val="28"/>
          <w:szCs w:val="28"/>
        </w:rPr>
      </w:pPr>
      <w:r>
        <w:rPr>
          <w:sz w:val="28"/>
          <w:szCs w:val="28"/>
        </w:rPr>
        <w:t>У учащихся формируются элементарные представления и понятия, необходимые при обучении другим учебным предметам, расширяется и обогащается представление о непосредственно окружающем мире, они получают некоторые представления о мире, который находится вне поля их чувствительного опыта.</w:t>
      </w:r>
    </w:p>
    <w:p>
      <w:pPr>
        <w:pStyle w:val="18"/>
        <w:spacing w:before="0" w:beforeAutospacing="0" w:after="0" w:afterAutospacing="0"/>
        <w:ind w:firstLine="708"/>
        <w:jc w:val="both"/>
        <w:rPr>
          <w:sz w:val="28"/>
          <w:szCs w:val="28"/>
        </w:rPr>
      </w:pPr>
      <w:r>
        <w:rPr>
          <w:sz w:val="28"/>
          <w:szCs w:val="28"/>
        </w:rPr>
        <w:t>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w:t>
      </w:r>
    </w:p>
    <w:p>
      <w:pPr>
        <w:autoSpaceDE w:val="0"/>
        <w:autoSpaceDN w:val="0"/>
        <w:adjustRightInd w:val="0"/>
        <w:spacing w:after="0" w:line="240" w:lineRule="auto"/>
        <w:ind w:firstLine="709"/>
        <w:jc w:val="both"/>
        <w:rPr>
          <w:rFonts w:ascii="Times New Roman" w:hAnsi="Times New Roman"/>
          <w:b/>
          <w:iCs/>
          <w:sz w:val="28"/>
          <w:szCs w:val="28"/>
        </w:rPr>
      </w:pPr>
      <w:r>
        <w:rPr>
          <w:rFonts w:ascii="Times New Roman" w:hAnsi="Times New Roman"/>
          <w:b/>
          <w:iCs/>
          <w:sz w:val="28"/>
          <w:szCs w:val="28"/>
          <w:u w:val="single"/>
        </w:rPr>
        <w:t>Цели и задачи изучения учебного предмета</w:t>
      </w:r>
      <w:r>
        <w:rPr>
          <w:rFonts w:ascii="Times New Roman" w:hAnsi="Times New Roman"/>
          <w:b/>
          <w:iCs/>
          <w:sz w:val="28"/>
          <w:szCs w:val="28"/>
        </w:rPr>
        <w:t xml:space="preserve">. </w:t>
      </w:r>
    </w:p>
    <w:p>
      <w:pPr>
        <w:pStyle w:val="18"/>
        <w:spacing w:before="0" w:beforeAutospacing="0" w:after="0" w:afterAutospacing="0"/>
        <w:ind w:firstLine="708"/>
        <w:jc w:val="both"/>
        <w:rPr>
          <w:sz w:val="28"/>
          <w:szCs w:val="28"/>
        </w:rPr>
      </w:pPr>
      <w:r>
        <w:rPr>
          <w:iCs/>
          <w:sz w:val="28"/>
          <w:szCs w:val="28"/>
        </w:rPr>
        <w:t>Основная цель обучения предмету «Окружающий мир» в начальной школе —</w:t>
      </w:r>
      <w:r>
        <w:rPr>
          <w:sz w:val="28"/>
          <w:szCs w:val="28"/>
        </w:rPr>
        <w:t>расширение и обогащение представлений о непосредственно окружающем мире, а также о мире, который находится вне поля их чувствительного опыта, формирование элементарных представлений и понятий, необходимых при обучении другим учебным предметам,</w:t>
      </w:r>
    </w:p>
    <w:p>
      <w:pPr>
        <w:pStyle w:val="18"/>
        <w:spacing w:before="0" w:beforeAutospacing="0" w:after="0" w:afterAutospacing="0"/>
        <w:ind w:firstLine="708"/>
        <w:jc w:val="both"/>
        <w:rPr>
          <w:sz w:val="28"/>
          <w:szCs w:val="28"/>
        </w:rPr>
      </w:pPr>
      <w:r>
        <w:rPr>
          <w:sz w:val="28"/>
          <w:szCs w:val="28"/>
        </w:rPr>
        <w:t>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w:t>
      </w:r>
    </w:p>
    <w:p>
      <w:pPr>
        <w:pStyle w:val="18"/>
        <w:spacing w:before="0" w:beforeAutospacing="0" w:after="0" w:afterAutospacing="0"/>
        <w:ind w:firstLine="708"/>
        <w:jc w:val="both"/>
        <w:rPr>
          <w:sz w:val="28"/>
          <w:szCs w:val="28"/>
        </w:rPr>
      </w:pPr>
      <w:r>
        <w:rPr>
          <w:sz w:val="28"/>
          <w:szCs w:val="28"/>
        </w:rPr>
        <w:t>В связи с расширением и уточнением круга представлений о предметах и явлениях окружающей действительности обогащается словарный запас учащихся: вводятся соответствующие термины, наглядно дифференцируется значение слов (</w:t>
      </w:r>
      <w:r>
        <w:rPr>
          <w:rStyle w:val="6"/>
          <w:sz w:val="28"/>
          <w:szCs w:val="28"/>
        </w:rPr>
        <w:t>стебель — ствол, трава — куст — дерево</w:t>
      </w:r>
      <w:r>
        <w:rPr>
          <w:sz w:val="28"/>
          <w:szCs w:val="28"/>
        </w:rPr>
        <w:t>)</w:t>
      </w:r>
      <w:r>
        <w:rPr>
          <w:rStyle w:val="6"/>
          <w:sz w:val="28"/>
          <w:szCs w:val="28"/>
        </w:rPr>
        <w:t xml:space="preserve">, </w:t>
      </w:r>
      <w:r>
        <w:rPr>
          <w:sz w:val="28"/>
          <w:szCs w:val="28"/>
        </w:rPr>
        <w:t>показывается различие между видовым и родовым понятием (</w:t>
      </w:r>
      <w:r>
        <w:rPr>
          <w:rStyle w:val="6"/>
          <w:sz w:val="28"/>
          <w:szCs w:val="28"/>
        </w:rPr>
        <w:t>роза — цветок</w:t>
      </w:r>
      <w:r>
        <w:rPr>
          <w:sz w:val="28"/>
          <w:szCs w:val="28"/>
        </w:rPr>
        <w:t>)</w:t>
      </w:r>
      <w:r>
        <w:rPr>
          <w:rStyle w:val="6"/>
          <w:sz w:val="28"/>
          <w:szCs w:val="28"/>
        </w:rPr>
        <w:t xml:space="preserve">, </w:t>
      </w:r>
      <w:r>
        <w:rPr>
          <w:sz w:val="28"/>
          <w:szCs w:val="28"/>
        </w:rPr>
        <w:t>ученики упражняются в адекватном и более точном сочетании слов, обозначающих предметы, их признаки и действия. В процессе непосредственных наблюдений реальной действительности обогащается словарь учащихся, при организации беседы он активизируется, т. е. усвоенные слова включаются в речь.</w:t>
      </w:r>
    </w:p>
    <w:p>
      <w:pPr>
        <w:pStyle w:val="18"/>
        <w:spacing w:before="0" w:beforeAutospacing="0" w:after="0" w:afterAutospacing="0"/>
        <w:ind w:firstLine="708"/>
        <w:jc w:val="both"/>
        <w:rPr>
          <w:sz w:val="28"/>
          <w:szCs w:val="28"/>
        </w:rPr>
      </w:pPr>
      <w:r>
        <w:rPr>
          <w:sz w:val="28"/>
          <w:szCs w:val="28"/>
        </w:rPr>
        <w:t>Разговорная устная речь представляет собой сложный вид речевой деятельности. Она включает в себя ответы на вопросы и диалог, описание предметов и явлений, собственных действий и впечатлений и т. д.</w:t>
      </w:r>
    </w:p>
    <w:p>
      <w:pPr>
        <w:pStyle w:val="18"/>
        <w:spacing w:before="0" w:beforeAutospacing="0" w:after="0" w:afterAutospacing="0"/>
        <w:ind w:firstLine="708"/>
        <w:jc w:val="both"/>
        <w:rPr>
          <w:sz w:val="28"/>
          <w:szCs w:val="28"/>
        </w:rPr>
      </w:pPr>
      <w:r>
        <w:rPr>
          <w:sz w:val="28"/>
          <w:szCs w:val="28"/>
        </w:rPr>
        <w:t>Основным методом обучения является беседа. Беседы организуются в процессе ознакомления с предметами и явлениями окружающей действительности на предметных уроках, экскурсиях, во время наблюдений за сезонными изменениями в природе и труде людей, на основе имеющегося опыта, практических работ, демонстрации учебных кинофильмов, диафильмов, предметных и сюжетных картин.</w:t>
      </w:r>
    </w:p>
    <w:p>
      <w:pPr>
        <w:pStyle w:val="18"/>
        <w:spacing w:before="0" w:beforeAutospacing="0" w:after="0" w:afterAutospacing="0"/>
        <w:ind w:firstLine="708"/>
        <w:jc w:val="both"/>
        <w:rPr>
          <w:sz w:val="28"/>
          <w:szCs w:val="28"/>
        </w:rPr>
      </w:pPr>
      <w:r>
        <w:rPr>
          <w:sz w:val="28"/>
          <w:szCs w:val="28"/>
        </w:rPr>
        <w:t>Главным компонентом беседы является речь самих учащихся. Учитель руководит речевой деятельностью детей, активизирует ее, исправляет ошибки, учит сосредоточивать внимание на определенных предметах и явлениях, правильно наблюдать и устанавливать связи, выражать свои впечатления и суждения в словесной форме. При формулировании ответов на вопросы у учащихся закрепляется умение правильно строить предложения; описывая предметы, явления, рассказывая о виденном, они учатся связному высказыванию.</w:t>
      </w:r>
    </w:p>
    <w:p>
      <w:pPr>
        <w:pStyle w:val="18"/>
        <w:spacing w:before="0" w:beforeAutospacing="0" w:after="0" w:afterAutospacing="0"/>
        <w:ind w:firstLine="708"/>
        <w:jc w:val="both"/>
        <w:rPr>
          <w:sz w:val="28"/>
          <w:szCs w:val="28"/>
        </w:rPr>
      </w:pPr>
      <w:r>
        <w:rPr>
          <w:sz w:val="28"/>
          <w:szCs w:val="28"/>
        </w:rPr>
        <w:t>На экскурсиях учащиеся знакомятся с предметами и явлениями в естественной обстановке; на предметных уроках — на основе непосредственных чувственных восприятий. Наблюдая, дети учатся анализировать, находить сходство и различие, делать простейшие выводы и обобщения. Практические работы помогают закреплению полученных знаний и умений. Наблюдения за погодой и сезонными изменениями в природе расширяют представления об окружающем мире, развивают внимание, наблюдательность, чувственное восприятие.</w:t>
      </w:r>
    </w:p>
    <w:p>
      <w:pPr>
        <w:pStyle w:val="18"/>
        <w:spacing w:before="0" w:beforeAutospacing="0" w:after="0" w:afterAutospacing="0"/>
        <w:ind w:firstLine="708"/>
        <w:jc w:val="both"/>
        <w:rPr>
          <w:sz w:val="28"/>
          <w:szCs w:val="28"/>
        </w:rPr>
      </w:pPr>
      <w:r>
        <w:rPr>
          <w:sz w:val="28"/>
          <w:szCs w:val="28"/>
        </w:rPr>
        <w:t>Правильная организация занятий, специфические методы и приемы обучения способствуют развитию речи и мышления учащихся.</w:t>
      </w:r>
    </w:p>
    <w:p>
      <w:pPr>
        <w:autoSpaceDE w:val="0"/>
        <w:autoSpaceDN w:val="0"/>
        <w:adjustRightInd w:val="0"/>
        <w:spacing w:after="0" w:line="240" w:lineRule="auto"/>
        <w:jc w:val="both"/>
        <w:rPr>
          <w:rFonts w:ascii="Times New Roman" w:hAnsi="Times New Roman"/>
          <w:iCs/>
          <w:sz w:val="28"/>
          <w:szCs w:val="28"/>
        </w:rPr>
      </w:pPr>
    </w:p>
    <w:p>
      <w:pPr>
        <w:pStyle w:val="27"/>
        <w:spacing w:before="0" w:beforeAutospacing="0" w:after="0" w:afterAutospacing="0"/>
        <w:jc w:val="center"/>
        <w:rPr>
          <w:b/>
          <w:sz w:val="28"/>
          <w:szCs w:val="28"/>
        </w:rPr>
      </w:pPr>
      <w:r>
        <w:rPr>
          <w:b/>
          <w:sz w:val="28"/>
          <w:szCs w:val="28"/>
        </w:rPr>
        <w:t>Содержание программы</w:t>
      </w:r>
    </w:p>
    <w:p>
      <w:pPr>
        <w:pStyle w:val="27"/>
        <w:spacing w:before="0" w:beforeAutospacing="0" w:after="0" w:afterAutospacing="0"/>
        <w:jc w:val="center"/>
        <w:rPr>
          <w:sz w:val="28"/>
          <w:szCs w:val="28"/>
        </w:rPr>
      </w:pPr>
      <w:r>
        <w:rPr>
          <w:sz w:val="28"/>
          <w:szCs w:val="28"/>
        </w:rPr>
        <w:t xml:space="preserve">1 класс </w:t>
      </w:r>
    </w:p>
    <w:p>
      <w:pPr>
        <w:pStyle w:val="18"/>
        <w:spacing w:before="0" w:beforeAutospacing="0" w:after="0" w:afterAutospacing="0"/>
        <w:ind w:firstLine="708"/>
        <w:jc w:val="both"/>
        <w:rPr>
          <w:sz w:val="28"/>
          <w:szCs w:val="28"/>
        </w:rPr>
      </w:pPr>
      <w:r>
        <w:rPr>
          <w:sz w:val="28"/>
          <w:szCs w:val="28"/>
        </w:rPr>
        <w:t>Обогащение и уточнение словаря. Называние предметов, характеристика их по цвету, форме, размеру, вкусу, запаху. Сравнение двух предметов, нахождение сходных и отличительных признаков. Простейшие обобщения предметов. Классификация предметов вначале по образцу и показу, потом со словесной инструкцией.</w:t>
      </w:r>
    </w:p>
    <w:p>
      <w:pPr>
        <w:pStyle w:val="18"/>
        <w:spacing w:before="0" w:beforeAutospacing="0" w:after="0" w:afterAutospacing="0"/>
        <w:ind w:firstLine="708"/>
        <w:jc w:val="both"/>
        <w:rPr>
          <w:sz w:val="28"/>
          <w:szCs w:val="28"/>
        </w:rPr>
      </w:pPr>
      <w:r>
        <w:rPr>
          <w:sz w:val="28"/>
          <w:szCs w:val="28"/>
        </w:rPr>
        <w:t>Участие в беседе. Развитие вопросно-ответной, диалогической речи, связного высказывания.</w:t>
      </w:r>
    </w:p>
    <w:p>
      <w:pPr>
        <w:spacing w:after="0" w:line="240" w:lineRule="auto"/>
        <w:jc w:val="both"/>
        <w:rPr>
          <w:rFonts w:ascii="Times New Roman" w:hAnsi="Times New Roman"/>
          <w:sz w:val="28"/>
          <w:szCs w:val="28"/>
        </w:rPr>
      </w:pPr>
    </w:p>
    <w:p>
      <w:pPr>
        <w:spacing w:after="0" w:line="240" w:lineRule="auto"/>
        <w:jc w:val="center"/>
        <w:rPr>
          <w:rFonts w:ascii="Times New Roman" w:hAnsi="Times New Roman"/>
          <w:sz w:val="28"/>
          <w:szCs w:val="28"/>
        </w:rPr>
      </w:pPr>
      <w:r>
        <w:rPr>
          <w:rStyle w:val="10"/>
          <w:rFonts w:ascii="Times New Roman" w:hAnsi="Times New Roman"/>
          <w:sz w:val="28"/>
          <w:szCs w:val="28"/>
        </w:rPr>
        <w:t>Примерная тематика</w:t>
      </w:r>
    </w:p>
    <w:p>
      <w:pPr>
        <w:pStyle w:val="18"/>
        <w:spacing w:before="0" w:beforeAutospacing="0" w:after="0" w:afterAutospacing="0"/>
        <w:ind w:firstLine="708"/>
        <w:jc w:val="both"/>
        <w:rPr>
          <w:sz w:val="28"/>
          <w:szCs w:val="28"/>
        </w:rPr>
      </w:pPr>
      <w:r>
        <w:rPr>
          <w:rStyle w:val="6"/>
          <w:sz w:val="28"/>
          <w:szCs w:val="28"/>
        </w:rPr>
        <w:t xml:space="preserve">Сезонные изменения в природе. </w:t>
      </w:r>
      <w:r>
        <w:rPr>
          <w:sz w:val="28"/>
          <w:szCs w:val="28"/>
        </w:rPr>
        <w:t>Погода (дни ясные, солнечные, пасмурные, идет дождь, снег). Погода сегодня, вчера. Изменения в природе, жизни растений и животных в осенние месяцы: похолодание, листопад (различение листьев деревьев по цвету, величине, форме), отлет птиц; в зимние месяцы: холод, снег, лед, мороз, снежинки, птицы зимой, подкормка птиц; в весенние месяцы: потепление, сосульки, таяние снега, прилет птиц, распускание почек.</w:t>
      </w:r>
    </w:p>
    <w:p>
      <w:pPr>
        <w:pStyle w:val="18"/>
        <w:spacing w:before="0" w:beforeAutospacing="0" w:after="0" w:afterAutospacing="0"/>
        <w:ind w:firstLine="708"/>
        <w:jc w:val="both"/>
        <w:rPr>
          <w:sz w:val="28"/>
          <w:szCs w:val="28"/>
        </w:rPr>
      </w:pPr>
      <w:r>
        <w:rPr>
          <w:rStyle w:val="6"/>
          <w:sz w:val="28"/>
          <w:szCs w:val="28"/>
        </w:rPr>
        <w:t xml:space="preserve">Школа. </w:t>
      </w:r>
      <w:r>
        <w:rPr>
          <w:sz w:val="28"/>
          <w:szCs w:val="28"/>
        </w:rPr>
        <w:t>Школьное здание. Классы, коридоры, зал, буфет или столовая, гардероб.</w:t>
      </w:r>
    </w:p>
    <w:p>
      <w:pPr>
        <w:pStyle w:val="18"/>
        <w:spacing w:before="0" w:beforeAutospacing="0" w:after="0" w:afterAutospacing="0"/>
        <w:ind w:firstLine="708"/>
        <w:jc w:val="both"/>
        <w:rPr>
          <w:sz w:val="28"/>
          <w:szCs w:val="28"/>
        </w:rPr>
      </w:pPr>
      <w:r>
        <w:rPr>
          <w:rStyle w:val="6"/>
          <w:sz w:val="28"/>
          <w:szCs w:val="28"/>
        </w:rPr>
        <w:t xml:space="preserve">Классная комната. </w:t>
      </w:r>
      <w:r>
        <w:rPr>
          <w:sz w:val="28"/>
          <w:szCs w:val="28"/>
        </w:rPr>
        <w:t>Стены, потолок, пол, дверь, окна, классная доска, парты, стол, шкаф. Правильная посадка за столом, за партой. Поддерживание порядка в классе. Обязанности дежурного.</w:t>
      </w:r>
    </w:p>
    <w:p>
      <w:pPr>
        <w:pStyle w:val="18"/>
        <w:spacing w:before="0" w:beforeAutospacing="0" w:after="0" w:afterAutospacing="0"/>
        <w:ind w:firstLine="708"/>
        <w:jc w:val="both"/>
        <w:rPr>
          <w:sz w:val="28"/>
          <w:szCs w:val="28"/>
        </w:rPr>
      </w:pPr>
      <w:r>
        <w:rPr>
          <w:rStyle w:val="6"/>
          <w:b/>
          <w:bCs/>
          <w:sz w:val="28"/>
          <w:szCs w:val="28"/>
        </w:rPr>
        <w:t xml:space="preserve">Учебные вещи. </w:t>
      </w:r>
      <w:r>
        <w:rPr>
          <w:sz w:val="28"/>
          <w:szCs w:val="28"/>
        </w:rPr>
        <w:t>Их назначение. Обращение с ними.</w:t>
      </w:r>
    </w:p>
    <w:p>
      <w:pPr>
        <w:pStyle w:val="18"/>
        <w:spacing w:before="0" w:beforeAutospacing="0" w:after="0" w:afterAutospacing="0"/>
        <w:ind w:firstLine="708"/>
        <w:jc w:val="both"/>
        <w:rPr>
          <w:sz w:val="28"/>
          <w:szCs w:val="28"/>
        </w:rPr>
      </w:pPr>
      <w:r>
        <w:rPr>
          <w:rStyle w:val="6"/>
          <w:sz w:val="28"/>
          <w:szCs w:val="28"/>
        </w:rPr>
        <w:t xml:space="preserve">Игрушки. </w:t>
      </w:r>
      <w:r>
        <w:rPr>
          <w:sz w:val="28"/>
          <w:szCs w:val="28"/>
        </w:rPr>
        <w:t>Кукла, мишка, пирамидка, машины и др.</w:t>
      </w:r>
    </w:p>
    <w:p>
      <w:pPr>
        <w:pStyle w:val="18"/>
        <w:spacing w:before="0" w:beforeAutospacing="0" w:after="0" w:afterAutospacing="0"/>
        <w:ind w:firstLine="708"/>
        <w:jc w:val="both"/>
        <w:rPr>
          <w:sz w:val="28"/>
          <w:szCs w:val="28"/>
        </w:rPr>
      </w:pPr>
      <w:r>
        <w:rPr>
          <w:sz w:val="28"/>
          <w:szCs w:val="28"/>
        </w:rPr>
        <w:t>Учебные вещи и игрушки. Сравнение.</w:t>
      </w:r>
    </w:p>
    <w:p>
      <w:pPr>
        <w:pStyle w:val="18"/>
        <w:spacing w:before="0" w:beforeAutospacing="0" w:after="0" w:afterAutospacing="0"/>
        <w:ind w:firstLine="708"/>
        <w:jc w:val="both"/>
        <w:rPr>
          <w:sz w:val="28"/>
          <w:szCs w:val="28"/>
        </w:rPr>
      </w:pPr>
      <w:r>
        <w:rPr>
          <w:rStyle w:val="6"/>
          <w:sz w:val="28"/>
          <w:szCs w:val="28"/>
        </w:rPr>
        <w:t xml:space="preserve">Семья. </w:t>
      </w:r>
      <w:r>
        <w:rPr>
          <w:sz w:val="28"/>
          <w:szCs w:val="28"/>
        </w:rPr>
        <w:t>Мама, папа, бабушка, дедушка, братья, сестры.</w:t>
      </w:r>
    </w:p>
    <w:p>
      <w:pPr>
        <w:pStyle w:val="18"/>
        <w:spacing w:before="0" w:beforeAutospacing="0" w:after="0" w:afterAutospacing="0"/>
        <w:ind w:firstLine="708"/>
        <w:jc w:val="both"/>
        <w:rPr>
          <w:sz w:val="28"/>
          <w:szCs w:val="28"/>
        </w:rPr>
      </w:pPr>
      <w:r>
        <w:rPr>
          <w:rStyle w:val="6"/>
          <w:sz w:val="28"/>
          <w:szCs w:val="28"/>
        </w:rPr>
        <w:t xml:space="preserve">Одежда. </w:t>
      </w:r>
      <w:r>
        <w:rPr>
          <w:sz w:val="28"/>
          <w:szCs w:val="28"/>
        </w:rPr>
        <w:t>Школьная форма девочек (платье, фартук), школьная форма мальчиков (пиджак, брюки, рубашка). Уход за школьной формой (чистка сухой щеткой, хранение).</w:t>
      </w:r>
    </w:p>
    <w:p>
      <w:pPr>
        <w:pStyle w:val="18"/>
        <w:spacing w:before="0" w:beforeAutospacing="0" w:after="0" w:afterAutospacing="0"/>
        <w:ind w:firstLine="708"/>
        <w:jc w:val="both"/>
        <w:rPr>
          <w:sz w:val="28"/>
          <w:szCs w:val="28"/>
        </w:rPr>
      </w:pPr>
      <w:r>
        <w:rPr>
          <w:rStyle w:val="6"/>
          <w:sz w:val="28"/>
          <w:szCs w:val="28"/>
        </w:rPr>
        <w:t xml:space="preserve">Обувь. </w:t>
      </w:r>
      <w:r>
        <w:rPr>
          <w:sz w:val="28"/>
          <w:szCs w:val="28"/>
        </w:rPr>
        <w:t>Туфли, ботинки, тапочки, сапоги. Уход за обувью (чистка щеткой, протирка).</w:t>
      </w:r>
    </w:p>
    <w:p>
      <w:pPr>
        <w:pStyle w:val="18"/>
        <w:spacing w:before="0" w:beforeAutospacing="0" w:after="0" w:afterAutospacing="0"/>
        <w:ind w:firstLine="708"/>
        <w:jc w:val="both"/>
        <w:rPr>
          <w:sz w:val="28"/>
          <w:szCs w:val="28"/>
        </w:rPr>
      </w:pPr>
      <w:r>
        <w:rPr>
          <w:rStyle w:val="6"/>
          <w:sz w:val="28"/>
          <w:szCs w:val="28"/>
        </w:rPr>
        <w:t xml:space="preserve">Овощи. </w:t>
      </w:r>
      <w:r>
        <w:rPr>
          <w:sz w:val="28"/>
          <w:szCs w:val="28"/>
        </w:rPr>
        <w:t>Помидор, огурец или другие. Цвет, форма, величина, вкус, запах. Сравнение овощей по этим признакам. Употребление в пищу.</w:t>
      </w:r>
    </w:p>
    <w:p>
      <w:pPr>
        <w:pStyle w:val="18"/>
        <w:spacing w:before="0" w:beforeAutospacing="0" w:after="0" w:afterAutospacing="0"/>
        <w:ind w:firstLine="708"/>
        <w:jc w:val="both"/>
        <w:rPr>
          <w:sz w:val="28"/>
          <w:szCs w:val="28"/>
        </w:rPr>
      </w:pPr>
      <w:r>
        <w:rPr>
          <w:rStyle w:val="6"/>
          <w:sz w:val="28"/>
          <w:szCs w:val="28"/>
        </w:rPr>
        <w:t xml:space="preserve">Фрукты. </w:t>
      </w:r>
      <w:r>
        <w:rPr>
          <w:sz w:val="28"/>
          <w:szCs w:val="28"/>
        </w:rPr>
        <w:t>Яблоко, груша или другие. Цвет, форма, величина, вкус, запах. Сравнение фруктов по этим признакам. Употребление в пищу.</w:t>
      </w:r>
    </w:p>
    <w:p>
      <w:pPr>
        <w:pStyle w:val="18"/>
        <w:spacing w:before="0" w:beforeAutospacing="0" w:after="0" w:afterAutospacing="0"/>
        <w:ind w:firstLine="708"/>
        <w:jc w:val="both"/>
        <w:rPr>
          <w:sz w:val="28"/>
          <w:szCs w:val="28"/>
        </w:rPr>
      </w:pPr>
      <w:r>
        <w:rPr>
          <w:rStyle w:val="6"/>
          <w:sz w:val="28"/>
          <w:szCs w:val="28"/>
        </w:rPr>
        <w:t xml:space="preserve">Комнатные растения. </w:t>
      </w:r>
      <w:r>
        <w:rPr>
          <w:sz w:val="28"/>
          <w:szCs w:val="28"/>
        </w:rPr>
        <w:t>Любое на выбор. Узнавание и называние. Уход (полив).</w:t>
      </w:r>
    </w:p>
    <w:p>
      <w:pPr>
        <w:pStyle w:val="18"/>
        <w:spacing w:before="0" w:beforeAutospacing="0" w:after="0" w:afterAutospacing="0"/>
        <w:ind w:firstLine="708"/>
        <w:jc w:val="both"/>
        <w:rPr>
          <w:sz w:val="28"/>
          <w:szCs w:val="28"/>
        </w:rPr>
      </w:pPr>
      <w:r>
        <w:rPr>
          <w:rStyle w:val="6"/>
          <w:sz w:val="28"/>
          <w:szCs w:val="28"/>
        </w:rPr>
        <w:t xml:space="preserve">Домашние животные. </w:t>
      </w:r>
      <w:r>
        <w:rPr>
          <w:sz w:val="28"/>
          <w:szCs w:val="28"/>
        </w:rPr>
        <w:t>Кошка, собака. Узнавание, называние. Внешний вид, повадки, пища. Сравнение. Какую пользу кошка и собака приносят человеку, как заботится о них человек.</w:t>
      </w:r>
    </w:p>
    <w:p>
      <w:pPr>
        <w:pStyle w:val="18"/>
        <w:spacing w:before="0" w:beforeAutospacing="0" w:after="0" w:afterAutospacing="0"/>
        <w:ind w:firstLine="708"/>
        <w:jc w:val="both"/>
        <w:rPr>
          <w:sz w:val="28"/>
          <w:szCs w:val="28"/>
        </w:rPr>
      </w:pPr>
      <w:r>
        <w:rPr>
          <w:rStyle w:val="6"/>
          <w:sz w:val="28"/>
          <w:szCs w:val="28"/>
        </w:rPr>
        <w:t xml:space="preserve">Дикие животные. </w:t>
      </w:r>
      <w:r>
        <w:rPr>
          <w:sz w:val="28"/>
          <w:szCs w:val="28"/>
        </w:rPr>
        <w:t>Волк, лиса. Внешний вид. Образ жизни. Питание.</w:t>
      </w:r>
    </w:p>
    <w:p>
      <w:pPr>
        <w:pStyle w:val="18"/>
        <w:spacing w:before="0" w:beforeAutospacing="0" w:after="0" w:afterAutospacing="0"/>
        <w:ind w:firstLine="708"/>
        <w:jc w:val="both"/>
        <w:rPr>
          <w:sz w:val="28"/>
          <w:szCs w:val="28"/>
        </w:rPr>
      </w:pPr>
      <w:r>
        <w:rPr>
          <w:rStyle w:val="6"/>
          <w:sz w:val="28"/>
          <w:szCs w:val="28"/>
        </w:rPr>
        <w:t xml:space="preserve">Птицы. </w:t>
      </w:r>
      <w:r>
        <w:rPr>
          <w:sz w:val="28"/>
          <w:szCs w:val="28"/>
        </w:rPr>
        <w:t>Голубь или другие местные птицы. Внешний вид. Где живет, чем питается. Какую пользу приносит человеку.</w:t>
      </w:r>
    </w:p>
    <w:p>
      <w:pPr>
        <w:pStyle w:val="18"/>
        <w:spacing w:before="0" w:beforeAutospacing="0" w:after="0" w:afterAutospacing="0"/>
        <w:ind w:firstLine="708"/>
        <w:jc w:val="both"/>
        <w:rPr>
          <w:sz w:val="28"/>
          <w:szCs w:val="28"/>
        </w:rPr>
      </w:pPr>
      <w:r>
        <w:rPr>
          <w:rStyle w:val="6"/>
          <w:sz w:val="28"/>
          <w:szCs w:val="28"/>
        </w:rPr>
        <w:t xml:space="preserve">Охрана здоровья. </w:t>
      </w:r>
      <w:r>
        <w:rPr>
          <w:sz w:val="28"/>
          <w:szCs w:val="28"/>
        </w:rPr>
        <w:t>Части тела человека (голова, шея, туловище, руки, ноги). Рука правая и левая. Нога правая и левая. Уход за руками (мытье рук).</w:t>
      </w:r>
    </w:p>
    <w:p>
      <w:pPr>
        <w:pStyle w:val="18"/>
        <w:spacing w:before="0" w:beforeAutospacing="0" w:after="0" w:afterAutospacing="0"/>
        <w:ind w:firstLine="708"/>
        <w:jc w:val="both"/>
        <w:rPr>
          <w:sz w:val="28"/>
          <w:szCs w:val="28"/>
        </w:rPr>
      </w:pPr>
      <w:r>
        <w:rPr>
          <w:sz w:val="28"/>
          <w:szCs w:val="28"/>
        </w:rPr>
        <w:t>Повторение пройденного.</w:t>
      </w:r>
    </w:p>
    <w:p>
      <w:pPr>
        <w:spacing w:after="0" w:line="240" w:lineRule="auto"/>
        <w:jc w:val="center"/>
        <w:rPr>
          <w:rFonts w:ascii="Times New Roman" w:hAnsi="Times New Roman"/>
          <w:sz w:val="28"/>
          <w:szCs w:val="28"/>
        </w:rPr>
      </w:pPr>
      <w:r>
        <w:rPr>
          <w:rStyle w:val="10"/>
          <w:rFonts w:ascii="Times New Roman" w:hAnsi="Times New Roman"/>
          <w:sz w:val="28"/>
          <w:szCs w:val="28"/>
        </w:rPr>
        <w:t>Экскурсии, наблюдения и практические работы по темам</w:t>
      </w:r>
    </w:p>
    <w:p>
      <w:pPr>
        <w:pStyle w:val="18"/>
        <w:spacing w:before="0" w:beforeAutospacing="0" w:after="0" w:afterAutospacing="0"/>
        <w:ind w:firstLine="708"/>
        <w:jc w:val="both"/>
        <w:rPr>
          <w:sz w:val="28"/>
          <w:szCs w:val="28"/>
        </w:rPr>
      </w:pPr>
      <w:r>
        <w:rPr>
          <w:sz w:val="28"/>
          <w:szCs w:val="28"/>
        </w:rPr>
        <w:t>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pPr>
        <w:pStyle w:val="18"/>
        <w:spacing w:before="0" w:beforeAutospacing="0" w:after="0" w:afterAutospacing="0"/>
        <w:ind w:firstLine="708"/>
        <w:jc w:val="both"/>
        <w:rPr>
          <w:sz w:val="28"/>
          <w:szCs w:val="28"/>
        </w:rPr>
      </w:pPr>
      <w:r>
        <w:rPr>
          <w:sz w:val="28"/>
          <w:szCs w:val="28"/>
        </w:rPr>
        <w:t>Экскурсии по школе, во двор школы, в парк или лес для наблюдения за поведением животных.</w:t>
      </w:r>
    </w:p>
    <w:p>
      <w:pPr>
        <w:pStyle w:val="18"/>
        <w:spacing w:before="0" w:beforeAutospacing="0" w:after="0" w:afterAutospacing="0"/>
        <w:ind w:firstLine="708"/>
        <w:jc w:val="both"/>
        <w:rPr>
          <w:sz w:val="28"/>
          <w:szCs w:val="28"/>
        </w:rPr>
      </w:pPr>
      <w:r>
        <w:rPr>
          <w:sz w:val="28"/>
          <w:szCs w:val="28"/>
        </w:rPr>
        <w:t>Практические работы по уходу за одеждой и обувью, за комнатными растениями. Сбор семян для подкормки птиц.</w:t>
      </w:r>
    </w:p>
    <w:p>
      <w:pPr>
        <w:spacing w:after="0" w:line="240" w:lineRule="auto"/>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708"/>
        <w:jc w:val="both"/>
        <w:rPr>
          <w:sz w:val="28"/>
          <w:szCs w:val="28"/>
        </w:rPr>
      </w:pPr>
      <w:r>
        <w:rPr>
          <w:sz w:val="28"/>
          <w:szCs w:val="28"/>
        </w:rPr>
        <w:t>называть предметы, характеризовать их по основным свойствам (цвету, форме, размеру, вкусу, запаху, материалу);</w:t>
      </w:r>
    </w:p>
    <w:p>
      <w:pPr>
        <w:pStyle w:val="18"/>
        <w:spacing w:before="0" w:beforeAutospacing="0" w:after="0" w:afterAutospacing="0"/>
        <w:ind w:firstLine="708"/>
        <w:jc w:val="both"/>
        <w:rPr>
          <w:sz w:val="28"/>
          <w:szCs w:val="28"/>
        </w:rPr>
      </w:pPr>
      <w:r>
        <w:rPr>
          <w:sz w:val="28"/>
          <w:szCs w:val="28"/>
        </w:rPr>
        <w:t>участвовать в беседе, полно отвечать на поставленные вопросы, используя слова данного вопроса;</w:t>
      </w:r>
    </w:p>
    <w:p>
      <w:pPr>
        <w:pStyle w:val="18"/>
        <w:spacing w:before="0" w:beforeAutospacing="0" w:after="0" w:afterAutospacing="0"/>
        <w:ind w:firstLine="708"/>
        <w:jc w:val="both"/>
        <w:rPr>
          <w:sz w:val="28"/>
          <w:szCs w:val="28"/>
        </w:rPr>
      </w:pPr>
      <w:r>
        <w:rPr>
          <w:sz w:val="28"/>
          <w:szCs w:val="28"/>
        </w:rPr>
        <w:t>составлять простые нераспространенные предложения;</w:t>
      </w:r>
    </w:p>
    <w:p>
      <w:pPr>
        <w:pStyle w:val="18"/>
        <w:spacing w:before="0" w:beforeAutospacing="0" w:after="0" w:afterAutospacing="0"/>
        <w:ind w:firstLine="708"/>
        <w:jc w:val="both"/>
        <w:rPr>
          <w:sz w:val="28"/>
          <w:szCs w:val="28"/>
        </w:rPr>
      </w:pPr>
      <w:r>
        <w:rPr>
          <w:sz w:val="28"/>
          <w:szCs w:val="28"/>
        </w:rPr>
        <w:t>распространять предложения по вопросам, правильно употребляя формы знакомых слов.</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знать</w:t>
      </w:r>
      <w:r>
        <w:rPr>
          <w:sz w:val="28"/>
          <w:szCs w:val="28"/>
        </w:rPr>
        <w:t>:</w:t>
      </w:r>
    </w:p>
    <w:p>
      <w:pPr>
        <w:pStyle w:val="18"/>
        <w:spacing w:before="0" w:beforeAutospacing="0" w:after="0" w:afterAutospacing="0"/>
        <w:ind w:firstLine="708"/>
        <w:jc w:val="both"/>
        <w:rPr>
          <w:sz w:val="28"/>
          <w:szCs w:val="28"/>
        </w:rPr>
      </w:pPr>
      <w:r>
        <w:rPr>
          <w:sz w:val="28"/>
          <w:szCs w:val="28"/>
        </w:rPr>
        <w:t>названия изучаемых предметов, части предметов.</w:t>
      </w:r>
    </w:p>
    <w:p>
      <w:pPr>
        <w:pStyle w:val="18"/>
        <w:spacing w:before="0" w:beforeAutospacing="0" w:after="0" w:afterAutospacing="0"/>
        <w:ind w:firstLine="708"/>
        <w:jc w:val="both"/>
        <w:rPr>
          <w:sz w:val="28"/>
          <w:szCs w:val="28"/>
        </w:rPr>
      </w:pPr>
    </w:p>
    <w:p>
      <w:pPr>
        <w:pStyle w:val="27"/>
        <w:spacing w:before="0" w:beforeAutospacing="0" w:after="0" w:afterAutospacing="0"/>
        <w:jc w:val="center"/>
        <w:rPr>
          <w:b/>
          <w:sz w:val="28"/>
          <w:szCs w:val="28"/>
        </w:rPr>
      </w:pPr>
      <w:r>
        <w:rPr>
          <w:b/>
          <w:sz w:val="28"/>
          <w:szCs w:val="28"/>
        </w:rPr>
        <w:t xml:space="preserve">2 класс </w:t>
      </w:r>
    </w:p>
    <w:p>
      <w:pPr>
        <w:pStyle w:val="18"/>
        <w:spacing w:before="0" w:beforeAutospacing="0" w:after="0" w:afterAutospacing="0"/>
        <w:ind w:firstLine="708"/>
        <w:jc w:val="both"/>
        <w:rPr>
          <w:sz w:val="28"/>
          <w:szCs w:val="28"/>
        </w:rPr>
      </w:pPr>
      <w:r>
        <w:rPr>
          <w:sz w:val="28"/>
          <w:szCs w:val="28"/>
        </w:rPr>
        <w:t>Обогащение и уточнение словаря. Название предметов, характеристика их по цвету, форме, размеру, вкусу, запаху. Сравнение двух предметов, нахождение сходных и отличительных признаков. Классификация предметов. Обозначение групп предметов обобщающим словом. Участие в беседе. Правильные полные ответы на вопросы.</w:t>
      </w:r>
    </w:p>
    <w:p>
      <w:pPr>
        <w:spacing w:after="0" w:line="240" w:lineRule="auto"/>
        <w:jc w:val="center"/>
        <w:rPr>
          <w:rFonts w:ascii="Times New Roman" w:hAnsi="Times New Roman"/>
          <w:sz w:val="28"/>
          <w:szCs w:val="28"/>
        </w:rPr>
      </w:pPr>
      <w:r>
        <w:rPr>
          <w:rStyle w:val="10"/>
          <w:rFonts w:ascii="Times New Roman" w:hAnsi="Times New Roman"/>
          <w:sz w:val="28"/>
          <w:szCs w:val="28"/>
        </w:rPr>
        <w:t>Примерная тематика</w:t>
      </w:r>
    </w:p>
    <w:p>
      <w:pPr>
        <w:pStyle w:val="18"/>
        <w:spacing w:before="0" w:beforeAutospacing="0" w:after="0" w:afterAutospacing="0"/>
        <w:ind w:firstLine="708"/>
        <w:jc w:val="both"/>
        <w:rPr>
          <w:sz w:val="28"/>
          <w:szCs w:val="28"/>
        </w:rPr>
      </w:pPr>
      <w:r>
        <w:rPr>
          <w:rStyle w:val="6"/>
          <w:sz w:val="28"/>
          <w:szCs w:val="28"/>
        </w:rPr>
        <w:t xml:space="preserve">Сезонные изменения в природе. </w:t>
      </w:r>
      <w:r>
        <w:rPr>
          <w:sz w:val="28"/>
          <w:szCs w:val="28"/>
        </w:rPr>
        <w:t>Погода (ясно, пасмурно, дождь, снег). Погода каждый день. Изменения в природе, жизни растений и животных в осенние месяцы: похолодание, листопад, увядание трав, цветов, появление семян, плодов, отлет птиц; в зимние месяцы: холод, снег, гололедица, мороз; в весенние месяцы: потепление, сосульки, таяние снега, прилет птиц, распускание почек, первые цветы, цветение фруктовых деревьев.</w:t>
      </w:r>
    </w:p>
    <w:p>
      <w:pPr>
        <w:pStyle w:val="18"/>
        <w:spacing w:before="0" w:beforeAutospacing="0" w:after="0" w:afterAutospacing="0"/>
        <w:ind w:firstLine="708"/>
        <w:jc w:val="both"/>
        <w:rPr>
          <w:sz w:val="28"/>
          <w:szCs w:val="28"/>
        </w:rPr>
      </w:pPr>
      <w:r>
        <w:rPr>
          <w:rStyle w:val="6"/>
          <w:sz w:val="28"/>
          <w:szCs w:val="28"/>
        </w:rPr>
        <w:t xml:space="preserve">Школа, пришкольный участок. </w:t>
      </w:r>
      <w:r>
        <w:rPr>
          <w:sz w:val="28"/>
          <w:szCs w:val="28"/>
        </w:rPr>
        <w:t>Классы и кабинеты в школе, библиотека, школьные мастерские. Посадки во дворе школы: деревья, кустарники, газоны. Спортивная площадка, площадка для игр.</w:t>
      </w:r>
    </w:p>
    <w:p>
      <w:pPr>
        <w:pStyle w:val="18"/>
        <w:spacing w:before="0" w:beforeAutospacing="0" w:after="0" w:afterAutospacing="0"/>
        <w:ind w:firstLine="708"/>
        <w:jc w:val="both"/>
        <w:rPr>
          <w:rStyle w:val="6"/>
          <w:sz w:val="28"/>
          <w:szCs w:val="28"/>
        </w:rPr>
      </w:pPr>
      <w:r>
        <w:rPr>
          <w:rStyle w:val="6"/>
          <w:sz w:val="28"/>
          <w:szCs w:val="28"/>
        </w:rPr>
        <w:t>Дом, квартира, домашний адрес.</w:t>
      </w:r>
    </w:p>
    <w:p>
      <w:pPr>
        <w:pStyle w:val="18"/>
        <w:spacing w:before="0" w:beforeAutospacing="0" w:after="0" w:afterAutospacing="0"/>
        <w:ind w:firstLine="708"/>
        <w:jc w:val="both"/>
        <w:rPr>
          <w:sz w:val="28"/>
          <w:szCs w:val="28"/>
        </w:rPr>
      </w:pPr>
      <w:r>
        <w:rPr>
          <w:rStyle w:val="6"/>
          <w:sz w:val="28"/>
          <w:szCs w:val="28"/>
        </w:rPr>
        <w:t xml:space="preserve">Дорога в школу и домой. </w:t>
      </w:r>
      <w:r>
        <w:rPr>
          <w:sz w:val="28"/>
          <w:szCs w:val="28"/>
        </w:rPr>
        <w:t>Как и на каком транспорте ехать. Правила дорожного движения: переход улицы по подземному переходу и на зеленый свет светофора.</w:t>
      </w:r>
    </w:p>
    <w:p>
      <w:pPr>
        <w:pStyle w:val="18"/>
        <w:spacing w:before="0" w:beforeAutospacing="0" w:after="0" w:afterAutospacing="0"/>
        <w:ind w:firstLine="708"/>
        <w:jc w:val="both"/>
        <w:rPr>
          <w:sz w:val="28"/>
          <w:szCs w:val="28"/>
        </w:rPr>
      </w:pPr>
      <w:r>
        <w:rPr>
          <w:rStyle w:val="6"/>
          <w:sz w:val="28"/>
          <w:szCs w:val="28"/>
        </w:rPr>
        <w:t xml:space="preserve">Семья. </w:t>
      </w:r>
      <w:r>
        <w:rPr>
          <w:sz w:val="28"/>
          <w:szCs w:val="28"/>
        </w:rPr>
        <w:t>Родители и дети. Работа родителей. Обязанности детей в семье.</w:t>
      </w:r>
    </w:p>
    <w:p>
      <w:pPr>
        <w:pStyle w:val="18"/>
        <w:spacing w:before="0" w:beforeAutospacing="0" w:after="0" w:afterAutospacing="0"/>
        <w:ind w:firstLine="708"/>
        <w:jc w:val="both"/>
        <w:rPr>
          <w:sz w:val="28"/>
          <w:szCs w:val="28"/>
        </w:rPr>
      </w:pPr>
      <w:r>
        <w:rPr>
          <w:rStyle w:val="6"/>
          <w:sz w:val="28"/>
          <w:szCs w:val="28"/>
        </w:rPr>
        <w:t xml:space="preserve">Одежда. </w:t>
      </w:r>
      <w:r>
        <w:rPr>
          <w:sz w:val="28"/>
          <w:szCs w:val="28"/>
        </w:rPr>
        <w:t>Пальто, платье, рубашка, пиджак, кофта, свитер, юбка. Одежда для улицы и для дома. Одежда для мальчика и для девочки. Уход за одеждой (сухая чистка, вытряхивание, проветривание, хранение).</w:t>
      </w:r>
    </w:p>
    <w:p>
      <w:pPr>
        <w:pStyle w:val="18"/>
        <w:spacing w:before="0" w:beforeAutospacing="0" w:after="0" w:afterAutospacing="0"/>
        <w:ind w:firstLine="708"/>
        <w:jc w:val="both"/>
        <w:rPr>
          <w:sz w:val="28"/>
          <w:szCs w:val="28"/>
        </w:rPr>
      </w:pPr>
      <w:r>
        <w:rPr>
          <w:rStyle w:val="6"/>
          <w:sz w:val="28"/>
          <w:szCs w:val="28"/>
        </w:rPr>
        <w:t xml:space="preserve">Овощи. </w:t>
      </w:r>
      <w:r>
        <w:rPr>
          <w:sz w:val="28"/>
          <w:szCs w:val="28"/>
        </w:rPr>
        <w:t>Морковь, репа, лук. Цвет, форма, вкус, запах. Употребление в пищу. Выращивание лука.</w:t>
      </w:r>
    </w:p>
    <w:p>
      <w:pPr>
        <w:pStyle w:val="18"/>
        <w:spacing w:before="0" w:beforeAutospacing="0" w:after="0" w:afterAutospacing="0"/>
        <w:ind w:firstLine="708"/>
        <w:jc w:val="both"/>
        <w:rPr>
          <w:sz w:val="28"/>
          <w:szCs w:val="28"/>
        </w:rPr>
      </w:pPr>
      <w:r>
        <w:rPr>
          <w:rStyle w:val="6"/>
          <w:sz w:val="28"/>
          <w:szCs w:val="28"/>
        </w:rPr>
        <w:t xml:space="preserve">Фрукты. </w:t>
      </w:r>
      <w:r>
        <w:rPr>
          <w:sz w:val="28"/>
          <w:szCs w:val="28"/>
        </w:rPr>
        <w:t>Лимон, апельсин (или другие местные). Цвет, форма, вкус, запах. Употребление в пищу.</w:t>
      </w:r>
    </w:p>
    <w:p>
      <w:pPr>
        <w:pStyle w:val="18"/>
        <w:spacing w:before="0" w:beforeAutospacing="0" w:after="0" w:afterAutospacing="0"/>
        <w:ind w:firstLine="708"/>
        <w:jc w:val="both"/>
        <w:rPr>
          <w:sz w:val="28"/>
          <w:szCs w:val="28"/>
        </w:rPr>
      </w:pPr>
      <w:r>
        <w:rPr>
          <w:sz w:val="28"/>
          <w:szCs w:val="28"/>
        </w:rPr>
        <w:t>Овощи и фрукты. Сравнение.</w:t>
      </w:r>
    </w:p>
    <w:p>
      <w:pPr>
        <w:pStyle w:val="18"/>
        <w:spacing w:before="0" w:beforeAutospacing="0" w:after="0" w:afterAutospacing="0"/>
        <w:ind w:firstLine="708"/>
        <w:jc w:val="both"/>
        <w:rPr>
          <w:sz w:val="28"/>
          <w:szCs w:val="28"/>
        </w:rPr>
      </w:pPr>
      <w:r>
        <w:rPr>
          <w:rStyle w:val="6"/>
          <w:sz w:val="28"/>
          <w:szCs w:val="28"/>
        </w:rPr>
        <w:t xml:space="preserve">Деревья. </w:t>
      </w:r>
      <w:r>
        <w:rPr>
          <w:sz w:val="28"/>
          <w:szCs w:val="28"/>
        </w:rPr>
        <w:t>Береза, клен или другие деревья ближайшего окружения.</w:t>
      </w:r>
    </w:p>
    <w:p>
      <w:pPr>
        <w:pStyle w:val="18"/>
        <w:spacing w:before="0" w:beforeAutospacing="0" w:after="0" w:afterAutospacing="0"/>
        <w:ind w:firstLine="708"/>
        <w:jc w:val="both"/>
        <w:rPr>
          <w:sz w:val="28"/>
          <w:szCs w:val="28"/>
        </w:rPr>
      </w:pPr>
      <w:r>
        <w:rPr>
          <w:rStyle w:val="6"/>
          <w:sz w:val="28"/>
          <w:szCs w:val="28"/>
        </w:rPr>
        <w:t xml:space="preserve">Комнатные растения. </w:t>
      </w:r>
      <w:r>
        <w:rPr>
          <w:sz w:val="28"/>
          <w:szCs w:val="28"/>
        </w:rPr>
        <w:t>Фикус, бегония или другие с широкими листьями. Узнавание и называние. Уход за комнатными растениями (смывание пыли с листьев, полив).</w:t>
      </w:r>
    </w:p>
    <w:p>
      <w:pPr>
        <w:pStyle w:val="18"/>
        <w:spacing w:before="0" w:beforeAutospacing="0" w:after="0" w:afterAutospacing="0"/>
        <w:ind w:firstLine="708"/>
        <w:jc w:val="both"/>
        <w:rPr>
          <w:sz w:val="28"/>
          <w:szCs w:val="28"/>
        </w:rPr>
      </w:pPr>
      <w:r>
        <w:rPr>
          <w:rStyle w:val="6"/>
          <w:sz w:val="28"/>
          <w:szCs w:val="28"/>
        </w:rPr>
        <w:t xml:space="preserve">Раннецветущие растения. </w:t>
      </w:r>
      <w:r>
        <w:rPr>
          <w:sz w:val="28"/>
          <w:szCs w:val="28"/>
        </w:rPr>
        <w:t>Медуница, мать-и-мачеха или другие. Узнавание и называние. Различение по внешнему виду.</w:t>
      </w:r>
    </w:p>
    <w:p>
      <w:pPr>
        <w:pStyle w:val="18"/>
        <w:spacing w:before="0" w:beforeAutospacing="0" w:after="0" w:afterAutospacing="0"/>
        <w:ind w:firstLine="708"/>
        <w:jc w:val="both"/>
        <w:rPr>
          <w:sz w:val="28"/>
          <w:szCs w:val="28"/>
        </w:rPr>
      </w:pPr>
      <w:r>
        <w:rPr>
          <w:rStyle w:val="6"/>
          <w:sz w:val="28"/>
          <w:szCs w:val="28"/>
        </w:rPr>
        <w:t xml:space="preserve">Домашние животные. </w:t>
      </w:r>
      <w:r>
        <w:rPr>
          <w:sz w:val="28"/>
          <w:szCs w:val="28"/>
        </w:rPr>
        <w:t>Кролик. Основные части тела, питание, способ передвижения.</w:t>
      </w:r>
    </w:p>
    <w:p>
      <w:pPr>
        <w:pStyle w:val="18"/>
        <w:spacing w:before="0" w:beforeAutospacing="0" w:after="0" w:afterAutospacing="0"/>
        <w:ind w:firstLine="708"/>
        <w:jc w:val="both"/>
        <w:rPr>
          <w:sz w:val="28"/>
          <w:szCs w:val="28"/>
        </w:rPr>
      </w:pPr>
      <w:r>
        <w:rPr>
          <w:rStyle w:val="6"/>
          <w:sz w:val="28"/>
          <w:szCs w:val="28"/>
        </w:rPr>
        <w:t xml:space="preserve">Дикие животные. </w:t>
      </w:r>
      <w:r>
        <w:rPr>
          <w:sz w:val="28"/>
          <w:szCs w:val="28"/>
        </w:rPr>
        <w:t>Заяц. Основные части тела, питание, способ передвижения.</w:t>
      </w:r>
    </w:p>
    <w:p>
      <w:pPr>
        <w:pStyle w:val="18"/>
        <w:spacing w:before="0" w:beforeAutospacing="0" w:after="0" w:afterAutospacing="0"/>
        <w:ind w:firstLine="708"/>
        <w:jc w:val="both"/>
        <w:rPr>
          <w:sz w:val="28"/>
          <w:szCs w:val="28"/>
        </w:rPr>
      </w:pPr>
      <w:r>
        <w:rPr>
          <w:sz w:val="28"/>
          <w:szCs w:val="28"/>
        </w:rPr>
        <w:t>Домашние и дикие животные. Сравнение.</w:t>
      </w:r>
    </w:p>
    <w:p>
      <w:pPr>
        <w:pStyle w:val="18"/>
        <w:spacing w:before="0" w:beforeAutospacing="0" w:after="0" w:afterAutospacing="0"/>
        <w:ind w:firstLine="708"/>
        <w:jc w:val="both"/>
        <w:rPr>
          <w:sz w:val="28"/>
          <w:szCs w:val="28"/>
        </w:rPr>
      </w:pPr>
      <w:r>
        <w:rPr>
          <w:rStyle w:val="6"/>
          <w:sz w:val="28"/>
          <w:szCs w:val="28"/>
        </w:rPr>
        <w:t xml:space="preserve">Птицы. </w:t>
      </w:r>
      <w:r>
        <w:rPr>
          <w:sz w:val="28"/>
          <w:szCs w:val="28"/>
        </w:rPr>
        <w:t>Ворона, воробей или другие местные птицы. Внешний вид. Где живут, чем питаются. Какую пользу приносят человеку.</w:t>
      </w:r>
    </w:p>
    <w:p>
      <w:pPr>
        <w:pStyle w:val="18"/>
        <w:spacing w:before="0" w:beforeAutospacing="0" w:after="0" w:afterAutospacing="0"/>
        <w:ind w:firstLine="708"/>
        <w:jc w:val="both"/>
        <w:rPr>
          <w:sz w:val="28"/>
          <w:szCs w:val="28"/>
        </w:rPr>
      </w:pPr>
      <w:r>
        <w:rPr>
          <w:rStyle w:val="6"/>
          <w:sz w:val="28"/>
          <w:szCs w:val="28"/>
        </w:rPr>
        <w:t xml:space="preserve">Насекомые. </w:t>
      </w:r>
      <w:r>
        <w:rPr>
          <w:sz w:val="28"/>
          <w:szCs w:val="28"/>
        </w:rPr>
        <w:t>Жук, бабочка. Узнавание и называние. Различение по внешнему виду.</w:t>
      </w:r>
    </w:p>
    <w:p>
      <w:pPr>
        <w:pStyle w:val="18"/>
        <w:spacing w:before="0" w:beforeAutospacing="0" w:after="0" w:afterAutospacing="0"/>
        <w:ind w:firstLine="708"/>
        <w:jc w:val="both"/>
        <w:rPr>
          <w:sz w:val="28"/>
          <w:szCs w:val="28"/>
        </w:rPr>
      </w:pPr>
      <w:r>
        <w:rPr>
          <w:sz w:val="28"/>
          <w:szCs w:val="28"/>
        </w:rPr>
        <w:t>Птицы и насекомые. Сравнение.</w:t>
      </w:r>
    </w:p>
    <w:p>
      <w:pPr>
        <w:pStyle w:val="18"/>
        <w:spacing w:before="0" w:beforeAutospacing="0" w:after="0" w:afterAutospacing="0"/>
        <w:ind w:firstLine="708"/>
        <w:jc w:val="both"/>
        <w:rPr>
          <w:sz w:val="28"/>
          <w:szCs w:val="28"/>
        </w:rPr>
      </w:pPr>
      <w:r>
        <w:rPr>
          <w:rStyle w:val="6"/>
          <w:sz w:val="28"/>
          <w:szCs w:val="28"/>
        </w:rPr>
        <w:t xml:space="preserve">Охрана здоровья. </w:t>
      </w:r>
      <w:r>
        <w:rPr>
          <w:sz w:val="28"/>
          <w:szCs w:val="28"/>
        </w:rPr>
        <w:t>Части тела человека. Волосы, кожа, ногти. Уход за волосами (стрижка, расчесывание); уход за кожей (умывание, мытье); уход за ногтями (подстригание ногтей на руках и ногах); мытье рук и ног.</w:t>
      </w:r>
    </w:p>
    <w:p>
      <w:pPr>
        <w:pStyle w:val="18"/>
        <w:spacing w:before="0" w:beforeAutospacing="0" w:after="0" w:afterAutospacing="0"/>
        <w:ind w:firstLine="708"/>
        <w:jc w:val="both"/>
        <w:rPr>
          <w:sz w:val="28"/>
          <w:szCs w:val="28"/>
        </w:rPr>
      </w:pPr>
      <w:r>
        <w:rPr>
          <w:sz w:val="28"/>
          <w:szCs w:val="28"/>
        </w:rPr>
        <w:t>Повторение.</w:t>
      </w:r>
    </w:p>
    <w:p>
      <w:pPr>
        <w:spacing w:after="0" w:line="240" w:lineRule="auto"/>
        <w:jc w:val="center"/>
        <w:rPr>
          <w:rFonts w:ascii="Times New Roman" w:hAnsi="Times New Roman"/>
          <w:sz w:val="28"/>
          <w:szCs w:val="28"/>
        </w:rPr>
      </w:pPr>
      <w:r>
        <w:rPr>
          <w:rStyle w:val="10"/>
          <w:rFonts w:ascii="Times New Roman" w:hAnsi="Times New Roman"/>
          <w:sz w:val="28"/>
          <w:szCs w:val="28"/>
        </w:rPr>
        <w:t>Экскурсии, наблюдения и практические работы по темам</w:t>
      </w:r>
    </w:p>
    <w:p>
      <w:pPr>
        <w:pStyle w:val="18"/>
        <w:spacing w:before="0" w:beforeAutospacing="0" w:after="0" w:afterAutospacing="0"/>
        <w:ind w:firstLine="708"/>
        <w:jc w:val="both"/>
        <w:rPr>
          <w:sz w:val="28"/>
          <w:szCs w:val="28"/>
        </w:rPr>
      </w:pPr>
      <w:r>
        <w:rPr>
          <w:sz w:val="28"/>
          <w:szCs w:val="28"/>
        </w:rPr>
        <w:t>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w:t>
      </w:r>
    </w:p>
    <w:p>
      <w:pPr>
        <w:pStyle w:val="18"/>
        <w:spacing w:before="0" w:beforeAutospacing="0" w:after="0" w:afterAutospacing="0"/>
        <w:ind w:firstLine="708"/>
        <w:jc w:val="both"/>
        <w:rPr>
          <w:sz w:val="28"/>
          <w:szCs w:val="28"/>
        </w:rPr>
      </w:pPr>
      <w:r>
        <w:rPr>
          <w:sz w:val="28"/>
          <w:szCs w:val="28"/>
        </w:rPr>
        <w:t>Экскурсии по школе, по школьному двору, к цветочной клумбе, в парк или лес для ознакомления с изучаемыми растениями и для наблюдений за поведением птиц и насекомых. Наблюдения за поведением домашних животных.</w:t>
      </w:r>
    </w:p>
    <w:p>
      <w:pPr>
        <w:pStyle w:val="18"/>
        <w:spacing w:before="0" w:beforeAutospacing="0" w:after="0" w:afterAutospacing="0"/>
        <w:ind w:firstLine="708"/>
        <w:jc w:val="both"/>
        <w:rPr>
          <w:sz w:val="28"/>
          <w:szCs w:val="28"/>
        </w:rPr>
      </w:pPr>
      <w:r>
        <w:rPr>
          <w:sz w:val="28"/>
          <w:szCs w:val="28"/>
        </w:rPr>
        <w:t>Практические работы по уходу за одеждой и обувью, за комнатными растениями, по посадке лука в ящики. Сбор семян для подкормки птиц.</w:t>
      </w:r>
    </w:p>
    <w:p>
      <w:pPr>
        <w:spacing w:after="0" w:line="240" w:lineRule="auto"/>
        <w:jc w:val="center"/>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708"/>
        <w:jc w:val="both"/>
        <w:rPr>
          <w:sz w:val="28"/>
          <w:szCs w:val="28"/>
        </w:rPr>
      </w:pPr>
      <w:r>
        <w:rPr>
          <w:sz w:val="28"/>
          <w:szCs w:val="28"/>
        </w:rPr>
        <w:t>называть и характеризовать предметы, сравнивать два предмета, делать элементарные обобщения;</w:t>
      </w:r>
    </w:p>
    <w:p>
      <w:pPr>
        <w:pStyle w:val="18"/>
        <w:spacing w:before="0" w:beforeAutospacing="0" w:after="0" w:afterAutospacing="0"/>
        <w:ind w:firstLine="708"/>
        <w:jc w:val="both"/>
        <w:rPr>
          <w:sz w:val="28"/>
          <w:szCs w:val="28"/>
        </w:rPr>
      </w:pPr>
      <w:r>
        <w:rPr>
          <w:sz w:val="28"/>
          <w:szCs w:val="28"/>
        </w:rPr>
        <w:t>участвовать в беседе, полно и правильно отвечать на поставленный вопрос;</w:t>
      </w:r>
    </w:p>
    <w:p>
      <w:pPr>
        <w:pStyle w:val="18"/>
        <w:spacing w:before="0" w:beforeAutospacing="0" w:after="0" w:afterAutospacing="0"/>
        <w:ind w:firstLine="708"/>
        <w:jc w:val="both"/>
        <w:rPr>
          <w:sz w:val="28"/>
          <w:szCs w:val="28"/>
        </w:rPr>
      </w:pPr>
      <w:r>
        <w:rPr>
          <w:sz w:val="28"/>
          <w:szCs w:val="28"/>
        </w:rPr>
        <w:t>составлять простые распространенные предложения, правильно употребляя формы знакомых слов; использовать предлоги и некоторые наречия.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знать</w:t>
      </w:r>
      <w:r>
        <w:rPr>
          <w:sz w:val="28"/>
          <w:szCs w:val="28"/>
        </w:rPr>
        <w:t>:</w:t>
      </w:r>
    </w:p>
    <w:p>
      <w:pPr>
        <w:pStyle w:val="18"/>
        <w:spacing w:before="0" w:beforeAutospacing="0" w:after="0" w:afterAutospacing="0"/>
        <w:ind w:firstLine="708"/>
        <w:jc w:val="both"/>
        <w:rPr>
          <w:sz w:val="28"/>
          <w:szCs w:val="28"/>
        </w:rPr>
      </w:pPr>
      <w:r>
        <w:rPr>
          <w:sz w:val="28"/>
          <w:szCs w:val="28"/>
        </w:rPr>
        <w:t>названия и свойства изученных предметов и их частей;</w:t>
      </w:r>
    </w:p>
    <w:p>
      <w:pPr>
        <w:pStyle w:val="18"/>
        <w:spacing w:before="0" w:beforeAutospacing="0" w:after="0" w:afterAutospacing="0"/>
        <w:ind w:firstLine="708"/>
        <w:jc w:val="both"/>
        <w:rPr>
          <w:sz w:val="28"/>
          <w:szCs w:val="28"/>
        </w:rPr>
      </w:pPr>
      <w:r>
        <w:rPr>
          <w:sz w:val="28"/>
          <w:szCs w:val="28"/>
        </w:rPr>
        <w:t>обобщающие названия изученных групп предметов.</w:t>
      </w:r>
    </w:p>
    <w:p>
      <w:pPr>
        <w:pStyle w:val="27"/>
        <w:spacing w:before="0" w:beforeAutospacing="0" w:after="0" w:afterAutospacing="0"/>
        <w:jc w:val="center"/>
        <w:rPr>
          <w:sz w:val="28"/>
          <w:szCs w:val="28"/>
        </w:rPr>
      </w:pPr>
    </w:p>
    <w:p>
      <w:pPr>
        <w:pStyle w:val="27"/>
        <w:spacing w:before="0" w:beforeAutospacing="0" w:after="0" w:afterAutospacing="0"/>
        <w:jc w:val="center"/>
        <w:rPr>
          <w:b/>
          <w:sz w:val="28"/>
          <w:szCs w:val="28"/>
        </w:rPr>
      </w:pPr>
      <w:r>
        <w:rPr>
          <w:b/>
          <w:sz w:val="28"/>
          <w:szCs w:val="28"/>
        </w:rPr>
        <w:t xml:space="preserve">3 класс </w:t>
      </w:r>
    </w:p>
    <w:p>
      <w:pPr>
        <w:pStyle w:val="18"/>
        <w:spacing w:before="0" w:beforeAutospacing="0" w:after="0" w:afterAutospacing="0"/>
        <w:ind w:firstLine="708"/>
        <w:jc w:val="both"/>
        <w:rPr>
          <w:sz w:val="28"/>
          <w:szCs w:val="28"/>
        </w:rPr>
      </w:pPr>
      <w:r>
        <w:rPr>
          <w:sz w:val="28"/>
          <w:szCs w:val="28"/>
        </w:rPr>
        <w:t>Обогащение и уточнение словаря. Называние предметов и явлений, характеристика их по основным свойствам. Сравнение с другими предметами и явлениями. Классификация предметов.</w:t>
      </w:r>
    </w:p>
    <w:p>
      <w:pPr>
        <w:pStyle w:val="18"/>
        <w:spacing w:before="0" w:beforeAutospacing="0" w:after="0" w:afterAutospacing="0"/>
        <w:ind w:firstLine="708"/>
        <w:jc w:val="both"/>
        <w:rPr>
          <w:sz w:val="28"/>
          <w:szCs w:val="28"/>
        </w:rPr>
      </w:pPr>
      <w:r>
        <w:rPr>
          <w:sz w:val="28"/>
          <w:szCs w:val="28"/>
        </w:rPr>
        <w:t>Участие в беседе. Правильные, полные и отчетливые ответы на вопросы, умение задавать вопросы, дополнять высказывания товарищей.</w:t>
      </w:r>
    </w:p>
    <w:p>
      <w:pPr>
        <w:pStyle w:val="18"/>
        <w:spacing w:before="0" w:beforeAutospacing="0" w:after="0" w:afterAutospacing="0"/>
        <w:ind w:firstLine="708"/>
        <w:jc w:val="both"/>
        <w:rPr>
          <w:sz w:val="28"/>
          <w:szCs w:val="28"/>
        </w:rPr>
      </w:pPr>
      <w:r>
        <w:rPr>
          <w:sz w:val="28"/>
          <w:szCs w:val="28"/>
        </w:rPr>
        <w:t>Описание под руководством учителя предметов и явлений природы после наблюдения за ними и беседы.</w:t>
      </w:r>
    </w:p>
    <w:p>
      <w:pPr>
        <w:pStyle w:val="18"/>
        <w:spacing w:before="0" w:beforeAutospacing="0" w:after="0" w:afterAutospacing="0"/>
        <w:ind w:firstLine="708"/>
        <w:jc w:val="both"/>
        <w:rPr>
          <w:sz w:val="28"/>
          <w:szCs w:val="28"/>
        </w:rPr>
      </w:pPr>
      <w:r>
        <w:rPr>
          <w:sz w:val="28"/>
          <w:szCs w:val="28"/>
        </w:rPr>
        <w:t>Составление под руководством учителя небольших рассказов об изучаемых растениях и животных, о явлениях природы, сезонных изменениях в природе.</w:t>
      </w:r>
    </w:p>
    <w:p>
      <w:pPr>
        <w:pStyle w:val="18"/>
        <w:spacing w:before="0" w:beforeAutospacing="0" w:after="0" w:afterAutospacing="0"/>
        <w:ind w:firstLine="708"/>
        <w:jc w:val="both"/>
        <w:rPr>
          <w:sz w:val="28"/>
          <w:szCs w:val="28"/>
        </w:rPr>
      </w:pPr>
      <w:r>
        <w:rPr>
          <w:sz w:val="28"/>
          <w:szCs w:val="28"/>
        </w:rPr>
        <w:t>Использование в речи вновь усвоенных слов, выражение пространственных и временных отношений между конкретными объектами посредством предлогов и наречий.</w:t>
      </w:r>
    </w:p>
    <w:p>
      <w:pPr>
        <w:spacing w:after="0" w:line="240" w:lineRule="auto"/>
        <w:jc w:val="center"/>
        <w:rPr>
          <w:rFonts w:ascii="Times New Roman" w:hAnsi="Times New Roman"/>
          <w:sz w:val="28"/>
          <w:szCs w:val="28"/>
        </w:rPr>
      </w:pPr>
      <w:r>
        <w:rPr>
          <w:rStyle w:val="10"/>
          <w:rFonts w:ascii="Times New Roman" w:hAnsi="Times New Roman"/>
          <w:sz w:val="28"/>
          <w:szCs w:val="28"/>
        </w:rPr>
        <w:t>Примерная тематика</w:t>
      </w:r>
    </w:p>
    <w:p>
      <w:pPr>
        <w:pStyle w:val="18"/>
        <w:spacing w:before="0" w:beforeAutospacing="0" w:after="0" w:afterAutospacing="0"/>
        <w:ind w:firstLine="708"/>
        <w:jc w:val="both"/>
        <w:rPr>
          <w:sz w:val="28"/>
          <w:szCs w:val="28"/>
        </w:rPr>
      </w:pPr>
      <w:r>
        <w:rPr>
          <w:rStyle w:val="6"/>
          <w:sz w:val="28"/>
          <w:szCs w:val="28"/>
        </w:rPr>
        <w:t xml:space="preserve">Сезонные изменения в природе. </w:t>
      </w:r>
      <w:r>
        <w:rPr>
          <w:sz w:val="28"/>
          <w:szCs w:val="28"/>
        </w:rPr>
        <w:t>Погода (ясно, пасмурно, сильный дождь, небольшой дождь, снег). Признаки лета: солнечные, жаркие дни, теплые дожди, зеленые листья, цветение трав, сбор ягод, грибов. Признаки осени: пасмурные дни, холодные дожди, туманы, изменение окраски листьев на деревьях и кустарниках, листопад, увядание трав, наступление холодов, отлет птиц. Признаки зимы: короткие дни, длинные ночи, морозы, иней, снегопады, метели, оттепели. Признаки весны: удлинение дня, увеличение количества солнечных дней, потепление, таяние снега и льда, ледоход, первые весенние цветы, набухание почек на деревьях, появление листьев, прилет птиц, первая гроза. Детские игры в разные времена года.</w:t>
      </w:r>
    </w:p>
    <w:p>
      <w:pPr>
        <w:pStyle w:val="18"/>
        <w:spacing w:before="0" w:beforeAutospacing="0" w:after="0" w:afterAutospacing="0"/>
        <w:ind w:firstLine="708"/>
        <w:jc w:val="both"/>
        <w:rPr>
          <w:sz w:val="28"/>
          <w:szCs w:val="28"/>
        </w:rPr>
      </w:pPr>
      <w:r>
        <w:rPr>
          <w:sz w:val="28"/>
          <w:szCs w:val="28"/>
        </w:rPr>
        <w:t>Сезонная работа на огороде, в саду. Участие детей в работах в саду и на огороде.</w:t>
      </w:r>
    </w:p>
    <w:p>
      <w:pPr>
        <w:pStyle w:val="18"/>
        <w:spacing w:before="0" w:beforeAutospacing="0" w:after="0" w:afterAutospacing="0"/>
        <w:ind w:firstLine="708"/>
        <w:jc w:val="both"/>
        <w:rPr>
          <w:sz w:val="28"/>
          <w:szCs w:val="28"/>
        </w:rPr>
      </w:pPr>
      <w:r>
        <w:rPr>
          <w:rStyle w:val="6"/>
          <w:sz w:val="28"/>
          <w:szCs w:val="28"/>
        </w:rPr>
        <w:t xml:space="preserve">Улица, на которой расположена школа. </w:t>
      </w:r>
      <w:r>
        <w:rPr>
          <w:sz w:val="28"/>
          <w:szCs w:val="28"/>
        </w:rPr>
        <w:t>Дома, тротуары, мостовая, скверы. Обозначение названий улиц и номеров домов. Школьный и домашний адрес.</w:t>
      </w:r>
    </w:p>
    <w:p>
      <w:pPr>
        <w:pStyle w:val="18"/>
        <w:spacing w:before="0" w:beforeAutospacing="0" w:after="0" w:afterAutospacing="0"/>
        <w:ind w:firstLine="708"/>
        <w:jc w:val="both"/>
        <w:rPr>
          <w:sz w:val="28"/>
          <w:szCs w:val="28"/>
        </w:rPr>
      </w:pPr>
      <w:r>
        <w:rPr>
          <w:rStyle w:val="6"/>
          <w:sz w:val="28"/>
          <w:szCs w:val="28"/>
        </w:rPr>
        <w:t xml:space="preserve">Транспорт. </w:t>
      </w:r>
      <w:r>
        <w:rPr>
          <w:sz w:val="28"/>
          <w:szCs w:val="28"/>
        </w:rPr>
        <w:t>Трамвай, автобус, троллейбус. Правила дорожного движения: переход улицы на зеленый свет светофора, в местах, где есть указатель «переход».</w:t>
      </w:r>
    </w:p>
    <w:p>
      <w:pPr>
        <w:pStyle w:val="18"/>
        <w:spacing w:before="0" w:beforeAutospacing="0" w:after="0" w:afterAutospacing="0"/>
        <w:ind w:firstLine="708"/>
        <w:jc w:val="both"/>
        <w:rPr>
          <w:sz w:val="28"/>
          <w:szCs w:val="28"/>
        </w:rPr>
      </w:pPr>
      <w:r>
        <w:rPr>
          <w:rStyle w:val="6"/>
          <w:sz w:val="28"/>
          <w:szCs w:val="28"/>
        </w:rPr>
        <w:t xml:space="preserve">Посуда. </w:t>
      </w:r>
      <w:r>
        <w:rPr>
          <w:sz w:val="28"/>
          <w:szCs w:val="28"/>
        </w:rPr>
        <w:t>Чашка, стакан, кружка, тарелка, блюдце, миска. Различение. Уход за посудой (мытье, хранение).</w:t>
      </w:r>
    </w:p>
    <w:p>
      <w:pPr>
        <w:pStyle w:val="18"/>
        <w:spacing w:before="0" w:beforeAutospacing="0" w:after="0" w:afterAutospacing="0"/>
        <w:ind w:firstLine="708"/>
        <w:jc w:val="both"/>
        <w:rPr>
          <w:sz w:val="28"/>
          <w:szCs w:val="28"/>
        </w:rPr>
      </w:pPr>
      <w:r>
        <w:rPr>
          <w:rStyle w:val="6"/>
          <w:sz w:val="28"/>
          <w:szCs w:val="28"/>
        </w:rPr>
        <w:t xml:space="preserve">Мебель. </w:t>
      </w:r>
      <w:r>
        <w:rPr>
          <w:sz w:val="28"/>
          <w:szCs w:val="28"/>
        </w:rPr>
        <w:t>Стол, стул, диван, кровать, кресло, шкаф. Назначение. Уход за мебелью (протирание сухой и влажной тряпкой, чистка пылесосом, выбивание, уборка кровати).</w:t>
      </w:r>
    </w:p>
    <w:p>
      <w:pPr>
        <w:pStyle w:val="18"/>
        <w:spacing w:before="0" w:beforeAutospacing="0" w:after="0" w:afterAutospacing="0"/>
        <w:ind w:firstLine="708"/>
        <w:jc w:val="both"/>
        <w:rPr>
          <w:sz w:val="28"/>
          <w:szCs w:val="28"/>
        </w:rPr>
      </w:pPr>
      <w:r>
        <w:rPr>
          <w:rStyle w:val="6"/>
          <w:sz w:val="28"/>
          <w:szCs w:val="28"/>
        </w:rPr>
        <w:t xml:space="preserve">Одежда. </w:t>
      </w:r>
      <w:r>
        <w:rPr>
          <w:sz w:val="28"/>
          <w:szCs w:val="28"/>
        </w:rPr>
        <w:t>Шапка, шляпа, берет, шкаф, варежки, перчатки, чулки, носки, гольфы. Назначение различных видов одежды. Уход за одеждой (чистка щеткой, стирка, сушка, складывание и хранение).</w:t>
      </w:r>
    </w:p>
    <w:p>
      <w:pPr>
        <w:pStyle w:val="18"/>
        <w:spacing w:before="0" w:beforeAutospacing="0" w:after="0" w:afterAutospacing="0"/>
        <w:ind w:firstLine="708"/>
        <w:jc w:val="both"/>
        <w:rPr>
          <w:sz w:val="28"/>
          <w:szCs w:val="28"/>
        </w:rPr>
      </w:pPr>
      <w:r>
        <w:rPr>
          <w:rStyle w:val="6"/>
          <w:sz w:val="28"/>
          <w:szCs w:val="28"/>
        </w:rPr>
        <w:t xml:space="preserve">Обувь. </w:t>
      </w:r>
      <w:r>
        <w:rPr>
          <w:sz w:val="28"/>
          <w:szCs w:val="28"/>
        </w:rPr>
        <w:t>Обувь зимняя, летняя, осенне-весенняя. Уход за обувью (мытье, просушивание, чистка щеткой, использование кремов для обуви).</w:t>
      </w:r>
    </w:p>
    <w:p>
      <w:pPr>
        <w:pStyle w:val="18"/>
        <w:spacing w:before="0" w:beforeAutospacing="0" w:after="0" w:afterAutospacing="0"/>
        <w:ind w:firstLine="708"/>
        <w:jc w:val="both"/>
        <w:rPr>
          <w:sz w:val="28"/>
          <w:szCs w:val="28"/>
        </w:rPr>
      </w:pPr>
      <w:r>
        <w:rPr>
          <w:rStyle w:val="6"/>
          <w:sz w:val="28"/>
          <w:szCs w:val="28"/>
        </w:rPr>
        <w:t xml:space="preserve">Овощи. </w:t>
      </w:r>
      <w:r>
        <w:rPr>
          <w:sz w:val="28"/>
          <w:szCs w:val="28"/>
        </w:rPr>
        <w:t>Картофель, капуста, свекла, горох или бобы. Внешний вид клубня картофеля, кочана капусты, корня свеклы. Вкус. Употребление этих овощей в пищу. Хранение их зимой. Проращивание семян гороха или бобов.</w:t>
      </w:r>
    </w:p>
    <w:p>
      <w:pPr>
        <w:pStyle w:val="18"/>
        <w:spacing w:before="0" w:beforeAutospacing="0" w:after="0" w:afterAutospacing="0"/>
        <w:ind w:firstLine="708"/>
        <w:jc w:val="both"/>
        <w:rPr>
          <w:sz w:val="28"/>
          <w:szCs w:val="28"/>
        </w:rPr>
      </w:pPr>
      <w:r>
        <w:rPr>
          <w:rStyle w:val="6"/>
          <w:sz w:val="28"/>
          <w:szCs w:val="28"/>
        </w:rPr>
        <w:t xml:space="preserve">Арбуз, дыня или другие бахчевые культуры. </w:t>
      </w:r>
      <w:r>
        <w:rPr>
          <w:sz w:val="28"/>
          <w:szCs w:val="28"/>
        </w:rPr>
        <w:t>Различение по цвету, величине, форме, вкусу, запаху. Сбор семян арбуза и дыни для подкормки птиц зимой.</w:t>
      </w:r>
    </w:p>
    <w:p>
      <w:pPr>
        <w:pStyle w:val="18"/>
        <w:spacing w:before="0" w:beforeAutospacing="0" w:after="0" w:afterAutospacing="0"/>
        <w:ind w:firstLine="708"/>
        <w:jc w:val="both"/>
        <w:rPr>
          <w:sz w:val="28"/>
          <w:szCs w:val="28"/>
        </w:rPr>
      </w:pPr>
      <w:r>
        <w:rPr>
          <w:rStyle w:val="6"/>
          <w:sz w:val="28"/>
          <w:szCs w:val="28"/>
        </w:rPr>
        <w:t xml:space="preserve">Ягоды. </w:t>
      </w:r>
      <w:r>
        <w:rPr>
          <w:sz w:val="28"/>
          <w:szCs w:val="28"/>
        </w:rPr>
        <w:t>Рябина, калина, клюква, брусника или другие местные ягоды. Сравнение по окраске, форме, вкусу.</w:t>
      </w:r>
    </w:p>
    <w:p>
      <w:pPr>
        <w:pStyle w:val="18"/>
        <w:spacing w:before="0" w:beforeAutospacing="0" w:after="0" w:afterAutospacing="0"/>
        <w:ind w:firstLine="708"/>
        <w:jc w:val="both"/>
        <w:rPr>
          <w:sz w:val="28"/>
          <w:szCs w:val="28"/>
        </w:rPr>
      </w:pPr>
      <w:r>
        <w:rPr>
          <w:rStyle w:val="6"/>
          <w:sz w:val="28"/>
          <w:szCs w:val="28"/>
        </w:rPr>
        <w:t xml:space="preserve">Деревья. </w:t>
      </w:r>
      <w:r>
        <w:rPr>
          <w:sz w:val="28"/>
          <w:szCs w:val="28"/>
        </w:rPr>
        <w:t>Дуб, тополь или другие. Узнавание и называние. Части дерева: корень, ствол, ветви, листья. Семена дуба, тополя.</w:t>
      </w:r>
    </w:p>
    <w:p>
      <w:pPr>
        <w:pStyle w:val="18"/>
        <w:spacing w:before="0" w:beforeAutospacing="0" w:after="0" w:afterAutospacing="0"/>
        <w:ind w:firstLine="708"/>
        <w:jc w:val="both"/>
        <w:rPr>
          <w:sz w:val="28"/>
          <w:szCs w:val="28"/>
        </w:rPr>
      </w:pPr>
      <w:r>
        <w:rPr>
          <w:rStyle w:val="6"/>
          <w:sz w:val="28"/>
          <w:szCs w:val="28"/>
        </w:rPr>
        <w:t xml:space="preserve">Растения на клумбах. </w:t>
      </w:r>
      <w:r>
        <w:rPr>
          <w:sz w:val="28"/>
          <w:szCs w:val="28"/>
        </w:rPr>
        <w:t>Астры, бархатцы, ноготки или другие. Узнавание и называние. Различение частей растений: корень, стебель, листья, цветки.</w:t>
      </w:r>
    </w:p>
    <w:p>
      <w:pPr>
        <w:pStyle w:val="18"/>
        <w:spacing w:before="0" w:beforeAutospacing="0" w:after="0" w:afterAutospacing="0"/>
        <w:ind w:firstLine="708"/>
        <w:jc w:val="both"/>
        <w:rPr>
          <w:sz w:val="28"/>
          <w:szCs w:val="28"/>
        </w:rPr>
      </w:pPr>
      <w:r>
        <w:rPr>
          <w:rStyle w:val="6"/>
          <w:sz w:val="28"/>
          <w:szCs w:val="28"/>
        </w:rPr>
        <w:t xml:space="preserve">Комнатные растения. </w:t>
      </w:r>
      <w:r>
        <w:rPr>
          <w:sz w:val="28"/>
          <w:szCs w:val="28"/>
        </w:rPr>
        <w:t>Традесканция, герань или другие. Различение. Уход за комнатными растениями (мытье цветочных горшков, поддонов, правильная расстановка растений в классе).</w:t>
      </w:r>
    </w:p>
    <w:p>
      <w:pPr>
        <w:pStyle w:val="18"/>
        <w:spacing w:before="0" w:beforeAutospacing="0" w:after="0" w:afterAutospacing="0"/>
        <w:ind w:firstLine="708"/>
        <w:jc w:val="both"/>
        <w:rPr>
          <w:sz w:val="28"/>
          <w:szCs w:val="28"/>
        </w:rPr>
      </w:pPr>
      <w:r>
        <w:rPr>
          <w:rStyle w:val="6"/>
          <w:sz w:val="28"/>
          <w:szCs w:val="28"/>
        </w:rPr>
        <w:t xml:space="preserve">Раннецветущие растения. </w:t>
      </w:r>
      <w:r>
        <w:rPr>
          <w:sz w:val="28"/>
          <w:szCs w:val="28"/>
        </w:rPr>
        <w:t>Гусиный лук, ветреница, подснежник, тюльпан или другие. Наблюдения за появлением первых цветов.</w:t>
      </w:r>
    </w:p>
    <w:p>
      <w:pPr>
        <w:pStyle w:val="18"/>
        <w:spacing w:before="0" w:beforeAutospacing="0" w:after="0" w:afterAutospacing="0"/>
        <w:ind w:firstLine="708"/>
        <w:jc w:val="both"/>
        <w:rPr>
          <w:sz w:val="28"/>
          <w:szCs w:val="28"/>
        </w:rPr>
      </w:pPr>
      <w:r>
        <w:rPr>
          <w:rStyle w:val="6"/>
          <w:sz w:val="28"/>
          <w:szCs w:val="28"/>
        </w:rPr>
        <w:t xml:space="preserve">Растение. Обобщение. </w:t>
      </w:r>
      <w:r>
        <w:rPr>
          <w:sz w:val="28"/>
          <w:szCs w:val="28"/>
        </w:rPr>
        <w:t>Деревья, кустарники, травы, цветы. Узнавание, различение.</w:t>
      </w:r>
    </w:p>
    <w:p>
      <w:pPr>
        <w:pStyle w:val="18"/>
        <w:spacing w:before="0" w:beforeAutospacing="0" w:after="0" w:afterAutospacing="0"/>
        <w:ind w:firstLine="708"/>
        <w:jc w:val="both"/>
        <w:rPr>
          <w:sz w:val="28"/>
          <w:szCs w:val="28"/>
        </w:rPr>
      </w:pPr>
      <w:r>
        <w:rPr>
          <w:rStyle w:val="6"/>
          <w:sz w:val="28"/>
          <w:szCs w:val="28"/>
        </w:rPr>
        <w:t xml:space="preserve">Домашние животные. </w:t>
      </w:r>
      <w:r>
        <w:rPr>
          <w:sz w:val="28"/>
          <w:szCs w:val="28"/>
        </w:rPr>
        <w:t>Коза, овца. Основные части тела, питание. Польза, приносимая людям.</w:t>
      </w:r>
    </w:p>
    <w:p>
      <w:pPr>
        <w:pStyle w:val="18"/>
        <w:spacing w:before="0" w:beforeAutospacing="0" w:after="0" w:afterAutospacing="0"/>
        <w:ind w:firstLine="708"/>
        <w:jc w:val="both"/>
        <w:rPr>
          <w:sz w:val="28"/>
          <w:szCs w:val="28"/>
        </w:rPr>
      </w:pPr>
      <w:r>
        <w:rPr>
          <w:rStyle w:val="6"/>
          <w:sz w:val="28"/>
          <w:szCs w:val="28"/>
        </w:rPr>
        <w:t xml:space="preserve">Дикие животные. </w:t>
      </w:r>
      <w:r>
        <w:rPr>
          <w:sz w:val="28"/>
          <w:szCs w:val="28"/>
        </w:rPr>
        <w:t>Еж, медведь. Внешний вид, пища, повадки. Как зимуют.</w:t>
      </w:r>
    </w:p>
    <w:p>
      <w:pPr>
        <w:pStyle w:val="18"/>
        <w:spacing w:before="0" w:beforeAutospacing="0" w:after="0" w:afterAutospacing="0"/>
        <w:ind w:firstLine="708"/>
        <w:jc w:val="both"/>
        <w:rPr>
          <w:sz w:val="28"/>
          <w:szCs w:val="28"/>
        </w:rPr>
      </w:pPr>
      <w:r>
        <w:rPr>
          <w:rStyle w:val="6"/>
          <w:sz w:val="28"/>
          <w:szCs w:val="28"/>
        </w:rPr>
        <w:t xml:space="preserve">Птицы. </w:t>
      </w:r>
      <w:r>
        <w:rPr>
          <w:sz w:val="28"/>
          <w:szCs w:val="28"/>
        </w:rPr>
        <w:t>Снегирь, синица, грач, скворец. Величина птиц. Части тела птиц. Чем покрыто тело. Различение этих птиц. Польза, приносимая людям. Подкормка птиц зимой. Подготовка к встрече птиц весной.</w:t>
      </w:r>
    </w:p>
    <w:p>
      <w:pPr>
        <w:pStyle w:val="18"/>
        <w:spacing w:before="0" w:beforeAutospacing="0" w:after="0" w:afterAutospacing="0"/>
        <w:ind w:firstLine="708"/>
        <w:jc w:val="both"/>
        <w:rPr>
          <w:sz w:val="28"/>
          <w:szCs w:val="28"/>
        </w:rPr>
      </w:pPr>
      <w:r>
        <w:rPr>
          <w:sz w:val="28"/>
          <w:szCs w:val="28"/>
        </w:rPr>
        <w:t>Птицы перелетные и зимующие, на примере наблюдения за птицами данной местности.</w:t>
      </w:r>
    </w:p>
    <w:p>
      <w:pPr>
        <w:pStyle w:val="18"/>
        <w:spacing w:before="0" w:beforeAutospacing="0" w:after="0" w:afterAutospacing="0"/>
        <w:ind w:firstLine="708"/>
        <w:jc w:val="both"/>
        <w:rPr>
          <w:sz w:val="28"/>
          <w:szCs w:val="28"/>
        </w:rPr>
      </w:pPr>
      <w:r>
        <w:rPr>
          <w:rStyle w:val="6"/>
          <w:sz w:val="28"/>
          <w:szCs w:val="28"/>
        </w:rPr>
        <w:t xml:space="preserve">Домашние птицы. </w:t>
      </w:r>
      <w:r>
        <w:rPr>
          <w:sz w:val="28"/>
          <w:szCs w:val="28"/>
        </w:rPr>
        <w:t>Курица, утка. Основные части тела, питание. Уход за курами и утками.</w:t>
      </w:r>
    </w:p>
    <w:p>
      <w:pPr>
        <w:pStyle w:val="18"/>
        <w:spacing w:before="0" w:beforeAutospacing="0" w:after="0" w:afterAutospacing="0"/>
        <w:ind w:firstLine="708"/>
        <w:jc w:val="both"/>
        <w:rPr>
          <w:sz w:val="28"/>
          <w:szCs w:val="28"/>
        </w:rPr>
      </w:pPr>
      <w:r>
        <w:rPr>
          <w:rStyle w:val="6"/>
          <w:sz w:val="28"/>
          <w:szCs w:val="28"/>
        </w:rPr>
        <w:t xml:space="preserve">Насекомые. </w:t>
      </w:r>
      <w:r>
        <w:rPr>
          <w:sz w:val="28"/>
          <w:szCs w:val="28"/>
        </w:rPr>
        <w:t>Муравей, муха, божья коровка, стрекоза. Название. Внешний вид. Где живут.</w:t>
      </w:r>
    </w:p>
    <w:p>
      <w:pPr>
        <w:pStyle w:val="18"/>
        <w:spacing w:before="0" w:beforeAutospacing="0" w:after="0" w:afterAutospacing="0"/>
        <w:ind w:firstLine="708"/>
        <w:jc w:val="both"/>
        <w:rPr>
          <w:sz w:val="28"/>
          <w:szCs w:val="28"/>
        </w:rPr>
      </w:pPr>
      <w:r>
        <w:rPr>
          <w:rStyle w:val="6"/>
          <w:sz w:val="28"/>
          <w:szCs w:val="28"/>
        </w:rPr>
        <w:t xml:space="preserve">Животные. Обобщение. </w:t>
      </w:r>
      <w:r>
        <w:rPr>
          <w:sz w:val="28"/>
          <w:szCs w:val="28"/>
        </w:rPr>
        <w:t>Звери, птицы, рыбы, насекомые. Различение по внешнему виду.</w:t>
      </w:r>
    </w:p>
    <w:p>
      <w:pPr>
        <w:pStyle w:val="18"/>
        <w:spacing w:before="0" w:beforeAutospacing="0" w:after="0" w:afterAutospacing="0"/>
        <w:ind w:firstLine="708"/>
        <w:jc w:val="both"/>
        <w:rPr>
          <w:sz w:val="28"/>
          <w:szCs w:val="28"/>
        </w:rPr>
      </w:pPr>
      <w:r>
        <w:rPr>
          <w:rStyle w:val="6"/>
          <w:sz w:val="28"/>
          <w:szCs w:val="28"/>
        </w:rPr>
        <w:t xml:space="preserve">Охрана здоровья. </w:t>
      </w:r>
      <w:r>
        <w:rPr>
          <w:sz w:val="28"/>
          <w:szCs w:val="28"/>
        </w:rPr>
        <w:t>Лицо, части лица: лоб, щеки, подбородок, глаза, веки, брови, ресницы (назначение — защита глаз). Глазами мы видим. Как сохранить хорошее зрение. Уши. Ушами мы слышим. Как беречь уши. Нос. Носом мы дышим и различаем запахи. Значение чистоты носа. Как пользоваться носовым платком. Рот. Губы, зубы, язык. Назначение зубов, уход за зубами.</w:t>
      </w:r>
    </w:p>
    <w:p>
      <w:pPr>
        <w:pStyle w:val="18"/>
        <w:spacing w:before="0" w:beforeAutospacing="0" w:after="0" w:afterAutospacing="0"/>
        <w:ind w:firstLine="708"/>
        <w:jc w:val="both"/>
        <w:rPr>
          <w:sz w:val="28"/>
          <w:szCs w:val="28"/>
        </w:rPr>
      </w:pPr>
      <w:r>
        <w:rPr>
          <w:sz w:val="28"/>
          <w:szCs w:val="28"/>
        </w:rPr>
        <w:t>Повторение пройденного.</w:t>
      </w:r>
    </w:p>
    <w:p>
      <w:pPr>
        <w:spacing w:after="0" w:line="240" w:lineRule="auto"/>
        <w:jc w:val="center"/>
        <w:rPr>
          <w:rFonts w:ascii="Times New Roman" w:hAnsi="Times New Roman"/>
          <w:sz w:val="28"/>
          <w:szCs w:val="28"/>
        </w:rPr>
      </w:pPr>
      <w:r>
        <w:rPr>
          <w:rStyle w:val="10"/>
          <w:rFonts w:ascii="Times New Roman" w:hAnsi="Times New Roman"/>
          <w:sz w:val="28"/>
          <w:szCs w:val="28"/>
        </w:rPr>
        <w:t>Экскурсии, наблюдения и практические работы по темам</w:t>
      </w:r>
    </w:p>
    <w:p>
      <w:pPr>
        <w:pStyle w:val="18"/>
        <w:spacing w:before="0" w:beforeAutospacing="0" w:after="0" w:afterAutospacing="0"/>
        <w:ind w:firstLine="708"/>
        <w:jc w:val="both"/>
        <w:rPr>
          <w:sz w:val="28"/>
          <w:szCs w:val="28"/>
        </w:rPr>
      </w:pPr>
      <w:r>
        <w:rPr>
          <w:sz w:val="28"/>
          <w:szCs w:val="28"/>
        </w:rP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календаря природы и труда по месяцам.</w:t>
      </w:r>
    </w:p>
    <w:p>
      <w:pPr>
        <w:pStyle w:val="18"/>
        <w:spacing w:before="0" w:beforeAutospacing="0" w:after="0" w:afterAutospacing="0"/>
        <w:ind w:firstLine="708"/>
        <w:jc w:val="both"/>
        <w:rPr>
          <w:sz w:val="28"/>
          <w:szCs w:val="28"/>
        </w:rPr>
      </w:pPr>
      <w:r>
        <w:rPr>
          <w:sz w:val="28"/>
          <w:szCs w:val="28"/>
        </w:rPr>
        <w:t>Экскурсии по улице, на которой расположена школа, к цветочной клумбе, в парк или лес для ознакомления с изучаемыми растениями и для наблюдений за поведением птиц и насекомых.</w:t>
      </w:r>
    </w:p>
    <w:p>
      <w:pPr>
        <w:pStyle w:val="18"/>
        <w:spacing w:before="0" w:beforeAutospacing="0" w:after="0" w:afterAutospacing="0"/>
        <w:ind w:firstLine="708"/>
        <w:jc w:val="both"/>
        <w:rPr>
          <w:sz w:val="28"/>
          <w:szCs w:val="28"/>
        </w:rPr>
      </w:pPr>
      <w:r>
        <w:rPr>
          <w:sz w:val="28"/>
          <w:szCs w:val="28"/>
        </w:rPr>
        <w:t>Практические работы по уходу за посудой, одеждой, обувью, за комнатными растениями, по посеву гороха, бобов. Участие в уборке урожая на пришкольном участке.</w:t>
      </w:r>
    </w:p>
    <w:p>
      <w:pPr>
        <w:spacing w:after="0" w:line="240" w:lineRule="auto"/>
        <w:jc w:val="center"/>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уметь</w:t>
      </w:r>
    </w:p>
    <w:p>
      <w:pPr>
        <w:pStyle w:val="18"/>
        <w:spacing w:before="0" w:beforeAutospacing="0" w:after="0" w:afterAutospacing="0"/>
        <w:ind w:firstLine="708"/>
        <w:jc w:val="both"/>
        <w:rPr>
          <w:sz w:val="28"/>
          <w:szCs w:val="28"/>
        </w:rPr>
      </w:pPr>
      <w:r>
        <w:rPr>
          <w:sz w:val="28"/>
          <w:szCs w:val="28"/>
        </w:rPr>
        <w:t>называть и характеризовать предметы и явления, сравнивать и классифицировать, устанавливать общие и отличительные свойства;</w:t>
      </w:r>
    </w:p>
    <w:p>
      <w:pPr>
        <w:pStyle w:val="18"/>
        <w:spacing w:before="0" w:beforeAutospacing="0" w:after="0" w:afterAutospacing="0"/>
        <w:ind w:firstLine="708"/>
        <w:jc w:val="both"/>
        <w:rPr>
          <w:sz w:val="28"/>
          <w:szCs w:val="28"/>
        </w:rPr>
      </w:pPr>
      <w:r>
        <w:rPr>
          <w:sz w:val="28"/>
          <w:szCs w:val="28"/>
        </w:rPr>
        <w:t>участвовать в беседе, отвечать на вопросы, дополнять высказывания товарищей;</w:t>
      </w:r>
    </w:p>
    <w:p>
      <w:pPr>
        <w:pStyle w:val="18"/>
        <w:spacing w:before="0" w:beforeAutospacing="0" w:after="0" w:afterAutospacing="0"/>
        <w:ind w:firstLine="708"/>
        <w:jc w:val="both"/>
        <w:rPr>
          <w:sz w:val="28"/>
          <w:szCs w:val="28"/>
        </w:rPr>
      </w:pPr>
      <w:r>
        <w:rPr>
          <w:sz w:val="28"/>
          <w:szCs w:val="28"/>
        </w:rPr>
        <w:t>связно высказываться по плану, употребляя простые распространенные предложения, правильно используя формы знакомых слов;</w:t>
      </w:r>
    </w:p>
    <w:p>
      <w:pPr>
        <w:pStyle w:val="18"/>
        <w:spacing w:before="0" w:beforeAutospacing="0" w:after="0" w:afterAutospacing="0"/>
        <w:ind w:firstLine="708"/>
        <w:jc w:val="both"/>
        <w:rPr>
          <w:sz w:val="28"/>
          <w:szCs w:val="28"/>
        </w:rPr>
      </w:pPr>
      <w:r>
        <w:rPr>
          <w:sz w:val="28"/>
          <w:szCs w:val="28"/>
        </w:rPr>
        <w:t>ухаживать за одеждой и обувью;</w:t>
      </w:r>
    </w:p>
    <w:p>
      <w:pPr>
        <w:pStyle w:val="18"/>
        <w:spacing w:before="0" w:beforeAutospacing="0" w:after="0" w:afterAutospacing="0"/>
        <w:ind w:firstLine="708"/>
        <w:jc w:val="both"/>
        <w:rPr>
          <w:sz w:val="28"/>
          <w:szCs w:val="28"/>
        </w:rPr>
      </w:pPr>
      <w:r>
        <w:rPr>
          <w:sz w:val="28"/>
          <w:szCs w:val="28"/>
        </w:rPr>
        <w:t>поддерживать порядок в классе, интернате, дома;</w:t>
      </w:r>
    </w:p>
    <w:p>
      <w:pPr>
        <w:pStyle w:val="18"/>
        <w:spacing w:before="0" w:beforeAutospacing="0" w:after="0" w:afterAutospacing="0"/>
        <w:ind w:firstLine="708"/>
        <w:jc w:val="both"/>
        <w:rPr>
          <w:sz w:val="28"/>
          <w:szCs w:val="28"/>
        </w:rPr>
      </w:pPr>
      <w:r>
        <w:rPr>
          <w:sz w:val="28"/>
          <w:szCs w:val="28"/>
        </w:rPr>
        <w:t>соблюдать правила личной гигиены;</w:t>
      </w:r>
    </w:p>
    <w:p>
      <w:pPr>
        <w:pStyle w:val="18"/>
        <w:spacing w:before="0" w:beforeAutospacing="0" w:after="0" w:afterAutospacing="0"/>
        <w:ind w:firstLine="708"/>
        <w:jc w:val="both"/>
        <w:rPr>
          <w:sz w:val="28"/>
          <w:szCs w:val="28"/>
        </w:rPr>
      </w:pPr>
      <w:r>
        <w:rPr>
          <w:sz w:val="28"/>
          <w:szCs w:val="28"/>
        </w:rPr>
        <w:t>соблюдать правила уличного движения.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знать</w:t>
      </w:r>
      <w:r>
        <w:rPr>
          <w:sz w:val="28"/>
          <w:szCs w:val="28"/>
        </w:rPr>
        <w:t>:</w:t>
      </w:r>
    </w:p>
    <w:p>
      <w:pPr>
        <w:pStyle w:val="18"/>
        <w:spacing w:before="0" w:beforeAutospacing="0" w:after="0" w:afterAutospacing="0"/>
        <w:ind w:firstLine="708"/>
        <w:jc w:val="both"/>
        <w:rPr>
          <w:sz w:val="28"/>
          <w:szCs w:val="28"/>
        </w:rPr>
      </w:pPr>
      <w:r>
        <w:rPr>
          <w:sz w:val="28"/>
          <w:szCs w:val="28"/>
        </w:rPr>
        <w:t>названия и свойства изученных предметов;</w:t>
      </w:r>
    </w:p>
    <w:p>
      <w:pPr>
        <w:pStyle w:val="18"/>
        <w:spacing w:before="0" w:beforeAutospacing="0" w:after="0" w:afterAutospacing="0"/>
        <w:ind w:firstLine="708"/>
        <w:jc w:val="both"/>
        <w:rPr>
          <w:sz w:val="28"/>
          <w:szCs w:val="28"/>
        </w:rPr>
      </w:pPr>
      <w:r>
        <w:rPr>
          <w:sz w:val="28"/>
          <w:szCs w:val="28"/>
        </w:rPr>
        <w:t>выученные правила дорожного движения.</w:t>
      </w:r>
    </w:p>
    <w:p>
      <w:pPr>
        <w:spacing w:after="0" w:line="240" w:lineRule="auto"/>
        <w:jc w:val="both"/>
        <w:rPr>
          <w:rFonts w:ascii="Times New Roman" w:hAnsi="Times New Roman"/>
          <w:sz w:val="28"/>
          <w:szCs w:val="28"/>
        </w:rPr>
      </w:pPr>
    </w:p>
    <w:p>
      <w:pPr>
        <w:pStyle w:val="27"/>
        <w:spacing w:before="0" w:beforeAutospacing="0" w:after="0" w:afterAutospacing="0"/>
        <w:jc w:val="center"/>
        <w:rPr>
          <w:b/>
          <w:sz w:val="28"/>
          <w:szCs w:val="28"/>
        </w:rPr>
      </w:pPr>
      <w:r>
        <w:rPr>
          <w:b/>
          <w:sz w:val="28"/>
          <w:szCs w:val="28"/>
        </w:rPr>
        <w:t xml:space="preserve">4 класс </w:t>
      </w:r>
    </w:p>
    <w:p>
      <w:pPr>
        <w:pStyle w:val="18"/>
        <w:spacing w:before="0" w:beforeAutospacing="0" w:after="0" w:afterAutospacing="0"/>
        <w:ind w:firstLine="708"/>
        <w:jc w:val="both"/>
        <w:rPr>
          <w:sz w:val="28"/>
          <w:szCs w:val="28"/>
        </w:rPr>
      </w:pPr>
      <w:r>
        <w:rPr>
          <w:sz w:val="28"/>
          <w:szCs w:val="28"/>
        </w:rPr>
        <w:t>Обогащение и уточнение словаря. 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pPr>
        <w:pStyle w:val="18"/>
        <w:spacing w:before="0" w:beforeAutospacing="0" w:after="0" w:afterAutospacing="0"/>
        <w:ind w:firstLine="708"/>
        <w:jc w:val="both"/>
        <w:rPr>
          <w:sz w:val="28"/>
          <w:szCs w:val="28"/>
        </w:rPr>
      </w:pPr>
      <w:r>
        <w:rPr>
          <w:sz w:val="28"/>
          <w:szCs w:val="28"/>
        </w:rP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pPr>
        <w:pStyle w:val="18"/>
        <w:spacing w:before="0" w:beforeAutospacing="0" w:after="0" w:afterAutospacing="0"/>
        <w:ind w:firstLine="708"/>
        <w:jc w:val="both"/>
        <w:rPr>
          <w:sz w:val="28"/>
          <w:szCs w:val="28"/>
        </w:rPr>
      </w:pPr>
      <w:r>
        <w:rPr>
          <w:sz w:val="28"/>
          <w:szCs w:val="28"/>
        </w:rPr>
        <w:t>Дополнение высказываний собеседников на основе материала личных наблюдений и прочитанного.</w:t>
      </w:r>
    </w:p>
    <w:p>
      <w:pPr>
        <w:spacing w:after="0" w:line="240" w:lineRule="auto"/>
        <w:jc w:val="center"/>
        <w:rPr>
          <w:rFonts w:ascii="Times New Roman" w:hAnsi="Times New Roman"/>
          <w:sz w:val="28"/>
          <w:szCs w:val="28"/>
        </w:rPr>
      </w:pPr>
      <w:r>
        <w:rPr>
          <w:rStyle w:val="10"/>
          <w:rFonts w:ascii="Times New Roman" w:hAnsi="Times New Roman"/>
          <w:sz w:val="28"/>
          <w:szCs w:val="28"/>
        </w:rPr>
        <w:t>Примерная тематика</w:t>
      </w:r>
    </w:p>
    <w:p>
      <w:pPr>
        <w:pStyle w:val="18"/>
        <w:spacing w:before="0" w:beforeAutospacing="0" w:after="0" w:afterAutospacing="0"/>
        <w:ind w:firstLine="708"/>
        <w:jc w:val="both"/>
        <w:rPr>
          <w:sz w:val="28"/>
          <w:szCs w:val="28"/>
        </w:rPr>
      </w:pPr>
      <w:r>
        <w:rPr>
          <w:rStyle w:val="6"/>
          <w:sz w:val="28"/>
          <w:szCs w:val="28"/>
        </w:rPr>
        <w:t xml:space="preserve">Сезонные изменения в природе. </w:t>
      </w:r>
      <w:r>
        <w:rPr>
          <w:sz w:val="28"/>
          <w:szCs w:val="28"/>
        </w:rPr>
        <w:t>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pPr>
        <w:pStyle w:val="18"/>
        <w:spacing w:before="0" w:beforeAutospacing="0" w:after="0" w:afterAutospacing="0"/>
        <w:ind w:firstLine="708"/>
        <w:jc w:val="both"/>
        <w:rPr>
          <w:sz w:val="28"/>
          <w:szCs w:val="28"/>
        </w:rPr>
      </w:pPr>
      <w:r>
        <w:rPr>
          <w:rStyle w:val="6"/>
          <w:sz w:val="28"/>
          <w:szCs w:val="28"/>
        </w:rPr>
        <w:t xml:space="preserve">Город, село, деревня. </w:t>
      </w:r>
      <w:r>
        <w:rPr>
          <w:sz w:val="28"/>
          <w:szCs w:val="28"/>
        </w:rPr>
        <w:t>Главная улица города, села. Учреждения города, села, деревни (почта, телеграф, телефонный узел, магазины, рынок, больница, аптека и др.).</w:t>
      </w:r>
    </w:p>
    <w:p>
      <w:pPr>
        <w:pStyle w:val="18"/>
        <w:spacing w:before="0" w:beforeAutospacing="0" w:after="0" w:afterAutospacing="0"/>
        <w:ind w:firstLine="708"/>
        <w:jc w:val="both"/>
        <w:rPr>
          <w:sz w:val="28"/>
          <w:szCs w:val="28"/>
        </w:rPr>
      </w:pPr>
      <w:r>
        <w:rPr>
          <w:rStyle w:val="6"/>
          <w:sz w:val="28"/>
          <w:szCs w:val="28"/>
        </w:rPr>
        <w:t xml:space="preserve">Дорожное движение. </w:t>
      </w:r>
      <w:r>
        <w:rPr>
          <w:sz w:val="28"/>
          <w:szCs w:val="28"/>
        </w:rPr>
        <w:t>Правила дорожного движения: правильный переход улицы (все случаи).</w:t>
      </w:r>
    </w:p>
    <w:p>
      <w:pPr>
        <w:pStyle w:val="18"/>
        <w:spacing w:before="0" w:beforeAutospacing="0" w:after="0" w:afterAutospacing="0"/>
        <w:ind w:firstLine="708"/>
        <w:jc w:val="both"/>
        <w:rPr>
          <w:sz w:val="28"/>
          <w:szCs w:val="28"/>
        </w:rPr>
      </w:pPr>
      <w:r>
        <w:rPr>
          <w:rStyle w:val="6"/>
          <w:sz w:val="28"/>
          <w:szCs w:val="28"/>
        </w:rPr>
        <w:t xml:space="preserve">Овощи, фрукты, ягоды. </w:t>
      </w:r>
      <w:r>
        <w:rPr>
          <w:sz w:val="28"/>
          <w:szCs w:val="28"/>
        </w:rPr>
        <w:t>Определение и различение.</w:t>
      </w:r>
    </w:p>
    <w:p>
      <w:pPr>
        <w:pStyle w:val="18"/>
        <w:spacing w:before="0" w:beforeAutospacing="0" w:after="0" w:afterAutospacing="0"/>
        <w:ind w:firstLine="708"/>
        <w:jc w:val="both"/>
        <w:rPr>
          <w:sz w:val="28"/>
          <w:szCs w:val="28"/>
        </w:rPr>
      </w:pPr>
      <w:r>
        <w:rPr>
          <w:rStyle w:val="6"/>
          <w:sz w:val="28"/>
          <w:szCs w:val="28"/>
        </w:rPr>
        <w:t xml:space="preserve">Орехи. </w:t>
      </w:r>
      <w:r>
        <w:rPr>
          <w:sz w:val="28"/>
          <w:szCs w:val="28"/>
        </w:rPr>
        <w:t>Орех лещины, грецкий орех, кедровый орешек. Различение по внешнему виду, вкусу.</w:t>
      </w:r>
    </w:p>
    <w:p>
      <w:pPr>
        <w:pStyle w:val="18"/>
        <w:spacing w:before="0" w:beforeAutospacing="0" w:after="0" w:afterAutospacing="0"/>
        <w:ind w:firstLine="708"/>
        <w:jc w:val="both"/>
        <w:rPr>
          <w:sz w:val="28"/>
          <w:szCs w:val="28"/>
        </w:rPr>
      </w:pPr>
      <w:r>
        <w:rPr>
          <w:rStyle w:val="6"/>
          <w:sz w:val="28"/>
          <w:szCs w:val="28"/>
        </w:rPr>
        <w:t xml:space="preserve">Грибы. </w:t>
      </w:r>
      <w:r>
        <w:rPr>
          <w:sz w:val="28"/>
          <w:szCs w:val="28"/>
        </w:rPr>
        <w:t>Части гриба. Грибы съедобные и несъедобные.</w:t>
      </w:r>
    </w:p>
    <w:p>
      <w:pPr>
        <w:pStyle w:val="18"/>
        <w:spacing w:before="0" w:beforeAutospacing="0" w:after="0" w:afterAutospacing="0"/>
        <w:ind w:firstLine="708"/>
        <w:jc w:val="both"/>
        <w:rPr>
          <w:sz w:val="28"/>
          <w:szCs w:val="28"/>
        </w:rPr>
      </w:pPr>
      <w:r>
        <w:rPr>
          <w:rStyle w:val="6"/>
          <w:sz w:val="28"/>
          <w:szCs w:val="28"/>
        </w:rPr>
        <w:t xml:space="preserve">Семена цветковых растений. </w:t>
      </w:r>
      <w:r>
        <w:rPr>
          <w:sz w:val="28"/>
          <w:szCs w:val="28"/>
        </w:rPr>
        <w:t>Сбор и хранение семян. Практические работы по выращиванию цветковых растений из семян (настурция, ноготки, душистый горошек и др.).</w:t>
      </w:r>
    </w:p>
    <w:p>
      <w:pPr>
        <w:pStyle w:val="18"/>
        <w:spacing w:before="0" w:beforeAutospacing="0" w:after="0" w:afterAutospacing="0"/>
        <w:ind w:firstLine="708"/>
        <w:jc w:val="both"/>
        <w:rPr>
          <w:sz w:val="28"/>
          <w:szCs w:val="28"/>
        </w:rPr>
      </w:pPr>
      <w:r>
        <w:rPr>
          <w:rStyle w:val="6"/>
          <w:sz w:val="28"/>
          <w:szCs w:val="28"/>
        </w:rPr>
        <w:t xml:space="preserve">Полевые растения. </w:t>
      </w:r>
      <w:r>
        <w:rPr>
          <w:sz w:val="28"/>
          <w:szCs w:val="28"/>
        </w:rPr>
        <w:t>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r>
        <w:rPr>
          <w:sz w:val="28"/>
          <w:szCs w:val="28"/>
        </w:rPr>
        <w:br w:type="textWrapping"/>
      </w:r>
      <w:r>
        <w:rPr>
          <w:sz w:val="28"/>
          <w:szCs w:val="28"/>
        </w:rPr>
        <w:t>      </w:t>
      </w:r>
      <w:r>
        <w:rPr>
          <w:rStyle w:val="6"/>
          <w:sz w:val="28"/>
          <w:szCs w:val="28"/>
        </w:rPr>
        <w:t xml:space="preserve">Квартира, комната. </w:t>
      </w:r>
      <w:r>
        <w:rPr>
          <w:sz w:val="28"/>
          <w:szCs w:val="28"/>
        </w:rPr>
        <w:t>Столовая, спальня, кухня и др. Назначение.</w:t>
      </w:r>
    </w:p>
    <w:p>
      <w:pPr>
        <w:pStyle w:val="18"/>
        <w:spacing w:before="0" w:beforeAutospacing="0" w:after="0" w:afterAutospacing="0"/>
        <w:ind w:firstLine="708"/>
        <w:jc w:val="both"/>
        <w:rPr>
          <w:sz w:val="28"/>
          <w:szCs w:val="28"/>
        </w:rPr>
      </w:pPr>
      <w:r>
        <w:rPr>
          <w:rStyle w:val="6"/>
          <w:sz w:val="28"/>
          <w:szCs w:val="28"/>
        </w:rPr>
        <w:t xml:space="preserve">Мебель. </w:t>
      </w:r>
      <w:r>
        <w:rPr>
          <w:sz w:val="28"/>
          <w:szCs w:val="28"/>
        </w:rPr>
        <w:t>Мебель для столовой, спальни, кухни. Назначение. Уход за мебелью.</w:t>
      </w:r>
    </w:p>
    <w:p>
      <w:pPr>
        <w:pStyle w:val="18"/>
        <w:spacing w:before="0" w:beforeAutospacing="0" w:after="0" w:afterAutospacing="0"/>
        <w:ind w:firstLine="708"/>
        <w:jc w:val="both"/>
        <w:rPr>
          <w:sz w:val="28"/>
          <w:szCs w:val="28"/>
        </w:rPr>
      </w:pPr>
      <w:r>
        <w:rPr>
          <w:rStyle w:val="6"/>
          <w:sz w:val="28"/>
          <w:szCs w:val="28"/>
        </w:rPr>
        <w:t xml:space="preserve">Посуда. </w:t>
      </w:r>
      <w:r>
        <w:rPr>
          <w:sz w:val="28"/>
          <w:szCs w:val="28"/>
        </w:rPr>
        <w:t>Называние посуды. Посуда столовая, чайная, кухонная. Уход и хранение.</w:t>
      </w:r>
    </w:p>
    <w:p>
      <w:pPr>
        <w:pStyle w:val="18"/>
        <w:spacing w:before="0" w:beforeAutospacing="0" w:after="0" w:afterAutospacing="0"/>
        <w:ind w:firstLine="708"/>
        <w:jc w:val="both"/>
        <w:rPr>
          <w:sz w:val="28"/>
          <w:szCs w:val="28"/>
        </w:rPr>
      </w:pPr>
      <w:r>
        <w:rPr>
          <w:rStyle w:val="6"/>
          <w:sz w:val="28"/>
          <w:szCs w:val="28"/>
        </w:rPr>
        <w:t xml:space="preserve">Одежда. </w:t>
      </w:r>
      <w:r>
        <w:rPr>
          <w:sz w:val="28"/>
          <w:szCs w:val="28"/>
        </w:rPr>
        <w:t>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pPr>
        <w:pStyle w:val="18"/>
        <w:spacing w:before="0" w:beforeAutospacing="0" w:after="0" w:afterAutospacing="0"/>
        <w:ind w:firstLine="708"/>
        <w:jc w:val="both"/>
        <w:rPr>
          <w:sz w:val="28"/>
          <w:szCs w:val="28"/>
        </w:rPr>
      </w:pPr>
      <w:r>
        <w:rPr>
          <w:rStyle w:val="6"/>
          <w:sz w:val="28"/>
          <w:szCs w:val="28"/>
        </w:rPr>
        <w:t xml:space="preserve">Обувь. </w:t>
      </w:r>
      <w:r>
        <w:rPr>
          <w:sz w:val="28"/>
          <w:szCs w:val="28"/>
        </w:rPr>
        <w:t>Из чего делают обувь. Обувь кожаная, резиновая, валяная, текстильная. Уход за разными видами обуви.</w:t>
      </w:r>
    </w:p>
    <w:p>
      <w:pPr>
        <w:pStyle w:val="18"/>
        <w:spacing w:before="0" w:beforeAutospacing="0" w:after="0" w:afterAutospacing="0"/>
        <w:ind w:firstLine="708"/>
        <w:jc w:val="both"/>
        <w:rPr>
          <w:sz w:val="28"/>
          <w:szCs w:val="28"/>
        </w:rPr>
      </w:pPr>
      <w:r>
        <w:rPr>
          <w:rStyle w:val="6"/>
          <w:sz w:val="28"/>
          <w:szCs w:val="28"/>
        </w:rPr>
        <w:t xml:space="preserve">Комнатные растения. </w:t>
      </w:r>
      <w:r>
        <w:rPr>
          <w:sz w:val="28"/>
          <w:szCs w:val="28"/>
        </w:rPr>
        <w:t>Традесканция, бегония, герань, алоэ (на выбор). Части растений. Практические работы по выращиванию комнатных растений из черенков.</w:t>
      </w:r>
    </w:p>
    <w:p>
      <w:pPr>
        <w:pStyle w:val="18"/>
        <w:spacing w:before="0" w:beforeAutospacing="0" w:after="0" w:afterAutospacing="0"/>
        <w:ind w:firstLine="708"/>
        <w:jc w:val="both"/>
        <w:rPr>
          <w:sz w:val="28"/>
          <w:szCs w:val="28"/>
        </w:rPr>
      </w:pPr>
      <w:r>
        <w:rPr>
          <w:rStyle w:val="6"/>
          <w:sz w:val="28"/>
          <w:szCs w:val="28"/>
        </w:rPr>
        <w:t xml:space="preserve">Деревья. </w:t>
      </w:r>
      <w:r>
        <w:rPr>
          <w:sz w:val="28"/>
          <w:szCs w:val="28"/>
        </w:rPr>
        <w:t>Ель, сосна. Распознавание. Части дерева: корень, ствол, ветви, листья, хвоя. Семена в шишках. Ель, сосна — хвойные деревья.</w:t>
      </w:r>
    </w:p>
    <w:p>
      <w:pPr>
        <w:pStyle w:val="18"/>
        <w:spacing w:before="0" w:beforeAutospacing="0" w:after="0" w:afterAutospacing="0"/>
        <w:ind w:firstLine="708"/>
        <w:jc w:val="both"/>
        <w:rPr>
          <w:sz w:val="28"/>
          <w:szCs w:val="28"/>
        </w:rPr>
      </w:pPr>
      <w:r>
        <w:rPr>
          <w:rStyle w:val="6"/>
          <w:sz w:val="28"/>
          <w:szCs w:val="28"/>
        </w:rPr>
        <w:t xml:space="preserve">Домашние животные. </w:t>
      </w:r>
      <w:r>
        <w:rPr>
          <w:sz w:val="28"/>
          <w:szCs w:val="28"/>
        </w:rPr>
        <w:t>Лошадь, корова, свинья и др. Особенности внешнего вида. Пища. Уход и содержание. Польза, приносимая людям.</w:t>
      </w:r>
    </w:p>
    <w:p>
      <w:pPr>
        <w:pStyle w:val="18"/>
        <w:spacing w:before="0" w:beforeAutospacing="0" w:after="0" w:afterAutospacing="0"/>
        <w:ind w:firstLine="708"/>
        <w:jc w:val="both"/>
        <w:rPr>
          <w:sz w:val="28"/>
          <w:szCs w:val="28"/>
        </w:rPr>
      </w:pPr>
      <w:r>
        <w:rPr>
          <w:rStyle w:val="6"/>
          <w:sz w:val="28"/>
          <w:szCs w:val="28"/>
        </w:rPr>
        <w:t xml:space="preserve">Дикие животные. </w:t>
      </w:r>
      <w:r>
        <w:rPr>
          <w:sz w:val="28"/>
          <w:szCs w:val="28"/>
        </w:rPr>
        <w:t>Лось, олень. Внешний вид, пища, повадки.</w:t>
      </w:r>
    </w:p>
    <w:p>
      <w:pPr>
        <w:pStyle w:val="18"/>
        <w:spacing w:before="0" w:beforeAutospacing="0" w:after="0" w:afterAutospacing="0"/>
        <w:ind w:firstLine="708"/>
        <w:jc w:val="both"/>
        <w:rPr>
          <w:sz w:val="28"/>
          <w:szCs w:val="28"/>
        </w:rPr>
      </w:pPr>
      <w:r>
        <w:rPr>
          <w:rStyle w:val="6"/>
          <w:sz w:val="28"/>
          <w:szCs w:val="28"/>
        </w:rPr>
        <w:t xml:space="preserve">Домашние птицы. </w:t>
      </w:r>
      <w:r>
        <w:rPr>
          <w:sz w:val="28"/>
          <w:szCs w:val="28"/>
        </w:rPr>
        <w:t>Гусь, индюк и др. Внешний вид, пища, повадки. Польза, приносимая людям.</w:t>
      </w:r>
    </w:p>
    <w:p>
      <w:pPr>
        <w:pStyle w:val="18"/>
        <w:spacing w:before="0" w:beforeAutospacing="0" w:after="0" w:afterAutospacing="0"/>
        <w:ind w:firstLine="708"/>
        <w:jc w:val="both"/>
        <w:rPr>
          <w:sz w:val="28"/>
          <w:szCs w:val="28"/>
        </w:rPr>
      </w:pPr>
      <w:r>
        <w:rPr>
          <w:rStyle w:val="6"/>
          <w:sz w:val="28"/>
          <w:szCs w:val="28"/>
        </w:rPr>
        <w:t xml:space="preserve">Дикие птицы. </w:t>
      </w:r>
      <w:r>
        <w:rPr>
          <w:sz w:val="28"/>
          <w:szCs w:val="28"/>
        </w:rPr>
        <w:t>Гусь, лебедь и др. Внешний вид, места обитания, пища.</w:t>
      </w:r>
    </w:p>
    <w:p>
      <w:pPr>
        <w:pStyle w:val="18"/>
        <w:spacing w:before="0" w:beforeAutospacing="0" w:after="0" w:afterAutospacing="0"/>
        <w:ind w:firstLine="708"/>
        <w:jc w:val="both"/>
        <w:rPr>
          <w:rStyle w:val="6"/>
          <w:sz w:val="28"/>
          <w:szCs w:val="28"/>
        </w:rPr>
      </w:pPr>
      <w:r>
        <w:rPr>
          <w:rStyle w:val="6"/>
          <w:sz w:val="28"/>
          <w:szCs w:val="28"/>
        </w:rPr>
        <w:t>Птицы перелетные и зимующие.</w:t>
      </w:r>
    </w:p>
    <w:p>
      <w:pPr>
        <w:pStyle w:val="18"/>
        <w:spacing w:before="0" w:beforeAutospacing="0" w:after="0" w:afterAutospacing="0"/>
        <w:ind w:firstLine="708"/>
        <w:jc w:val="both"/>
        <w:rPr>
          <w:sz w:val="28"/>
          <w:szCs w:val="28"/>
        </w:rPr>
      </w:pPr>
      <w:r>
        <w:rPr>
          <w:sz w:val="28"/>
          <w:szCs w:val="28"/>
        </w:rPr>
        <w:t>Время отлета и прилета разных птиц.</w:t>
      </w:r>
    </w:p>
    <w:p>
      <w:pPr>
        <w:pStyle w:val="18"/>
        <w:spacing w:before="0" w:beforeAutospacing="0" w:after="0" w:afterAutospacing="0"/>
        <w:ind w:firstLine="708"/>
        <w:jc w:val="both"/>
        <w:rPr>
          <w:sz w:val="28"/>
          <w:szCs w:val="28"/>
        </w:rPr>
      </w:pPr>
      <w:r>
        <w:rPr>
          <w:rStyle w:val="6"/>
          <w:sz w:val="28"/>
          <w:szCs w:val="28"/>
        </w:rPr>
        <w:t xml:space="preserve">Насекомые вредные и полезные. </w:t>
      </w:r>
      <w:r>
        <w:rPr>
          <w:sz w:val="28"/>
          <w:szCs w:val="28"/>
        </w:rPr>
        <w:t>Бабочки, майский жук, пчела, муравей, муха.</w:t>
      </w:r>
    </w:p>
    <w:p>
      <w:pPr>
        <w:pStyle w:val="18"/>
        <w:spacing w:before="0" w:beforeAutospacing="0" w:after="0" w:afterAutospacing="0"/>
        <w:ind w:firstLine="708"/>
        <w:jc w:val="both"/>
        <w:rPr>
          <w:sz w:val="28"/>
          <w:szCs w:val="28"/>
        </w:rPr>
      </w:pPr>
      <w:r>
        <w:rPr>
          <w:rStyle w:val="6"/>
          <w:sz w:val="28"/>
          <w:szCs w:val="28"/>
        </w:rPr>
        <w:t xml:space="preserve">Рыбы. </w:t>
      </w:r>
      <w:r>
        <w:rPr>
          <w:sz w:val="28"/>
          <w:szCs w:val="28"/>
        </w:rPr>
        <w:t>Чем покрыто тело рыбы. Как передвигаются, чем и как питаются рыбы. Уход за рыбами в аквариуме.</w:t>
      </w:r>
    </w:p>
    <w:p>
      <w:pPr>
        <w:pStyle w:val="18"/>
        <w:spacing w:before="0" w:beforeAutospacing="0" w:after="0" w:afterAutospacing="0"/>
        <w:ind w:firstLine="708"/>
        <w:jc w:val="both"/>
        <w:rPr>
          <w:sz w:val="28"/>
          <w:szCs w:val="28"/>
        </w:rPr>
      </w:pPr>
      <w:r>
        <w:rPr>
          <w:rStyle w:val="6"/>
          <w:sz w:val="28"/>
          <w:szCs w:val="28"/>
        </w:rPr>
        <w:t xml:space="preserve">Охрана здоровья. </w:t>
      </w:r>
      <w:r>
        <w:rPr>
          <w:sz w:val="28"/>
          <w:szCs w:val="28"/>
        </w:rPr>
        <w:t>Отдых и труд дома. Режим сна. Режим питания.</w:t>
      </w:r>
    </w:p>
    <w:p>
      <w:pPr>
        <w:pStyle w:val="18"/>
        <w:spacing w:before="0" w:beforeAutospacing="0" w:after="0" w:afterAutospacing="0"/>
        <w:ind w:firstLine="708"/>
        <w:jc w:val="both"/>
        <w:rPr>
          <w:sz w:val="28"/>
          <w:szCs w:val="28"/>
        </w:rPr>
      </w:pPr>
      <w:r>
        <w:rPr>
          <w:sz w:val="28"/>
          <w:szCs w:val="28"/>
        </w:rPr>
        <w:t>Повторение пройденного.</w:t>
      </w:r>
    </w:p>
    <w:p>
      <w:pPr>
        <w:spacing w:after="0" w:line="240" w:lineRule="auto"/>
        <w:jc w:val="center"/>
        <w:rPr>
          <w:rFonts w:ascii="Times New Roman" w:hAnsi="Times New Roman"/>
          <w:sz w:val="28"/>
          <w:szCs w:val="28"/>
        </w:rPr>
      </w:pPr>
      <w:r>
        <w:rPr>
          <w:rStyle w:val="10"/>
          <w:rFonts w:ascii="Times New Roman" w:hAnsi="Times New Roman"/>
          <w:sz w:val="28"/>
          <w:szCs w:val="28"/>
        </w:rPr>
        <w:t>Экскурсии, наблюдения и практические работы по темам</w:t>
      </w:r>
    </w:p>
    <w:p>
      <w:pPr>
        <w:pStyle w:val="18"/>
        <w:spacing w:before="0" w:beforeAutospacing="0" w:after="0" w:afterAutospacing="0"/>
        <w:ind w:firstLine="708"/>
        <w:jc w:val="both"/>
        <w:rPr>
          <w:sz w:val="28"/>
          <w:szCs w:val="28"/>
        </w:rPr>
      </w:pPr>
      <w:r>
        <w:rPr>
          <w:sz w:val="28"/>
          <w:szCs w:val="28"/>
        </w:rP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pPr>
        <w:pStyle w:val="18"/>
        <w:spacing w:before="0" w:beforeAutospacing="0" w:after="0" w:afterAutospacing="0"/>
        <w:ind w:firstLine="708"/>
        <w:jc w:val="both"/>
        <w:rPr>
          <w:sz w:val="28"/>
          <w:szCs w:val="28"/>
        </w:rPr>
      </w:pPr>
      <w:r>
        <w:rPr>
          <w:sz w:val="28"/>
          <w:szCs w:val="28"/>
        </w:rPr>
        <w:t>Экскурсии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pPr>
        <w:pStyle w:val="18"/>
        <w:spacing w:before="0" w:beforeAutospacing="0" w:after="0" w:afterAutospacing="0"/>
        <w:ind w:firstLine="708"/>
        <w:jc w:val="both"/>
        <w:rPr>
          <w:sz w:val="28"/>
          <w:szCs w:val="28"/>
        </w:rPr>
      </w:pPr>
      <w:r>
        <w:rPr>
          <w:sz w:val="28"/>
          <w:szCs w:val="28"/>
        </w:rPr>
        <w:t>Практические работы по уходу за одеждой, обувью, за комнатными растениями, по выращиванию цветковых растений из семян.</w:t>
      </w:r>
    </w:p>
    <w:p>
      <w:pPr>
        <w:spacing w:after="0" w:line="240" w:lineRule="auto"/>
        <w:jc w:val="center"/>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708"/>
        <w:jc w:val="both"/>
        <w:rPr>
          <w:sz w:val="28"/>
          <w:szCs w:val="28"/>
        </w:rPr>
      </w:pPr>
      <w:r>
        <w:rPr>
          <w:sz w:val="28"/>
          <w:szCs w:val="28"/>
        </w:rPr>
        <w:t>называть и характеризовать предметы и явления, сравнивать и классифицировать, устанавливать элементарные зависимости;</w:t>
      </w:r>
    </w:p>
    <w:p>
      <w:pPr>
        <w:pStyle w:val="18"/>
        <w:spacing w:before="0" w:beforeAutospacing="0" w:after="0" w:afterAutospacing="0"/>
        <w:ind w:firstLine="708"/>
        <w:jc w:val="both"/>
        <w:rPr>
          <w:sz w:val="28"/>
          <w:szCs w:val="28"/>
        </w:rPr>
      </w:pPr>
      <w:r>
        <w:rPr>
          <w:sz w:val="28"/>
          <w:szCs w:val="28"/>
        </w:rPr>
        <w:t>активно участвовать в беседе;</w:t>
      </w:r>
    </w:p>
    <w:p>
      <w:pPr>
        <w:pStyle w:val="18"/>
        <w:spacing w:before="0" w:beforeAutospacing="0" w:after="0" w:afterAutospacing="0"/>
        <w:ind w:firstLine="708"/>
        <w:jc w:val="both"/>
        <w:rPr>
          <w:sz w:val="28"/>
          <w:szCs w:val="28"/>
        </w:rPr>
      </w:pPr>
      <w:r>
        <w:rPr>
          <w:sz w:val="28"/>
          <w:szCs w:val="28"/>
        </w:rPr>
        <w:t>связно высказываться на предложенную тему на основе проведенных наблюдений;</w:t>
      </w:r>
    </w:p>
    <w:p>
      <w:pPr>
        <w:pStyle w:val="18"/>
        <w:spacing w:before="0" w:beforeAutospacing="0" w:after="0" w:afterAutospacing="0"/>
        <w:ind w:firstLine="708"/>
        <w:jc w:val="both"/>
        <w:rPr>
          <w:sz w:val="28"/>
          <w:szCs w:val="28"/>
        </w:rPr>
      </w:pPr>
      <w:r>
        <w:rPr>
          <w:sz w:val="28"/>
          <w:szCs w:val="28"/>
        </w:rPr>
        <w:t>выполнять практические работы по уходу за жилищем, по посадке растений на пришкольном и опытном участке, по уборке урожая;</w:t>
      </w:r>
    </w:p>
    <w:p>
      <w:pPr>
        <w:pStyle w:val="18"/>
        <w:spacing w:before="0" w:beforeAutospacing="0" w:after="0" w:afterAutospacing="0"/>
        <w:ind w:firstLine="708"/>
        <w:jc w:val="both"/>
        <w:rPr>
          <w:sz w:val="28"/>
          <w:szCs w:val="28"/>
        </w:rPr>
      </w:pPr>
      <w:r>
        <w:rPr>
          <w:sz w:val="28"/>
          <w:szCs w:val="28"/>
        </w:rPr>
        <w:t>соблюдать правила личной гигиены;</w:t>
      </w:r>
    </w:p>
    <w:p>
      <w:pPr>
        <w:pStyle w:val="18"/>
        <w:spacing w:before="0" w:beforeAutospacing="0" w:after="0" w:afterAutospacing="0"/>
        <w:ind w:firstLine="708"/>
        <w:jc w:val="both"/>
        <w:rPr>
          <w:sz w:val="28"/>
          <w:szCs w:val="28"/>
        </w:rPr>
      </w:pPr>
      <w:r>
        <w:rPr>
          <w:sz w:val="28"/>
          <w:szCs w:val="28"/>
        </w:rPr>
        <w:t>соблюдать правила дорожного движения.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знать</w:t>
      </w:r>
      <w:r>
        <w:rPr>
          <w:sz w:val="28"/>
          <w:szCs w:val="28"/>
        </w:rPr>
        <w:t>:</w:t>
      </w:r>
    </w:p>
    <w:p>
      <w:pPr>
        <w:pStyle w:val="18"/>
        <w:spacing w:before="0" w:beforeAutospacing="0" w:after="0" w:afterAutospacing="0"/>
        <w:ind w:firstLine="708"/>
        <w:jc w:val="both"/>
        <w:rPr>
          <w:sz w:val="28"/>
          <w:szCs w:val="28"/>
        </w:rPr>
      </w:pPr>
      <w:r>
        <w:rPr>
          <w:sz w:val="28"/>
          <w:szCs w:val="28"/>
        </w:rPr>
        <w:t>названия и свойства изученных предметов, групп предметов, явлений природы;</w:t>
      </w:r>
    </w:p>
    <w:p>
      <w:pPr>
        <w:pStyle w:val="18"/>
        <w:spacing w:before="0" w:beforeAutospacing="0" w:after="0" w:afterAutospacing="0"/>
        <w:ind w:firstLine="708"/>
        <w:jc w:val="both"/>
        <w:rPr>
          <w:sz w:val="28"/>
          <w:szCs w:val="28"/>
        </w:rPr>
      </w:pPr>
      <w:r>
        <w:rPr>
          <w:sz w:val="28"/>
          <w:szCs w:val="28"/>
        </w:rPr>
        <w:t>правила дорожного движения, все случаи правильного перехода улицы.</w:t>
      </w:r>
    </w:p>
    <w:p>
      <w:pPr>
        <w:spacing w:after="0" w:line="240" w:lineRule="auto"/>
        <w:jc w:val="both"/>
        <w:rPr>
          <w:rFonts w:ascii="Times New Roman" w:hAnsi="Times New Roman"/>
          <w:b/>
          <w:sz w:val="24"/>
          <w:szCs w:val="24"/>
        </w:rPr>
      </w:pPr>
      <w:r>
        <w:rPr>
          <w:rFonts w:ascii="Times New Roman" w:hAnsi="Times New Roman"/>
          <w:sz w:val="24"/>
          <w:szCs w:val="24"/>
        </w:rPr>
        <w:br w:type="page"/>
      </w:r>
    </w:p>
    <w:p>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ИСТОРИЯ (7 – 9 классы)</w:t>
      </w:r>
    </w:p>
    <w:p>
      <w:pPr>
        <w:shd w:val="clear" w:color="auto" w:fill="FFFFFF"/>
        <w:autoSpaceDE w:val="0"/>
        <w:autoSpaceDN w:val="0"/>
        <w:adjustRightInd w:val="0"/>
        <w:spacing w:after="0" w:line="240" w:lineRule="auto"/>
        <w:jc w:val="center"/>
        <w:rPr>
          <w:rFonts w:ascii="Times New Roman" w:hAnsi="Times New Roman"/>
          <w:b/>
          <w:sz w:val="28"/>
          <w:szCs w:val="28"/>
        </w:rPr>
      </w:pPr>
      <w:r>
        <w:rPr>
          <w:rFonts w:ascii="Times New Roman" w:hAnsi="Times New Roman"/>
          <w:b/>
          <w:color w:val="000000"/>
          <w:sz w:val="28"/>
          <w:szCs w:val="28"/>
        </w:rPr>
        <w:t>Пояснительная записка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История в школе для детей с нарушением интеллекта рассматривается как учебный предмет, в который заложено изучение исторического материала, овладение знаниями и умениями, коррекционное воздействие изучаемого материала на личность ученика, формирование личностных качеств гражданина, подготовка подростка с нарушением интеллекта к жизни, социально-трудовая и правовая адаптация выпускника в общество.</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Представляется, что в курсе «Истории» для детей с нарушениями интеллекта целесообразно сосредоточиться на крупных исторических событиях отечественной истории, жизни, быте людей данной эпохи. Дать отчетливый образ наиболее яркого события и выдающегося деятеля, олицетворяющего данный период истории. Такой подход к периодизации событий будет способствовать лучшему запоминанию их последовательности.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Последовательное изучение исторических событий обеспечит более глубокое понимание материала, облегчит и ускорит формирование знаний. При этом может быть использован уровневый подход к формированию знаний с учетом психофизического развития, типологических и индивидуальных особенностей учеников.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Весь исторический материал представлен отечественной историей, историей региональной и краеведческой. Учитель имеет право использовать в процессе изучения материала информативный, фактический и иллюстративно-текстуальный материал, способствующий успешному овладению с содержанием статьи, рассказа.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Важной составной частью курса «История моей Родины» является историко-краеведческие сведения о жизни, быте, обычаях людей. Предполагается изучение истории с древности до настоящего времени.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На уроках истории в образовательной специальной коррекционной школе используются: рассказ, беседа, выборочное объяснительное чтение текста учебной книги, работа с исторической картой, картиной, схемами, «Лентой времени», просмотр и разбор кинокольцовок, отдельных фрагментов кино, диафильмов.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Живое слово учителя играет ведущую роль в обучении истории. Рассказ учителя об исторических событиях должен быть исторически точным и не слишком длинным. Сообщая новый материал, учитель должен показать его взаимосвязь с изученным ранее.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Усвоение исторических событий значительно облегчается, если на их фоне сообщается разнообразный сюжетный материал, даются живые характеристики исторических событий.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Создавая историческую картину того или иного события, учитель должен включать в рассказ культурно-бытовые сведения, способствующие формированию правильных исторических представлений (внешний вид города, села, характеристика жилища, одежды, орудии труда, оружия соответствующей эпохи).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Рассказ учителя необходимо сочетать с выборочным чтением текстов из учебной книги, детских журналов, книг и других источников. Особое внимание уделить умению учащихся выражать свои мысли историческими терминами, что будет способствовать развитию мыслительной деятельности и речи. Такой подход является существенной частью коррекционной работы на уроках истории.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Применение многообразных наглядных средств формирует умение представлять себе, как жили люди в определенную историческую эпоху, каков был быт представителей разных классов. Создание точных зрительных образов — важный элемент обучения истории, предупреждающий опасность уподобления сходных исторических событий, переноса фактов из одной эпохи в другую.</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При изучении истории важно вести специальную работу по использованию хронологии. Этому помогают «лента времени», игры, викторины с использованием исторических дат.</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Созданию ярких, отчетливых образов содействуют хорошо подготовленные и проведенные экскурсии. Внимание учащихся на экскурсиях и при обработке материала надо привлекать к наиболее существенным, значимым объектам.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При характеристике определенной исторической формации учитель должен раскрыть вопросы культуры, взаимоотношений людей в обществе. В отличии от программ массовых общеобразовательных школ, в которых весь исторический материал периодизируется, во вспомогательных школах такая периодизация не имеет смысла.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Особое внимание уделяется краеведческой работе с использованием местного исторического материала. Краеведческая работа служит активным средством формирования гражданских качеств ученика.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Завершается курс «История» знакомством с современной жизнью России. Этот материал представлен уроками</w:t>
      </w:r>
      <w:r>
        <w:rPr>
          <w:rFonts w:ascii="Times New Roman" w:hAnsi="Times New Roman"/>
          <w:sz w:val="28"/>
          <w:szCs w:val="28"/>
        </w:rPr>
        <w:t xml:space="preserve"> </w:t>
      </w:r>
      <w:r>
        <w:rPr>
          <w:rFonts w:ascii="Times New Roman" w:hAnsi="Times New Roman"/>
          <w:color w:val="000000"/>
          <w:sz w:val="28"/>
          <w:szCs w:val="28"/>
        </w:rPr>
        <w:t>обобщающего характера.</w:t>
      </w:r>
    </w:p>
    <w:p>
      <w:pPr>
        <w:shd w:val="clear" w:color="auto" w:fill="FFFFFF"/>
        <w:autoSpaceDE w:val="0"/>
        <w:autoSpaceDN w:val="0"/>
        <w:adjustRightInd w:val="0"/>
        <w:spacing w:after="0" w:line="240" w:lineRule="auto"/>
        <w:ind w:firstLine="708"/>
        <w:jc w:val="center"/>
        <w:rPr>
          <w:rFonts w:ascii="Times New Roman" w:hAnsi="Times New Roman"/>
          <w:b/>
          <w:sz w:val="28"/>
          <w:szCs w:val="28"/>
        </w:rPr>
      </w:pPr>
    </w:p>
    <w:p>
      <w:pPr>
        <w:shd w:val="clear" w:color="auto" w:fill="FFFFFF"/>
        <w:autoSpaceDE w:val="0"/>
        <w:autoSpaceDN w:val="0"/>
        <w:adjustRightInd w:val="0"/>
        <w:spacing w:after="0" w:line="240" w:lineRule="auto"/>
        <w:ind w:firstLine="708"/>
        <w:jc w:val="center"/>
        <w:rPr>
          <w:rFonts w:ascii="Times New Roman" w:hAnsi="Times New Roman"/>
          <w:b/>
          <w:sz w:val="28"/>
          <w:szCs w:val="28"/>
        </w:rPr>
      </w:pPr>
      <w:r>
        <w:rPr>
          <w:rFonts w:ascii="Times New Roman" w:hAnsi="Times New Roman"/>
          <w:b/>
          <w:sz w:val="28"/>
          <w:szCs w:val="28"/>
        </w:rPr>
        <w:t>СОДЕРЖАНИЕ ПРОГРАММЫ</w:t>
      </w:r>
    </w:p>
    <w:p>
      <w:pPr>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b/>
          <w:bCs/>
          <w:color w:val="000000"/>
          <w:sz w:val="28"/>
          <w:szCs w:val="28"/>
        </w:rPr>
        <w:t xml:space="preserve">7 класс </w:t>
      </w: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Введение</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Что такое история. Что изучает история. </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Как пользоваться книгой по истории.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Как и по каким источникам мы узнаем о жизни людей в прошлом.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Наша Родина — Россия. Кто живет рядом и вокруг России. Наша страна на карте.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История нашей страны древнейшего периода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Кто такие восточные славяне. Легендарная история происхождения славян и земли русской.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Как жили наши предки — восточные славяне в далеком прошлом.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Хозяйство, основные занятия и быт восточных славян.</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Верования восточных славян, их мудрецы и старцы-предсказатели (волхвы, вещуны и кудесники). Соседи восточных славян, торговые отношения с ними. Славянские витязи-богатыри и варяги-русичи. Роды и племена восточных славян и их старейшины. Появление княжеств в </w:t>
      </w:r>
      <w:r>
        <w:rPr>
          <w:rFonts w:ascii="Times New Roman" w:hAnsi="Times New Roman"/>
          <w:color w:val="000000"/>
          <w:sz w:val="28"/>
          <w:szCs w:val="28"/>
          <w:lang w:val="en-US"/>
        </w:rPr>
        <w:t>VIII</w:t>
      </w:r>
      <w:r>
        <w:rPr>
          <w:rFonts w:ascii="Times New Roman" w:hAnsi="Times New Roman"/>
          <w:color w:val="000000"/>
          <w:sz w:val="28"/>
          <w:szCs w:val="28"/>
        </w:rPr>
        <w:t>—</w:t>
      </w:r>
      <w:r>
        <w:rPr>
          <w:rFonts w:ascii="Times New Roman" w:hAnsi="Times New Roman"/>
          <w:color w:val="000000"/>
          <w:sz w:val="28"/>
          <w:szCs w:val="28"/>
          <w:lang w:val="en-US"/>
        </w:rPr>
        <w:t>IX</w:t>
      </w:r>
      <w:r>
        <w:rPr>
          <w:rFonts w:ascii="Times New Roman" w:hAnsi="Times New Roman"/>
          <w:color w:val="000000"/>
          <w:sz w:val="28"/>
          <w:szCs w:val="28"/>
        </w:rPr>
        <w:t xml:space="preserve"> веках у восточных славян.</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Объединение восточных славян под началом князя Рюрика.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Киевская Русь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Объединение и подчинение Киеву восточно-славянских племен. Создание Киевского государства. Первые русские князья: Олег, Игорь, Ольга, Святослав.</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Княжеская дружина и укрепление единой верховной власти князя. С кем воевала Киевская Русь: древляне, печенеги, хазары, греки.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Крещение Руси при Князе Владимире и воеводе Добрыне. Княжеское подворье, дружина. Гусляры-сказочники и их былины. Былинные богатыри — спасители земли русской. Жизнь простых людей, их быт и традиции, песни и верования, виды занятий и орудия труда. Искусство древнерусских ремесленников, иконопись, строительство храмов, летописание, образование и грамотность.</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Приход к власти Владимира Мономаха в 1113 г. Личность Мономаха. Последние годы великой державы. Лента времени. Исторические даты. «Повесть временных лет».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Распад Киевской Руси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Причины распада Киевской Руси. Рост городов. Появление отдельных 15 крупных княжеств-государств. Краткая характеристика основных княжеств (по выбору учителя) Киевского, Черниговского, Галицко-Волынского, Полоцкого, Смоленского, Новгородского.</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Владимиро-Суздальская Русь и наследие Киевской Руси. Андрей Боголюбский и перенос столицы во Владимир. Икона Влади- </w:t>
      </w:r>
      <w:r>
        <w:rPr>
          <w:rFonts w:ascii="Times New Roman" w:hAnsi="Times New Roman"/>
          <w:i/>
          <w:iCs/>
          <w:color w:val="000000"/>
          <w:sz w:val="28"/>
          <w:szCs w:val="28"/>
          <w:vertAlign w:val="subscript"/>
          <w:lang w:val="en-US"/>
        </w:rPr>
        <w:t>t</w:t>
      </w:r>
      <w:r>
        <w:rPr>
          <w:rFonts w:ascii="Times New Roman" w:hAnsi="Times New Roman"/>
          <w:i/>
          <w:iCs/>
          <w:color w:val="000000"/>
          <w:sz w:val="28"/>
          <w:szCs w:val="28"/>
          <w:vertAlign w:val="subscript"/>
        </w:rPr>
        <w:t xml:space="preserve"> </w:t>
      </w:r>
      <w:r>
        <w:rPr>
          <w:rFonts w:ascii="Times New Roman" w:hAnsi="Times New Roman"/>
          <w:color w:val="000000"/>
          <w:sz w:val="28"/>
          <w:szCs w:val="28"/>
        </w:rPr>
        <w:t>мирской Богоматери — хранительницы земли русской.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Господин Великий Новгород. Географическое положение Новгорода. Близость к Северной Европе, странам Прибалтики. Хозяйство новгородской земли. Торговля, Ремесло. Управление в Новгороде. Внешнеторговые связи.</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Русская культура в </w:t>
      </w:r>
      <w:r>
        <w:rPr>
          <w:rFonts w:ascii="Times New Roman" w:hAnsi="Times New Roman"/>
          <w:color w:val="000000"/>
          <w:sz w:val="28"/>
          <w:szCs w:val="28"/>
          <w:lang w:val="en-US"/>
        </w:rPr>
        <w:t>XII</w:t>
      </w:r>
      <w:r>
        <w:rPr>
          <w:rFonts w:ascii="Times New Roman" w:hAnsi="Times New Roman"/>
          <w:color w:val="000000"/>
          <w:sz w:val="28"/>
          <w:szCs w:val="28"/>
        </w:rPr>
        <w:t>—</w:t>
      </w:r>
      <w:r>
        <w:rPr>
          <w:rFonts w:ascii="Times New Roman" w:hAnsi="Times New Roman"/>
          <w:color w:val="000000"/>
          <w:sz w:val="28"/>
          <w:szCs w:val="28"/>
          <w:lang w:val="en-US"/>
        </w:rPr>
        <w:t>XIII</w:t>
      </w:r>
      <w:r>
        <w:rPr>
          <w:rFonts w:ascii="Times New Roman" w:hAnsi="Times New Roman"/>
          <w:color w:val="000000"/>
          <w:sz w:val="28"/>
          <w:szCs w:val="28"/>
        </w:rPr>
        <w:t xml:space="preserve"> в. Памятники церковно-учительной литературы. Архитектура, летописание, фольклор. Былины. «Слово о полку Игореве». Берестяные грамоты. Их содержание. </w:t>
      </w:r>
    </w:p>
    <w:p>
      <w:pPr>
        <w:shd w:val="clear" w:color="auto" w:fill="FFFFFF"/>
        <w:autoSpaceDE w:val="0"/>
        <w:autoSpaceDN w:val="0"/>
        <w:adjustRightInd w:val="0"/>
        <w:spacing w:after="0" w:line="240" w:lineRule="auto"/>
        <w:ind w:firstLine="708"/>
        <w:jc w:val="both"/>
        <w:rPr>
          <w:rFonts w:ascii="Times New Roman" w:hAnsi="Times New Roman"/>
          <w:b/>
          <w:bCs/>
          <w:color w:val="000000"/>
          <w:sz w:val="28"/>
          <w:szCs w:val="28"/>
        </w:rPr>
      </w:pPr>
      <w:r>
        <w:rPr>
          <w:rFonts w:ascii="Times New Roman" w:hAnsi="Times New Roman"/>
          <w:b/>
          <w:bCs/>
          <w:color w:val="000000"/>
          <w:sz w:val="28"/>
          <w:szCs w:val="28"/>
        </w:rPr>
        <w:t xml:space="preserve">Борьба Руси с иноземными завоевателями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Создание державы Чингисхана. Условия жизни монгольских кочевников. Войско, военная дисциплина. Нашествие монголо-татар на Русь. Героическая борьба русских людей против монголо-татар. Подвиг князя Рязанского, Евпатия Коловрат и других. «Злой город Козельск». Государство Золотая орда. Земли и народы, вошедшие в состав Золотой Орды. Русь под монголо-татарским игом.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Наступление на Русь новых врагов. Рыцари-крестоносцы, их снаряжение и военный опыт. Александр Невский и новгородская дружина. «Ледовое побоище». Героизм и победа новгородцев. Значение этой победы для укрепления православия на русской земле.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Начало объединения русских земель вокруг Московского княжества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Возрождение хозяйства и культуры. Тяжелое положение русского и других народов. Усиление роли Москвы. Московский князь Иван Калита, его успехи. Основные слои городского населения, их</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быт и традиции.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Московско-Владимирская Русь при Дмитрии Донском. Противостояние Орде.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Отражение ордынских набегов. Личность Дмитрия Донского, хана Мамая. Битва на Куликовом поле (1380), итог битвы. Значение Куликовской битвы для русского народа. Отражение героизма сражающихся в повестях, сказаниях. Сергей Радонежский. Национальный подъем после Куликовской битвы. Роль Москвы. Распад Золотой Орды.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Иван </w:t>
      </w:r>
      <w:r>
        <w:rPr>
          <w:rFonts w:ascii="Times New Roman" w:hAnsi="Times New Roman"/>
          <w:color w:val="000000"/>
          <w:sz w:val="28"/>
          <w:szCs w:val="28"/>
          <w:lang w:val="en-US"/>
        </w:rPr>
        <w:t>III</w:t>
      </w:r>
      <w:r>
        <w:rPr>
          <w:rFonts w:ascii="Times New Roman" w:hAnsi="Times New Roman"/>
          <w:color w:val="000000"/>
          <w:sz w:val="28"/>
          <w:szCs w:val="28"/>
        </w:rPr>
        <w:t xml:space="preserve"> (1462—1505 гг.). Освобождение от иноземного ига (1480); возвеличение Москвы и укрепление Московского царства.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Повторение за год</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Основные требования к знаниям и умениям учащихся.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какие исторические даты называются точными, приблизительными;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когда произошли события (конкретные, по выбору учителя);</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кто руководил основными сражениями;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уметь: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rPr>
        <w:t xml:space="preserve">—  </w:t>
      </w:r>
      <w:r>
        <w:rPr>
          <w:rFonts w:ascii="Times New Roman" w:hAnsi="Times New Roman"/>
          <w:color w:val="000000"/>
          <w:sz w:val="28"/>
          <w:szCs w:val="28"/>
        </w:rPr>
        <w:t>пользоваться учебником, ориентироваться в тексте, иллюстрациях учебника;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пересказывать исторический материал с опорой на наглядность, по заранее составленному плану;</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соотносить содержание иллюстративного материала с текстом</w:t>
      </w:r>
    </w:p>
    <w:p>
      <w:pPr>
        <w:spacing w:after="0" w:line="240" w:lineRule="auto"/>
        <w:jc w:val="both"/>
        <w:rPr>
          <w:rFonts w:ascii="Times New Roman" w:hAnsi="Times New Roman"/>
          <w:color w:val="000000"/>
          <w:sz w:val="28"/>
          <w:szCs w:val="28"/>
        </w:rPr>
      </w:pPr>
      <w:r>
        <w:rPr>
          <w:rFonts w:ascii="Times New Roman" w:hAnsi="Times New Roman"/>
          <w:color w:val="000000"/>
          <w:sz w:val="28"/>
          <w:szCs w:val="28"/>
        </w:rPr>
        <w:t>учебника;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пользоваться «лентой времени», соотносить год с веком;</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устанавливать последовательность исторических событий на основе знания дат;</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правильно и точно употреблять исторические термины, понятия;</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пересказывать содержание изучаемого материала близко к тексту.</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b/>
          <w:bCs/>
          <w:color w:val="000000"/>
          <w:sz w:val="28"/>
          <w:szCs w:val="28"/>
        </w:rPr>
        <w:t xml:space="preserve">8 класс </w:t>
      </w: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Повторение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Единая Россия (конец </w:t>
      </w:r>
      <w:r>
        <w:rPr>
          <w:rFonts w:ascii="Times New Roman" w:hAnsi="Times New Roman"/>
          <w:b/>
          <w:bCs/>
          <w:color w:val="000000"/>
          <w:sz w:val="28"/>
          <w:szCs w:val="28"/>
          <w:lang w:val="en-US"/>
        </w:rPr>
        <w:t>XV</w:t>
      </w:r>
      <w:r>
        <w:rPr>
          <w:rFonts w:ascii="Times New Roman" w:hAnsi="Times New Roman"/>
          <w:b/>
          <w:bCs/>
          <w:color w:val="000000"/>
          <w:sz w:val="28"/>
          <w:szCs w:val="28"/>
        </w:rPr>
        <w:t xml:space="preserve"> — начало </w:t>
      </w:r>
      <w:r>
        <w:rPr>
          <w:rFonts w:ascii="Times New Roman" w:hAnsi="Times New Roman"/>
          <w:b/>
          <w:bCs/>
          <w:color w:val="000000"/>
          <w:sz w:val="28"/>
          <w:szCs w:val="28"/>
          <w:lang w:val="en-US"/>
        </w:rPr>
        <w:t>XVII</w:t>
      </w:r>
      <w:r>
        <w:rPr>
          <w:rFonts w:ascii="Times New Roman" w:hAnsi="Times New Roman"/>
          <w:b/>
          <w:bCs/>
          <w:color w:val="000000"/>
          <w:sz w:val="28"/>
          <w:szCs w:val="28"/>
        </w:rPr>
        <w:t xml:space="preserve"> века)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Иван </w:t>
      </w:r>
      <w:r>
        <w:rPr>
          <w:rFonts w:ascii="Times New Roman" w:hAnsi="Times New Roman"/>
          <w:color w:val="000000"/>
          <w:sz w:val="28"/>
          <w:szCs w:val="28"/>
          <w:lang w:val="en-US"/>
        </w:rPr>
        <w:t>III</w:t>
      </w:r>
      <w:r>
        <w:rPr>
          <w:rFonts w:ascii="Times New Roman" w:hAnsi="Times New Roman"/>
          <w:color w:val="000000"/>
          <w:sz w:val="28"/>
          <w:szCs w:val="28"/>
        </w:rPr>
        <w:t xml:space="preserve"> Великий — глава единого государства Российского. Расширение государства Российского за счет присоединения новых земель: Псков, Смоленск, Рязань и т. д. Влияние православной церкви на Великого князя и его окружение. Значение создания единого Российского государства.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Первый русский царь Иван </w:t>
      </w:r>
      <w:r>
        <w:rPr>
          <w:rFonts w:ascii="Times New Roman" w:hAnsi="Times New Roman"/>
          <w:color w:val="000000"/>
          <w:sz w:val="28"/>
          <w:szCs w:val="28"/>
          <w:lang w:val="en-US"/>
        </w:rPr>
        <w:t>IV</w:t>
      </w:r>
      <w:r>
        <w:rPr>
          <w:rFonts w:ascii="Times New Roman" w:hAnsi="Times New Roman"/>
          <w:color w:val="000000"/>
          <w:sz w:val="28"/>
          <w:szCs w:val="28"/>
        </w:rPr>
        <w:t xml:space="preserve"> Грозный. Венчание его на царство. Борьба Ивана Грозного с боярами. Малюта Скуратов — гроза бояр и правая рука царя.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Присоединение Великой реки Волги и всех земель вокруг нее к Российскому государству. Покорение Ермаком Сибири. Ливонская война — попытка присоединения балтийских земель для обеспечения свободного выхода России к Балтийскому морю.</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Царский двор и его дворянское окружение. Быт горожан и ремесленников. Стрельцы, их быт и назначение стрелецкого войска. Вольные казаки на Дону и в низовьях Днепра: их быт, нравы и традиции. Строительство нового Московского Кремля и участие в нем иностранцев. Путешествие Афанасия Никитина в Индию и его книга «Хождение за три моря». Великий иконописец Андрей Рублев. Первопечатник Иван Федоров и первое издание книг в России.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Борис Годунов и тайна гибели царевича Дмитрия — наследника царского престола. Последовавшее за тем Смутное время. Самозванцы. Семибоярщина и поход поляков на разоренную Россию. Народные герои: Козьма Минин и Дмитрий Пожарский.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Начало правления династии Романовых. Первый Романов — Михаил. Второй Романов — Алексей Михайлович Тишайший. Восстание Степана Разина. Назначение патриарха Никона и раскол в Православной церкви. Защита православной веры от влияния католичества: создание православных братств (школ). Запорожская сечь.</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Освоение Сибири. Культура и быт вошедших в состав России на</w:t>
      </w:r>
      <w:r>
        <w:rPr>
          <w:rFonts w:ascii="Times New Roman" w:hAnsi="Times New Roman"/>
          <w:color w:val="000000"/>
          <w:sz w:val="28"/>
          <w:szCs w:val="28"/>
        </w:rPr>
        <w:softHyphen/>
      </w:r>
      <w:r>
        <w:rPr>
          <w:rFonts w:ascii="Times New Roman" w:hAnsi="Times New Roman"/>
          <w:color w:val="000000"/>
          <w:sz w:val="28"/>
          <w:szCs w:val="28"/>
        </w:rPr>
        <w:t xml:space="preserve">родов в </w:t>
      </w:r>
      <w:r>
        <w:rPr>
          <w:rFonts w:ascii="Times New Roman" w:hAnsi="Times New Roman"/>
          <w:color w:val="000000"/>
          <w:sz w:val="28"/>
          <w:szCs w:val="28"/>
          <w:lang w:val="en-US"/>
        </w:rPr>
        <w:t>XVII</w:t>
      </w:r>
      <w:r>
        <w:rPr>
          <w:rFonts w:ascii="Times New Roman" w:hAnsi="Times New Roman"/>
          <w:color w:val="000000"/>
          <w:sz w:val="28"/>
          <w:szCs w:val="28"/>
        </w:rPr>
        <w:t xml:space="preserve"> веке. Строительство патриархом Никоном Ново-Иерусалимского монастыря как символа укрепления православной веры. Славяно-греко-латинская академия. Ученый монах Симеон Полоцкий. </w:t>
      </w:r>
    </w:p>
    <w:p>
      <w:pPr>
        <w:shd w:val="clear" w:color="auto" w:fill="FFFFFF"/>
        <w:autoSpaceDE w:val="0"/>
        <w:autoSpaceDN w:val="0"/>
        <w:adjustRightInd w:val="0"/>
        <w:spacing w:after="0" w:line="240" w:lineRule="auto"/>
        <w:ind w:firstLine="708"/>
        <w:jc w:val="both"/>
        <w:rPr>
          <w:rFonts w:ascii="Times New Roman" w:hAnsi="Times New Roman"/>
          <w:b/>
          <w:bCs/>
          <w:color w:val="000000"/>
          <w:sz w:val="28"/>
          <w:szCs w:val="28"/>
        </w:rPr>
      </w:pPr>
      <w:r>
        <w:rPr>
          <w:rFonts w:ascii="Times New Roman" w:hAnsi="Times New Roman"/>
          <w:b/>
          <w:bCs/>
          <w:color w:val="000000"/>
          <w:sz w:val="28"/>
          <w:szCs w:val="28"/>
        </w:rPr>
        <w:t xml:space="preserve">Великие преобразования России в </w:t>
      </w:r>
      <w:r>
        <w:rPr>
          <w:rFonts w:ascii="Times New Roman" w:hAnsi="Times New Roman"/>
          <w:b/>
          <w:bCs/>
          <w:color w:val="000000"/>
          <w:sz w:val="28"/>
          <w:szCs w:val="28"/>
          <w:lang w:val="en-US"/>
        </w:rPr>
        <w:t>XVIII</w:t>
      </w:r>
      <w:r>
        <w:rPr>
          <w:rFonts w:ascii="Times New Roman" w:hAnsi="Times New Roman"/>
          <w:b/>
          <w:bCs/>
          <w:color w:val="000000"/>
          <w:sz w:val="28"/>
          <w:szCs w:val="28"/>
        </w:rPr>
        <w:t xml:space="preserve"> веке </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Воцарение Петра </w:t>
      </w:r>
      <w:r>
        <w:rPr>
          <w:rFonts w:ascii="Times New Roman" w:hAnsi="Times New Roman"/>
          <w:color w:val="000000"/>
          <w:sz w:val="28"/>
          <w:szCs w:val="28"/>
          <w:lang w:val="en-US"/>
        </w:rPr>
        <w:t>I</w:t>
      </w:r>
      <w:r>
        <w:rPr>
          <w:rFonts w:ascii="Times New Roman" w:hAnsi="Times New Roman"/>
          <w:color w:val="000000"/>
          <w:sz w:val="28"/>
          <w:szCs w:val="28"/>
        </w:rPr>
        <w:t xml:space="preserve">: борьба с сестрой — царевной Софьей, претендующей на царский престол. Стрелецкий бунт. Преобразования Петра </w:t>
      </w:r>
      <w:r>
        <w:rPr>
          <w:rFonts w:ascii="Times New Roman" w:hAnsi="Times New Roman"/>
          <w:color w:val="000000"/>
          <w:sz w:val="28"/>
          <w:szCs w:val="28"/>
          <w:lang w:val="en-US"/>
        </w:rPr>
        <w:t>I</w:t>
      </w:r>
      <w:r>
        <w:rPr>
          <w:rFonts w:ascii="Times New Roman" w:hAnsi="Times New Roman"/>
          <w:color w:val="000000"/>
          <w:sz w:val="28"/>
          <w:szCs w:val="28"/>
        </w:rPr>
        <w:t xml:space="preserve">. Строительство Санкт-Петербурга. Полтавская битва: разгром шведов. Карл </w:t>
      </w:r>
      <w:r>
        <w:rPr>
          <w:rFonts w:ascii="Times New Roman" w:hAnsi="Times New Roman"/>
          <w:color w:val="000000"/>
          <w:sz w:val="28"/>
          <w:szCs w:val="28"/>
          <w:lang w:val="en-US"/>
        </w:rPr>
        <w:t>XII</w:t>
      </w:r>
      <w:r>
        <w:rPr>
          <w:rFonts w:ascii="Times New Roman" w:hAnsi="Times New Roman"/>
          <w:color w:val="000000"/>
          <w:sz w:val="28"/>
          <w:szCs w:val="28"/>
        </w:rPr>
        <w:t xml:space="preserve"> и гетман Мазепа. Петр </w:t>
      </w:r>
      <w:r>
        <w:rPr>
          <w:rFonts w:ascii="Times New Roman" w:hAnsi="Times New Roman"/>
          <w:color w:val="000000"/>
          <w:sz w:val="28"/>
          <w:szCs w:val="28"/>
          <w:lang w:val="en-US"/>
        </w:rPr>
        <w:t>I</w:t>
      </w:r>
      <w:r>
        <w:rPr>
          <w:rFonts w:ascii="Times New Roman" w:hAnsi="Times New Roman"/>
          <w:color w:val="000000"/>
          <w:sz w:val="28"/>
          <w:szCs w:val="28"/>
        </w:rPr>
        <w:t xml:space="preserve"> — первый российский император. Личность Петра </w:t>
      </w:r>
      <w:r>
        <w:rPr>
          <w:rFonts w:ascii="Times New Roman" w:hAnsi="Times New Roman"/>
          <w:color w:val="000000"/>
          <w:sz w:val="28"/>
          <w:szCs w:val="28"/>
          <w:lang w:val="en-US"/>
        </w:rPr>
        <w:t>I</w:t>
      </w:r>
      <w:r>
        <w:rPr>
          <w:rFonts w:ascii="Times New Roman" w:hAnsi="Times New Roman"/>
          <w:color w:val="000000"/>
          <w:sz w:val="28"/>
          <w:szCs w:val="28"/>
        </w:rPr>
        <w:t xml:space="preserve"> Великого.</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Александр Меньшиков — друг и первый помощник Петра </w:t>
      </w:r>
      <w:r>
        <w:rPr>
          <w:rFonts w:ascii="Times New Roman" w:hAnsi="Times New Roman"/>
          <w:color w:val="000000"/>
          <w:sz w:val="28"/>
          <w:szCs w:val="28"/>
          <w:lang w:val="en-US"/>
        </w:rPr>
        <w:t>I</w:t>
      </w:r>
      <w:r>
        <w:rPr>
          <w:rFonts w:ascii="Times New Roman" w:hAnsi="Times New Roman"/>
          <w:color w:val="000000"/>
          <w:sz w:val="28"/>
          <w:szCs w:val="28"/>
        </w:rPr>
        <w:t xml:space="preserve"> в его деятельности. Введение европейской моды при царском дворе. Борьба со старыми порядками и устоями. Преобразования Петра </w:t>
      </w:r>
      <w:r>
        <w:rPr>
          <w:rFonts w:ascii="Times New Roman" w:hAnsi="Times New Roman"/>
          <w:color w:val="000000"/>
          <w:sz w:val="28"/>
          <w:szCs w:val="28"/>
          <w:lang w:val="en-US"/>
        </w:rPr>
        <w:t>I</w:t>
      </w:r>
      <w:r>
        <w:rPr>
          <w:rFonts w:ascii="Times New Roman" w:hAnsi="Times New Roman"/>
          <w:color w:val="000000"/>
          <w:sz w:val="28"/>
          <w:szCs w:val="28"/>
        </w:rPr>
        <w:t xml:space="preserve"> в области культуры: новый алфавит, издание первой русской газеты, введение нового календаря, обучение детей дворян за границей и т. д.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Первая женщина-императрица — Екатерина </w:t>
      </w:r>
      <w:r>
        <w:rPr>
          <w:rFonts w:ascii="Times New Roman" w:hAnsi="Times New Roman"/>
          <w:color w:val="000000"/>
          <w:sz w:val="28"/>
          <w:szCs w:val="28"/>
          <w:lang w:val="en-US"/>
        </w:rPr>
        <w:t>I</w:t>
      </w:r>
      <w:r>
        <w:rPr>
          <w:rFonts w:ascii="Times New Roman" w:hAnsi="Times New Roman"/>
          <w:color w:val="000000"/>
          <w:sz w:val="28"/>
          <w:szCs w:val="28"/>
        </w:rPr>
        <w:t xml:space="preserve"> (вдова Петра </w:t>
      </w:r>
      <w:r>
        <w:rPr>
          <w:rFonts w:ascii="Times New Roman" w:hAnsi="Times New Roman"/>
          <w:color w:val="000000"/>
          <w:sz w:val="28"/>
          <w:szCs w:val="28"/>
          <w:lang w:val="en-US"/>
        </w:rPr>
        <w:t>I</w:t>
      </w:r>
      <w:r>
        <w:rPr>
          <w:rFonts w:ascii="Times New Roman" w:hAnsi="Times New Roman"/>
          <w:color w:val="000000"/>
          <w:sz w:val="28"/>
          <w:szCs w:val="28"/>
        </w:rPr>
        <w:t>): основание Академии наук России, присоединение Аляски. Борьба «немецкой» и «русской» партий при дворе за влияние на российский престол. Дворцовые перевороты.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Царствование Елизаветы Петровны: основание в Москве первого Российского университета, Академии художеств, первого русско</w:t>
      </w:r>
      <w:r>
        <w:rPr>
          <w:rFonts w:ascii="Times New Roman" w:hAnsi="Times New Roman"/>
          <w:color w:val="000000"/>
          <w:sz w:val="28"/>
          <w:szCs w:val="28"/>
        </w:rPr>
        <w:softHyphen/>
      </w:r>
      <w:r>
        <w:rPr>
          <w:rFonts w:ascii="Times New Roman" w:hAnsi="Times New Roman"/>
          <w:color w:val="000000"/>
          <w:sz w:val="28"/>
          <w:szCs w:val="28"/>
        </w:rPr>
        <w:t>го театра. Деятельность графа Шувалова и великого Ломоносова.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Царствование Екатерины П. Победы черноморского флота во главе с графом Орловым. Завоевание графом Потемкиным Молдавии и Крыма. Знаменитый полководец Александр Суворов: взятие Измаила и разгром польских повстанцев. Преобразования Екатерины </w:t>
      </w:r>
      <w:r>
        <w:rPr>
          <w:rFonts w:ascii="Times New Roman" w:hAnsi="Times New Roman"/>
          <w:color w:val="000000"/>
          <w:sz w:val="28"/>
          <w:szCs w:val="28"/>
          <w:lang w:val="en-US"/>
        </w:rPr>
        <w:t>II</w:t>
      </w:r>
      <w:r>
        <w:rPr>
          <w:rFonts w:ascii="Times New Roman" w:hAnsi="Times New Roman"/>
          <w:color w:val="000000"/>
          <w:sz w:val="28"/>
          <w:szCs w:val="28"/>
        </w:rPr>
        <w:t xml:space="preserve"> в области культуры и просвещения: открытие школ и училищ, Смольный институт благородных девиц — первое высшее учебное заведение для женщин, составление первого словаря русского языка, издание первого литературного журнала. Установление губернского управления в стране.</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Жизнь и быт дворян, купечества, мещан, ремесленников и крестьян в </w:t>
      </w:r>
      <w:r>
        <w:rPr>
          <w:rFonts w:ascii="Times New Roman" w:hAnsi="Times New Roman"/>
          <w:color w:val="000000"/>
          <w:sz w:val="28"/>
          <w:szCs w:val="28"/>
          <w:lang w:val="en-US"/>
        </w:rPr>
        <w:t>XVIII</w:t>
      </w:r>
      <w:r>
        <w:rPr>
          <w:rFonts w:ascii="Times New Roman" w:hAnsi="Times New Roman"/>
          <w:color w:val="000000"/>
          <w:sz w:val="28"/>
          <w:szCs w:val="28"/>
        </w:rPr>
        <w:t xml:space="preserve"> веке. Восстание Емельяна Пугачева. Русские изобретатели и умельцы: Кулибин И. П. и Ползунов И. И. Развитие науки и искусства. Памятники культуры </w:t>
      </w:r>
      <w:r>
        <w:rPr>
          <w:rFonts w:ascii="Times New Roman" w:hAnsi="Times New Roman"/>
          <w:color w:val="000000"/>
          <w:sz w:val="28"/>
          <w:szCs w:val="28"/>
          <w:lang w:val="en-US"/>
        </w:rPr>
        <w:t>XVIII</w:t>
      </w:r>
      <w:r>
        <w:rPr>
          <w:rFonts w:ascii="Times New Roman" w:hAnsi="Times New Roman"/>
          <w:color w:val="000000"/>
          <w:sz w:val="28"/>
          <w:szCs w:val="28"/>
        </w:rPr>
        <w:t xml:space="preserve"> века в родном городе, крае. </w:t>
      </w:r>
    </w:p>
    <w:p>
      <w:pPr>
        <w:spacing w:after="0" w:line="240" w:lineRule="auto"/>
        <w:ind w:firstLine="708"/>
        <w:jc w:val="both"/>
        <w:rPr>
          <w:rFonts w:ascii="Times New Roman" w:hAnsi="Times New Roman"/>
          <w:color w:val="000000"/>
          <w:sz w:val="28"/>
          <w:szCs w:val="28"/>
        </w:rPr>
      </w:pPr>
      <w:r>
        <w:rPr>
          <w:rFonts w:ascii="Times New Roman" w:hAnsi="Times New Roman"/>
          <w:b/>
          <w:bCs/>
          <w:color w:val="000000"/>
          <w:sz w:val="28"/>
          <w:szCs w:val="28"/>
        </w:rPr>
        <w:t xml:space="preserve">История нашей страны в период </w:t>
      </w:r>
      <w:r>
        <w:rPr>
          <w:rFonts w:ascii="Times New Roman" w:hAnsi="Times New Roman"/>
          <w:b/>
          <w:bCs/>
          <w:color w:val="000000"/>
          <w:sz w:val="28"/>
          <w:szCs w:val="28"/>
          <w:lang w:val="en-US"/>
        </w:rPr>
        <w:t>XIX</w:t>
      </w:r>
      <w:r>
        <w:rPr>
          <w:rFonts w:ascii="Times New Roman" w:hAnsi="Times New Roman"/>
          <w:b/>
          <w:bCs/>
          <w:color w:val="000000"/>
          <w:sz w:val="28"/>
          <w:szCs w:val="28"/>
        </w:rPr>
        <w:t xml:space="preserve"> века </w:t>
      </w:r>
      <w:r>
        <w:rPr>
          <w:rFonts w:ascii="Times New Roman" w:hAnsi="Times New Roman"/>
          <w:color w:val="000000"/>
          <w:sz w:val="28"/>
          <w:szCs w:val="28"/>
        </w:rPr>
        <w:t xml:space="preserve">Павел </w:t>
      </w:r>
      <w:r>
        <w:rPr>
          <w:rFonts w:ascii="Times New Roman" w:hAnsi="Times New Roman"/>
          <w:color w:val="000000"/>
          <w:sz w:val="28"/>
          <w:szCs w:val="28"/>
          <w:lang w:val="en-US"/>
        </w:rPr>
        <w:t>I</w:t>
      </w:r>
      <w:r>
        <w:rPr>
          <w:rFonts w:ascii="Times New Roman" w:hAnsi="Times New Roman"/>
          <w:color w:val="000000"/>
          <w:sz w:val="28"/>
          <w:szCs w:val="28"/>
        </w:rPr>
        <w:t xml:space="preserve"> и его дружба с Наполеоном. Приход к власти Александра </w:t>
      </w:r>
      <w:r>
        <w:rPr>
          <w:rFonts w:ascii="Times New Roman" w:hAnsi="Times New Roman"/>
          <w:color w:val="000000"/>
          <w:sz w:val="28"/>
          <w:szCs w:val="28"/>
          <w:lang w:val="en-US"/>
        </w:rPr>
        <w:t>I</w:t>
      </w:r>
      <w:r>
        <w:rPr>
          <w:rFonts w:ascii="Times New Roman" w:hAnsi="Times New Roman"/>
          <w:color w:val="000000"/>
          <w:sz w:val="28"/>
          <w:szCs w:val="28"/>
        </w:rPr>
        <w:t xml:space="preserve"> и заключение мири с Францией. Претензии Наполеона на мировое господство. Нападение на Россию. Отечественная война 1812 г. Михаил Илларионович Кутузов — главнокомандующий русской армией, другие знаменитые полководцы: князь Багратион, генерал Раевский. Мужество русских солдат. Бородинская битва. Московский пожар. Герои партизанской войны: Герасим Курин, Денис Давыдов, Василиса Кожина, Архип Семенов и другие. Гибель армии Наполеона.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Правление Александра </w:t>
      </w:r>
      <w:r>
        <w:rPr>
          <w:rFonts w:ascii="Times New Roman" w:hAnsi="Times New Roman"/>
          <w:color w:val="000000"/>
          <w:sz w:val="28"/>
          <w:szCs w:val="28"/>
          <w:lang w:val="en-US"/>
        </w:rPr>
        <w:t>I</w:t>
      </w:r>
      <w:r>
        <w:rPr>
          <w:rFonts w:ascii="Times New Roman" w:hAnsi="Times New Roman"/>
          <w:color w:val="000000"/>
          <w:sz w:val="28"/>
          <w:szCs w:val="28"/>
        </w:rPr>
        <w:t xml:space="preserve">. Полный свод законов Сперанского и военные поселения Аракчеева. Выход декабристов на Сенатскую площадь в Санкт-Петербурге. Расправа Николая </w:t>
      </w:r>
      <w:r>
        <w:rPr>
          <w:rFonts w:ascii="Times New Roman" w:hAnsi="Times New Roman"/>
          <w:color w:val="000000"/>
          <w:sz w:val="28"/>
          <w:szCs w:val="28"/>
          <w:lang w:val="en-US"/>
        </w:rPr>
        <w:t>I</w:t>
      </w:r>
      <w:r>
        <w:rPr>
          <w:rFonts w:ascii="Times New Roman" w:hAnsi="Times New Roman"/>
          <w:color w:val="000000"/>
          <w:sz w:val="28"/>
          <w:szCs w:val="28"/>
        </w:rPr>
        <w:t xml:space="preserve"> с декабристами. Ссылка в Сибирь. Жены декабристов. Разгром турецкого флота адмиралом Нахимовым. Героическая оборона Севастополя.</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Правление Александра </w:t>
      </w:r>
      <w:r>
        <w:rPr>
          <w:rFonts w:ascii="Times New Roman" w:hAnsi="Times New Roman"/>
          <w:color w:val="000000"/>
          <w:sz w:val="28"/>
          <w:szCs w:val="28"/>
          <w:lang w:val="en-US"/>
        </w:rPr>
        <w:t>II</w:t>
      </w:r>
      <w:r>
        <w:rPr>
          <w:rFonts w:ascii="Times New Roman" w:hAnsi="Times New Roman"/>
          <w:color w:val="000000"/>
          <w:sz w:val="28"/>
          <w:szCs w:val="28"/>
        </w:rPr>
        <w:t xml:space="preserve">: освобождение крестьян, запрещение телесных наказаний, отмена военных поселений, продажа США Аляски, спасение братской Болгарии от турецкого ига. Убийство Александра П.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Приход к власти Александра </w:t>
      </w:r>
      <w:r>
        <w:rPr>
          <w:rFonts w:ascii="Times New Roman" w:hAnsi="Times New Roman"/>
          <w:color w:val="000000"/>
          <w:sz w:val="28"/>
          <w:szCs w:val="28"/>
          <w:lang w:val="en-US"/>
        </w:rPr>
        <w:t>III</w:t>
      </w:r>
      <w:r>
        <w:rPr>
          <w:rFonts w:ascii="Times New Roman" w:hAnsi="Times New Roman"/>
          <w:color w:val="000000"/>
          <w:sz w:val="28"/>
          <w:szCs w:val="28"/>
        </w:rPr>
        <w:t xml:space="preserve"> — миротворца. Строительство фабрик, заводов и железнодорожных дорог; денежная реформа, увеличение торговли с другими государствами. Рабочий вопрос. Знаменитые деятели эпохи Александра </w:t>
      </w:r>
      <w:r>
        <w:rPr>
          <w:rFonts w:ascii="Times New Roman" w:hAnsi="Times New Roman"/>
          <w:color w:val="000000"/>
          <w:sz w:val="28"/>
          <w:szCs w:val="28"/>
          <w:lang w:val="en-US"/>
        </w:rPr>
        <w:t>III</w:t>
      </w:r>
      <w:r>
        <w:rPr>
          <w:rFonts w:ascii="Times New Roman" w:hAnsi="Times New Roman"/>
          <w:color w:val="000000"/>
          <w:sz w:val="28"/>
          <w:szCs w:val="28"/>
        </w:rPr>
        <w:t>: министр финансов С. Ю. Витте и фабрикант Т. С. Морозов.</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lang w:val="en-US"/>
        </w:rPr>
        <w:t>XIX</w:t>
      </w:r>
      <w:r>
        <w:rPr>
          <w:rFonts w:ascii="Times New Roman" w:hAnsi="Times New Roman"/>
          <w:color w:val="000000"/>
          <w:sz w:val="28"/>
          <w:szCs w:val="28"/>
        </w:rPr>
        <w:t xml:space="preserve"> век — век развития науки и культуры. А. С. 'Пушкин — великий русский поэт. Л. Н. Толстой — великий русский писатель. Русская опера, балет и развитие театра. Музыка П. И. Чайковского. Первая женщина-математик Софья Ковалевская. Величайший русский певец Ф. И. Шаляпин. Развитие образования и науки, живописи и архитектуры.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Краеведческая работа </w:t>
      </w: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Повторение за год</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когда началось и закончилось событие (по выбору),</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как протекало конкретное событие,</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великих русских поэтов, писателей, ученых.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уметь: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пользоваться лентой времени,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устанавливать причинно-следственные связи и зависимости, связь исторических событий,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выделять главную мысль в отрывке исторической статьи,</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оценивать ответ ученика, дополнить его, пользуясь учебником и картой.</w:t>
      </w:r>
    </w:p>
    <w:p>
      <w:pPr>
        <w:shd w:val="clear" w:color="auto" w:fill="FFFFFF"/>
        <w:autoSpaceDE w:val="0"/>
        <w:autoSpaceDN w:val="0"/>
        <w:adjustRightInd w:val="0"/>
        <w:spacing w:after="0" w:line="240" w:lineRule="auto"/>
        <w:jc w:val="both"/>
        <w:rPr>
          <w:rFonts w:ascii="Times New Roman" w:hAnsi="Times New Roman"/>
          <w:color w:val="000000"/>
          <w:sz w:val="28"/>
          <w:szCs w:val="28"/>
        </w:rPr>
      </w:pPr>
    </w:p>
    <w:p>
      <w:pPr>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b/>
          <w:bCs/>
          <w:color w:val="000000"/>
          <w:sz w:val="28"/>
          <w:szCs w:val="28"/>
        </w:rPr>
        <w:t xml:space="preserve">9 класс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Повторение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Россия в начале </w:t>
      </w:r>
      <w:r>
        <w:rPr>
          <w:rFonts w:ascii="Times New Roman" w:hAnsi="Times New Roman"/>
          <w:b/>
          <w:bCs/>
          <w:color w:val="000000"/>
          <w:sz w:val="28"/>
          <w:szCs w:val="28"/>
          <w:lang w:val="en-US"/>
        </w:rPr>
        <w:t>XX</w:t>
      </w:r>
      <w:r>
        <w:rPr>
          <w:rFonts w:ascii="Times New Roman" w:hAnsi="Times New Roman"/>
          <w:b/>
          <w:bCs/>
          <w:color w:val="000000"/>
          <w:sz w:val="28"/>
          <w:szCs w:val="28"/>
        </w:rPr>
        <w:t xml:space="preserve"> 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Правление Николая </w:t>
      </w:r>
      <w:r>
        <w:rPr>
          <w:rFonts w:ascii="Times New Roman" w:hAnsi="Times New Roman"/>
          <w:color w:val="000000"/>
          <w:sz w:val="28"/>
          <w:szCs w:val="28"/>
          <w:lang w:val="en-US"/>
        </w:rPr>
        <w:t>II</w:t>
      </w:r>
      <w:r>
        <w:rPr>
          <w:rFonts w:ascii="Times New Roman" w:hAnsi="Times New Roman"/>
          <w:color w:val="000000"/>
          <w:sz w:val="28"/>
          <w:szCs w:val="28"/>
        </w:rPr>
        <w:t xml:space="preserve">. Экономический кризис в начале </w:t>
      </w:r>
      <w:r>
        <w:rPr>
          <w:rFonts w:ascii="Times New Roman" w:hAnsi="Times New Roman"/>
          <w:color w:val="000000"/>
          <w:sz w:val="28"/>
          <w:szCs w:val="28"/>
          <w:lang w:val="en-US"/>
        </w:rPr>
        <w:t>XX</w:t>
      </w:r>
      <w:r>
        <w:rPr>
          <w:rFonts w:ascii="Times New Roman" w:hAnsi="Times New Roman"/>
          <w:color w:val="000000"/>
          <w:sz w:val="28"/>
          <w:szCs w:val="28"/>
        </w:rPr>
        <w:t xml:space="preserve"> в. Спор о путях развития России. Формирование промышленной буржуазии: Рябушинские, Мамонтовы, Морозовы и др. Понятие буржуазия. Антиправительственные движения начала </w:t>
      </w:r>
      <w:r>
        <w:rPr>
          <w:rFonts w:ascii="Times New Roman" w:hAnsi="Times New Roman"/>
          <w:color w:val="000000"/>
          <w:sz w:val="28"/>
          <w:szCs w:val="28"/>
          <w:lang w:val="en-US"/>
        </w:rPr>
        <w:t>XX</w:t>
      </w:r>
      <w:r>
        <w:rPr>
          <w:rFonts w:ascii="Times New Roman" w:hAnsi="Times New Roman"/>
          <w:color w:val="000000"/>
          <w:sz w:val="28"/>
          <w:szCs w:val="28"/>
        </w:rPr>
        <w:t xml:space="preserve"> века: выступления рабочих и аграрное движение. Революционные события 1905—07 годов. Понятие революция. «Кровавое воскресенье» и восстание на броненосце «Потемкин». Созыв Государственной Думы. Формирование различных политических партий и движений: правые, центристы, левые Реформы П. А. Столыпина и их итоги.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Русско-японская война. Падение Порт-Артура, гибель крейсера «Варяг». </w:t>
      </w:r>
      <w:r>
        <w:rPr>
          <w:rFonts w:ascii="Times New Roman" w:hAnsi="Times New Roman"/>
          <w:color w:val="000000"/>
          <w:sz w:val="28"/>
          <w:szCs w:val="28"/>
          <w:lang w:val="en-US"/>
        </w:rPr>
        <w:t>I</w:t>
      </w:r>
      <w:r>
        <w:rPr>
          <w:rFonts w:ascii="Times New Roman" w:hAnsi="Times New Roman"/>
          <w:color w:val="000000"/>
          <w:sz w:val="28"/>
          <w:szCs w:val="28"/>
        </w:rPr>
        <w:t xml:space="preserve"> Мировая война и участие в ней России. Героизм и самоотверженность русских солдат. Череда побед и поражений русской армии в ходе военных действий. Знаменитый прорыв генерала А. А. Брусилова. Экономическое положение в стране во время </w:t>
      </w:r>
      <w:r>
        <w:rPr>
          <w:rFonts w:ascii="Times New Roman" w:hAnsi="Times New Roman"/>
          <w:color w:val="000000"/>
          <w:sz w:val="28"/>
          <w:szCs w:val="28"/>
          <w:lang w:val="en-US"/>
        </w:rPr>
        <w:t>I</w:t>
      </w:r>
      <w:r>
        <w:rPr>
          <w:rFonts w:ascii="Times New Roman" w:hAnsi="Times New Roman"/>
          <w:color w:val="000000"/>
          <w:sz w:val="28"/>
          <w:szCs w:val="28"/>
        </w:rPr>
        <w:t xml:space="preserve"> Мировой войны. Отношение народа к войне. Проблемы царской семьи и влияние на нее Григория Распутина. Отречение царя от престола. Временное правительство и Советы народных депутатов. Борьба между левыми партиями (меньшевики, эсеры и большевики) за власть. Экономический и политический кризис в России осенью 1917 г. Захват власти большевиками в Петрограде: мосты, почта, телеграф, банки. Низложение Временного правительства и захват Зимнего дворца. Провозглашение Советской власти. Первый руководитель Советского государства — В. И. Ленин. Вооруженная борьба за установление Советской власти в Москве. Первые декреты Советской власти. Отношение Советской власти к православной церкви, разрушение храмов, репрессии против священников и монахов. Уничтожение всей царской семьи. Отношение разных слоев населения к захвату власти большевиками.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Создание нового государства — Российской Федерации</w:t>
      </w:r>
      <w:r>
        <w:rPr>
          <w:rFonts w:ascii="Times New Roman" w:hAnsi="Times New Roman"/>
          <w:sz w:val="28"/>
          <w:szCs w:val="28"/>
        </w:rPr>
        <w:t xml:space="preserve"> </w:t>
      </w:r>
      <w:r>
        <w:rPr>
          <w:rFonts w:ascii="Times New Roman" w:hAnsi="Times New Roman"/>
          <w:color w:val="000000"/>
          <w:sz w:val="28"/>
          <w:szCs w:val="28"/>
        </w:rPr>
        <w:t>(РСФСР).</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Гражданская война и интервенция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«Белое» движение и его лидеры: А. И. Деникин, П. Н. Врангель, г, А. В. Колчак, Л. Г. Корнилов. «Красные». Создание Красной армии. Командиры Красной армии: М. Н. Тухачевский, М. В. Фрунзе, С. М. Буденный, В. И. Чапаев. Противостояние «красных» и «белых». Отношение к ним различных слоев населения. «Зеленые» и повстанческая крестьянская армия батьки Махно. Иностранная интервенция и ее последствия. Недовольство армии политикой советского правительства. Кронштадтское восстание.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Экономическая политика Советской власти. Упадок промышленного производства, продразверстка. Недовольство населения, голод, разруха, страдания людей.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Переход Советской страны к нэпу</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Новая экономическая политика (нэп) в стране, ее сущность и основные отличия от предшествующей экономической политики Советской власти. Красные наркомы, красные директора, мелкие лавочники, крестьяне-единоличники, новая советская буржуазия. Резкое увеличение аппарата чиновников. Положительные и отрицательные результаты нэпа. План ГОЭЛРО и его реализация.</w:t>
      </w:r>
    </w:p>
    <w:p>
      <w:pPr>
        <w:spacing w:after="0" w:line="240" w:lineRule="auto"/>
        <w:ind w:firstLine="708"/>
        <w:jc w:val="both"/>
        <w:rPr>
          <w:rFonts w:ascii="Times New Roman" w:hAnsi="Times New Roman"/>
          <w:sz w:val="28"/>
          <w:szCs w:val="28"/>
        </w:rPr>
      </w:pPr>
      <w:r>
        <w:rPr>
          <w:rFonts w:ascii="Times New Roman" w:hAnsi="Times New Roman"/>
          <w:color w:val="000000"/>
          <w:sz w:val="28"/>
          <w:szCs w:val="28"/>
        </w:rPr>
        <w:t>Образование СССР. Первая Конституция (Основной Закон) СССР. Положение народов Советской страны.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Образование первых общественных организаций: пионерская, комсомольская, профсоюзы.</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Смерть первого главы Советского государства В. И. Ленина. Создание однопартийной системы власти. Сосредоточение всей полноты партийной и государственной власти в руках И. В. Сталина.</w:t>
      </w:r>
    </w:p>
    <w:p>
      <w:pPr>
        <w:shd w:val="clear" w:color="auto" w:fill="FFFFFF"/>
        <w:autoSpaceDE w:val="0"/>
        <w:autoSpaceDN w:val="0"/>
        <w:adjustRightInd w:val="0"/>
        <w:spacing w:after="0" w:line="240" w:lineRule="auto"/>
        <w:ind w:firstLine="708"/>
        <w:jc w:val="both"/>
        <w:rPr>
          <w:rFonts w:ascii="Times New Roman" w:hAnsi="Times New Roman"/>
          <w:b/>
          <w:bCs/>
          <w:color w:val="000000"/>
          <w:sz w:val="28"/>
          <w:szCs w:val="28"/>
        </w:rPr>
      </w:pPr>
      <w:r>
        <w:rPr>
          <w:rFonts w:ascii="Times New Roman" w:hAnsi="Times New Roman"/>
          <w:b/>
          <w:bCs/>
          <w:color w:val="000000"/>
          <w:sz w:val="28"/>
          <w:szCs w:val="28"/>
        </w:rPr>
        <w:t xml:space="preserve">Индустриализация, коллективизация и </w:t>
      </w:r>
      <w:r>
        <w:rPr>
          <w:rFonts w:ascii="Times New Roman" w:hAnsi="Times New Roman"/>
          <w:b/>
          <w:color w:val="000000"/>
          <w:sz w:val="28"/>
          <w:szCs w:val="28"/>
        </w:rPr>
        <w:t>их</w:t>
      </w:r>
      <w:r>
        <w:rPr>
          <w:rFonts w:ascii="Times New Roman" w:hAnsi="Times New Roman"/>
          <w:color w:val="000000"/>
          <w:sz w:val="28"/>
          <w:szCs w:val="28"/>
        </w:rPr>
        <w:t xml:space="preserve"> </w:t>
      </w:r>
      <w:r>
        <w:rPr>
          <w:rFonts w:ascii="Times New Roman" w:hAnsi="Times New Roman"/>
          <w:b/>
          <w:bCs/>
          <w:color w:val="000000"/>
          <w:sz w:val="28"/>
          <w:szCs w:val="28"/>
        </w:rPr>
        <w:t>результаты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Начало индустриализации. Первые пятилетние планы. Стройки первых пятилеток (Днепрогэс, Магнитка, Турксиб, Комсомольск на Амуре и др.). Рабочий класс, его роль в индустриализации. Стахановское движение. Ударничество.</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Коллективизация сельского хозяйства. Насильственное осуществление коллективизации. Гибель крепких крестьянских хозяйств. Голод на селе.</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Культ личности Сталина. Массовые репрессии. Гулаг. </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Новая Конституция страны 1936 г. Ее значение.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Образование новых республик и включение их в состав Союза в период 20—40 годов.</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Наука и культура. Ликвидация массовой неграмотности. Великие научные открытия (И. П. Павлов, Сеченов, К. А. Тимирязев, Н. Е. Жуковский, К. Э. Циолковский, Н. И. Вавилов). </w:t>
      </w:r>
    </w:p>
    <w:p>
      <w:pPr>
        <w:shd w:val="clear" w:color="auto" w:fill="FFFFFF"/>
        <w:autoSpaceDE w:val="0"/>
        <w:autoSpaceDN w:val="0"/>
        <w:adjustRightInd w:val="0"/>
        <w:spacing w:after="0" w:line="240" w:lineRule="auto"/>
        <w:ind w:firstLine="708"/>
        <w:jc w:val="both"/>
        <w:rPr>
          <w:rFonts w:ascii="Times New Roman" w:hAnsi="Times New Roman"/>
          <w:b/>
          <w:bCs/>
          <w:color w:val="000000"/>
          <w:sz w:val="28"/>
          <w:szCs w:val="28"/>
        </w:rPr>
      </w:pPr>
      <w:r>
        <w:rPr>
          <w:rFonts w:ascii="Times New Roman" w:hAnsi="Times New Roman"/>
          <w:b/>
          <w:bCs/>
          <w:color w:val="000000"/>
          <w:sz w:val="28"/>
          <w:szCs w:val="28"/>
        </w:rPr>
        <w:t xml:space="preserve">Советская страна накануне суровых испытаний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Мероприятия по укреплению обороноспособности страны. Развитие военной промышленности. Ужесточение трудовой дисциплины. Ослабление армии. Советско-финская военная кампания, ее цели и задачи. Столкновение с Японией (о. Хасан, р. Халхин-Гол).</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Приход фашистов к власти в Германии. Начало Второй Мировой войны, нападение Германии на Польщу и наступление на Запад. Подготовка гитлеровской Германии к наступлению на СССР. Подвиг срветских разведчиков по выявлению планов подготовки нападения Германии на Советский Союз.</w:t>
      </w:r>
    </w:p>
    <w:p>
      <w:pPr>
        <w:shd w:val="clear" w:color="auto" w:fill="FFFFFF"/>
        <w:autoSpaceDE w:val="0"/>
        <w:autoSpaceDN w:val="0"/>
        <w:adjustRightInd w:val="0"/>
        <w:spacing w:after="0" w:line="240" w:lineRule="auto"/>
        <w:ind w:firstLine="708"/>
        <w:jc w:val="both"/>
        <w:rPr>
          <w:rFonts w:ascii="Times New Roman" w:hAnsi="Times New Roman"/>
          <w:b/>
          <w:bCs/>
          <w:color w:val="000000"/>
          <w:sz w:val="28"/>
          <w:szCs w:val="28"/>
        </w:rPr>
      </w:pPr>
      <w:r>
        <w:rPr>
          <w:rFonts w:ascii="Times New Roman" w:hAnsi="Times New Roman"/>
          <w:b/>
          <w:bCs/>
          <w:color w:val="000000"/>
          <w:sz w:val="28"/>
          <w:szCs w:val="28"/>
        </w:rPr>
        <w:t xml:space="preserve">Великая Отечественная война Советского Союза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Нападение Германии на Советский Союз. Начало Великой Отечественной войны. Героическая оборона Брестской крепости. Создание государственного комитета обороны. Первые неудачи советской армии, героическая защита городов на пути отступления советских войск. Роль Г. К. Жукова в войне.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Битва под Москвой и ее историческое значение. Панфиловцы. Блокада Ленинграда и мужество ленинградцев. Партизанское движение. Героизм тружеников тыла. Города-герои России.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Коренной перелом в ходе Великой Отечественной войны: Сталинградская битва. Битва на Курской дуге. Мужество и героизм советских солдат. Отступление немецких войск по всем фронтам.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Создание антигитлеровской коалиции. Открытие второго фронта в Европе в конце войны. Разгром советской армией немецких войск на советской территории и на территории Европейских государств. Сражение за Берлин. Капитуляция Германии.</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Военные действия США против Японии в 1945 г. Атомная бомбардировка Хиросимы и Нагасаки. Вступление СССР в войну с Японией. Капитуляция Японии. Конец второй Мировой войны. Героические и трагические уроки войны. Вклад науки в победу.</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Отечественна» история 1945—2000 гг.</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Трудности послевоенной жизни страны. Восстановление разрушенных городов, возрождение мирных отраслей промышленности. Образ жизни людей, судьбы Солдат, вернувшихся с фронта. Новая волна репрессий.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Смерть И. В. Сталина. Приход к власти Н. С. Хрущева. Осуждение культа личности и первые реабилитации репрессированных. Освоение космоса и полет первого человека. Юрий Гагарин. Международный фестиваль молодежи в Москве.</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Экономическая и социальная политика Л. И. Брежнева. Освоение целины. Война в Афганистане. Гибель российских солдат на чужой земле. </w:t>
      </w:r>
      <w:r>
        <w:rPr>
          <w:rFonts w:ascii="Times New Roman" w:hAnsi="Times New Roman"/>
          <w:color w:val="000000"/>
          <w:sz w:val="28"/>
          <w:szCs w:val="28"/>
          <w:lang w:val="en-US"/>
        </w:rPr>
        <w:t>XVII</w:t>
      </w:r>
      <w:r>
        <w:rPr>
          <w:rFonts w:ascii="Times New Roman" w:hAnsi="Times New Roman"/>
          <w:color w:val="000000"/>
          <w:sz w:val="28"/>
          <w:szCs w:val="28"/>
        </w:rPr>
        <w:t xml:space="preserve"> Олимпийские Игры в Москве. Ухудшение материального положения населения и морального климата в стране. </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Правозащитники (А. Д. Сахаров, А. И. Солженицын, С. Ковалев).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Борьба за власть после смерти Л. И. Брежнева. Приход к власти М. С. Горбачева. Реформы Горбачева в политической, социальной и экономической сферах. Вывод войск из Афганистана и Германии. Перестройка государственного управления и реформы в экономике.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Обострение межнациональных отношений в стране. Распад СССР. Суверенная Россия. Первый президент России — Б. Н. Ельцин. Принятие новой Конституции России и избрание Государственной Думы. Экономические реформы. Жизнь и быт людей в новых экономических и политических условиях. Война в Чечне.</w:t>
      </w:r>
    </w:p>
    <w:p>
      <w:pPr>
        <w:spacing w:after="0" w:line="240" w:lineRule="auto"/>
        <w:ind w:firstLine="708"/>
        <w:jc w:val="both"/>
        <w:rPr>
          <w:rFonts w:ascii="Times New Roman" w:hAnsi="Times New Roman"/>
          <w:i/>
          <w:iCs/>
          <w:color w:val="000000"/>
          <w:sz w:val="28"/>
          <w:szCs w:val="28"/>
        </w:rPr>
      </w:pPr>
      <w:r>
        <w:rPr>
          <w:rFonts w:ascii="Times New Roman" w:hAnsi="Times New Roman"/>
          <w:color w:val="000000"/>
          <w:sz w:val="28"/>
          <w:szCs w:val="28"/>
        </w:rPr>
        <w:t xml:space="preserve">Президентские выборы 2000 г. Второй президент России - В. В. Путин. Его экономическая и политическая деятельность. </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Литература и искусство во второй половине </w:t>
      </w:r>
      <w:r>
        <w:rPr>
          <w:rFonts w:ascii="Times New Roman" w:hAnsi="Times New Roman"/>
          <w:color w:val="000000"/>
          <w:sz w:val="28"/>
          <w:szCs w:val="28"/>
          <w:lang w:val="en-US"/>
        </w:rPr>
        <w:t>XX</w:t>
      </w:r>
      <w:r>
        <w:rPr>
          <w:rFonts w:ascii="Times New Roman" w:hAnsi="Times New Roman"/>
          <w:color w:val="000000"/>
          <w:sz w:val="28"/>
          <w:szCs w:val="28"/>
        </w:rPr>
        <w:t xml:space="preserve"> века. Современное состояние науки, культуры и образования в стране.</w:t>
      </w: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Краеведческий материал</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Повторение за год</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Основные требования к знаниям, умениям учащихся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i/>
          <w:iCs/>
          <w:color w:val="000000"/>
          <w:sz w:val="28"/>
          <w:szCs w:val="28"/>
        </w:rPr>
        <w:t>Учащиеся должны знать: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основные исторические события революционные движения, гражданская война; становление Советской власти; стройки первых пятилеток; вторая Мировая война; Великая Отечественная война;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основные периоды развития хозяйственной и политической жизни страны в предвоенные и послевоенные годы;</w:t>
      </w:r>
    </w:p>
    <w:p>
      <w:pPr>
        <w:spacing w:after="0" w:line="240" w:lineRule="auto"/>
        <w:jc w:val="both"/>
        <w:rPr>
          <w:rFonts w:ascii="Times New Roman" w:hAnsi="Times New Roman"/>
          <w:color w:val="000000"/>
          <w:sz w:val="28"/>
          <w:szCs w:val="28"/>
        </w:rPr>
      </w:pPr>
      <w:r>
        <w:rPr>
          <w:rFonts w:ascii="Times New Roman" w:hAnsi="Times New Roman"/>
          <w:color w:val="000000"/>
          <w:sz w:val="28"/>
          <w:szCs w:val="28"/>
        </w:rPr>
        <w:t>— исторических деятелей, полководцев, руководителей страны, национальных героев.</w:t>
      </w:r>
    </w:p>
    <w:p>
      <w:pPr>
        <w:spacing w:after="0" w:line="240" w:lineRule="auto"/>
        <w:jc w:val="both"/>
        <w:rPr>
          <w:rFonts w:ascii="Times New Roman" w:hAnsi="Times New Roman"/>
          <w:color w:val="000000"/>
          <w:sz w:val="28"/>
          <w:szCs w:val="28"/>
        </w:rPr>
      </w:pPr>
    </w:p>
    <w:p>
      <w:pPr>
        <w:spacing w:after="0" w:line="240" w:lineRule="auto"/>
        <w:jc w:val="both"/>
        <w:rPr>
          <w:rFonts w:ascii="Times New Roman" w:hAnsi="Times New Roman"/>
          <w:color w:val="000000"/>
          <w:sz w:val="28"/>
          <w:szCs w:val="28"/>
        </w:rPr>
      </w:pPr>
      <w:r>
        <w:rPr>
          <w:rFonts w:ascii="Times New Roman" w:hAnsi="Times New Roman"/>
          <w:color w:val="000000"/>
          <w:sz w:val="28"/>
          <w:szCs w:val="28"/>
        </w:rPr>
        <w:br w:type="page"/>
      </w:r>
    </w:p>
    <w:p>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ОБЩЕСТВОЗНАНИЕ </w:t>
      </w:r>
    </w:p>
    <w:p>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(включая экономику и право) (8 - 9 классы)</w:t>
      </w:r>
    </w:p>
    <w:p>
      <w:pPr>
        <w:shd w:val="clear" w:color="auto" w:fill="FFFFFF"/>
        <w:autoSpaceDE w:val="0"/>
        <w:autoSpaceDN w:val="0"/>
        <w:adjustRightInd w:val="0"/>
        <w:spacing w:after="0" w:line="240" w:lineRule="auto"/>
        <w:jc w:val="center"/>
        <w:rPr>
          <w:rFonts w:ascii="Times New Roman" w:hAnsi="Times New Roman"/>
          <w:b/>
          <w:sz w:val="28"/>
          <w:szCs w:val="28"/>
        </w:rPr>
      </w:pPr>
      <w:r>
        <w:rPr>
          <w:rFonts w:ascii="Times New Roman" w:hAnsi="Times New Roman"/>
          <w:b/>
          <w:bCs/>
          <w:color w:val="000000"/>
          <w:sz w:val="28"/>
          <w:szCs w:val="28"/>
        </w:rPr>
        <w:t>Пояснительная записка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 школе для детей с нарушениями интеллекта преподавание обществоведческого курса должно носить характер морально-этической и политико-правовой пропедевтики. Курс дает и закрепляет лишь основы знаний в этих областях, уделяя преобладающее внимание практикоориентированной составляющей содержания. При этом стоит подчеркнуть, что несмотря на то, что содержание курса носит элементарный характер, оно все же сохраняет структурную целостность, присущую данным областям обществоведческих знаний.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Курс призван способствовать возможно большей самореализации личностного потенциала детей с нарушениями интеллекта. Цель данного курса — создание условий для социальной адаптации учащихся путем повышения их правовой и этической грамотности, создающей основу для безболезненной интеграции в современное общество ребенка через знание своих гражданских обязанностей и умение пользоваться своими правами.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Отбор содержания произведен с учетом психологических, познавательных возможностей и социально-возрастных потребностей умственно отсталых детей.</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Курс рассчитан на 68 учебных часов (по 34 часа в каждом классе), из которых, в соответствии с деятельностным подходом программы курса, от половины до двух третей материала должно быть предназначено для сознательного освоения и закрепления изучаемого материала через ролевые игры, выполнение практических заданий, уроки-экскурсии и уроки-встречи, лабораторные и практические занятия. Одним из основных методов работы с учащимися при изучении данного материала является беседа, которая позволяет выявить уже имеющиеся у школьников представления по обсуждаемому вопросу, скорректировать и дополнить их, активизировать поисково-познавательную активность, речевую деятельность, внимание школьников.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Примерная схема распределения учебного времени по разделам:</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 xml:space="preserve">8 класс (1 час в неделю) </w:t>
      </w:r>
      <w:r>
        <w:rPr>
          <w:rFonts w:ascii="Times New Roman" w:hAnsi="Times New Roman"/>
          <w:b/>
          <w:bCs/>
          <w:color w:val="000000"/>
          <w:sz w:val="28"/>
          <w:szCs w:val="28"/>
        </w:rPr>
        <w:t xml:space="preserve">— </w:t>
      </w:r>
      <w:r>
        <w:rPr>
          <w:rFonts w:ascii="Times New Roman" w:hAnsi="Times New Roman"/>
          <w:b/>
          <w:bCs/>
          <w:i/>
          <w:iCs/>
          <w:color w:val="000000"/>
          <w:sz w:val="28"/>
          <w:szCs w:val="28"/>
        </w:rPr>
        <w:t>34 часа</w:t>
      </w:r>
    </w:p>
    <w:p>
      <w:pPr>
        <w:spacing w:after="0" w:line="240" w:lineRule="auto"/>
        <w:jc w:val="both"/>
        <w:rPr>
          <w:rFonts w:ascii="Times New Roman" w:hAnsi="Times New Roman"/>
          <w:color w:val="000000"/>
          <w:sz w:val="28"/>
          <w:szCs w:val="28"/>
        </w:rPr>
      </w:pPr>
      <w:r>
        <w:rPr>
          <w:rFonts w:ascii="Times New Roman" w:hAnsi="Times New Roman"/>
          <w:i/>
          <w:iCs/>
          <w:color w:val="000000"/>
          <w:sz w:val="28"/>
          <w:szCs w:val="28"/>
        </w:rPr>
        <w:t xml:space="preserve">Введение — </w:t>
      </w:r>
      <w:r>
        <w:rPr>
          <w:rFonts w:ascii="Times New Roman" w:hAnsi="Times New Roman"/>
          <w:color w:val="000000"/>
          <w:sz w:val="28"/>
          <w:szCs w:val="28"/>
        </w:rPr>
        <w:t xml:space="preserve">1 час. </w:t>
      </w:r>
    </w:p>
    <w:p>
      <w:pPr>
        <w:spacing w:after="0" w:line="240" w:lineRule="auto"/>
        <w:jc w:val="both"/>
        <w:rPr>
          <w:rFonts w:ascii="Times New Roman" w:hAnsi="Times New Roman"/>
          <w:color w:val="000000"/>
          <w:sz w:val="28"/>
          <w:szCs w:val="28"/>
        </w:rPr>
      </w:pPr>
      <w:r>
        <w:rPr>
          <w:rFonts w:ascii="Times New Roman" w:hAnsi="Times New Roman"/>
          <w:i/>
          <w:iCs/>
          <w:color w:val="000000"/>
          <w:sz w:val="28"/>
          <w:szCs w:val="28"/>
        </w:rPr>
        <w:t xml:space="preserve">Раздел </w:t>
      </w:r>
      <w:r>
        <w:rPr>
          <w:rFonts w:ascii="Times New Roman" w:hAnsi="Times New Roman"/>
          <w:color w:val="000000"/>
          <w:sz w:val="28"/>
          <w:szCs w:val="28"/>
        </w:rPr>
        <w:t xml:space="preserve">/ —15 часов. </w:t>
      </w:r>
    </w:p>
    <w:p>
      <w:pPr>
        <w:spacing w:after="0" w:line="240" w:lineRule="auto"/>
        <w:jc w:val="both"/>
        <w:rPr>
          <w:rFonts w:ascii="Times New Roman" w:hAnsi="Times New Roman"/>
          <w:color w:val="000000"/>
          <w:sz w:val="28"/>
          <w:szCs w:val="28"/>
        </w:rPr>
      </w:pPr>
      <w:r>
        <w:rPr>
          <w:rFonts w:ascii="Times New Roman" w:hAnsi="Times New Roman"/>
          <w:i/>
          <w:iCs/>
          <w:color w:val="000000"/>
          <w:sz w:val="28"/>
          <w:szCs w:val="28"/>
        </w:rPr>
        <w:t xml:space="preserve">Раздел </w:t>
      </w:r>
      <w:r>
        <w:rPr>
          <w:rFonts w:ascii="Times New Roman" w:hAnsi="Times New Roman"/>
          <w:i/>
          <w:iCs/>
          <w:color w:val="000000"/>
          <w:sz w:val="28"/>
          <w:szCs w:val="28"/>
          <w:lang w:val="en-US"/>
        </w:rPr>
        <w:t>II</w:t>
      </w:r>
      <w:r>
        <w:rPr>
          <w:rFonts w:ascii="Times New Roman" w:hAnsi="Times New Roman"/>
          <w:i/>
          <w:iCs/>
          <w:color w:val="000000"/>
          <w:sz w:val="28"/>
          <w:szCs w:val="28"/>
        </w:rPr>
        <w:t xml:space="preserve"> </w:t>
      </w:r>
      <w:r>
        <w:rPr>
          <w:rFonts w:ascii="Times New Roman" w:hAnsi="Times New Roman"/>
          <w:color w:val="000000"/>
          <w:sz w:val="28"/>
          <w:szCs w:val="28"/>
        </w:rPr>
        <w:t xml:space="preserve">— 15 часов. </w:t>
      </w:r>
    </w:p>
    <w:p>
      <w:pPr>
        <w:spacing w:after="0" w:line="240" w:lineRule="auto"/>
        <w:jc w:val="both"/>
        <w:rPr>
          <w:rFonts w:ascii="Times New Roman" w:hAnsi="Times New Roman"/>
          <w:color w:val="000000"/>
          <w:sz w:val="28"/>
          <w:szCs w:val="28"/>
        </w:rPr>
      </w:pPr>
      <w:r>
        <w:rPr>
          <w:rFonts w:ascii="Times New Roman" w:hAnsi="Times New Roman"/>
          <w:i/>
          <w:iCs/>
          <w:color w:val="000000"/>
          <w:sz w:val="28"/>
          <w:szCs w:val="28"/>
        </w:rPr>
        <w:t xml:space="preserve">Повторение </w:t>
      </w:r>
      <w:r>
        <w:rPr>
          <w:rFonts w:ascii="Times New Roman" w:hAnsi="Times New Roman"/>
          <w:color w:val="000000"/>
          <w:sz w:val="28"/>
          <w:szCs w:val="28"/>
        </w:rPr>
        <w:t>— 3 часа.</w:t>
      </w:r>
    </w:p>
    <w:p>
      <w:pPr>
        <w:spacing w:after="0" w:line="240" w:lineRule="auto"/>
        <w:jc w:val="both"/>
        <w:rPr>
          <w:rFonts w:ascii="Times New Roman" w:hAnsi="Times New Roman"/>
          <w:color w:val="000000"/>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9 класс (1 час в неделю) — 34 часа</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i/>
          <w:iCs/>
          <w:color w:val="000000"/>
          <w:sz w:val="28"/>
          <w:szCs w:val="28"/>
        </w:rPr>
        <w:t xml:space="preserve">Повторение — 2 </w:t>
      </w:r>
      <w:r>
        <w:rPr>
          <w:rFonts w:ascii="Times New Roman" w:hAnsi="Times New Roman"/>
          <w:color w:val="000000"/>
          <w:sz w:val="28"/>
          <w:szCs w:val="28"/>
        </w:rPr>
        <w:t xml:space="preserve">часа. </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i/>
          <w:iCs/>
          <w:color w:val="000000"/>
          <w:sz w:val="28"/>
          <w:szCs w:val="28"/>
        </w:rPr>
        <w:t xml:space="preserve">Раздел </w:t>
      </w:r>
      <w:r>
        <w:rPr>
          <w:rFonts w:ascii="Times New Roman" w:hAnsi="Times New Roman"/>
          <w:i/>
          <w:iCs/>
          <w:color w:val="000000"/>
          <w:sz w:val="28"/>
          <w:szCs w:val="28"/>
          <w:lang w:val="en-US"/>
        </w:rPr>
        <w:t>III</w:t>
      </w:r>
      <w:r>
        <w:rPr>
          <w:rFonts w:ascii="Times New Roman" w:hAnsi="Times New Roman"/>
          <w:color w:val="000000"/>
          <w:sz w:val="28"/>
          <w:szCs w:val="28"/>
        </w:rPr>
        <w:t>-22 часа.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По усмотрению учителя данная примерная схема может быть изменена с учетом возможностей учащихся и конкретных методических задач раздела.</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i/>
          <w:iCs/>
          <w:color w:val="000000"/>
          <w:sz w:val="28"/>
          <w:szCs w:val="28"/>
        </w:rPr>
        <w:t xml:space="preserve">Повторение — </w:t>
      </w:r>
      <w:r>
        <w:rPr>
          <w:rFonts w:ascii="Times New Roman" w:hAnsi="Times New Roman"/>
          <w:color w:val="000000"/>
          <w:sz w:val="28"/>
          <w:szCs w:val="28"/>
        </w:rPr>
        <w:t xml:space="preserve">3 часа. </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i/>
          <w:iCs/>
          <w:color w:val="000000"/>
          <w:sz w:val="28"/>
          <w:szCs w:val="28"/>
        </w:rPr>
        <w:t xml:space="preserve">Раздел </w:t>
      </w:r>
      <w:r>
        <w:rPr>
          <w:rFonts w:ascii="Times New Roman" w:hAnsi="Times New Roman"/>
          <w:i/>
          <w:iCs/>
          <w:color w:val="000000"/>
          <w:sz w:val="28"/>
          <w:szCs w:val="28"/>
          <w:lang w:val="en-US"/>
        </w:rPr>
        <w:t>IV</w:t>
      </w:r>
      <w:r>
        <w:rPr>
          <w:rFonts w:ascii="Times New Roman" w:hAnsi="Times New Roman"/>
          <w:i/>
          <w:iCs/>
          <w:color w:val="000000"/>
          <w:sz w:val="28"/>
          <w:szCs w:val="28"/>
        </w:rPr>
        <w:t xml:space="preserve"> </w:t>
      </w:r>
      <w:r>
        <w:rPr>
          <w:rFonts w:ascii="Times New Roman" w:hAnsi="Times New Roman"/>
          <w:color w:val="000000"/>
          <w:sz w:val="28"/>
          <w:szCs w:val="28"/>
        </w:rPr>
        <w:t>— 7 часов.</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 xml:space="preserve">Раздел </w:t>
      </w:r>
      <w:r>
        <w:rPr>
          <w:rFonts w:ascii="Times New Roman" w:hAnsi="Times New Roman"/>
          <w:b/>
          <w:bCs/>
          <w:i/>
          <w:iCs/>
          <w:color w:val="000000"/>
          <w:sz w:val="28"/>
          <w:szCs w:val="28"/>
          <w:lang w:val="en-US"/>
        </w:rPr>
        <w:t>I</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Предполагает общее знакомство учащихся с морально этической проблематикой и взаимосвязью нравственности и права, дает самые общие представления о праве и государстве.</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Введение в тематику государства и права связывается с этическими проблемами, что позволяет заложить целостную основу курса и избежать сухой непедагогической подачи материала. Содержание темы поможет ученику освоиться с мыслью, что ему предстоит самостоятельная жизнь, что ему необходимо регулировать свое поведение и нести за свои поступки нравственную и правовую ответственность.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 xml:space="preserve">Раздел </w:t>
      </w:r>
      <w:r>
        <w:rPr>
          <w:rFonts w:ascii="Times New Roman" w:hAnsi="Times New Roman"/>
          <w:b/>
          <w:bCs/>
          <w:i/>
          <w:iCs/>
          <w:color w:val="000000"/>
          <w:sz w:val="28"/>
          <w:szCs w:val="28"/>
          <w:lang w:val="en-US"/>
        </w:rPr>
        <w:t>II</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Знакомит с основами конституционного устройства Российской Федерации. Эта тема дает представление о российском государстве как о целостной политико-правовой системе, готовит учеников к следующей теме, являющейся основной для всего курса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 xml:space="preserve">Раздел </w:t>
      </w:r>
      <w:r>
        <w:rPr>
          <w:rFonts w:ascii="Times New Roman" w:hAnsi="Times New Roman"/>
          <w:b/>
          <w:bCs/>
          <w:i/>
          <w:iCs/>
          <w:color w:val="000000"/>
          <w:sz w:val="28"/>
          <w:szCs w:val="28"/>
          <w:lang w:val="en-US"/>
        </w:rPr>
        <w:t>III</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Посвящена основным правам и обязанностям гражданина России в областях, которые являются базисными в процессе социальной адаптации и общественной жизни. Данная тема носит практический характер и должна быть адаптирована к социальным и психологическим потребностям учащегося коррекционной школы.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 этом разделе ученики должны познакомиться с основами тру</w:t>
      </w:r>
      <w:r>
        <w:rPr>
          <w:rFonts w:ascii="Times New Roman" w:hAnsi="Times New Roman"/>
          <w:color w:val="000000"/>
          <w:sz w:val="28"/>
          <w:szCs w:val="28"/>
        </w:rPr>
        <w:softHyphen/>
      </w:r>
      <w:r>
        <w:rPr>
          <w:rFonts w:ascii="Times New Roman" w:hAnsi="Times New Roman"/>
          <w:color w:val="000000"/>
          <w:sz w:val="28"/>
          <w:szCs w:val="28"/>
        </w:rPr>
        <w:t>дового права, семейного, административного, правом на образование.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Раздел</w:t>
      </w:r>
      <w:r>
        <w:rPr>
          <w:rFonts w:ascii="Times New Roman" w:hAnsi="Times New Roman"/>
          <w:b/>
          <w:bCs/>
          <w:i/>
          <w:iCs/>
          <w:color w:val="000000"/>
          <w:sz w:val="28"/>
          <w:szCs w:val="28"/>
          <w:lang w:val="en-US"/>
        </w:rPr>
        <w:t>IV</w:t>
      </w:r>
      <w:r>
        <w:rPr>
          <w:rFonts w:ascii="Times New Roman" w:hAnsi="Times New Roman"/>
          <w:b/>
          <w:bCs/>
          <w:i/>
          <w:iCs/>
          <w:color w:val="000000"/>
          <w:sz w:val="28"/>
          <w:szCs w:val="28"/>
        </w:rPr>
        <w:t>.</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В тематику </w:t>
      </w:r>
      <w:r>
        <w:rPr>
          <w:rFonts w:ascii="Times New Roman" w:hAnsi="Times New Roman"/>
          <w:color w:val="000000"/>
          <w:sz w:val="28"/>
          <w:szCs w:val="28"/>
          <w:lang w:val="en-US"/>
        </w:rPr>
        <w:t>IV</w:t>
      </w:r>
      <w:r>
        <w:rPr>
          <w:rFonts w:ascii="Times New Roman" w:hAnsi="Times New Roman"/>
          <w:color w:val="000000"/>
          <w:sz w:val="28"/>
          <w:szCs w:val="28"/>
        </w:rPr>
        <w:t xml:space="preserve"> раздела отдельно выносятся основы уголовного права и формирование у умственно отсталых школьников правового самосознания. Правосудие в стране. Защита граждан.</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b/>
          <w:bCs/>
          <w:color w:val="000000"/>
          <w:sz w:val="28"/>
          <w:szCs w:val="28"/>
        </w:rPr>
        <w:t>СОДЕРЖАНИЕ ПРОГРАММЫ</w:t>
      </w:r>
    </w:p>
    <w:p>
      <w:pPr>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b/>
          <w:bCs/>
          <w:i/>
          <w:iCs/>
          <w:color w:val="000000"/>
          <w:sz w:val="28"/>
          <w:szCs w:val="28"/>
        </w:rPr>
        <w:t xml:space="preserve">8 класс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i/>
          <w:iCs/>
          <w:color w:val="000000"/>
          <w:sz w:val="28"/>
          <w:szCs w:val="28"/>
        </w:rPr>
        <w:t xml:space="preserve">Введение (1 час). </w:t>
      </w:r>
      <w:r>
        <w:rPr>
          <w:rFonts w:ascii="Times New Roman" w:hAnsi="Times New Roman"/>
          <w:color w:val="000000"/>
          <w:sz w:val="28"/>
          <w:szCs w:val="28"/>
        </w:rPr>
        <w:t>Кто такой гражданин? Страна, в которой мы живем, зависит от нашей гражданской позиции.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i/>
          <w:iCs/>
          <w:color w:val="000000"/>
          <w:sz w:val="28"/>
          <w:szCs w:val="28"/>
        </w:rPr>
        <w:t xml:space="preserve">Раздел </w:t>
      </w:r>
      <w:r>
        <w:rPr>
          <w:rFonts w:ascii="Times New Roman" w:hAnsi="Times New Roman"/>
          <w:b/>
          <w:bCs/>
          <w:i/>
          <w:iCs/>
          <w:color w:val="000000"/>
          <w:sz w:val="28"/>
          <w:szCs w:val="28"/>
          <w:lang w:val="en-US"/>
        </w:rPr>
        <w:t>I</w:t>
      </w:r>
      <w:r>
        <w:rPr>
          <w:rFonts w:ascii="Times New Roman" w:hAnsi="Times New Roman"/>
          <w:b/>
          <w:bCs/>
          <w:i/>
          <w:iCs/>
          <w:color w:val="000000"/>
          <w:sz w:val="28"/>
          <w:szCs w:val="28"/>
        </w:rPr>
        <w:t>. Государство, право, мораль (15 часов)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Что такое государство? Основные принципы правового государства: верховенство права; незыблемость прав и свобод личности; разделение властей. Законодательная власть. Исполнительная власть. Судебная власть.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Что такое право? Роль права в жизни человека, общества и государства. Право и закон. Правовая ответственность (административная и уголовная). Правонарушение. Преступление как вид правонарушения, его признаки. Презумпция невиновности. Отрасли права.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Что такое мораль? Основные нормы морали. «Золотое правило» нравственности. Функции морали в жизни человека и общества. Моральная ответственность. Общечеловеческие ценности. Нравственные основы жизни человека в личной и общественной жизни. Нравственная основа права. Правовая культура. Естественные и неотчуждаемые права человека.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i/>
          <w:iCs/>
          <w:color w:val="000000"/>
          <w:sz w:val="28"/>
          <w:szCs w:val="28"/>
        </w:rPr>
        <w:t>Раздел П. Конституция Российской Федерации (15 часов)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Конституция Российской Федерации — Основной Закон государства. Основы конституционного строя Российской Федерации. Законодательная власть Российской Федерации. Исполнительная власть Российской Федерации. Судебная власть Российской Федерации. Местное самоуправление. Правоохранительные органы Российской Федерации. Институт президентства. Избирательная система. Гражданство Российской Федерации.</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i/>
          <w:iCs/>
          <w:color w:val="000000"/>
          <w:sz w:val="28"/>
          <w:szCs w:val="28"/>
        </w:rPr>
        <w:t xml:space="preserve">Повторение </w:t>
      </w:r>
      <w:r>
        <w:rPr>
          <w:rFonts w:ascii="Times New Roman" w:hAnsi="Times New Roman"/>
          <w:b/>
          <w:bCs/>
          <w:i/>
          <w:iCs/>
          <w:color w:val="000000"/>
          <w:sz w:val="28"/>
          <w:szCs w:val="28"/>
        </w:rPr>
        <w:t>—</w:t>
      </w:r>
      <w:r>
        <w:rPr>
          <w:rFonts w:ascii="Times New Roman" w:hAnsi="Times New Roman"/>
          <w:bCs/>
          <w:i/>
          <w:iCs/>
          <w:color w:val="000000"/>
          <w:sz w:val="28"/>
          <w:szCs w:val="28"/>
        </w:rPr>
        <w:t xml:space="preserve"> 2</w:t>
      </w:r>
      <w:r>
        <w:rPr>
          <w:rFonts w:ascii="Times New Roman" w:hAnsi="Times New Roman"/>
          <w:b/>
          <w:bCs/>
          <w:i/>
          <w:iCs/>
          <w:color w:val="000000"/>
          <w:sz w:val="28"/>
          <w:szCs w:val="28"/>
        </w:rPr>
        <w:t xml:space="preserve"> </w:t>
      </w:r>
      <w:r>
        <w:rPr>
          <w:rFonts w:ascii="Times New Roman" w:hAnsi="Times New Roman"/>
          <w:color w:val="000000"/>
          <w:sz w:val="28"/>
          <w:szCs w:val="28"/>
        </w:rPr>
        <w:t>часа.</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b/>
          <w:bCs/>
          <w:i/>
          <w:iCs/>
          <w:color w:val="000000"/>
          <w:sz w:val="28"/>
          <w:szCs w:val="28"/>
        </w:rPr>
        <w:t xml:space="preserve">9 класс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Cs/>
          <w:i/>
          <w:iCs/>
          <w:color w:val="000000"/>
          <w:sz w:val="28"/>
          <w:szCs w:val="28"/>
        </w:rPr>
        <w:t>Повторение (2 часа)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i/>
          <w:iCs/>
          <w:color w:val="000000"/>
          <w:sz w:val="28"/>
          <w:szCs w:val="28"/>
        </w:rPr>
        <w:t xml:space="preserve">Раздел </w:t>
      </w:r>
      <w:r>
        <w:rPr>
          <w:rFonts w:ascii="Times New Roman" w:hAnsi="Times New Roman"/>
          <w:b/>
          <w:bCs/>
          <w:i/>
          <w:iCs/>
          <w:color w:val="000000"/>
          <w:sz w:val="28"/>
          <w:szCs w:val="28"/>
          <w:lang w:val="en-US"/>
        </w:rPr>
        <w:t>III</w:t>
      </w:r>
      <w:r>
        <w:rPr>
          <w:rFonts w:ascii="Times New Roman" w:hAnsi="Times New Roman"/>
          <w:b/>
          <w:bCs/>
          <w:i/>
          <w:iCs/>
          <w:color w:val="000000"/>
          <w:sz w:val="28"/>
          <w:szCs w:val="28"/>
        </w:rPr>
        <w:t>. Права и обязанности гражданина России (22 часа)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Ответственность государства перед гражданами. Конституционные обязанности граждан.</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Основные конституционные права человека в Российской Федерации: экономические, социальные, гражданские, политические, культурные.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Основы трудового права.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Труд и трудовые отношения. Трудолюбие как моральная категория. Право на труд. Дисциплина труда. Трудовой договор. Трудовые права несовершеннолетних. Трудовая книжка. Перемещение по работе. Причины перемещения. Виды наказаний за нарушения в работе.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Собственность и имущественные отношения. Что значит быть собственником? Имущественные права и ответственность несовершеннолетних.</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Основы семейного права.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Роль семьи в жизни человека и общества. Правовые основы семейно-брачных отношений. Этика семейных отношений. Домашнее хозяйство. Права ребенка. Декларация прав ребенка. Понятия счастливая семья, дружная семья.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Политические права и свободы.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Право человека на духовную свободу. Право на свободу убеждений. Религиозные верования и их место в современном мире. Свобода совести.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Право на образование. Самообразование. Система образования в Российской Федерации. Куда пойти учиться? Право на доступ к культурным ценностям.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i/>
          <w:iCs/>
          <w:color w:val="000000"/>
          <w:sz w:val="28"/>
          <w:szCs w:val="28"/>
        </w:rPr>
        <w:t xml:space="preserve">Раздел </w:t>
      </w:r>
      <w:r>
        <w:rPr>
          <w:rFonts w:ascii="Times New Roman" w:hAnsi="Times New Roman"/>
          <w:b/>
          <w:bCs/>
          <w:i/>
          <w:iCs/>
          <w:color w:val="000000"/>
          <w:sz w:val="28"/>
          <w:szCs w:val="28"/>
          <w:lang w:val="en-US"/>
        </w:rPr>
        <w:t>IV</w:t>
      </w:r>
      <w:r>
        <w:rPr>
          <w:rFonts w:ascii="Times New Roman" w:hAnsi="Times New Roman"/>
          <w:b/>
          <w:bCs/>
          <w:i/>
          <w:iCs/>
          <w:color w:val="000000"/>
          <w:sz w:val="28"/>
          <w:szCs w:val="28"/>
        </w:rPr>
        <w:t>. Основы уголовного права (7 часов)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Понятие уголовного права. Преступления — наиболее опасные преступления. Понятия подстрекатель, наводчик, участник, исполнитель и пособник. Ответственность за соучастие и участие в преступлении. Наказания, его цели. Уголовная ответственность. Принудительные меры. Ответственность несовершеннолетних.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Правоохранительные органы в стране. Суд, его назначение. Правосудие. Прокуратура. Роль прокурора. Конституционный суд. Органы внутренних дел, их роль в обеспечении защиты граждан, охране правопорядка.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i/>
          <w:iCs/>
          <w:color w:val="000000"/>
          <w:sz w:val="28"/>
          <w:szCs w:val="28"/>
        </w:rPr>
        <w:t xml:space="preserve">Повторение — </w:t>
      </w:r>
      <w:r>
        <w:rPr>
          <w:rFonts w:ascii="Times New Roman" w:hAnsi="Times New Roman"/>
          <w:color w:val="000000"/>
          <w:sz w:val="28"/>
          <w:szCs w:val="28"/>
        </w:rPr>
        <w:t>4 часа.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Требования к знаниям и умениям учащихся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Что такое государство?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Что такое право?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Виды правовой ответственности.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Что такое правонарушение?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Что собой представляет законодательная, исполнительная и судебная власть Российской Федерации.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Какие существуют основные конституционные права и обязанности граждан Российской Федерации? </w:t>
      </w:r>
      <w:r>
        <w:rPr>
          <w:rFonts w:ascii="Times New Roman" w:hAnsi="Times New Roman"/>
          <w:b/>
          <w:bCs/>
          <w:i/>
          <w:iCs/>
          <w:color w:val="000000"/>
          <w:sz w:val="28"/>
          <w:szCs w:val="28"/>
        </w:rPr>
        <w:t>Учащиеся должны уметь: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Написать просьбу, ходатайство, поручение, заявление, расписку.</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Оформлять стандартные бланки.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Обращаться при необходимости в соответствующие правовые учреждения.</w:t>
      </w:r>
    </w:p>
    <w:p>
      <w:pPr>
        <w:spacing w:after="0" w:line="240" w:lineRule="auto"/>
        <w:jc w:val="both"/>
        <w:rPr>
          <w:rFonts w:ascii="Times New Roman" w:hAnsi="Times New Roman"/>
          <w:sz w:val="28"/>
          <w:szCs w:val="28"/>
        </w:rPr>
      </w:pPr>
      <w:r>
        <w:rPr>
          <w:rFonts w:ascii="Times New Roman" w:hAnsi="Times New Roman"/>
          <w:color w:val="000000"/>
          <w:sz w:val="28"/>
          <w:szCs w:val="28"/>
        </w:rPr>
        <w:t>Правильно оформить просьбу в органы исполнительной власти.</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4"/>
          <w:szCs w:val="24"/>
        </w:rPr>
      </w:pPr>
    </w:p>
    <w:p>
      <w:pPr>
        <w:spacing w:after="0" w:line="240" w:lineRule="auto"/>
        <w:jc w:val="center"/>
        <w:rPr>
          <w:rFonts w:ascii="Times New Roman" w:hAnsi="Times New Roman"/>
          <w:b/>
          <w:bCs/>
          <w:color w:val="000000"/>
          <w:sz w:val="28"/>
          <w:szCs w:val="28"/>
        </w:rPr>
      </w:pPr>
      <w:r>
        <w:rPr>
          <w:rFonts w:ascii="Times New Roman" w:hAnsi="Times New Roman"/>
          <w:sz w:val="24"/>
          <w:szCs w:val="24"/>
        </w:rPr>
        <w:br w:type="page"/>
      </w:r>
      <w:r>
        <w:rPr>
          <w:rFonts w:ascii="Times New Roman" w:hAnsi="Times New Roman"/>
          <w:b/>
          <w:bCs/>
          <w:color w:val="000000"/>
          <w:sz w:val="28"/>
          <w:szCs w:val="28"/>
        </w:rPr>
        <w:t>ГЕОГРАФИЯ (6—9 классы)</w:t>
      </w:r>
    </w:p>
    <w:p>
      <w:pPr>
        <w:shd w:val="clear" w:color="auto" w:fill="FFFFFF"/>
        <w:autoSpaceDE w:val="0"/>
        <w:autoSpaceDN w:val="0"/>
        <w:adjustRightInd w:val="0"/>
        <w:spacing w:after="0" w:line="240" w:lineRule="auto"/>
        <w:jc w:val="center"/>
        <w:rPr>
          <w:rFonts w:ascii="Times New Roman" w:hAnsi="Times New Roman"/>
          <w:b/>
          <w:sz w:val="28"/>
          <w:szCs w:val="28"/>
        </w:rPr>
      </w:pPr>
      <w:r>
        <w:rPr>
          <w:rFonts w:ascii="Times New Roman" w:hAnsi="Times New Roman"/>
          <w:b/>
          <w:color w:val="000000"/>
          <w:sz w:val="28"/>
          <w:szCs w:val="28"/>
        </w:rPr>
        <w:t>Пояснительная записка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География как учебный предмет имеет большое значение для всестороннего развития учащихся со сниженной мотивацией к познанию. Изучение географии нашей страны и материков расширяет кругозор детей об окружающем мире, позволяет увидеть природные и социально-экономические явления и процессы во взаимосвязи.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Основные задачи современного школьного курса географии дать элементарные, но научные и систематические сведения о природе, населении, хозяйстве своего края, России и зарубежных стран, показать особенности взаимодействия человека и природы, познакомить с культурой и бытом разных народов, помочь усвоить правила поведения в природе.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География дает благодатный материал для патриотического, интернационального, эстетического и экологического воспитания учащихся.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Программа составлена с учетом психофизических особенностей учащихся с интеллектуальной недостаточностью. Географический материал в силу своего содержания обладает значительными возможностями для развития и коррекции познавательной деятельности умственно отсталых детей: они учатся анализировать, сравнивать изучаемые объекты и явления, понимать причинно-следственные зависимости. Работа с символическими пособиями, какими являются план и географическая карта, учит абстрагироваться, развивает воображение учащихся. Систематическая словарная работа на уроках географии расширяет лексический запас детей со сниженным интеллектом, помогает им правильно употреблять новые слова в связной речи.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Познание мира предполагает изучение системы взаимосвязанных дисциплин, обеспечивающих преемственность содержания. Курс географии имеет много смежных тем с естествознанием, историей, русским языком, чтением, математикой, изобразительной деятельностью, черчением, социально-бытовой ориентировкой и другими предметами, а также предусматривает опору на знания, полученные в курсах «Развитие устной речи на основе ознакомления с предметами и явлениями окружающей действительности» и «Природоведение».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Учитывая общие и специальные задачи коррекционной школы, программа и методика преподавания географии предусматривают повторяемость материала (в разных формах и объеме). Ряд тем постепенно усложняется и расширяется от б к 9 классу, что способствует более прочному усвоению элементарных географических знаний умственно отсталыми учащимися.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 xml:space="preserve">Учебный материал расположен по годам обучения следующим образом: 6 класс — </w:t>
      </w:r>
      <w:r>
        <w:rPr>
          <w:rFonts w:ascii="Times New Roman" w:hAnsi="Times New Roman"/>
          <w:b/>
          <w:bCs/>
          <w:color w:val="000000"/>
          <w:sz w:val="28"/>
          <w:szCs w:val="28"/>
        </w:rPr>
        <w:t>«Начальный курс физической географии»,</w:t>
      </w:r>
      <w:r>
        <w:rPr>
          <w:rFonts w:ascii="Times New Roman" w:hAnsi="Times New Roman"/>
          <w:color w:val="000000"/>
          <w:sz w:val="28"/>
          <w:szCs w:val="28"/>
        </w:rPr>
        <w:t xml:space="preserve"> 7 класс — </w:t>
      </w:r>
      <w:r>
        <w:rPr>
          <w:rFonts w:ascii="Times New Roman" w:hAnsi="Times New Roman"/>
          <w:b/>
          <w:bCs/>
          <w:color w:val="000000"/>
          <w:sz w:val="28"/>
          <w:szCs w:val="28"/>
        </w:rPr>
        <w:t xml:space="preserve">«География России», «География материков и океанов» </w:t>
      </w:r>
      <w:r>
        <w:rPr>
          <w:rFonts w:ascii="Times New Roman" w:hAnsi="Times New Roman"/>
          <w:color w:val="000000"/>
          <w:sz w:val="28"/>
          <w:szCs w:val="28"/>
        </w:rPr>
        <w:t xml:space="preserve">(8 - 9 класс), 9 класс — </w:t>
      </w:r>
      <w:r>
        <w:rPr>
          <w:rFonts w:ascii="Times New Roman" w:hAnsi="Times New Roman"/>
          <w:b/>
          <w:color w:val="000000"/>
          <w:sz w:val="28"/>
          <w:szCs w:val="28"/>
        </w:rPr>
        <w:t>«Наш край»</w:t>
      </w:r>
      <w:r>
        <w:rPr>
          <w:rFonts w:ascii="Times New Roman" w:hAnsi="Times New Roman"/>
          <w:color w:val="000000"/>
          <w:sz w:val="28"/>
          <w:szCs w:val="28"/>
        </w:rPr>
        <w:t xml:space="preserve"> (14 часов).</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В программе выделены практические работы, указаны межпредметные связи, а также по годам обучения сформулированы основные требования к знаниям и умениям школьников.</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ab/>
      </w:r>
      <w:r>
        <w:rPr>
          <w:rFonts w:ascii="Times New Roman" w:hAnsi="Times New Roman"/>
          <w:b/>
          <w:bCs/>
          <w:color w:val="000000"/>
          <w:sz w:val="28"/>
          <w:szCs w:val="28"/>
        </w:rPr>
        <w:t xml:space="preserve">В 6 классе </w:t>
      </w:r>
      <w:r>
        <w:rPr>
          <w:rFonts w:ascii="Times New Roman" w:hAnsi="Times New Roman"/>
          <w:color w:val="000000"/>
          <w:sz w:val="28"/>
          <w:szCs w:val="28"/>
        </w:rPr>
        <w:t>(«Начальный курс физической географии») учащиеся научатся ориентироваться на местности, познакомятся с физической картой России, ее географическим положением, границами, формами земной поверхности, водоемами. Этот раздел предполагает проведение экскурсий с целью формирования более точных географических представлений о формах земной поверхности и водоемах своей местности. В новый вариант программы 6 класса введены темы «Явления природы» (дождь, ветер, ураган, шторм, землетрясение, извержение вулканов), «Краткие сведения о Земле, Солнце и Луне», «Планеты», «Освоение космоса», изучавшиеся ранее в 9 классе. Такой перенос позволит своевременно начать формирование элементарных географических знаний в тесной связи с физическими и астрономическими, что создает наиболее полное представление о планете Земля и ее оболочках.</w:t>
      </w:r>
    </w:p>
    <w:p>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Проведению практических работ в 6 и 7 классах помогут изданные рабочие тетради, которые способствуют внедрению в учебный процесс современных методических приемов. Часть заданий из тетради может быть выполнена на доске на этапе закрепления географического материала. Некоторые из них даются в качестве домашнего задания. Для осуществления индивидуального и дифференцированного подхода к умственно отсталым учащимся задания разной степени трудности могут быть использованы на этапе проверки знаний.</w:t>
      </w:r>
    </w:p>
    <w:p>
      <w:pPr>
        <w:spacing w:after="0" w:line="240" w:lineRule="auto"/>
        <w:ind w:firstLine="708"/>
        <w:jc w:val="both"/>
        <w:rPr>
          <w:rFonts w:ascii="Times New Roman" w:hAnsi="Times New Roman"/>
          <w:sz w:val="28"/>
          <w:szCs w:val="28"/>
        </w:rPr>
      </w:pPr>
      <w:r>
        <w:rPr>
          <w:rFonts w:ascii="Times New Roman" w:hAnsi="Times New Roman"/>
          <w:b/>
          <w:sz w:val="28"/>
          <w:szCs w:val="28"/>
        </w:rPr>
        <w:t>7 класс</w:t>
      </w:r>
      <w:r>
        <w:rPr>
          <w:rFonts w:ascii="Times New Roman" w:hAnsi="Times New Roman"/>
          <w:sz w:val="28"/>
          <w:szCs w:val="28"/>
        </w:rPr>
        <w:t xml:space="preserve"> полностью посвящен ознакомлению с природой и хозяйством России. Изучение вопросов физической, элементов экономической и социальной географии своей страны должно рассматриваться в тесной взаимосвязи, а природа должна изучаться как среда обитания и жизнедеятельности людей, как источник ресурсов для развития народного хозяйства. Много внимания должно быть уделено экологическим проблемам. Необходимо вскрыть причины обострения экологических ситуаций в районах южных морей, Волго-Каспийского бассейна, Прибайкалья и Забайкалья, районов Севера.</w:t>
      </w:r>
    </w:p>
    <w:p>
      <w:pPr>
        <w:spacing w:after="0" w:line="240" w:lineRule="auto"/>
        <w:ind w:firstLine="708"/>
        <w:jc w:val="both"/>
        <w:rPr>
          <w:rFonts w:ascii="Times New Roman" w:hAnsi="Times New Roman"/>
          <w:sz w:val="28"/>
          <w:szCs w:val="28"/>
        </w:rPr>
      </w:pPr>
      <w:r>
        <w:rPr>
          <w:rFonts w:ascii="Times New Roman" w:hAnsi="Times New Roman"/>
          <w:sz w:val="28"/>
          <w:szCs w:val="28"/>
        </w:rPr>
        <w:t>При изучении географии нашей страны учитель должен пользоваться современными географическими картами (физической, политико-административной и картой природных зон России).</w:t>
      </w:r>
    </w:p>
    <w:p>
      <w:pPr>
        <w:spacing w:after="0" w:line="240" w:lineRule="auto"/>
        <w:ind w:firstLine="708"/>
        <w:jc w:val="both"/>
        <w:rPr>
          <w:rFonts w:ascii="Times New Roman" w:hAnsi="Times New Roman"/>
          <w:sz w:val="28"/>
          <w:szCs w:val="28"/>
        </w:rPr>
      </w:pPr>
      <w:r>
        <w:rPr>
          <w:rFonts w:ascii="Times New Roman" w:hAnsi="Times New Roman"/>
          <w:sz w:val="28"/>
          <w:szCs w:val="28"/>
        </w:rPr>
        <w:t>На изучение «Географии России» в данной программе отведен весь учебный год, в содержании учебного материала выделены два основных блока:</w:t>
      </w:r>
    </w:p>
    <w:p>
      <w:pPr>
        <w:spacing w:after="0" w:line="240" w:lineRule="auto"/>
        <w:ind w:firstLine="708"/>
        <w:jc w:val="both"/>
        <w:rPr>
          <w:rFonts w:ascii="Times New Roman" w:hAnsi="Times New Roman"/>
          <w:sz w:val="28"/>
          <w:szCs w:val="28"/>
        </w:rPr>
      </w:pPr>
      <w:r>
        <w:rPr>
          <w:rFonts w:ascii="Times New Roman" w:hAnsi="Times New Roman"/>
          <w:sz w:val="28"/>
          <w:szCs w:val="28"/>
        </w:rPr>
        <w:t>I. Особенности природы и хозяйства России (общая характеристика) — 11 ч.</w:t>
      </w:r>
    </w:p>
    <w:p>
      <w:pPr>
        <w:spacing w:after="0" w:line="240" w:lineRule="auto"/>
        <w:ind w:firstLine="708"/>
        <w:jc w:val="both"/>
        <w:rPr>
          <w:rFonts w:ascii="Times New Roman" w:hAnsi="Times New Roman"/>
          <w:sz w:val="28"/>
          <w:szCs w:val="28"/>
        </w:rPr>
      </w:pPr>
      <w:r>
        <w:rPr>
          <w:rFonts w:ascii="Times New Roman" w:hAnsi="Times New Roman"/>
          <w:sz w:val="28"/>
          <w:szCs w:val="28"/>
        </w:rPr>
        <w:t>II. Природные зоны России — 55 ч.</w:t>
      </w:r>
    </w:p>
    <w:p>
      <w:pPr>
        <w:spacing w:after="0" w:line="240" w:lineRule="auto"/>
        <w:ind w:firstLine="708"/>
        <w:jc w:val="both"/>
        <w:rPr>
          <w:rFonts w:ascii="Times New Roman" w:hAnsi="Times New Roman"/>
          <w:sz w:val="28"/>
          <w:szCs w:val="28"/>
        </w:rPr>
      </w:pPr>
      <w:r>
        <w:rPr>
          <w:rFonts w:ascii="Times New Roman" w:hAnsi="Times New Roman"/>
          <w:sz w:val="28"/>
          <w:szCs w:val="28"/>
        </w:rPr>
        <w:t>Учителю необходимо рационально распределить время на изучение общих и зональных вопросов. Целесообразно уже при изучении I блока иллюстрировать общие положения конкретными примерами, подготавливая таким образом учащихся к изучению отдельных природных зон.</w:t>
      </w:r>
    </w:p>
    <w:p>
      <w:pPr>
        <w:spacing w:after="0" w:line="240" w:lineRule="auto"/>
        <w:ind w:firstLine="708"/>
        <w:jc w:val="both"/>
        <w:rPr>
          <w:rFonts w:ascii="Times New Roman" w:hAnsi="Times New Roman"/>
          <w:sz w:val="28"/>
          <w:szCs w:val="28"/>
        </w:rPr>
      </w:pPr>
      <w:r>
        <w:rPr>
          <w:rFonts w:ascii="Times New Roman" w:hAnsi="Times New Roman"/>
          <w:sz w:val="28"/>
          <w:szCs w:val="28"/>
        </w:rPr>
        <w:t>Требуют внимания учителя вопросы изменения геополитического и экономико-географического положения России после распада СССР. Педагог должен дать разъяснения направлениям экономической реформы в России, ее целям и приоритетам.</w:t>
      </w:r>
    </w:p>
    <w:p>
      <w:pPr>
        <w:spacing w:after="0" w:line="240" w:lineRule="auto"/>
        <w:ind w:firstLine="708"/>
        <w:jc w:val="both"/>
        <w:rPr>
          <w:rFonts w:ascii="Times New Roman" w:hAnsi="Times New Roman"/>
          <w:sz w:val="28"/>
          <w:szCs w:val="28"/>
        </w:rPr>
      </w:pPr>
      <w:r>
        <w:rPr>
          <w:rFonts w:ascii="Times New Roman" w:hAnsi="Times New Roman"/>
          <w:sz w:val="28"/>
          <w:szCs w:val="28"/>
        </w:rPr>
        <w:t xml:space="preserve">При изучении географии России необходимо констатировать новые национально-территориальные образования, подчеркивая культурные и этнографические особенности населения. </w:t>
      </w:r>
    </w:p>
    <w:p>
      <w:pPr>
        <w:spacing w:after="0" w:line="240" w:lineRule="auto"/>
        <w:ind w:firstLine="708"/>
        <w:jc w:val="both"/>
        <w:rPr>
          <w:rFonts w:ascii="Times New Roman" w:hAnsi="Times New Roman"/>
          <w:sz w:val="28"/>
          <w:szCs w:val="28"/>
        </w:rPr>
      </w:pPr>
      <w:r>
        <w:rPr>
          <w:rFonts w:ascii="Times New Roman" w:hAnsi="Times New Roman"/>
          <w:sz w:val="28"/>
          <w:szCs w:val="28"/>
        </w:rPr>
        <w:t>Учитель должен учитывать принятое в настоящее время новое административное деление России на семь федеральных округов: Центральный федеральный округ (центр — Москва), Северо-Западный федеральный округ (центр — Санкт-Петербург), Северо-Кавказский федеральный округ (центр — Ростов-на-Дону), Приволжский федеральный округ (центр — Нижний Новгород), Уральский федеральный округ (центр — Екатеринбург), Сибирский федеральный округ (центр — Новосибирск), Дальневосточный федеральный округ (центр — Хабаровск).</w:t>
      </w:r>
    </w:p>
    <w:p>
      <w:pPr>
        <w:spacing w:after="0" w:line="240" w:lineRule="auto"/>
        <w:ind w:firstLine="708"/>
        <w:jc w:val="both"/>
        <w:rPr>
          <w:rFonts w:ascii="Times New Roman" w:hAnsi="Times New Roman"/>
          <w:sz w:val="28"/>
          <w:szCs w:val="28"/>
        </w:rPr>
      </w:pPr>
      <w:r>
        <w:rPr>
          <w:rFonts w:ascii="Times New Roman" w:hAnsi="Times New Roman"/>
          <w:sz w:val="28"/>
          <w:szCs w:val="28"/>
        </w:rPr>
        <w:t>Желательно, чтобы до появления нового учебника по географии России основные положения и выводы урока (при изучении тем «Хозяйство», «Занятия населения», «Экологические проблемы») учитель отпечатал, ксерокопировал и раздал учащимся для закрепления изученного. Педагог в качестве ориентира и уточнения фактологического материала может пользоваться учебниками «География России» для средней общеобразовательной школы. При изучении природных зон России учитель вправе уделить больше времени и внимания той природной зоне, в которой расположена школа.</w:t>
      </w:r>
    </w:p>
    <w:p>
      <w:pPr>
        <w:spacing w:after="0" w:line="240" w:lineRule="auto"/>
        <w:ind w:firstLine="708"/>
        <w:jc w:val="both"/>
        <w:rPr>
          <w:rFonts w:ascii="Times New Roman" w:hAnsi="Times New Roman"/>
          <w:sz w:val="28"/>
          <w:szCs w:val="28"/>
        </w:rPr>
      </w:pPr>
      <w:r>
        <w:rPr>
          <w:rFonts w:ascii="Times New Roman" w:hAnsi="Times New Roman"/>
          <w:sz w:val="28"/>
          <w:szCs w:val="28"/>
        </w:rPr>
        <w:t xml:space="preserve">Курс «География материков и океанов» рассчитан на 2 года обучения. Три четверти </w:t>
      </w:r>
      <w:r>
        <w:rPr>
          <w:rFonts w:ascii="Times New Roman" w:hAnsi="Times New Roman"/>
          <w:b/>
          <w:sz w:val="28"/>
          <w:szCs w:val="28"/>
        </w:rPr>
        <w:t>8 класса</w:t>
      </w:r>
      <w:r>
        <w:rPr>
          <w:rFonts w:ascii="Times New Roman" w:hAnsi="Times New Roman"/>
          <w:sz w:val="28"/>
          <w:szCs w:val="28"/>
        </w:rPr>
        <w:t xml:space="preserve"> отводится на изучение Мирового океана, Африки, Австралии, Антарктиды, Северной  и Южной Америк. Учитель должен познакомить учащихся не только с природой различных континентов, но и с населением, особенностями хозяйственной деятельности, бытом, культурой людей, отдельными государствами. В четвёртой четверти 8 класса даётся общий обзор природных условий материка, на котором мы живём.</w:t>
      </w:r>
    </w:p>
    <w:p>
      <w:pPr>
        <w:spacing w:after="0" w:line="240" w:lineRule="auto"/>
        <w:ind w:firstLine="708"/>
        <w:jc w:val="both"/>
        <w:rPr>
          <w:rFonts w:ascii="Times New Roman" w:hAnsi="Times New Roman"/>
          <w:sz w:val="28"/>
          <w:szCs w:val="28"/>
        </w:rPr>
      </w:pPr>
      <w:r>
        <w:rPr>
          <w:rFonts w:ascii="Times New Roman" w:hAnsi="Times New Roman"/>
          <w:sz w:val="28"/>
          <w:szCs w:val="28"/>
        </w:rPr>
        <w:t xml:space="preserve">Такое расположение материала позволило больше времени (три четверти </w:t>
      </w:r>
      <w:r>
        <w:rPr>
          <w:rFonts w:ascii="Times New Roman" w:hAnsi="Times New Roman"/>
          <w:b/>
          <w:sz w:val="28"/>
          <w:szCs w:val="28"/>
        </w:rPr>
        <w:t>9 класса</w:t>
      </w:r>
      <w:r>
        <w:rPr>
          <w:rFonts w:ascii="Times New Roman" w:hAnsi="Times New Roman"/>
          <w:sz w:val="28"/>
          <w:szCs w:val="28"/>
        </w:rPr>
        <w:t>) выделить на изучение стран Евразии. Деидеологизирована тематика этого раздела: изучаемые страны сгруппированы не по принадлежности к той или иной общественной системе, а по типу географической смежности. Такой подход усиливает географические аспекты в преподавании, устраняет излишнюю политизацию содержания. Названия государств даются в скобках. При объяснении материала учителю целесообразно несколько сместить акценты, перенеся внимание со специальных знаний на страноведческие и общекультурные.</w:t>
      </w:r>
    </w:p>
    <w:p>
      <w:pPr>
        <w:spacing w:after="0" w:line="240" w:lineRule="auto"/>
        <w:ind w:firstLine="708"/>
        <w:jc w:val="both"/>
        <w:rPr>
          <w:rFonts w:ascii="Times New Roman" w:hAnsi="Times New Roman"/>
          <w:sz w:val="28"/>
          <w:szCs w:val="28"/>
        </w:rPr>
      </w:pPr>
      <w:r>
        <w:rPr>
          <w:rFonts w:ascii="Times New Roman" w:hAnsi="Times New Roman"/>
          <w:sz w:val="28"/>
          <w:szCs w:val="28"/>
        </w:rPr>
        <w:t>Бывшие союзные республики изучаются во второй четверти 9 класса в разделах «Восточная Европа», «Центральная и Юго-Западная Азия». Компактное изучение этих стран даёт учителю возможность рассказать о распаде монополизированного государства, на доступном материале анализировать последствия, повлиявшие на углубление экономического кризиса и на усугубление национальных проблем. Следует обратить внимание учащихся на налаживающиеся экономические и культурные контакты с некоторыми из этих суверенных государств.</w:t>
      </w:r>
    </w:p>
    <w:p>
      <w:pPr>
        <w:spacing w:after="0" w:line="240" w:lineRule="auto"/>
        <w:ind w:firstLine="708"/>
        <w:jc w:val="both"/>
        <w:rPr>
          <w:rFonts w:ascii="Times New Roman" w:hAnsi="Times New Roman"/>
          <w:sz w:val="28"/>
          <w:szCs w:val="28"/>
        </w:rPr>
      </w:pPr>
      <w:r>
        <w:rPr>
          <w:rFonts w:ascii="Times New Roman" w:hAnsi="Times New Roman"/>
          <w:sz w:val="28"/>
          <w:szCs w:val="28"/>
        </w:rPr>
        <w:t>В процессе изучения стран Евразии предусматривается просмотр кино- и видеофильмов о природе достопримечательностях изучаемой страны, культуре и быте её народа.</w:t>
      </w:r>
    </w:p>
    <w:p>
      <w:pPr>
        <w:spacing w:after="0" w:line="240" w:lineRule="auto"/>
        <w:ind w:firstLine="708"/>
        <w:jc w:val="both"/>
        <w:rPr>
          <w:rFonts w:ascii="Times New Roman" w:hAnsi="Times New Roman"/>
          <w:sz w:val="28"/>
          <w:szCs w:val="28"/>
        </w:rPr>
      </w:pPr>
      <w:r>
        <w:rPr>
          <w:rFonts w:ascii="Times New Roman" w:hAnsi="Times New Roman"/>
          <w:sz w:val="28"/>
          <w:szCs w:val="28"/>
        </w:rPr>
        <w:t>Примерный план изучения стран Евразии (географическое положение, государственный строй, символика, климат, рельеф, флора, хозяйство, население, столица, крупные города, достопримечательности) уточняется и конкретизируется учителем в зависимости от особенностей данного государства.</w:t>
      </w:r>
    </w:p>
    <w:p>
      <w:pPr>
        <w:spacing w:after="0" w:line="240" w:lineRule="auto"/>
        <w:ind w:firstLine="708"/>
        <w:jc w:val="both"/>
        <w:rPr>
          <w:rFonts w:ascii="Times New Roman" w:hAnsi="Times New Roman"/>
          <w:sz w:val="28"/>
          <w:szCs w:val="28"/>
        </w:rPr>
      </w:pPr>
      <w:r>
        <w:rPr>
          <w:rFonts w:ascii="Times New Roman" w:hAnsi="Times New Roman"/>
          <w:sz w:val="28"/>
          <w:szCs w:val="28"/>
        </w:rPr>
        <w:t>Интеграционные процессы, происходящие в Еврее (отмена виз, введение единой валюты), падение «железного занавеса» приблизили Россию к мировому сообществу, поэтому целесообразно завершить курс «Материки и океаны» темами, посвящёнными России как крупнейшему государству Евразии. На этих уроках учитель обобщает знания учащихся о своей стране )государстве), полученные в 6 и 7 классах, и подготавливает их к знакомству со своим краем (областью, районом).</w:t>
      </w:r>
    </w:p>
    <w:p>
      <w:pPr>
        <w:spacing w:after="0" w:line="240" w:lineRule="auto"/>
        <w:ind w:firstLine="708"/>
        <w:jc w:val="both"/>
        <w:rPr>
          <w:rFonts w:ascii="Times New Roman" w:hAnsi="Times New Roman"/>
          <w:sz w:val="28"/>
          <w:szCs w:val="28"/>
        </w:rPr>
      </w:pPr>
      <w:r>
        <w:rPr>
          <w:rFonts w:ascii="Times New Roman" w:hAnsi="Times New Roman"/>
          <w:sz w:val="28"/>
          <w:szCs w:val="28"/>
        </w:rPr>
        <w:t xml:space="preserve">Заканчивается курс географии региональным обзором. В предлагаемой программе изучению своей местности отводится четвёртая четверть </w:t>
      </w:r>
      <w:r>
        <w:rPr>
          <w:rFonts w:ascii="Times New Roman" w:hAnsi="Times New Roman"/>
          <w:b/>
          <w:sz w:val="28"/>
          <w:szCs w:val="28"/>
        </w:rPr>
        <w:t>9 класса</w:t>
      </w:r>
      <w:r>
        <w:rPr>
          <w:rFonts w:ascii="Times New Roman" w:hAnsi="Times New Roman"/>
          <w:sz w:val="28"/>
          <w:szCs w:val="28"/>
        </w:rPr>
        <w:t>. Территорию для изучения (республика, край, область, район, город, село) определяет сам учитель. На этих уроках учащиеся не только систематизируют свои знания о природе края, но и знакомятся с местными экономическими проблемами, узнают о профессиях, на которые имеется спрос в данном регионе.</w:t>
      </w:r>
    </w:p>
    <w:p>
      <w:pPr>
        <w:spacing w:after="0" w:line="240" w:lineRule="auto"/>
        <w:ind w:firstLine="708"/>
        <w:jc w:val="both"/>
        <w:rPr>
          <w:rFonts w:ascii="Times New Roman" w:hAnsi="Times New Roman"/>
          <w:sz w:val="28"/>
          <w:szCs w:val="28"/>
        </w:rPr>
      </w:pPr>
      <w:r>
        <w:rPr>
          <w:rFonts w:ascii="Times New Roman" w:hAnsi="Times New Roman"/>
          <w:sz w:val="28"/>
          <w:szCs w:val="28"/>
        </w:rPr>
        <w:t>Выпускники специальных коррекционных школ должны уметь ориентироваться в своей местности, знать основные достопримечательности своего края.</w:t>
      </w:r>
    </w:p>
    <w:p>
      <w:pPr>
        <w:spacing w:after="0" w:line="240" w:lineRule="auto"/>
        <w:ind w:firstLine="708"/>
        <w:jc w:val="both"/>
        <w:rPr>
          <w:rFonts w:ascii="Times New Roman" w:hAnsi="Times New Roman"/>
          <w:sz w:val="28"/>
          <w:szCs w:val="28"/>
        </w:rPr>
      </w:pPr>
      <w:r>
        <w:rPr>
          <w:rFonts w:ascii="Times New Roman" w:hAnsi="Times New Roman"/>
          <w:sz w:val="28"/>
          <w:szCs w:val="28"/>
        </w:rPr>
        <w:t>На уроках можно усилить изучение социальных, экологических и культурологических аспектов. Рассмотрение вопросов истории, этнографии, национальных и региональных культурных традиций будет способствовать воспитанию у учащихся патриотических чувств и в значительной степени повысит интерес к изучаемому предмету.</w:t>
      </w:r>
    </w:p>
    <w:p>
      <w:pPr>
        <w:spacing w:after="0" w:line="240" w:lineRule="auto"/>
        <w:ind w:firstLine="708"/>
        <w:jc w:val="both"/>
        <w:rPr>
          <w:rFonts w:ascii="Times New Roman" w:hAnsi="Times New Roman"/>
          <w:sz w:val="28"/>
          <w:szCs w:val="28"/>
        </w:rPr>
      </w:pPr>
      <w:r>
        <w:rPr>
          <w:rFonts w:ascii="Times New Roman" w:hAnsi="Times New Roman"/>
          <w:sz w:val="28"/>
          <w:szCs w:val="28"/>
        </w:rPr>
        <w:t>Данная программа — основа, с помощью которой можно создать индивидуальную учебную программу по географии, отражающую особенности конкретной школы и одновременно обеспечивающую необходимый общеобразовательный географический минимум знаний.</w:t>
      </w:r>
    </w:p>
    <w:p>
      <w:pPr>
        <w:pStyle w:val="34"/>
        <w:spacing w:before="0" w:beforeAutospacing="0" w:after="0" w:afterAutospacing="0"/>
        <w:jc w:val="left"/>
        <w:rPr>
          <w:rFonts w:ascii="Times New Roman" w:hAnsi="Times New Roman" w:cs="Times New Roman"/>
          <w:sz w:val="24"/>
          <w:szCs w:val="24"/>
        </w:rPr>
      </w:pPr>
    </w:p>
    <w:p>
      <w:pPr>
        <w:pStyle w:val="34"/>
        <w:spacing w:before="0" w:beforeAutospacing="0" w:after="0" w:afterAutospacing="0"/>
        <w:rPr>
          <w:rFonts w:ascii="Times New Roman" w:hAnsi="Times New Roman" w:cs="Times New Roman"/>
          <w:sz w:val="24"/>
          <w:szCs w:val="24"/>
        </w:rPr>
      </w:pPr>
    </w:p>
    <w:p>
      <w:pPr>
        <w:pStyle w:val="34"/>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СОДЕРЖАНИЕ ПРОГРАММЫ</w:t>
      </w:r>
    </w:p>
    <w:p>
      <w:pPr>
        <w:shd w:val="clear" w:color="auto" w:fill="FFFFFF"/>
        <w:autoSpaceDE w:val="0"/>
        <w:autoSpaceDN w:val="0"/>
        <w:adjustRightInd w:val="0"/>
        <w:spacing w:after="0" w:line="240" w:lineRule="auto"/>
        <w:jc w:val="center"/>
        <w:rPr>
          <w:rFonts w:ascii="Times New Roman" w:hAnsi="Times New Roman"/>
          <w:bCs/>
          <w:color w:val="000000"/>
          <w:sz w:val="28"/>
          <w:szCs w:val="28"/>
        </w:rPr>
      </w:pPr>
      <w:r>
        <w:rPr>
          <w:rFonts w:ascii="Times New Roman" w:hAnsi="Times New Roman"/>
          <w:b/>
          <w:sz w:val="28"/>
          <w:szCs w:val="28"/>
        </w:rPr>
        <w:t>6 класс</w:t>
      </w:r>
    </w:p>
    <w:p>
      <w:pPr>
        <w:pStyle w:val="35"/>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 xml:space="preserve">НАЧАЛЬНЫЙ КУРС ФИЗИЧЕСКОЙ ГЕОГРАФИИ </w:t>
      </w:r>
    </w:p>
    <w:p>
      <w:pPr>
        <w:pStyle w:val="38"/>
        <w:spacing w:before="0" w:beforeAutospacing="0" w:after="0" w:afterAutospacing="0"/>
        <w:rPr>
          <w:sz w:val="28"/>
          <w:szCs w:val="28"/>
        </w:rPr>
      </w:pPr>
      <w:r>
        <w:rPr>
          <w:rStyle w:val="39"/>
          <w:sz w:val="28"/>
          <w:szCs w:val="28"/>
        </w:rPr>
        <w:t>1-я четверть</w:t>
      </w:r>
      <w:r>
        <w:rPr>
          <w:sz w:val="28"/>
          <w:szCs w:val="28"/>
        </w:rPr>
        <w:t xml:space="preserve"> </w:t>
      </w: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Введение </w:t>
      </w:r>
    </w:p>
    <w:p>
      <w:pPr>
        <w:pStyle w:val="18"/>
        <w:spacing w:before="0" w:beforeAutospacing="0" w:after="0" w:afterAutospacing="0"/>
        <w:jc w:val="both"/>
        <w:rPr>
          <w:sz w:val="28"/>
          <w:szCs w:val="28"/>
        </w:rPr>
      </w:pPr>
      <w:r>
        <w:rPr>
          <w:sz w:val="28"/>
          <w:szCs w:val="28"/>
        </w:rPr>
        <w:t>География — наука о природе Земли, населении и его хозяйственной деятельности.</w:t>
      </w:r>
    </w:p>
    <w:p>
      <w:pPr>
        <w:pStyle w:val="18"/>
        <w:spacing w:before="0" w:beforeAutospacing="0" w:after="0" w:afterAutospacing="0"/>
        <w:jc w:val="both"/>
        <w:rPr>
          <w:sz w:val="28"/>
          <w:szCs w:val="28"/>
        </w:rPr>
      </w:pPr>
      <w:r>
        <w:rPr>
          <w:sz w:val="28"/>
          <w:szCs w:val="28"/>
        </w:rPr>
        <w:t>Наблюдение за изменениями высоты Солнца и погоды. Признаки времен года. Явления природы: ветер, дождь, гроза. Меры предосторожности.</w:t>
      </w:r>
    </w:p>
    <w:p>
      <w:pPr>
        <w:pStyle w:val="18"/>
        <w:spacing w:before="0" w:beforeAutospacing="0" w:after="0" w:afterAutospacing="0"/>
        <w:jc w:val="both"/>
        <w:rPr>
          <w:sz w:val="28"/>
          <w:szCs w:val="28"/>
        </w:rPr>
      </w:pPr>
      <w:r>
        <w:rPr>
          <w:sz w:val="28"/>
          <w:szCs w:val="28"/>
        </w:rPr>
        <w:t xml:space="preserve">Географические сведения о своей местности и труде населения. </w:t>
      </w:r>
      <w:r>
        <w:rPr>
          <w:rStyle w:val="10"/>
          <w:sz w:val="28"/>
          <w:szCs w:val="28"/>
        </w:rPr>
        <w:t xml:space="preserve">Экскурсия </w:t>
      </w:r>
      <w:r>
        <w:rPr>
          <w:sz w:val="28"/>
          <w:szCs w:val="28"/>
        </w:rPr>
        <w:t>для выяснения запаса элементарных географических представлений, проверки знаний, умений и навыков, полученных в 1—5 классах.</w:t>
      </w:r>
    </w:p>
    <w:p>
      <w:pPr>
        <w:pStyle w:val="37"/>
        <w:spacing w:before="0" w:beforeAutospacing="0" w:after="0" w:afterAutospacing="0"/>
        <w:jc w:val="left"/>
        <w:rPr>
          <w:sz w:val="28"/>
          <w:szCs w:val="28"/>
        </w:rPr>
      </w:pPr>
      <w:r>
        <w:rPr>
          <w:sz w:val="28"/>
          <w:szCs w:val="28"/>
        </w:rPr>
        <w:t>Межпредметные связи</w:t>
      </w:r>
    </w:p>
    <w:p>
      <w:pPr>
        <w:pStyle w:val="37"/>
        <w:spacing w:before="0" w:beforeAutospacing="0" w:after="0" w:afterAutospacing="0"/>
        <w:ind w:firstLine="708"/>
        <w:jc w:val="left"/>
        <w:rPr>
          <w:b w:val="0"/>
          <w:sz w:val="28"/>
          <w:szCs w:val="28"/>
        </w:rPr>
      </w:pPr>
      <w:r>
        <w:rPr>
          <w:b w:val="0"/>
          <w:sz w:val="28"/>
          <w:szCs w:val="28"/>
        </w:rPr>
        <w:t>Сезонные изменения в природе, высота Солнца и продолжительность дня в разное время года («Живой мир», 1—4  классы, «Природоведение», 5 класс).</w:t>
      </w:r>
    </w:p>
    <w:p>
      <w:pPr>
        <w:pStyle w:val="37"/>
        <w:spacing w:before="0" w:beforeAutospacing="0" w:after="0" w:afterAutospacing="0"/>
        <w:jc w:val="left"/>
        <w:rPr>
          <w:sz w:val="28"/>
          <w:szCs w:val="28"/>
        </w:rPr>
      </w:pPr>
      <w:r>
        <w:rPr>
          <w:sz w:val="28"/>
          <w:szCs w:val="28"/>
        </w:rPr>
        <w:t>Практические работы</w:t>
      </w:r>
    </w:p>
    <w:p>
      <w:pPr>
        <w:pStyle w:val="18"/>
        <w:spacing w:before="0" w:beforeAutospacing="0" w:after="0" w:afterAutospacing="0"/>
        <w:ind w:firstLine="708"/>
        <w:jc w:val="both"/>
        <w:rPr>
          <w:sz w:val="28"/>
          <w:szCs w:val="28"/>
        </w:rPr>
      </w:pPr>
      <w:r>
        <w:rPr>
          <w:sz w:val="28"/>
          <w:szCs w:val="28"/>
        </w:rPr>
        <w:t>Чтение и обобщение календарей природы и труда за 1—5 классы. Знакомство с новым учебником.</w:t>
      </w: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Ориентирование на местности </w:t>
      </w:r>
    </w:p>
    <w:p>
      <w:pPr>
        <w:pStyle w:val="18"/>
        <w:spacing w:before="0" w:beforeAutospacing="0" w:after="0" w:afterAutospacing="0"/>
        <w:jc w:val="both"/>
        <w:rPr>
          <w:sz w:val="28"/>
          <w:szCs w:val="28"/>
        </w:rPr>
      </w:pPr>
      <w:r>
        <w:rPr>
          <w:sz w:val="28"/>
          <w:szCs w:val="28"/>
        </w:rPr>
        <w:t>Горизонт. Линия горизонта.</w:t>
      </w:r>
    </w:p>
    <w:p>
      <w:pPr>
        <w:pStyle w:val="18"/>
        <w:spacing w:before="0" w:beforeAutospacing="0" w:after="0" w:afterAutospacing="0"/>
        <w:jc w:val="both"/>
        <w:rPr>
          <w:sz w:val="28"/>
          <w:szCs w:val="28"/>
        </w:rPr>
      </w:pPr>
      <w:r>
        <w:rPr>
          <w:sz w:val="28"/>
          <w:szCs w:val="28"/>
        </w:rPr>
        <w:t>Стороны горизонта.</w:t>
      </w:r>
    </w:p>
    <w:p>
      <w:pPr>
        <w:pStyle w:val="18"/>
        <w:spacing w:before="0" w:beforeAutospacing="0" w:after="0" w:afterAutospacing="0"/>
        <w:jc w:val="both"/>
        <w:rPr>
          <w:sz w:val="28"/>
          <w:szCs w:val="28"/>
        </w:rPr>
      </w:pPr>
      <w:r>
        <w:rPr>
          <w:sz w:val="28"/>
          <w:szCs w:val="28"/>
        </w:rPr>
        <w:t>Компас и правила пользования им.</w:t>
      </w:r>
    </w:p>
    <w:p>
      <w:pPr>
        <w:pStyle w:val="18"/>
        <w:spacing w:before="0" w:beforeAutospacing="0" w:after="0" w:afterAutospacing="0"/>
        <w:jc w:val="both"/>
        <w:rPr>
          <w:sz w:val="28"/>
          <w:szCs w:val="28"/>
        </w:rPr>
      </w:pPr>
      <w:r>
        <w:rPr>
          <w:sz w:val="28"/>
          <w:szCs w:val="28"/>
        </w:rPr>
        <w:t>Ориентирование. Определение основных направлений по Солнцу, компасу, местным признакам и природным объектам.</w:t>
      </w:r>
    </w:p>
    <w:p>
      <w:pPr>
        <w:pStyle w:val="18"/>
        <w:spacing w:before="0" w:beforeAutospacing="0" w:after="0" w:afterAutospacing="0"/>
        <w:jc w:val="both"/>
        <w:rPr>
          <w:sz w:val="28"/>
          <w:szCs w:val="28"/>
        </w:rPr>
      </w:pPr>
      <w:r>
        <w:rPr>
          <w:rStyle w:val="10"/>
          <w:sz w:val="28"/>
          <w:szCs w:val="28"/>
        </w:rPr>
        <w:t xml:space="preserve">Экскурсия </w:t>
      </w:r>
      <w:r>
        <w:rPr>
          <w:sz w:val="28"/>
          <w:szCs w:val="28"/>
        </w:rPr>
        <w:t>для закрепления понятий о горизонте и об основных направлениях.</w:t>
      </w:r>
    </w:p>
    <w:p>
      <w:pPr>
        <w:pStyle w:val="37"/>
        <w:spacing w:before="0" w:beforeAutospacing="0" w:after="0" w:afterAutospacing="0"/>
        <w:jc w:val="left"/>
        <w:rPr>
          <w:sz w:val="28"/>
          <w:szCs w:val="28"/>
        </w:rPr>
      </w:pPr>
      <w:r>
        <w:rPr>
          <w:sz w:val="28"/>
          <w:szCs w:val="28"/>
        </w:rPr>
        <w:t>Межпредметные связи</w:t>
      </w:r>
    </w:p>
    <w:p>
      <w:pPr>
        <w:pStyle w:val="18"/>
        <w:spacing w:before="0" w:beforeAutospacing="0" w:after="0" w:afterAutospacing="0"/>
        <w:jc w:val="both"/>
        <w:rPr>
          <w:sz w:val="28"/>
          <w:szCs w:val="28"/>
        </w:rPr>
      </w:pPr>
      <w:r>
        <w:rPr>
          <w:sz w:val="28"/>
          <w:szCs w:val="28"/>
        </w:rPr>
        <w:t>Горизонтальное и вертикальное положение (математика).</w:t>
      </w:r>
    </w:p>
    <w:p>
      <w:pPr>
        <w:pStyle w:val="18"/>
        <w:spacing w:before="0" w:beforeAutospacing="0" w:after="0" w:afterAutospacing="0"/>
        <w:jc w:val="both"/>
        <w:rPr>
          <w:sz w:val="28"/>
          <w:szCs w:val="28"/>
        </w:rPr>
      </w:pPr>
      <w:r>
        <w:rPr>
          <w:sz w:val="28"/>
          <w:szCs w:val="28"/>
        </w:rPr>
        <w:t>Рисунок компаса и линия горизонта (изобразительная деятельность).</w:t>
      </w:r>
    </w:p>
    <w:p>
      <w:pPr>
        <w:pStyle w:val="18"/>
        <w:spacing w:before="0" w:beforeAutospacing="0" w:after="0" w:afterAutospacing="0"/>
        <w:jc w:val="both"/>
        <w:rPr>
          <w:sz w:val="28"/>
          <w:szCs w:val="28"/>
        </w:rPr>
      </w:pPr>
      <w:r>
        <w:rPr>
          <w:sz w:val="28"/>
          <w:szCs w:val="28"/>
        </w:rPr>
        <w:t>Изготовление звездочки ориентирования (ручной труд).</w:t>
      </w:r>
    </w:p>
    <w:p>
      <w:pPr>
        <w:pStyle w:val="37"/>
        <w:spacing w:before="0" w:beforeAutospacing="0" w:after="0" w:afterAutospacing="0"/>
        <w:jc w:val="left"/>
        <w:rPr>
          <w:sz w:val="28"/>
          <w:szCs w:val="28"/>
        </w:rPr>
      </w:pPr>
      <w:r>
        <w:rPr>
          <w:sz w:val="28"/>
          <w:szCs w:val="28"/>
        </w:rPr>
        <w:t>Практические работы</w:t>
      </w:r>
    </w:p>
    <w:p>
      <w:pPr>
        <w:pStyle w:val="18"/>
        <w:spacing w:before="0" w:beforeAutospacing="0" w:after="0" w:afterAutospacing="0"/>
        <w:jc w:val="both"/>
        <w:rPr>
          <w:sz w:val="28"/>
          <w:szCs w:val="28"/>
        </w:rPr>
      </w:pPr>
      <w:r>
        <w:rPr>
          <w:sz w:val="28"/>
          <w:szCs w:val="28"/>
        </w:rPr>
        <w:t>Зарисовка линии, сторон горизонта.</w:t>
      </w:r>
    </w:p>
    <w:p>
      <w:pPr>
        <w:pStyle w:val="18"/>
        <w:spacing w:before="0" w:beforeAutospacing="0" w:after="0" w:afterAutospacing="0"/>
        <w:jc w:val="both"/>
        <w:rPr>
          <w:sz w:val="28"/>
          <w:szCs w:val="28"/>
        </w:rPr>
      </w:pPr>
      <w:r>
        <w:rPr>
          <w:sz w:val="28"/>
          <w:szCs w:val="28"/>
        </w:rPr>
        <w:t>Схематическая зарисовка компаса.</w:t>
      </w:r>
    </w:p>
    <w:p>
      <w:pPr>
        <w:pStyle w:val="18"/>
        <w:spacing w:before="0" w:beforeAutospacing="0" w:after="0" w:afterAutospacing="0"/>
        <w:jc w:val="both"/>
        <w:rPr>
          <w:sz w:val="28"/>
          <w:szCs w:val="28"/>
        </w:rPr>
      </w:pPr>
      <w:r>
        <w:rPr>
          <w:sz w:val="28"/>
          <w:szCs w:val="28"/>
        </w:rPr>
        <w:t>Упражнения в определении сторон горизонта по Солнцу и компасу.</w:t>
      </w:r>
    </w:p>
    <w:p>
      <w:pPr>
        <w:pStyle w:val="18"/>
        <w:spacing w:before="0" w:beforeAutospacing="0" w:after="0" w:afterAutospacing="0"/>
        <w:jc w:val="both"/>
        <w:rPr>
          <w:sz w:val="28"/>
          <w:szCs w:val="28"/>
        </w:rPr>
      </w:pPr>
      <w:r>
        <w:rPr>
          <w:sz w:val="28"/>
          <w:szCs w:val="28"/>
        </w:rPr>
        <w:t>Упражнения в определении сторон горизонта по местным признакам (на экскурсии или в уголке ориентирования).</w:t>
      </w: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План и карта </w:t>
      </w:r>
    </w:p>
    <w:p>
      <w:pPr>
        <w:pStyle w:val="18"/>
        <w:spacing w:before="0" w:beforeAutospacing="0" w:after="0" w:afterAutospacing="0"/>
        <w:jc w:val="both"/>
        <w:rPr>
          <w:sz w:val="28"/>
          <w:szCs w:val="28"/>
        </w:rPr>
      </w:pPr>
      <w:r>
        <w:rPr>
          <w:sz w:val="28"/>
          <w:szCs w:val="28"/>
        </w:rPr>
        <w:t>Рисунок и план предмета.</w:t>
      </w:r>
    </w:p>
    <w:p>
      <w:pPr>
        <w:pStyle w:val="18"/>
        <w:spacing w:before="0" w:beforeAutospacing="0" w:after="0" w:afterAutospacing="0"/>
        <w:jc w:val="both"/>
        <w:rPr>
          <w:sz w:val="28"/>
          <w:szCs w:val="28"/>
        </w:rPr>
      </w:pPr>
      <w:r>
        <w:rPr>
          <w:sz w:val="28"/>
          <w:szCs w:val="28"/>
        </w:rPr>
        <w:t>Масштаб. Измерение расстояний и их изображение на плане по масштабу. Использование плана в практической деятельности человека.</w:t>
      </w:r>
    </w:p>
    <w:p>
      <w:pPr>
        <w:pStyle w:val="18"/>
        <w:spacing w:before="0" w:beforeAutospacing="0" w:after="0" w:afterAutospacing="0"/>
        <w:jc w:val="both"/>
        <w:rPr>
          <w:sz w:val="28"/>
          <w:szCs w:val="28"/>
        </w:rPr>
      </w:pPr>
      <w:r>
        <w:rPr>
          <w:sz w:val="28"/>
          <w:szCs w:val="28"/>
        </w:rPr>
        <w:t>План класса.</w:t>
      </w:r>
    </w:p>
    <w:p>
      <w:pPr>
        <w:pStyle w:val="18"/>
        <w:spacing w:before="0" w:beforeAutospacing="0" w:after="0" w:afterAutospacing="0"/>
        <w:jc w:val="both"/>
        <w:rPr>
          <w:sz w:val="28"/>
          <w:szCs w:val="28"/>
        </w:rPr>
      </w:pPr>
      <w:r>
        <w:rPr>
          <w:sz w:val="28"/>
          <w:szCs w:val="28"/>
        </w:rPr>
        <w:t>План школьного участка.</w:t>
      </w:r>
    </w:p>
    <w:p>
      <w:pPr>
        <w:pStyle w:val="18"/>
        <w:spacing w:before="0" w:beforeAutospacing="0" w:after="0" w:afterAutospacing="0"/>
        <w:jc w:val="both"/>
        <w:rPr>
          <w:sz w:val="28"/>
          <w:szCs w:val="28"/>
        </w:rPr>
      </w:pPr>
      <w:r>
        <w:rPr>
          <w:sz w:val="28"/>
          <w:szCs w:val="28"/>
        </w:rPr>
        <w:t>Условные знаки плана местности.</w:t>
      </w:r>
    </w:p>
    <w:p>
      <w:pPr>
        <w:pStyle w:val="18"/>
        <w:spacing w:before="0" w:beforeAutospacing="0" w:after="0" w:afterAutospacing="0"/>
        <w:jc w:val="both"/>
        <w:rPr>
          <w:sz w:val="28"/>
          <w:szCs w:val="28"/>
        </w:rPr>
      </w:pPr>
      <w:r>
        <w:rPr>
          <w:sz w:val="28"/>
          <w:szCs w:val="28"/>
        </w:rPr>
        <w:t>План и географическая карта. Основные направления на карте. Масштаб карты.</w:t>
      </w:r>
    </w:p>
    <w:p>
      <w:pPr>
        <w:pStyle w:val="18"/>
        <w:spacing w:before="0" w:beforeAutospacing="0" w:after="0" w:afterAutospacing="0"/>
        <w:jc w:val="both"/>
        <w:rPr>
          <w:sz w:val="28"/>
          <w:szCs w:val="28"/>
        </w:rPr>
      </w:pPr>
      <w:r>
        <w:rPr>
          <w:sz w:val="28"/>
          <w:szCs w:val="28"/>
        </w:rPr>
        <w:t>Условные цвета физической карты.</w:t>
      </w:r>
    </w:p>
    <w:p>
      <w:pPr>
        <w:pStyle w:val="18"/>
        <w:spacing w:before="0" w:beforeAutospacing="0" w:after="0" w:afterAutospacing="0"/>
        <w:jc w:val="both"/>
        <w:rPr>
          <w:sz w:val="28"/>
          <w:szCs w:val="28"/>
        </w:rPr>
      </w:pPr>
      <w:r>
        <w:rPr>
          <w:sz w:val="28"/>
          <w:szCs w:val="28"/>
        </w:rPr>
        <w:t>Условные знаки физической карты (границы, города, моря, реки, каналы и т. д.).</w:t>
      </w:r>
    </w:p>
    <w:p>
      <w:pPr>
        <w:pStyle w:val="18"/>
        <w:spacing w:before="0" w:beforeAutospacing="0" w:after="0" w:afterAutospacing="0"/>
        <w:jc w:val="both"/>
        <w:rPr>
          <w:sz w:val="28"/>
          <w:szCs w:val="28"/>
        </w:rPr>
      </w:pPr>
      <w:r>
        <w:rPr>
          <w:sz w:val="28"/>
          <w:szCs w:val="28"/>
        </w:rPr>
        <w:t>Физическая карта России. Значение географической карты в жизни и деятельности людей.</w:t>
      </w:r>
    </w:p>
    <w:p>
      <w:pPr>
        <w:pStyle w:val="37"/>
        <w:spacing w:before="0" w:beforeAutospacing="0" w:after="0" w:afterAutospacing="0"/>
        <w:jc w:val="left"/>
        <w:rPr>
          <w:sz w:val="28"/>
          <w:szCs w:val="28"/>
        </w:rPr>
      </w:pPr>
      <w:r>
        <w:rPr>
          <w:sz w:val="28"/>
          <w:szCs w:val="28"/>
        </w:rPr>
        <w:t>Межпредметные связи</w:t>
      </w:r>
    </w:p>
    <w:p>
      <w:pPr>
        <w:pStyle w:val="18"/>
        <w:spacing w:before="0" w:beforeAutospacing="0" w:after="0" w:afterAutospacing="0"/>
        <w:jc w:val="both"/>
        <w:rPr>
          <w:sz w:val="28"/>
          <w:szCs w:val="28"/>
        </w:rPr>
      </w:pPr>
      <w:r>
        <w:rPr>
          <w:sz w:val="28"/>
          <w:szCs w:val="28"/>
        </w:rPr>
        <w:t>Меры длины, измерение отрезка, масштаб (математика).</w:t>
      </w:r>
    </w:p>
    <w:p>
      <w:pPr>
        <w:pStyle w:val="18"/>
        <w:spacing w:before="0" w:beforeAutospacing="0" w:after="0" w:afterAutospacing="0"/>
        <w:jc w:val="both"/>
        <w:rPr>
          <w:sz w:val="28"/>
          <w:szCs w:val="28"/>
        </w:rPr>
      </w:pPr>
      <w:r>
        <w:rPr>
          <w:sz w:val="28"/>
          <w:szCs w:val="28"/>
        </w:rPr>
        <w:t>Вид сверху, сбоку, масштаб (трудовое обучение).</w:t>
      </w:r>
    </w:p>
    <w:p>
      <w:pPr>
        <w:pStyle w:val="18"/>
        <w:spacing w:before="0" w:beforeAutospacing="0" w:after="0" w:afterAutospacing="0"/>
        <w:jc w:val="both"/>
        <w:rPr>
          <w:sz w:val="28"/>
          <w:szCs w:val="28"/>
        </w:rPr>
      </w:pPr>
      <w:r>
        <w:rPr>
          <w:sz w:val="28"/>
          <w:szCs w:val="28"/>
        </w:rPr>
        <w:t>Различие цвета и оттенков (изобразительная деятельность).</w:t>
      </w:r>
    </w:p>
    <w:p>
      <w:pPr>
        <w:pStyle w:val="37"/>
        <w:spacing w:before="0" w:beforeAutospacing="0" w:after="0" w:afterAutospacing="0"/>
        <w:jc w:val="left"/>
        <w:rPr>
          <w:sz w:val="28"/>
          <w:szCs w:val="28"/>
        </w:rPr>
      </w:pPr>
      <w:r>
        <w:rPr>
          <w:sz w:val="28"/>
          <w:szCs w:val="28"/>
        </w:rPr>
        <w:t>Практические работы</w:t>
      </w:r>
    </w:p>
    <w:p>
      <w:pPr>
        <w:pStyle w:val="18"/>
        <w:spacing w:before="0" w:beforeAutospacing="0" w:after="0" w:afterAutospacing="0"/>
        <w:jc w:val="both"/>
        <w:rPr>
          <w:sz w:val="28"/>
          <w:szCs w:val="28"/>
        </w:rPr>
      </w:pPr>
      <w:r>
        <w:rPr>
          <w:sz w:val="28"/>
          <w:szCs w:val="28"/>
        </w:rPr>
        <w:t>Упражнения в определении направлений на местности, плане и карте.</w:t>
      </w:r>
    </w:p>
    <w:p>
      <w:pPr>
        <w:pStyle w:val="18"/>
        <w:spacing w:before="0" w:beforeAutospacing="0" w:after="0" w:afterAutospacing="0"/>
        <w:jc w:val="both"/>
        <w:rPr>
          <w:sz w:val="28"/>
          <w:szCs w:val="28"/>
        </w:rPr>
      </w:pPr>
      <w:r>
        <w:rPr>
          <w:sz w:val="28"/>
          <w:szCs w:val="28"/>
        </w:rPr>
        <w:t>Упражнения в умении обозначать направления на плане и контурной карте.</w:t>
      </w:r>
    </w:p>
    <w:p>
      <w:pPr>
        <w:pStyle w:val="18"/>
        <w:spacing w:before="0" w:beforeAutospacing="0" w:after="0" w:afterAutospacing="0"/>
        <w:jc w:val="both"/>
        <w:rPr>
          <w:sz w:val="28"/>
          <w:szCs w:val="28"/>
        </w:rPr>
      </w:pPr>
      <w:r>
        <w:rPr>
          <w:sz w:val="28"/>
          <w:szCs w:val="28"/>
        </w:rPr>
        <w:t>Упражнения в измерении расстояний на местности и изображение их на плане (чертеже) в масштабе.</w:t>
      </w:r>
    </w:p>
    <w:p>
      <w:pPr>
        <w:pStyle w:val="18"/>
        <w:spacing w:before="0" w:beforeAutospacing="0" w:after="0" w:afterAutospacing="0"/>
        <w:jc w:val="both"/>
        <w:rPr>
          <w:sz w:val="28"/>
          <w:szCs w:val="28"/>
        </w:rPr>
      </w:pPr>
      <w:r>
        <w:rPr>
          <w:sz w:val="28"/>
          <w:szCs w:val="28"/>
        </w:rPr>
        <w:t>Вычерчивание простейших планов (нескольких предметов, класса).</w:t>
      </w:r>
    </w:p>
    <w:p>
      <w:pPr>
        <w:pStyle w:val="18"/>
        <w:spacing w:before="0" w:beforeAutospacing="0" w:after="0" w:afterAutospacing="0"/>
        <w:jc w:val="both"/>
        <w:rPr>
          <w:sz w:val="28"/>
          <w:szCs w:val="28"/>
        </w:rPr>
      </w:pPr>
      <w:r>
        <w:rPr>
          <w:sz w:val="28"/>
          <w:szCs w:val="28"/>
        </w:rPr>
        <w:t>Изготовление в столярной мастерской во внеклассное время съемного плана-макета школьного участка.</w:t>
      </w:r>
    </w:p>
    <w:p>
      <w:pPr>
        <w:pStyle w:val="18"/>
        <w:spacing w:before="0" w:beforeAutospacing="0" w:after="0" w:afterAutospacing="0"/>
        <w:jc w:val="both"/>
        <w:rPr>
          <w:sz w:val="28"/>
          <w:szCs w:val="28"/>
        </w:rPr>
      </w:pPr>
      <w:r>
        <w:rPr>
          <w:sz w:val="28"/>
          <w:szCs w:val="28"/>
        </w:rPr>
        <w:t>Зарисовка в тетрадях и изготовление таблицы условных знаков плана, условных знаков и цветов физической карты.</w:t>
      </w:r>
    </w:p>
    <w:p>
      <w:pPr>
        <w:pStyle w:val="18"/>
        <w:spacing w:before="0" w:beforeAutospacing="0" w:after="0" w:afterAutospacing="0"/>
        <w:jc w:val="both"/>
        <w:rPr>
          <w:sz w:val="28"/>
          <w:szCs w:val="28"/>
        </w:rPr>
      </w:pPr>
      <w:r>
        <w:rPr>
          <w:sz w:val="28"/>
          <w:szCs w:val="28"/>
        </w:rPr>
        <w:t>Чтение простейших планов по условным знакам (школьного участка, местности).</w:t>
      </w:r>
    </w:p>
    <w:p>
      <w:pPr>
        <w:pStyle w:val="18"/>
        <w:spacing w:before="0" w:beforeAutospacing="0" w:after="0" w:afterAutospacing="0"/>
        <w:jc w:val="both"/>
        <w:rPr>
          <w:sz w:val="28"/>
          <w:szCs w:val="28"/>
        </w:rPr>
      </w:pPr>
      <w:r>
        <w:rPr>
          <w:sz w:val="28"/>
          <w:szCs w:val="28"/>
        </w:rPr>
        <w:t>Прикрепление на магнитной карте к цвету или знаку соответствующих иллюстраций.</w:t>
      </w:r>
    </w:p>
    <w:p>
      <w:pPr>
        <w:pStyle w:val="18"/>
        <w:spacing w:before="0" w:beforeAutospacing="0" w:after="0" w:afterAutospacing="0"/>
        <w:jc w:val="both"/>
        <w:rPr>
          <w:sz w:val="28"/>
          <w:szCs w:val="28"/>
        </w:rPr>
      </w:pPr>
      <w:r>
        <w:rPr>
          <w:sz w:val="28"/>
          <w:szCs w:val="28"/>
        </w:rPr>
        <w:t>Изготовление топографического лото.</w:t>
      </w:r>
    </w:p>
    <w:p>
      <w:pPr>
        <w:pStyle w:val="38"/>
        <w:spacing w:before="0" w:beforeAutospacing="0" w:after="0" w:afterAutospacing="0"/>
        <w:rPr>
          <w:sz w:val="28"/>
          <w:szCs w:val="28"/>
        </w:rPr>
      </w:pPr>
      <w:r>
        <w:rPr>
          <w:rStyle w:val="39"/>
          <w:sz w:val="28"/>
          <w:szCs w:val="28"/>
        </w:rPr>
        <w:t>2-я четверть</w:t>
      </w:r>
      <w:r>
        <w:rPr>
          <w:sz w:val="28"/>
          <w:szCs w:val="28"/>
        </w:rPr>
        <w:t xml:space="preserve"> </w:t>
      </w: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Формы поверхности Земли </w:t>
      </w:r>
    </w:p>
    <w:p>
      <w:pPr>
        <w:pStyle w:val="18"/>
        <w:spacing w:before="0" w:beforeAutospacing="0" w:after="0" w:afterAutospacing="0"/>
        <w:jc w:val="both"/>
        <w:rPr>
          <w:sz w:val="28"/>
          <w:szCs w:val="28"/>
        </w:rPr>
      </w:pPr>
      <w:r>
        <w:rPr>
          <w:sz w:val="28"/>
          <w:szCs w:val="28"/>
        </w:rPr>
        <w:t>Экскурсия для ознакомления с формами рельефа своей местности.</w:t>
      </w:r>
    </w:p>
    <w:p>
      <w:pPr>
        <w:pStyle w:val="18"/>
        <w:spacing w:before="0" w:beforeAutospacing="0" w:after="0" w:afterAutospacing="0"/>
        <w:jc w:val="both"/>
        <w:rPr>
          <w:sz w:val="28"/>
          <w:szCs w:val="28"/>
        </w:rPr>
      </w:pPr>
      <w:r>
        <w:rPr>
          <w:sz w:val="28"/>
          <w:szCs w:val="28"/>
        </w:rPr>
        <w:t>Рельеф местности, его основные формы. Равнины (плоские и холмистые), холмы.</w:t>
      </w:r>
    </w:p>
    <w:p>
      <w:pPr>
        <w:pStyle w:val="18"/>
        <w:spacing w:before="0" w:beforeAutospacing="0" w:after="0" w:afterAutospacing="0"/>
        <w:jc w:val="both"/>
        <w:rPr>
          <w:sz w:val="28"/>
          <w:szCs w:val="28"/>
        </w:rPr>
      </w:pPr>
      <w:r>
        <w:rPr>
          <w:sz w:val="28"/>
          <w:szCs w:val="28"/>
        </w:rPr>
        <w:t>Овраги, их образование.</w:t>
      </w:r>
    </w:p>
    <w:p>
      <w:pPr>
        <w:pStyle w:val="18"/>
        <w:spacing w:before="0" w:beforeAutospacing="0" w:after="0" w:afterAutospacing="0"/>
        <w:jc w:val="both"/>
        <w:rPr>
          <w:sz w:val="28"/>
          <w:szCs w:val="28"/>
        </w:rPr>
      </w:pPr>
      <w:r>
        <w:rPr>
          <w:sz w:val="28"/>
          <w:szCs w:val="28"/>
        </w:rPr>
        <w:t>Горы. Понятие о землетрясениях и извержениях вулканов.</w:t>
      </w:r>
    </w:p>
    <w:p>
      <w:pPr>
        <w:pStyle w:val="37"/>
        <w:spacing w:before="0" w:beforeAutospacing="0" w:after="0" w:afterAutospacing="0"/>
        <w:jc w:val="left"/>
        <w:rPr>
          <w:sz w:val="28"/>
          <w:szCs w:val="28"/>
        </w:rPr>
      </w:pPr>
    </w:p>
    <w:p>
      <w:pPr>
        <w:pStyle w:val="37"/>
        <w:spacing w:before="0" w:beforeAutospacing="0" w:after="0" w:afterAutospacing="0"/>
        <w:jc w:val="left"/>
        <w:rPr>
          <w:sz w:val="28"/>
          <w:szCs w:val="28"/>
        </w:rPr>
      </w:pPr>
      <w:r>
        <w:rPr>
          <w:sz w:val="28"/>
          <w:szCs w:val="28"/>
        </w:rPr>
        <w:t>Межпредметные связи</w:t>
      </w:r>
    </w:p>
    <w:p>
      <w:pPr>
        <w:pStyle w:val="18"/>
        <w:spacing w:before="0" w:beforeAutospacing="0" w:after="0" w:afterAutospacing="0"/>
        <w:jc w:val="both"/>
        <w:rPr>
          <w:sz w:val="28"/>
          <w:szCs w:val="28"/>
        </w:rPr>
      </w:pPr>
      <w:r>
        <w:rPr>
          <w:sz w:val="28"/>
          <w:szCs w:val="28"/>
        </w:rPr>
        <w:t>Сравнение объектов (холмы, горы) по высоте (математика).</w:t>
      </w:r>
    </w:p>
    <w:p>
      <w:pPr>
        <w:pStyle w:val="18"/>
        <w:spacing w:before="0" w:beforeAutospacing="0" w:after="0" w:afterAutospacing="0"/>
        <w:jc w:val="both"/>
        <w:rPr>
          <w:sz w:val="28"/>
          <w:szCs w:val="28"/>
        </w:rPr>
      </w:pPr>
      <w:r>
        <w:rPr>
          <w:sz w:val="28"/>
          <w:szCs w:val="28"/>
        </w:rPr>
        <w:t>Поверхность нашей местности (развитие устной речи 5 класс).</w:t>
      </w:r>
    </w:p>
    <w:p>
      <w:pPr>
        <w:pStyle w:val="18"/>
        <w:spacing w:before="0" w:beforeAutospacing="0" w:after="0" w:afterAutospacing="0"/>
        <w:jc w:val="both"/>
        <w:rPr>
          <w:sz w:val="28"/>
          <w:szCs w:val="28"/>
        </w:rPr>
      </w:pPr>
      <w:r>
        <w:rPr>
          <w:sz w:val="28"/>
          <w:szCs w:val="28"/>
        </w:rPr>
        <w:t>Работа с глиной, пластилином, природным материалом (ручной труд).</w:t>
      </w:r>
    </w:p>
    <w:p>
      <w:pPr>
        <w:pStyle w:val="18"/>
        <w:spacing w:before="0" w:beforeAutospacing="0" w:after="0" w:afterAutospacing="0"/>
        <w:jc w:val="both"/>
        <w:rPr>
          <w:sz w:val="28"/>
          <w:szCs w:val="28"/>
        </w:rPr>
      </w:pPr>
      <w:r>
        <w:rPr>
          <w:sz w:val="28"/>
          <w:szCs w:val="28"/>
        </w:rPr>
        <w:t>Предметы и явления неживой природы (естествознание).</w:t>
      </w:r>
    </w:p>
    <w:p>
      <w:pPr>
        <w:pStyle w:val="37"/>
        <w:spacing w:before="0" w:beforeAutospacing="0" w:after="0" w:afterAutospacing="0"/>
        <w:jc w:val="left"/>
        <w:rPr>
          <w:sz w:val="28"/>
          <w:szCs w:val="28"/>
        </w:rPr>
      </w:pPr>
    </w:p>
    <w:p>
      <w:pPr>
        <w:pStyle w:val="37"/>
        <w:spacing w:before="0" w:beforeAutospacing="0" w:after="0" w:afterAutospacing="0"/>
        <w:jc w:val="left"/>
        <w:rPr>
          <w:sz w:val="28"/>
          <w:szCs w:val="28"/>
        </w:rPr>
      </w:pPr>
      <w:r>
        <w:rPr>
          <w:sz w:val="28"/>
          <w:szCs w:val="28"/>
        </w:rPr>
        <w:t>Практические работы</w:t>
      </w:r>
    </w:p>
    <w:p>
      <w:pPr>
        <w:pStyle w:val="18"/>
        <w:spacing w:before="0" w:beforeAutospacing="0" w:after="0" w:afterAutospacing="0"/>
        <w:jc w:val="both"/>
        <w:rPr>
          <w:sz w:val="28"/>
          <w:szCs w:val="28"/>
        </w:rPr>
      </w:pPr>
      <w:r>
        <w:rPr>
          <w:sz w:val="28"/>
          <w:szCs w:val="28"/>
        </w:rPr>
        <w:t>Моделирование из сырого песка, глины или пластилина равнины, холма, горы, оврага, вулкана.</w:t>
      </w:r>
    </w:p>
    <w:p>
      <w:pPr>
        <w:pStyle w:val="18"/>
        <w:spacing w:before="0" w:beforeAutospacing="0" w:after="0" w:afterAutospacing="0"/>
        <w:jc w:val="both"/>
        <w:rPr>
          <w:sz w:val="28"/>
          <w:szCs w:val="28"/>
        </w:rPr>
      </w:pPr>
      <w:r>
        <w:rPr>
          <w:sz w:val="28"/>
          <w:szCs w:val="28"/>
        </w:rPr>
        <w:t>Зарисовки различных форм земной поверхности, схемы вулкана в разрезе.</w:t>
      </w:r>
    </w:p>
    <w:p>
      <w:pPr>
        <w:pStyle w:val="18"/>
        <w:spacing w:before="0" w:beforeAutospacing="0" w:after="0" w:afterAutospacing="0"/>
        <w:jc w:val="both"/>
        <w:rPr>
          <w:sz w:val="28"/>
          <w:szCs w:val="28"/>
        </w:rPr>
      </w:pPr>
      <w:r>
        <w:rPr>
          <w:sz w:val="28"/>
          <w:szCs w:val="28"/>
        </w:rPr>
        <w:t>Показ на физической карте России форм поверхности (не давая точных названий равнин, гор и т. п.).</w:t>
      </w:r>
    </w:p>
    <w:p>
      <w:pPr>
        <w:pStyle w:val="36"/>
        <w:spacing w:before="0" w:beforeAutospacing="0" w:after="0" w:afterAutospacing="0"/>
        <w:jc w:val="left"/>
        <w:rPr>
          <w:rFonts w:ascii="Times New Roman" w:hAnsi="Times New Roman" w:cs="Times New Roman"/>
          <w:sz w:val="28"/>
          <w:szCs w:val="28"/>
        </w:rPr>
      </w:pP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Вода на Земле </w:t>
      </w:r>
    </w:p>
    <w:p>
      <w:pPr>
        <w:pStyle w:val="18"/>
        <w:spacing w:before="0" w:beforeAutospacing="0" w:after="0" w:afterAutospacing="0"/>
        <w:jc w:val="both"/>
        <w:rPr>
          <w:sz w:val="28"/>
          <w:szCs w:val="28"/>
        </w:rPr>
      </w:pPr>
      <w:r>
        <w:rPr>
          <w:sz w:val="28"/>
          <w:szCs w:val="28"/>
        </w:rPr>
        <w:t>Вода на Земле.</w:t>
      </w:r>
    </w:p>
    <w:p>
      <w:pPr>
        <w:pStyle w:val="18"/>
        <w:spacing w:before="0" w:beforeAutospacing="0" w:after="0" w:afterAutospacing="0"/>
        <w:jc w:val="both"/>
        <w:rPr>
          <w:sz w:val="28"/>
          <w:szCs w:val="28"/>
        </w:rPr>
      </w:pPr>
      <w:r>
        <w:rPr>
          <w:sz w:val="28"/>
          <w:szCs w:val="28"/>
        </w:rPr>
        <w:t>Родник, его образование.</w:t>
      </w:r>
    </w:p>
    <w:p>
      <w:pPr>
        <w:pStyle w:val="18"/>
        <w:spacing w:before="0" w:beforeAutospacing="0" w:after="0" w:afterAutospacing="0"/>
        <w:jc w:val="both"/>
        <w:rPr>
          <w:sz w:val="28"/>
          <w:szCs w:val="28"/>
        </w:rPr>
      </w:pPr>
      <w:r>
        <w:rPr>
          <w:sz w:val="28"/>
          <w:szCs w:val="28"/>
        </w:rPr>
        <w:t>Колодец. Водопровод.</w:t>
      </w:r>
    </w:p>
    <w:p>
      <w:pPr>
        <w:pStyle w:val="18"/>
        <w:spacing w:before="0" w:beforeAutospacing="0" w:after="0" w:afterAutospacing="0"/>
        <w:jc w:val="both"/>
        <w:rPr>
          <w:sz w:val="28"/>
          <w:szCs w:val="28"/>
        </w:rPr>
      </w:pPr>
      <w:r>
        <w:rPr>
          <w:sz w:val="28"/>
          <w:szCs w:val="28"/>
        </w:rPr>
        <w:t>Река, ее части. Горные и равнинные реки.</w:t>
      </w:r>
    </w:p>
    <w:p>
      <w:pPr>
        <w:pStyle w:val="18"/>
        <w:spacing w:before="0" w:beforeAutospacing="0" w:after="0" w:afterAutospacing="0"/>
        <w:jc w:val="both"/>
        <w:rPr>
          <w:sz w:val="28"/>
          <w:szCs w:val="28"/>
        </w:rPr>
      </w:pPr>
      <w:r>
        <w:rPr>
          <w:sz w:val="28"/>
          <w:szCs w:val="28"/>
        </w:rPr>
        <w:t>Использование рек.</w:t>
      </w:r>
    </w:p>
    <w:p>
      <w:pPr>
        <w:pStyle w:val="18"/>
        <w:spacing w:before="0" w:beforeAutospacing="0" w:after="0" w:afterAutospacing="0"/>
        <w:jc w:val="both"/>
        <w:rPr>
          <w:sz w:val="28"/>
          <w:szCs w:val="28"/>
        </w:rPr>
      </w:pPr>
      <w:r>
        <w:rPr>
          <w:sz w:val="28"/>
          <w:szCs w:val="28"/>
        </w:rPr>
        <w:t>Озера, водохранилища, пруды. Разведение рыб, птиц.</w:t>
      </w:r>
    </w:p>
    <w:p>
      <w:pPr>
        <w:pStyle w:val="18"/>
        <w:spacing w:before="0" w:beforeAutospacing="0" w:after="0" w:afterAutospacing="0"/>
        <w:jc w:val="both"/>
        <w:rPr>
          <w:sz w:val="28"/>
          <w:szCs w:val="28"/>
        </w:rPr>
      </w:pPr>
      <w:r>
        <w:rPr>
          <w:sz w:val="28"/>
          <w:szCs w:val="28"/>
        </w:rPr>
        <w:t>Болота, их осушение.</w:t>
      </w:r>
    </w:p>
    <w:p>
      <w:pPr>
        <w:pStyle w:val="18"/>
        <w:spacing w:before="0" w:beforeAutospacing="0" w:after="0" w:afterAutospacing="0"/>
        <w:jc w:val="both"/>
        <w:rPr>
          <w:sz w:val="28"/>
          <w:szCs w:val="28"/>
        </w:rPr>
      </w:pPr>
      <w:r>
        <w:rPr>
          <w:sz w:val="28"/>
          <w:szCs w:val="28"/>
        </w:rPr>
        <w:t>Океаны и моря. Явления природы: ураганы, штормы.</w:t>
      </w:r>
    </w:p>
    <w:p>
      <w:pPr>
        <w:pStyle w:val="18"/>
        <w:spacing w:before="0" w:beforeAutospacing="0" w:after="0" w:afterAutospacing="0"/>
        <w:jc w:val="both"/>
        <w:rPr>
          <w:sz w:val="28"/>
          <w:szCs w:val="28"/>
        </w:rPr>
      </w:pPr>
      <w:r>
        <w:rPr>
          <w:sz w:val="28"/>
          <w:szCs w:val="28"/>
        </w:rPr>
        <w:t>Острова и полуострова.</w:t>
      </w:r>
    </w:p>
    <w:p>
      <w:pPr>
        <w:pStyle w:val="18"/>
        <w:spacing w:before="0" w:beforeAutospacing="0" w:after="0" w:afterAutospacing="0"/>
        <w:jc w:val="both"/>
        <w:rPr>
          <w:sz w:val="28"/>
          <w:szCs w:val="28"/>
        </w:rPr>
      </w:pPr>
      <w:r>
        <w:rPr>
          <w:sz w:val="28"/>
          <w:szCs w:val="28"/>
        </w:rPr>
        <w:t>Водоемы в нашей местности. Охрана воды от загрязнения.</w:t>
      </w:r>
    </w:p>
    <w:p>
      <w:pPr>
        <w:pStyle w:val="37"/>
        <w:spacing w:before="0" w:beforeAutospacing="0" w:after="0" w:afterAutospacing="0"/>
        <w:jc w:val="left"/>
        <w:rPr>
          <w:sz w:val="28"/>
          <w:szCs w:val="28"/>
        </w:rPr>
      </w:pPr>
    </w:p>
    <w:p>
      <w:pPr>
        <w:pStyle w:val="37"/>
        <w:spacing w:before="0" w:beforeAutospacing="0" w:after="0" w:afterAutospacing="0"/>
        <w:jc w:val="left"/>
        <w:rPr>
          <w:sz w:val="28"/>
          <w:szCs w:val="28"/>
        </w:rPr>
      </w:pPr>
      <w:r>
        <w:rPr>
          <w:sz w:val="28"/>
          <w:szCs w:val="28"/>
        </w:rPr>
        <w:t>Межпредметные связи</w:t>
      </w:r>
    </w:p>
    <w:p>
      <w:pPr>
        <w:pStyle w:val="18"/>
        <w:spacing w:before="0" w:beforeAutospacing="0" w:after="0" w:afterAutospacing="0"/>
        <w:jc w:val="both"/>
        <w:rPr>
          <w:sz w:val="28"/>
          <w:szCs w:val="28"/>
        </w:rPr>
      </w:pPr>
      <w:r>
        <w:rPr>
          <w:sz w:val="28"/>
          <w:szCs w:val="28"/>
        </w:rPr>
        <w:t>Вода в природе (</w:t>
      </w:r>
      <w:r>
        <w:rPr>
          <w:i/>
          <w:sz w:val="28"/>
          <w:szCs w:val="28"/>
        </w:rPr>
        <w:t>природоведение</w:t>
      </w:r>
      <w:r>
        <w:rPr>
          <w:sz w:val="28"/>
          <w:szCs w:val="28"/>
        </w:rPr>
        <w:t>).</w:t>
      </w:r>
    </w:p>
    <w:p>
      <w:pPr>
        <w:pStyle w:val="18"/>
        <w:spacing w:before="0" w:beforeAutospacing="0" w:after="0" w:afterAutospacing="0"/>
        <w:jc w:val="both"/>
        <w:rPr>
          <w:sz w:val="28"/>
          <w:szCs w:val="28"/>
        </w:rPr>
      </w:pPr>
      <w:r>
        <w:rPr>
          <w:sz w:val="28"/>
          <w:szCs w:val="28"/>
        </w:rPr>
        <w:t>Соленая и пресная вода в природе; использование воды в быту, промышленности и сельском хозяйстве, охрана воды от загрязнения (</w:t>
      </w:r>
      <w:r>
        <w:rPr>
          <w:i/>
          <w:sz w:val="28"/>
          <w:szCs w:val="28"/>
        </w:rPr>
        <w:t>естествознание</w:t>
      </w:r>
      <w:r>
        <w:rPr>
          <w:sz w:val="28"/>
          <w:szCs w:val="28"/>
        </w:rPr>
        <w:t>).</w:t>
      </w:r>
    </w:p>
    <w:p>
      <w:pPr>
        <w:pStyle w:val="18"/>
        <w:spacing w:before="0" w:beforeAutospacing="0" w:after="0" w:afterAutospacing="0"/>
        <w:jc w:val="both"/>
        <w:rPr>
          <w:sz w:val="28"/>
          <w:szCs w:val="28"/>
        </w:rPr>
      </w:pPr>
      <w:r>
        <w:rPr>
          <w:sz w:val="28"/>
          <w:szCs w:val="28"/>
        </w:rPr>
        <w:t>Работа с глиной, пластилином и природным материалом (</w:t>
      </w:r>
      <w:r>
        <w:rPr>
          <w:i/>
          <w:sz w:val="28"/>
          <w:szCs w:val="28"/>
        </w:rPr>
        <w:t>ручной труд</w:t>
      </w:r>
      <w:r>
        <w:rPr>
          <w:sz w:val="28"/>
          <w:szCs w:val="28"/>
        </w:rPr>
        <w:t>).</w:t>
      </w:r>
    </w:p>
    <w:p>
      <w:pPr>
        <w:pStyle w:val="18"/>
        <w:spacing w:before="0" w:beforeAutospacing="0" w:after="0" w:afterAutospacing="0"/>
        <w:jc w:val="both"/>
        <w:rPr>
          <w:sz w:val="28"/>
          <w:szCs w:val="28"/>
        </w:rPr>
      </w:pPr>
      <w:r>
        <w:rPr>
          <w:sz w:val="28"/>
          <w:szCs w:val="28"/>
        </w:rPr>
        <w:t>Цвета и оттенки при изображении водоемов на карте (</w:t>
      </w:r>
      <w:r>
        <w:rPr>
          <w:i/>
          <w:sz w:val="28"/>
          <w:szCs w:val="28"/>
        </w:rPr>
        <w:t>изобразительная деятельность</w:t>
      </w:r>
      <w:r>
        <w:rPr>
          <w:sz w:val="28"/>
          <w:szCs w:val="28"/>
        </w:rPr>
        <w:t>).</w:t>
      </w:r>
    </w:p>
    <w:p>
      <w:pPr>
        <w:pStyle w:val="37"/>
        <w:spacing w:before="0" w:beforeAutospacing="0" w:after="0" w:afterAutospacing="0"/>
        <w:jc w:val="left"/>
        <w:rPr>
          <w:sz w:val="28"/>
          <w:szCs w:val="28"/>
        </w:rPr>
      </w:pPr>
    </w:p>
    <w:p>
      <w:pPr>
        <w:pStyle w:val="37"/>
        <w:spacing w:before="0" w:beforeAutospacing="0" w:after="0" w:afterAutospacing="0"/>
        <w:jc w:val="left"/>
        <w:rPr>
          <w:sz w:val="28"/>
          <w:szCs w:val="28"/>
        </w:rPr>
      </w:pPr>
      <w:r>
        <w:rPr>
          <w:sz w:val="28"/>
          <w:szCs w:val="28"/>
        </w:rPr>
        <w:t>Практические работы</w:t>
      </w:r>
    </w:p>
    <w:p>
      <w:pPr>
        <w:pStyle w:val="18"/>
        <w:spacing w:before="0" w:beforeAutospacing="0" w:after="0" w:afterAutospacing="0"/>
        <w:jc w:val="both"/>
        <w:rPr>
          <w:sz w:val="28"/>
          <w:szCs w:val="28"/>
        </w:rPr>
      </w:pPr>
      <w:r>
        <w:rPr>
          <w:sz w:val="28"/>
          <w:szCs w:val="28"/>
        </w:rPr>
        <w:t>Моделирование из пластилина и воды реки, озера, острова, полуострова или изготовление макетов.</w:t>
      </w:r>
    </w:p>
    <w:p>
      <w:pPr>
        <w:pStyle w:val="18"/>
        <w:spacing w:before="0" w:beforeAutospacing="0" w:after="0" w:afterAutospacing="0"/>
        <w:jc w:val="both"/>
        <w:rPr>
          <w:sz w:val="28"/>
          <w:szCs w:val="28"/>
        </w:rPr>
      </w:pPr>
      <w:r>
        <w:rPr>
          <w:sz w:val="28"/>
          <w:szCs w:val="28"/>
        </w:rPr>
        <w:t>Зарисовки схем реки, озера, колодца, острова, полуострова.</w:t>
      </w:r>
    </w:p>
    <w:p>
      <w:pPr>
        <w:pStyle w:val="18"/>
        <w:spacing w:before="0" w:beforeAutospacing="0" w:after="0" w:afterAutospacing="0"/>
        <w:jc w:val="both"/>
        <w:rPr>
          <w:sz w:val="28"/>
          <w:szCs w:val="28"/>
        </w:rPr>
      </w:pPr>
      <w:r>
        <w:rPr>
          <w:sz w:val="28"/>
          <w:szCs w:val="28"/>
        </w:rPr>
        <w:t>Проведение опытов показывающих:</w:t>
      </w:r>
    </w:p>
    <w:p>
      <w:pPr>
        <w:pStyle w:val="18"/>
        <w:spacing w:before="0" w:beforeAutospacing="0" w:after="0" w:afterAutospacing="0"/>
        <w:jc w:val="both"/>
        <w:rPr>
          <w:sz w:val="28"/>
          <w:szCs w:val="28"/>
        </w:rPr>
      </w:pPr>
      <w:r>
        <w:rPr>
          <w:sz w:val="28"/>
          <w:szCs w:val="28"/>
        </w:rPr>
        <w:t>а) растворение морской соли в воде и сравнение ее по вкусу с пресной водой;</w:t>
      </w:r>
    </w:p>
    <w:p>
      <w:pPr>
        <w:pStyle w:val="18"/>
        <w:spacing w:before="0" w:beforeAutospacing="0" w:after="0" w:afterAutospacing="0"/>
        <w:jc w:val="both"/>
        <w:rPr>
          <w:sz w:val="28"/>
          <w:szCs w:val="28"/>
        </w:rPr>
      </w:pPr>
      <w:r>
        <w:rPr>
          <w:sz w:val="28"/>
          <w:szCs w:val="28"/>
        </w:rPr>
        <w:t>б) очистка воды фильтрованием.</w:t>
      </w:r>
    </w:p>
    <w:p>
      <w:pPr>
        <w:pStyle w:val="18"/>
        <w:spacing w:before="0" w:beforeAutospacing="0" w:after="0" w:afterAutospacing="0"/>
        <w:jc w:val="both"/>
        <w:rPr>
          <w:sz w:val="28"/>
          <w:szCs w:val="28"/>
        </w:rPr>
      </w:pPr>
      <w:r>
        <w:rPr>
          <w:sz w:val="28"/>
          <w:szCs w:val="28"/>
        </w:rPr>
        <w:t>Упражнения в определении направления течения реки, различении берегов и других ее частей.</w:t>
      </w:r>
    </w:p>
    <w:p>
      <w:pPr>
        <w:pStyle w:val="18"/>
        <w:spacing w:before="0" w:beforeAutospacing="0" w:after="0" w:afterAutospacing="0"/>
        <w:jc w:val="both"/>
        <w:rPr>
          <w:sz w:val="28"/>
          <w:szCs w:val="28"/>
        </w:rPr>
      </w:pPr>
      <w:r>
        <w:rPr>
          <w:sz w:val="28"/>
          <w:szCs w:val="28"/>
        </w:rPr>
        <w:t>Показ на физической карте России различных водоемов (не требуются знания конкретных названий рек, озер и т. п.).</w:t>
      </w:r>
    </w:p>
    <w:p>
      <w:pPr>
        <w:pStyle w:val="38"/>
        <w:spacing w:before="0" w:beforeAutospacing="0" w:after="0" w:afterAutospacing="0"/>
        <w:rPr>
          <w:sz w:val="28"/>
          <w:szCs w:val="28"/>
        </w:rPr>
      </w:pPr>
      <w:r>
        <w:rPr>
          <w:rStyle w:val="39"/>
          <w:sz w:val="28"/>
          <w:szCs w:val="28"/>
        </w:rPr>
        <w:t>3-я четверть</w:t>
      </w:r>
      <w:r>
        <w:rPr>
          <w:sz w:val="28"/>
          <w:szCs w:val="28"/>
        </w:rPr>
        <w:t xml:space="preserve"> </w:t>
      </w: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Земной шар </w:t>
      </w:r>
    </w:p>
    <w:p>
      <w:pPr>
        <w:pStyle w:val="18"/>
        <w:spacing w:before="0" w:beforeAutospacing="0" w:after="0" w:afterAutospacing="0"/>
        <w:jc w:val="both"/>
        <w:rPr>
          <w:sz w:val="28"/>
          <w:szCs w:val="28"/>
        </w:rPr>
      </w:pPr>
      <w:r>
        <w:rPr>
          <w:sz w:val="28"/>
          <w:szCs w:val="28"/>
        </w:rPr>
        <w:t>Краткие сведения о Земле, Солнце, Луне.</w:t>
      </w:r>
    </w:p>
    <w:p>
      <w:pPr>
        <w:pStyle w:val="18"/>
        <w:spacing w:before="0" w:beforeAutospacing="0" w:after="0" w:afterAutospacing="0"/>
        <w:jc w:val="both"/>
        <w:rPr>
          <w:sz w:val="28"/>
          <w:szCs w:val="28"/>
        </w:rPr>
      </w:pPr>
      <w:r>
        <w:rPr>
          <w:sz w:val="28"/>
          <w:szCs w:val="28"/>
        </w:rPr>
        <w:t>Планеты.</w:t>
      </w:r>
    </w:p>
    <w:p>
      <w:pPr>
        <w:pStyle w:val="18"/>
        <w:spacing w:before="0" w:beforeAutospacing="0" w:after="0" w:afterAutospacing="0"/>
        <w:jc w:val="both"/>
        <w:rPr>
          <w:sz w:val="28"/>
          <w:szCs w:val="28"/>
        </w:rPr>
      </w:pPr>
      <w:r>
        <w:rPr>
          <w:sz w:val="28"/>
          <w:szCs w:val="28"/>
        </w:rPr>
        <w:t>Земля — планета. Доказательство шарообразности Земли. Освоение космоса.</w:t>
      </w:r>
    </w:p>
    <w:p>
      <w:pPr>
        <w:pStyle w:val="18"/>
        <w:spacing w:before="0" w:beforeAutospacing="0" w:after="0" w:afterAutospacing="0"/>
        <w:jc w:val="both"/>
        <w:rPr>
          <w:sz w:val="28"/>
          <w:szCs w:val="28"/>
        </w:rPr>
      </w:pPr>
      <w:r>
        <w:rPr>
          <w:sz w:val="28"/>
          <w:szCs w:val="28"/>
        </w:rPr>
        <w:t>Глобус — модель земного шара. Земная ось, экватор, полюса. Особенности изображения суши и воды на глобусе.</w:t>
      </w:r>
    </w:p>
    <w:p>
      <w:pPr>
        <w:pStyle w:val="18"/>
        <w:spacing w:before="0" w:beforeAutospacing="0" w:after="0" w:afterAutospacing="0"/>
        <w:jc w:val="both"/>
        <w:rPr>
          <w:sz w:val="28"/>
          <w:szCs w:val="28"/>
        </w:rPr>
      </w:pPr>
      <w:r>
        <w:rPr>
          <w:sz w:val="28"/>
          <w:szCs w:val="28"/>
        </w:rPr>
        <w:t>Физическая карта полушарий.</w:t>
      </w:r>
    </w:p>
    <w:p>
      <w:pPr>
        <w:pStyle w:val="18"/>
        <w:spacing w:before="0" w:beforeAutospacing="0" w:after="0" w:afterAutospacing="0"/>
        <w:jc w:val="both"/>
        <w:rPr>
          <w:sz w:val="28"/>
          <w:szCs w:val="28"/>
        </w:rPr>
      </w:pPr>
      <w:r>
        <w:rPr>
          <w:sz w:val="28"/>
          <w:szCs w:val="28"/>
        </w:rPr>
        <w:t>Распределение воды и суши на Земле.</w:t>
      </w:r>
    </w:p>
    <w:p>
      <w:pPr>
        <w:pStyle w:val="18"/>
        <w:spacing w:before="0" w:beforeAutospacing="0" w:after="0" w:afterAutospacing="0"/>
        <w:jc w:val="both"/>
        <w:rPr>
          <w:sz w:val="28"/>
          <w:szCs w:val="28"/>
        </w:rPr>
      </w:pPr>
      <w:r>
        <w:rPr>
          <w:sz w:val="28"/>
          <w:szCs w:val="28"/>
        </w:rPr>
        <w:t>Океаны на глобусе и карте полушарий.</w:t>
      </w:r>
    </w:p>
    <w:p>
      <w:pPr>
        <w:pStyle w:val="18"/>
        <w:spacing w:before="0" w:beforeAutospacing="0" w:after="0" w:afterAutospacing="0"/>
        <w:jc w:val="both"/>
        <w:rPr>
          <w:sz w:val="28"/>
          <w:szCs w:val="28"/>
        </w:rPr>
      </w:pPr>
      <w:r>
        <w:rPr>
          <w:sz w:val="28"/>
          <w:szCs w:val="28"/>
        </w:rPr>
        <w:t>Материки на глобусе и карте полушарий. Евразия, Африка, Северная Америка, Южная Америка, Австралия, Антарктида.</w:t>
      </w:r>
    </w:p>
    <w:p>
      <w:pPr>
        <w:pStyle w:val="18"/>
        <w:spacing w:before="0" w:beforeAutospacing="0" w:after="0" w:afterAutospacing="0"/>
        <w:jc w:val="both"/>
        <w:rPr>
          <w:sz w:val="28"/>
          <w:szCs w:val="28"/>
        </w:rPr>
      </w:pPr>
      <w:r>
        <w:rPr>
          <w:sz w:val="28"/>
          <w:szCs w:val="28"/>
        </w:rPr>
        <w:t>Первые кругосветные путешествия.</w:t>
      </w:r>
    </w:p>
    <w:p>
      <w:pPr>
        <w:pStyle w:val="18"/>
        <w:spacing w:before="0" w:beforeAutospacing="0" w:after="0" w:afterAutospacing="0"/>
        <w:jc w:val="both"/>
        <w:rPr>
          <w:sz w:val="28"/>
          <w:szCs w:val="28"/>
        </w:rPr>
      </w:pPr>
      <w:r>
        <w:rPr>
          <w:sz w:val="28"/>
          <w:szCs w:val="28"/>
        </w:rPr>
        <w:t>Значение Солнца для жизни на Земле. Различие в освещении и нагревании Солнцем земной поверхности (отвесные, наклонные и скользящие солнечные лучи).</w:t>
      </w:r>
    </w:p>
    <w:p>
      <w:pPr>
        <w:pStyle w:val="18"/>
        <w:spacing w:before="0" w:beforeAutospacing="0" w:after="0" w:afterAutospacing="0"/>
        <w:jc w:val="both"/>
        <w:rPr>
          <w:sz w:val="28"/>
          <w:szCs w:val="28"/>
        </w:rPr>
      </w:pPr>
      <w:r>
        <w:rPr>
          <w:sz w:val="28"/>
          <w:szCs w:val="28"/>
        </w:rPr>
        <w:t>Понятие о климате, его отличие от погоды. Основные типы климата.</w:t>
      </w:r>
    </w:p>
    <w:p>
      <w:pPr>
        <w:pStyle w:val="18"/>
        <w:spacing w:before="0" w:beforeAutospacing="0" w:after="0" w:afterAutospacing="0"/>
        <w:jc w:val="both"/>
        <w:rPr>
          <w:sz w:val="28"/>
          <w:szCs w:val="28"/>
        </w:rPr>
      </w:pPr>
      <w:r>
        <w:rPr>
          <w:sz w:val="28"/>
          <w:szCs w:val="28"/>
        </w:rPr>
        <w:t>Пояса освещенности: жаркий, умеренные, холодные. Изображение их на глобусе и карте полушарий.</w:t>
      </w:r>
    </w:p>
    <w:p>
      <w:pPr>
        <w:pStyle w:val="18"/>
        <w:spacing w:before="0" w:beforeAutospacing="0" w:after="0" w:afterAutospacing="0"/>
        <w:jc w:val="both"/>
        <w:rPr>
          <w:sz w:val="28"/>
          <w:szCs w:val="28"/>
        </w:rPr>
      </w:pPr>
      <w:r>
        <w:rPr>
          <w:sz w:val="28"/>
          <w:szCs w:val="28"/>
        </w:rPr>
        <w:t>Природа тропического пояса.</w:t>
      </w:r>
    </w:p>
    <w:p>
      <w:pPr>
        <w:pStyle w:val="18"/>
        <w:spacing w:before="0" w:beforeAutospacing="0" w:after="0" w:afterAutospacing="0"/>
        <w:jc w:val="both"/>
        <w:rPr>
          <w:sz w:val="28"/>
          <w:szCs w:val="28"/>
        </w:rPr>
      </w:pPr>
      <w:r>
        <w:rPr>
          <w:sz w:val="28"/>
          <w:szCs w:val="28"/>
        </w:rPr>
        <w:t>Природа умеренных и полярных поясов.</w:t>
      </w:r>
    </w:p>
    <w:p>
      <w:pPr>
        <w:pStyle w:val="37"/>
        <w:spacing w:before="0" w:beforeAutospacing="0" w:after="0" w:afterAutospacing="0"/>
        <w:jc w:val="left"/>
        <w:rPr>
          <w:sz w:val="28"/>
          <w:szCs w:val="28"/>
        </w:rPr>
      </w:pPr>
      <w:r>
        <w:rPr>
          <w:sz w:val="28"/>
          <w:szCs w:val="28"/>
        </w:rPr>
        <w:t>Межпредметные связи</w:t>
      </w:r>
    </w:p>
    <w:p>
      <w:pPr>
        <w:pStyle w:val="18"/>
        <w:spacing w:before="0" w:beforeAutospacing="0" w:after="0" w:afterAutospacing="0"/>
        <w:jc w:val="both"/>
        <w:rPr>
          <w:sz w:val="28"/>
          <w:szCs w:val="28"/>
        </w:rPr>
      </w:pPr>
      <w:r>
        <w:rPr>
          <w:sz w:val="28"/>
          <w:szCs w:val="28"/>
        </w:rPr>
        <w:t>Точка, линия, круг, окружность, шар, полушарие; положения: горизонтальное, вертикальное, наклонное (математика).</w:t>
      </w:r>
    </w:p>
    <w:p>
      <w:pPr>
        <w:pStyle w:val="18"/>
        <w:spacing w:before="0" w:beforeAutospacing="0" w:after="0" w:afterAutospacing="0"/>
        <w:jc w:val="both"/>
        <w:rPr>
          <w:sz w:val="28"/>
          <w:szCs w:val="28"/>
        </w:rPr>
      </w:pPr>
      <w:r>
        <w:rPr>
          <w:sz w:val="28"/>
          <w:szCs w:val="28"/>
        </w:rPr>
        <w:t>Причины смены дня и ночи, времен года (природоведение).</w:t>
      </w:r>
    </w:p>
    <w:p>
      <w:pPr>
        <w:pStyle w:val="18"/>
        <w:spacing w:before="0" w:beforeAutospacing="0" w:after="0" w:afterAutospacing="0"/>
        <w:jc w:val="both"/>
        <w:rPr>
          <w:sz w:val="28"/>
          <w:szCs w:val="28"/>
        </w:rPr>
      </w:pPr>
      <w:r>
        <w:rPr>
          <w:sz w:val="28"/>
          <w:szCs w:val="28"/>
        </w:rPr>
        <w:t>Эпоха географических открытий (история).</w:t>
      </w:r>
    </w:p>
    <w:p>
      <w:pPr>
        <w:pStyle w:val="18"/>
        <w:spacing w:before="0" w:beforeAutospacing="0" w:after="0" w:afterAutospacing="0"/>
        <w:jc w:val="both"/>
        <w:rPr>
          <w:sz w:val="28"/>
          <w:szCs w:val="28"/>
        </w:rPr>
      </w:pPr>
      <w:r>
        <w:rPr>
          <w:sz w:val="28"/>
          <w:szCs w:val="28"/>
        </w:rPr>
        <w:t>Рисунок земного шара и глобуса (изобразительная деятельность).</w:t>
      </w:r>
    </w:p>
    <w:p>
      <w:pPr>
        <w:pStyle w:val="18"/>
        <w:spacing w:before="0" w:beforeAutospacing="0" w:after="0" w:afterAutospacing="0"/>
        <w:jc w:val="both"/>
        <w:rPr>
          <w:sz w:val="28"/>
          <w:szCs w:val="28"/>
        </w:rPr>
      </w:pPr>
      <w:r>
        <w:rPr>
          <w:sz w:val="28"/>
          <w:szCs w:val="28"/>
        </w:rPr>
        <w:t>Работа с глиной и пластилином, с картонными (линолеумными) контурами материков.</w:t>
      </w:r>
    </w:p>
    <w:p>
      <w:pPr>
        <w:pStyle w:val="37"/>
        <w:spacing w:before="0" w:beforeAutospacing="0" w:after="0" w:afterAutospacing="0"/>
        <w:jc w:val="left"/>
        <w:rPr>
          <w:sz w:val="28"/>
          <w:szCs w:val="28"/>
        </w:rPr>
      </w:pPr>
      <w:r>
        <w:rPr>
          <w:sz w:val="28"/>
          <w:szCs w:val="28"/>
        </w:rPr>
        <w:t>Практические работы</w:t>
      </w:r>
    </w:p>
    <w:p>
      <w:pPr>
        <w:pStyle w:val="18"/>
        <w:spacing w:before="0" w:beforeAutospacing="0" w:after="0" w:afterAutospacing="0"/>
        <w:jc w:val="both"/>
        <w:rPr>
          <w:sz w:val="28"/>
          <w:szCs w:val="28"/>
        </w:rPr>
      </w:pPr>
      <w:r>
        <w:rPr>
          <w:sz w:val="28"/>
          <w:szCs w:val="28"/>
        </w:rPr>
        <w:t>Изготовление из пластилина или глины модели земного шара с обозначением экватора и полюсов.</w:t>
      </w:r>
    </w:p>
    <w:p>
      <w:pPr>
        <w:pStyle w:val="18"/>
        <w:spacing w:before="0" w:beforeAutospacing="0" w:after="0" w:afterAutospacing="0"/>
        <w:jc w:val="both"/>
        <w:rPr>
          <w:sz w:val="28"/>
          <w:szCs w:val="28"/>
        </w:rPr>
      </w:pPr>
      <w:r>
        <w:rPr>
          <w:sz w:val="28"/>
          <w:szCs w:val="28"/>
        </w:rPr>
        <w:t>Показ с помощью теллурия смены дня и ночи.</w:t>
      </w:r>
    </w:p>
    <w:p>
      <w:pPr>
        <w:pStyle w:val="18"/>
        <w:spacing w:before="0" w:beforeAutospacing="0" w:after="0" w:afterAutospacing="0"/>
        <w:jc w:val="both"/>
        <w:rPr>
          <w:sz w:val="28"/>
          <w:szCs w:val="28"/>
        </w:rPr>
      </w:pPr>
      <w:r>
        <w:rPr>
          <w:sz w:val="28"/>
          <w:szCs w:val="28"/>
        </w:rPr>
        <w:t>Оформление таблицы названий океанов и материков.</w:t>
      </w:r>
    </w:p>
    <w:p>
      <w:pPr>
        <w:pStyle w:val="18"/>
        <w:spacing w:before="0" w:beforeAutospacing="0" w:after="0" w:afterAutospacing="0"/>
        <w:jc w:val="both"/>
        <w:rPr>
          <w:sz w:val="28"/>
          <w:szCs w:val="28"/>
        </w:rPr>
      </w:pPr>
      <w:r>
        <w:rPr>
          <w:sz w:val="28"/>
          <w:szCs w:val="28"/>
        </w:rPr>
        <w:t>Обозначение на контурной карте материков и океанов; первых кругосветных путешествий.</w:t>
      </w:r>
    </w:p>
    <w:p>
      <w:pPr>
        <w:pStyle w:val="18"/>
        <w:spacing w:before="0" w:beforeAutospacing="0" w:after="0" w:afterAutospacing="0"/>
        <w:jc w:val="both"/>
        <w:rPr>
          <w:sz w:val="28"/>
          <w:szCs w:val="28"/>
        </w:rPr>
      </w:pPr>
      <w:r>
        <w:rPr>
          <w:sz w:val="28"/>
          <w:szCs w:val="28"/>
        </w:rPr>
        <w:t>Вычерчивание в тетради схемы расположения поясов освещенности на земном шаре.</w:t>
      </w:r>
    </w:p>
    <w:p>
      <w:pPr>
        <w:pStyle w:val="18"/>
        <w:spacing w:before="0" w:beforeAutospacing="0" w:after="0" w:afterAutospacing="0"/>
        <w:jc w:val="both"/>
        <w:rPr>
          <w:sz w:val="28"/>
          <w:szCs w:val="28"/>
        </w:rPr>
      </w:pPr>
      <w:r>
        <w:rPr>
          <w:sz w:val="28"/>
          <w:szCs w:val="28"/>
        </w:rPr>
        <w:t>«Опоясывание» глобуса лентами красного, зеленого и белого цветов. Прикрепление контуров растений и животных к соответствующим поясам освещенности.</w:t>
      </w:r>
    </w:p>
    <w:p>
      <w:pPr>
        <w:pStyle w:val="18"/>
        <w:spacing w:before="0" w:beforeAutospacing="0" w:after="0" w:afterAutospacing="0"/>
        <w:jc w:val="both"/>
        <w:rPr>
          <w:sz w:val="28"/>
          <w:szCs w:val="28"/>
        </w:rPr>
      </w:pPr>
      <w:r>
        <w:rPr>
          <w:sz w:val="28"/>
          <w:szCs w:val="28"/>
        </w:rPr>
        <w:t>Оформление альбома с иллюстрациями картин природы и жизни людей в различных климатических поясах земного шара.</w:t>
      </w:r>
    </w:p>
    <w:p>
      <w:pPr>
        <w:pStyle w:val="18"/>
        <w:spacing w:before="0" w:beforeAutospacing="0" w:after="0" w:afterAutospacing="0"/>
        <w:jc w:val="both"/>
        <w:rPr>
          <w:sz w:val="28"/>
          <w:szCs w:val="28"/>
        </w:rPr>
      </w:pPr>
      <w:r>
        <w:rPr>
          <w:sz w:val="28"/>
          <w:szCs w:val="28"/>
        </w:rPr>
        <w:t>Знакомство с последними публикациями об освоении космоса в периодической печати.</w:t>
      </w:r>
    </w:p>
    <w:p>
      <w:pPr>
        <w:pStyle w:val="36"/>
        <w:spacing w:before="0" w:beforeAutospacing="0" w:after="0" w:afterAutospacing="0"/>
        <w:jc w:val="left"/>
        <w:rPr>
          <w:rFonts w:ascii="Times New Roman" w:hAnsi="Times New Roman" w:cs="Times New Roman"/>
          <w:sz w:val="28"/>
          <w:szCs w:val="28"/>
        </w:rPr>
      </w:pP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Карта России </w:t>
      </w:r>
    </w:p>
    <w:p>
      <w:pPr>
        <w:pStyle w:val="18"/>
        <w:spacing w:before="0" w:beforeAutospacing="0" w:after="0" w:afterAutospacing="0"/>
        <w:jc w:val="both"/>
        <w:rPr>
          <w:sz w:val="28"/>
          <w:szCs w:val="28"/>
        </w:rPr>
      </w:pPr>
      <w:r>
        <w:rPr>
          <w:sz w:val="28"/>
          <w:szCs w:val="28"/>
        </w:rPr>
        <w:t>Положение России на глобусе, карте полушарий, физической карте. Столица России — Москва.</w:t>
      </w:r>
    </w:p>
    <w:p>
      <w:pPr>
        <w:pStyle w:val="18"/>
        <w:spacing w:before="0" w:beforeAutospacing="0" w:after="0" w:afterAutospacing="0"/>
        <w:jc w:val="both"/>
        <w:rPr>
          <w:sz w:val="28"/>
          <w:szCs w:val="28"/>
        </w:rPr>
      </w:pPr>
      <w:r>
        <w:rPr>
          <w:sz w:val="28"/>
          <w:szCs w:val="28"/>
        </w:rPr>
        <w:t>Границы России. Сухопутные границы на западе и юге.</w:t>
      </w:r>
    </w:p>
    <w:p>
      <w:pPr>
        <w:pStyle w:val="18"/>
        <w:spacing w:before="0" w:beforeAutospacing="0" w:after="0" w:afterAutospacing="0"/>
        <w:jc w:val="both"/>
        <w:rPr>
          <w:sz w:val="28"/>
          <w:szCs w:val="28"/>
        </w:rPr>
      </w:pPr>
      <w:r>
        <w:rPr>
          <w:sz w:val="28"/>
          <w:szCs w:val="28"/>
        </w:rPr>
        <w:t>Морские границы. Океаны и моря, омывающие берега России. Моря Северного Ледовитого океана.</w:t>
      </w:r>
      <w:r>
        <w:rPr>
          <w:sz w:val="28"/>
          <w:szCs w:val="28"/>
        </w:rPr>
        <w:br w:type="textWrapping"/>
      </w:r>
      <w:r>
        <w:rPr>
          <w:sz w:val="28"/>
          <w:szCs w:val="28"/>
        </w:rPr>
        <w:t>Моря Тихого и Атлантического океанов.</w:t>
      </w:r>
    </w:p>
    <w:p>
      <w:pPr>
        <w:pStyle w:val="18"/>
        <w:spacing w:before="0" w:beforeAutospacing="0" w:after="0" w:afterAutospacing="0"/>
        <w:jc w:val="both"/>
        <w:rPr>
          <w:sz w:val="28"/>
          <w:szCs w:val="28"/>
        </w:rPr>
      </w:pPr>
      <w:r>
        <w:rPr>
          <w:sz w:val="28"/>
          <w:szCs w:val="28"/>
        </w:rPr>
        <w:t>Острова и полуострова России.</w:t>
      </w:r>
    </w:p>
    <w:p>
      <w:pPr>
        <w:pStyle w:val="18"/>
        <w:spacing w:before="0" w:beforeAutospacing="0" w:after="0" w:afterAutospacing="0"/>
        <w:jc w:val="both"/>
        <w:rPr>
          <w:sz w:val="28"/>
          <w:szCs w:val="28"/>
        </w:rPr>
      </w:pPr>
      <w:r>
        <w:rPr>
          <w:sz w:val="28"/>
          <w:szCs w:val="28"/>
        </w:rPr>
        <w:t>Работа с контурными картами.</w:t>
      </w:r>
    </w:p>
    <w:p>
      <w:pPr>
        <w:pStyle w:val="38"/>
        <w:spacing w:before="0" w:beforeAutospacing="0" w:after="0" w:afterAutospacing="0"/>
        <w:rPr>
          <w:sz w:val="28"/>
          <w:szCs w:val="28"/>
        </w:rPr>
      </w:pPr>
      <w:r>
        <w:rPr>
          <w:rStyle w:val="39"/>
          <w:sz w:val="28"/>
          <w:szCs w:val="28"/>
        </w:rPr>
        <w:t>4-я четверт</w:t>
      </w:r>
      <w:r>
        <w:rPr>
          <w:sz w:val="28"/>
          <w:szCs w:val="28"/>
        </w:rPr>
        <w:t xml:space="preserve">ь </w:t>
      </w:r>
    </w:p>
    <w:p>
      <w:pPr>
        <w:pStyle w:val="18"/>
        <w:spacing w:before="0" w:beforeAutospacing="0" w:after="0" w:afterAutospacing="0"/>
        <w:jc w:val="both"/>
        <w:rPr>
          <w:sz w:val="28"/>
          <w:szCs w:val="28"/>
        </w:rPr>
      </w:pPr>
      <w:r>
        <w:rPr>
          <w:sz w:val="28"/>
          <w:szCs w:val="28"/>
        </w:rPr>
        <w:t>Поверхность нашей страны. Низменности, возвышенности, плоскогорья.</w:t>
      </w:r>
    </w:p>
    <w:p>
      <w:pPr>
        <w:pStyle w:val="18"/>
        <w:spacing w:before="0" w:beforeAutospacing="0" w:after="0" w:afterAutospacing="0"/>
        <w:jc w:val="both"/>
        <w:rPr>
          <w:sz w:val="28"/>
          <w:szCs w:val="28"/>
        </w:rPr>
      </w:pPr>
      <w:r>
        <w:rPr>
          <w:sz w:val="28"/>
          <w:szCs w:val="28"/>
        </w:rPr>
        <w:t>Работа с контурными картами.</w:t>
      </w:r>
    </w:p>
    <w:p>
      <w:pPr>
        <w:pStyle w:val="18"/>
        <w:spacing w:before="0" w:beforeAutospacing="0" w:after="0" w:afterAutospacing="0"/>
        <w:jc w:val="both"/>
        <w:rPr>
          <w:sz w:val="28"/>
          <w:szCs w:val="28"/>
        </w:rPr>
      </w:pPr>
      <w:r>
        <w:rPr>
          <w:sz w:val="28"/>
          <w:szCs w:val="28"/>
        </w:rPr>
        <w:t>Горы: Урал, Кавказ, Алтай, Саяны.</w:t>
      </w:r>
    </w:p>
    <w:p>
      <w:pPr>
        <w:pStyle w:val="18"/>
        <w:spacing w:before="0" w:beforeAutospacing="0" w:after="0" w:afterAutospacing="0"/>
        <w:jc w:val="both"/>
        <w:rPr>
          <w:sz w:val="28"/>
          <w:szCs w:val="28"/>
        </w:rPr>
      </w:pPr>
      <w:r>
        <w:rPr>
          <w:sz w:val="28"/>
          <w:szCs w:val="28"/>
        </w:rPr>
        <w:t>Крупнейшие месторождения полезных ископаемых (каменного угля, нефти, железной и медной руды, природного газа).</w:t>
      </w:r>
    </w:p>
    <w:p>
      <w:pPr>
        <w:pStyle w:val="18"/>
        <w:spacing w:before="0" w:beforeAutospacing="0" w:after="0" w:afterAutospacing="0"/>
        <w:jc w:val="both"/>
        <w:rPr>
          <w:sz w:val="28"/>
          <w:szCs w:val="28"/>
        </w:rPr>
      </w:pPr>
      <w:r>
        <w:rPr>
          <w:sz w:val="28"/>
          <w:szCs w:val="28"/>
        </w:rPr>
        <w:t>Работа с контурными картами.</w:t>
      </w:r>
    </w:p>
    <w:p>
      <w:pPr>
        <w:pStyle w:val="18"/>
        <w:spacing w:before="0" w:beforeAutospacing="0" w:after="0" w:afterAutospacing="0"/>
        <w:jc w:val="both"/>
        <w:rPr>
          <w:sz w:val="28"/>
          <w:szCs w:val="28"/>
        </w:rPr>
      </w:pPr>
      <w:r>
        <w:rPr>
          <w:sz w:val="28"/>
          <w:szCs w:val="28"/>
        </w:rPr>
        <w:t>Реки: Волга с Окой и Камой. Водохранилища, каналы, ГЭС.</w:t>
      </w:r>
    </w:p>
    <w:p>
      <w:pPr>
        <w:pStyle w:val="18"/>
        <w:spacing w:before="0" w:beforeAutospacing="0" w:after="0" w:afterAutospacing="0"/>
        <w:jc w:val="both"/>
        <w:rPr>
          <w:sz w:val="28"/>
          <w:szCs w:val="28"/>
        </w:rPr>
      </w:pPr>
      <w:r>
        <w:rPr>
          <w:sz w:val="28"/>
          <w:szCs w:val="28"/>
        </w:rPr>
        <w:t>Реки: Дон, Днепр, Урал. Водохранилища, каналы, ГЭС.</w:t>
      </w:r>
    </w:p>
    <w:p>
      <w:pPr>
        <w:pStyle w:val="18"/>
        <w:spacing w:before="0" w:beforeAutospacing="0" w:after="0" w:afterAutospacing="0"/>
        <w:jc w:val="both"/>
        <w:rPr>
          <w:sz w:val="28"/>
          <w:szCs w:val="28"/>
        </w:rPr>
      </w:pPr>
      <w:r>
        <w:rPr>
          <w:sz w:val="28"/>
          <w:szCs w:val="28"/>
        </w:rPr>
        <w:t>Реки Сибири: Обь с Иртышом, Енисей с Ангарой, ГЭС.</w:t>
      </w:r>
    </w:p>
    <w:p>
      <w:pPr>
        <w:pStyle w:val="18"/>
        <w:spacing w:before="0" w:beforeAutospacing="0" w:after="0" w:afterAutospacing="0"/>
        <w:jc w:val="both"/>
        <w:rPr>
          <w:sz w:val="28"/>
          <w:szCs w:val="28"/>
        </w:rPr>
      </w:pPr>
      <w:r>
        <w:rPr>
          <w:sz w:val="28"/>
          <w:szCs w:val="28"/>
        </w:rPr>
        <w:t>Реки: Лена, Амур.</w:t>
      </w:r>
    </w:p>
    <w:p>
      <w:pPr>
        <w:pStyle w:val="18"/>
        <w:spacing w:before="0" w:beforeAutospacing="0" w:after="0" w:afterAutospacing="0"/>
        <w:jc w:val="both"/>
        <w:rPr>
          <w:sz w:val="28"/>
          <w:szCs w:val="28"/>
        </w:rPr>
      </w:pPr>
      <w:r>
        <w:rPr>
          <w:sz w:val="28"/>
          <w:szCs w:val="28"/>
        </w:rPr>
        <w:t>Озера: Ладожское, Онежское, Байкал.</w:t>
      </w:r>
    </w:p>
    <w:p>
      <w:pPr>
        <w:pStyle w:val="18"/>
        <w:spacing w:before="0" w:beforeAutospacing="0" w:after="0" w:afterAutospacing="0"/>
        <w:jc w:val="both"/>
        <w:rPr>
          <w:sz w:val="28"/>
          <w:szCs w:val="28"/>
        </w:rPr>
      </w:pPr>
      <w:r>
        <w:rPr>
          <w:sz w:val="28"/>
          <w:szCs w:val="28"/>
        </w:rPr>
        <w:t>Работа с контурными картами.</w:t>
      </w:r>
    </w:p>
    <w:p>
      <w:pPr>
        <w:pStyle w:val="18"/>
        <w:spacing w:before="0" w:beforeAutospacing="0" w:after="0" w:afterAutospacing="0"/>
        <w:jc w:val="both"/>
        <w:rPr>
          <w:sz w:val="28"/>
          <w:szCs w:val="28"/>
        </w:rPr>
      </w:pPr>
      <w:r>
        <w:rPr>
          <w:sz w:val="28"/>
          <w:szCs w:val="28"/>
        </w:rPr>
        <w:t>Наш край на карте России.</w:t>
      </w:r>
    </w:p>
    <w:p>
      <w:pPr>
        <w:pStyle w:val="18"/>
        <w:spacing w:before="0" w:beforeAutospacing="0" w:after="0" w:afterAutospacing="0"/>
        <w:jc w:val="both"/>
        <w:rPr>
          <w:sz w:val="28"/>
          <w:szCs w:val="28"/>
        </w:rPr>
      </w:pPr>
      <w:r>
        <w:rPr>
          <w:sz w:val="28"/>
          <w:szCs w:val="28"/>
        </w:rPr>
        <w:t>Повторение начального курса физической географии.</w:t>
      </w:r>
    </w:p>
    <w:p>
      <w:pPr>
        <w:pStyle w:val="18"/>
        <w:spacing w:before="0" w:beforeAutospacing="0" w:after="0" w:afterAutospacing="0"/>
        <w:jc w:val="both"/>
        <w:rPr>
          <w:sz w:val="28"/>
          <w:szCs w:val="28"/>
        </w:rPr>
      </w:pPr>
      <w:r>
        <w:rPr>
          <w:sz w:val="28"/>
          <w:szCs w:val="28"/>
        </w:rPr>
        <w:t>Контрольная работа.</w:t>
      </w:r>
    </w:p>
    <w:p>
      <w:pPr>
        <w:pStyle w:val="37"/>
        <w:spacing w:before="0" w:beforeAutospacing="0" w:after="0" w:afterAutospacing="0"/>
        <w:jc w:val="left"/>
        <w:rPr>
          <w:sz w:val="28"/>
          <w:szCs w:val="28"/>
        </w:rPr>
      </w:pPr>
      <w:r>
        <w:rPr>
          <w:sz w:val="28"/>
          <w:szCs w:val="28"/>
        </w:rPr>
        <w:t>Межпредметные связи</w:t>
      </w:r>
    </w:p>
    <w:p>
      <w:pPr>
        <w:pStyle w:val="18"/>
        <w:spacing w:before="0" w:beforeAutospacing="0" w:after="0" w:afterAutospacing="0"/>
        <w:jc w:val="both"/>
        <w:rPr>
          <w:sz w:val="28"/>
          <w:szCs w:val="28"/>
        </w:rPr>
      </w:pPr>
      <w:r>
        <w:rPr>
          <w:sz w:val="28"/>
          <w:szCs w:val="28"/>
        </w:rPr>
        <w:t>Наша страна. Москва — столица нашей Родины. Города. Наша местность (природоведение).</w:t>
      </w:r>
    </w:p>
    <w:p>
      <w:pPr>
        <w:pStyle w:val="18"/>
        <w:spacing w:before="0" w:beforeAutospacing="0" w:after="0" w:afterAutospacing="0"/>
        <w:jc w:val="both"/>
        <w:rPr>
          <w:sz w:val="28"/>
          <w:szCs w:val="28"/>
        </w:rPr>
      </w:pPr>
      <w:r>
        <w:rPr>
          <w:sz w:val="28"/>
          <w:szCs w:val="28"/>
        </w:rPr>
        <w:t>Вода, полезные ископаемые (естествознание).</w:t>
      </w:r>
    </w:p>
    <w:p>
      <w:pPr>
        <w:pStyle w:val="18"/>
        <w:spacing w:before="0" w:beforeAutospacing="0" w:after="0" w:afterAutospacing="0"/>
        <w:jc w:val="both"/>
        <w:rPr>
          <w:sz w:val="28"/>
          <w:szCs w:val="28"/>
        </w:rPr>
      </w:pPr>
      <w:r>
        <w:rPr>
          <w:sz w:val="28"/>
          <w:szCs w:val="28"/>
        </w:rPr>
        <w:t>Различение цвета и его оттенков (изобразительная деятельность).</w:t>
      </w:r>
    </w:p>
    <w:p>
      <w:pPr>
        <w:pStyle w:val="37"/>
        <w:spacing w:before="0" w:beforeAutospacing="0" w:after="0" w:afterAutospacing="0"/>
        <w:jc w:val="left"/>
        <w:rPr>
          <w:sz w:val="28"/>
          <w:szCs w:val="28"/>
        </w:rPr>
      </w:pPr>
      <w:r>
        <w:rPr>
          <w:sz w:val="28"/>
          <w:szCs w:val="28"/>
        </w:rPr>
        <w:t>Практические работы</w:t>
      </w:r>
    </w:p>
    <w:p>
      <w:pPr>
        <w:pStyle w:val="18"/>
        <w:spacing w:before="0" w:beforeAutospacing="0" w:after="0" w:afterAutospacing="0"/>
        <w:jc w:val="both"/>
        <w:rPr>
          <w:sz w:val="28"/>
          <w:szCs w:val="28"/>
        </w:rPr>
      </w:pPr>
      <w:r>
        <w:rPr>
          <w:sz w:val="28"/>
          <w:szCs w:val="28"/>
        </w:rPr>
        <w:t>Обозначение границ нашей Родины, пограничных государств, нанесение названий изученных географических объектов на контурную карту России.</w:t>
      </w:r>
    </w:p>
    <w:p>
      <w:pPr>
        <w:pStyle w:val="18"/>
        <w:spacing w:before="0" w:beforeAutospacing="0" w:after="0" w:afterAutospacing="0"/>
        <w:jc w:val="both"/>
        <w:rPr>
          <w:sz w:val="28"/>
          <w:szCs w:val="28"/>
        </w:rPr>
      </w:pPr>
      <w:r>
        <w:rPr>
          <w:sz w:val="28"/>
          <w:szCs w:val="28"/>
        </w:rPr>
        <w:t>Изготовление условных знаков полезных ископаемых и прикрепление их к магнитной карте.</w:t>
      </w:r>
    </w:p>
    <w:p>
      <w:pPr>
        <w:pStyle w:val="18"/>
        <w:spacing w:before="0" w:beforeAutospacing="0" w:after="0" w:afterAutospacing="0"/>
        <w:jc w:val="both"/>
        <w:rPr>
          <w:sz w:val="28"/>
          <w:szCs w:val="28"/>
        </w:rPr>
      </w:pPr>
      <w:r>
        <w:rPr>
          <w:sz w:val="28"/>
          <w:szCs w:val="28"/>
        </w:rPr>
        <w:t>Изготовление планшетов: условный знак полезного ископаемого — образец из коллекции — его название — основные месторождения.</w:t>
      </w:r>
    </w:p>
    <w:p>
      <w:pPr>
        <w:pStyle w:val="18"/>
        <w:spacing w:before="0" w:beforeAutospacing="0" w:after="0" w:afterAutospacing="0"/>
        <w:jc w:val="both"/>
        <w:rPr>
          <w:sz w:val="28"/>
          <w:szCs w:val="28"/>
        </w:rPr>
      </w:pPr>
      <w:r>
        <w:rPr>
          <w:sz w:val="28"/>
          <w:szCs w:val="28"/>
        </w:rPr>
        <w:t>Путешествия (на карте) по нашей стране.</w:t>
      </w:r>
    </w:p>
    <w:p>
      <w:pPr>
        <w:shd w:val="clear" w:color="auto" w:fill="FFFFFF"/>
        <w:autoSpaceDE w:val="0"/>
        <w:autoSpaceDN w:val="0"/>
        <w:adjustRightInd w:val="0"/>
        <w:spacing w:after="0" w:line="240" w:lineRule="auto"/>
        <w:rPr>
          <w:rFonts w:ascii="Times New Roman" w:hAnsi="Times New Roman"/>
          <w:sz w:val="28"/>
          <w:szCs w:val="28"/>
        </w:rPr>
      </w:pPr>
    </w:p>
    <w:p>
      <w:pPr>
        <w:shd w:val="clear" w:color="auto" w:fill="FFFFFF"/>
        <w:autoSpaceDE w:val="0"/>
        <w:autoSpaceDN w:val="0"/>
        <w:adjustRightInd w:val="0"/>
        <w:spacing w:after="0" w:line="240" w:lineRule="auto"/>
        <w:rPr>
          <w:rFonts w:ascii="Times New Roman" w:hAnsi="Times New Roman"/>
          <w:b/>
          <w:bCs/>
          <w:color w:val="000000"/>
          <w:sz w:val="28"/>
          <w:szCs w:val="28"/>
        </w:rPr>
      </w:pPr>
      <w:r>
        <w:rPr>
          <w:rFonts w:ascii="Times New Roman" w:hAnsi="Times New Roman"/>
          <w:b/>
          <w:bCs/>
          <w:color w:val="000000"/>
          <w:sz w:val="28"/>
          <w:szCs w:val="28"/>
        </w:rPr>
        <w:t>Основные требования к знаниям и умениям учащихся</w:t>
      </w: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 </w:t>
      </w:r>
      <w:r>
        <w:rPr>
          <w:rFonts w:ascii="Times New Roman" w:hAnsi="Times New Roman"/>
          <w:b/>
          <w:bCs/>
          <w:iCs/>
          <w:color w:val="000000"/>
          <w:sz w:val="28"/>
          <w:szCs w:val="28"/>
        </w:rPr>
        <w:t>Учащиеся должны знать: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что изучает география;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горизонт, линию и стороны горизонта;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основные формы земной поверхности;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виды водоемов, их различия;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меры по охране воды от загрязнения;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правила поведения в природе;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отличие плана от рисунка и географической карты;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масштаб, его обозначение;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основные направления на плане, географической карте;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условные цвета и знаки географической карты;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распределение суши и воды на Земле;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материки и океаны, их расположение на глобусе и карте полушарий;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Солнце как ближайшую к Земле звезду и его значение для жизни на Земле;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кругосветные путешествия, доказывающие шарообразность Земли;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значение запусков в космос искусственных спутников Земли и полетов людей в космос, имена первых космонавтов;</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различия в нагревании и освещении земной поверхности Солнцем;</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расположение поясов освещенности на глобусе и карте полушарий: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основные типы климатов;</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географическое положение нашей страны на физической карте России и карте полушарий. </w:t>
      </w:r>
      <w:r>
        <w:rPr>
          <w:rFonts w:ascii="Times New Roman" w:hAnsi="Times New Roman"/>
          <w:b/>
          <w:bCs/>
          <w:iCs/>
          <w:color w:val="000000"/>
          <w:sz w:val="28"/>
          <w:szCs w:val="28"/>
        </w:rPr>
        <w:t>Учащиеся должны уметь: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определять стороны горизонта, ориентироваться по Солнцу, компасу и местным признакам природе;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выявлять на местности особенности рельефа, водоемов;</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делать схематические зарисовки, простейшие модели и макеты изучаемых форм земной поверхности;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читать планы местности (для начальных классов массовой школы);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ориентироваться по плану, на географической карте, глобусе;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читать географическую карту;</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составлять описания изучаемых объектов с опорой на карту и картины;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показывать на карте объекты, указанные в программе, обозначать их на контурной карте;</w:t>
      </w:r>
    </w:p>
    <w:p>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выполнять задания в «Рабочей тетради по начальному курсу физической географии» для 6 класса </w:t>
      </w:r>
    </w:p>
    <w:p>
      <w:pPr>
        <w:spacing w:after="0" w:line="240" w:lineRule="auto"/>
        <w:rPr>
          <w:rFonts w:ascii="Times New Roman" w:hAnsi="Times New Roman"/>
          <w:sz w:val="28"/>
          <w:szCs w:val="28"/>
        </w:rPr>
      </w:pPr>
    </w:p>
    <w:p>
      <w:pPr>
        <w:shd w:val="clear" w:color="auto" w:fill="FFFFFF"/>
        <w:autoSpaceDE w:val="0"/>
        <w:autoSpaceDN w:val="0"/>
        <w:adjustRightInd w:val="0"/>
        <w:spacing w:after="0" w:line="240" w:lineRule="auto"/>
        <w:jc w:val="center"/>
        <w:rPr>
          <w:rFonts w:ascii="Times New Roman" w:hAnsi="Times New Roman"/>
          <w:bCs/>
          <w:color w:val="000000"/>
          <w:sz w:val="28"/>
          <w:szCs w:val="28"/>
        </w:rPr>
      </w:pPr>
      <w:r>
        <w:rPr>
          <w:rFonts w:ascii="Times New Roman" w:hAnsi="Times New Roman"/>
          <w:b/>
          <w:sz w:val="28"/>
          <w:szCs w:val="28"/>
        </w:rPr>
        <w:t>7 класс</w:t>
      </w:r>
      <w:r>
        <w:rPr>
          <w:rFonts w:ascii="Times New Roman" w:hAnsi="Times New Roman"/>
          <w:bCs/>
          <w:color w:val="000000"/>
          <w:sz w:val="28"/>
          <w:szCs w:val="28"/>
        </w:rPr>
        <w:t xml:space="preserve"> </w:t>
      </w:r>
    </w:p>
    <w:p>
      <w:pPr>
        <w:pStyle w:val="34"/>
        <w:spacing w:before="0" w:beforeAutospacing="0" w:after="0" w:afterAutospacing="0"/>
        <w:rPr>
          <w:rFonts w:ascii="Times New Roman" w:hAnsi="Times New Roman" w:cs="Times New Roman"/>
          <w:sz w:val="28"/>
          <w:szCs w:val="28"/>
        </w:rPr>
      </w:pPr>
    </w:p>
    <w:p>
      <w:pPr>
        <w:pStyle w:val="35"/>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ГЕОГРАФИЯ РОССИИ</w:t>
      </w:r>
    </w:p>
    <w:p>
      <w:pPr>
        <w:pStyle w:val="38"/>
        <w:spacing w:before="0" w:beforeAutospacing="0" w:after="0" w:afterAutospacing="0"/>
        <w:rPr>
          <w:sz w:val="28"/>
          <w:szCs w:val="28"/>
        </w:rPr>
      </w:pPr>
      <w:r>
        <w:rPr>
          <w:rStyle w:val="39"/>
          <w:sz w:val="28"/>
          <w:szCs w:val="28"/>
        </w:rPr>
        <w:t>1-я четверть</w:t>
      </w:r>
      <w:r>
        <w:rPr>
          <w:sz w:val="28"/>
          <w:szCs w:val="28"/>
        </w:rPr>
        <w:t xml:space="preserve"> </w:t>
      </w:r>
    </w:p>
    <w:p>
      <w:pPr>
        <w:pStyle w:val="18"/>
        <w:spacing w:before="0" w:beforeAutospacing="0" w:after="0" w:afterAutospacing="0"/>
        <w:jc w:val="both"/>
        <w:rPr>
          <w:sz w:val="28"/>
          <w:szCs w:val="28"/>
        </w:rPr>
      </w:pPr>
      <w:r>
        <w:rPr>
          <w:sz w:val="28"/>
          <w:szCs w:val="28"/>
        </w:rPr>
        <w:t>Географическое положение России на карте мира. Морские и сухопутные границы.</w:t>
      </w:r>
    </w:p>
    <w:p>
      <w:pPr>
        <w:pStyle w:val="18"/>
        <w:spacing w:before="0" w:beforeAutospacing="0" w:after="0" w:afterAutospacing="0"/>
        <w:jc w:val="both"/>
        <w:rPr>
          <w:sz w:val="28"/>
          <w:szCs w:val="28"/>
        </w:rPr>
      </w:pPr>
      <w:r>
        <w:rPr>
          <w:sz w:val="28"/>
          <w:szCs w:val="28"/>
        </w:rPr>
        <w:t>Европейская и азиатская части России.</w:t>
      </w:r>
    </w:p>
    <w:p>
      <w:pPr>
        <w:pStyle w:val="18"/>
        <w:spacing w:before="0" w:beforeAutospacing="0" w:after="0" w:afterAutospacing="0"/>
        <w:jc w:val="both"/>
        <w:rPr>
          <w:sz w:val="28"/>
          <w:szCs w:val="28"/>
        </w:rPr>
      </w:pPr>
      <w:r>
        <w:rPr>
          <w:sz w:val="28"/>
          <w:szCs w:val="28"/>
        </w:rPr>
        <w:t>Административное деление России: Центральный федеральный округ (центр – Москва), Северо-Западный федеральный округ(центр – Санкт-Петербург), Северо-Кавказский федеральный округ (центр – Ростов-на–Дону), Приволжский федеральный округ (центр Нижний Новгород), Уральский федеральный округ (центр – Новосибирск), Дальневосточный федеральный округ (центр – Хабаровск).</w:t>
      </w:r>
    </w:p>
    <w:p>
      <w:pPr>
        <w:pStyle w:val="18"/>
        <w:spacing w:before="0" w:beforeAutospacing="0" w:after="0" w:afterAutospacing="0"/>
        <w:jc w:val="both"/>
        <w:rPr>
          <w:sz w:val="28"/>
          <w:szCs w:val="28"/>
        </w:rPr>
      </w:pPr>
      <w:r>
        <w:rPr>
          <w:sz w:val="28"/>
          <w:szCs w:val="28"/>
        </w:rPr>
        <w:t>Разнообразие рельефа. Острова и полуострова России.</w:t>
      </w:r>
    </w:p>
    <w:p>
      <w:pPr>
        <w:pStyle w:val="18"/>
        <w:spacing w:before="0" w:beforeAutospacing="0" w:after="0" w:afterAutospacing="0"/>
        <w:jc w:val="both"/>
        <w:rPr>
          <w:sz w:val="28"/>
          <w:szCs w:val="28"/>
        </w:rPr>
      </w:pPr>
      <w:r>
        <w:rPr>
          <w:sz w:val="28"/>
          <w:szCs w:val="28"/>
        </w:rPr>
        <w:t>Полезные ископаемые, их основные месторождения. Пути рационального использования.</w:t>
      </w:r>
    </w:p>
    <w:p>
      <w:pPr>
        <w:pStyle w:val="18"/>
        <w:spacing w:before="0" w:beforeAutospacing="0" w:after="0" w:afterAutospacing="0"/>
        <w:jc w:val="both"/>
        <w:rPr>
          <w:sz w:val="28"/>
          <w:szCs w:val="28"/>
        </w:rPr>
      </w:pPr>
      <w:r>
        <w:rPr>
          <w:sz w:val="28"/>
          <w:szCs w:val="28"/>
        </w:rPr>
        <w:t>Типы климата. Сравнительная характеристика климатических условий, жизнедеятельности людей в разных частях России.</w:t>
      </w:r>
    </w:p>
    <w:p>
      <w:pPr>
        <w:pStyle w:val="18"/>
        <w:spacing w:before="0" w:beforeAutospacing="0" w:after="0" w:afterAutospacing="0"/>
        <w:jc w:val="both"/>
        <w:rPr>
          <w:sz w:val="28"/>
          <w:szCs w:val="28"/>
        </w:rPr>
      </w:pPr>
      <w:r>
        <w:rPr>
          <w:sz w:val="28"/>
          <w:szCs w:val="28"/>
        </w:rPr>
        <w:t>Водные (гидроэнергетические) ресурсы России, их использование. Экологические проблемы.</w:t>
      </w:r>
    </w:p>
    <w:p>
      <w:pPr>
        <w:pStyle w:val="18"/>
        <w:spacing w:before="0" w:beforeAutospacing="0" w:after="0" w:afterAutospacing="0"/>
        <w:jc w:val="both"/>
        <w:rPr>
          <w:sz w:val="28"/>
          <w:szCs w:val="28"/>
        </w:rPr>
      </w:pPr>
      <w:r>
        <w:rPr>
          <w:sz w:val="28"/>
          <w:szCs w:val="28"/>
        </w:rPr>
        <w:t>Численность населения России. Размещение по территории России. Различия по плотности населения. Народы России.</w:t>
      </w:r>
    </w:p>
    <w:p>
      <w:pPr>
        <w:pStyle w:val="18"/>
        <w:spacing w:before="0" w:beforeAutospacing="0" w:after="0" w:afterAutospacing="0"/>
        <w:jc w:val="both"/>
        <w:rPr>
          <w:sz w:val="28"/>
          <w:szCs w:val="28"/>
        </w:rPr>
      </w:pPr>
      <w:r>
        <w:rPr>
          <w:sz w:val="28"/>
          <w:szCs w:val="28"/>
        </w:rPr>
        <w:t>Промышленность, ее отрасли.</w:t>
      </w:r>
    </w:p>
    <w:p>
      <w:pPr>
        <w:pStyle w:val="18"/>
        <w:spacing w:before="0" w:beforeAutospacing="0" w:after="0" w:afterAutospacing="0"/>
        <w:jc w:val="both"/>
        <w:rPr>
          <w:sz w:val="28"/>
          <w:szCs w:val="28"/>
        </w:rPr>
      </w:pPr>
      <w:r>
        <w:rPr>
          <w:sz w:val="28"/>
          <w:szCs w:val="28"/>
        </w:rPr>
        <w:t>Особенности развития сельского хозяйства и транспорта. Экологические проблемы.</w:t>
      </w:r>
    </w:p>
    <w:p>
      <w:pPr>
        <w:pStyle w:val="18"/>
        <w:spacing w:before="0" w:beforeAutospacing="0" w:after="0" w:afterAutospacing="0"/>
        <w:jc w:val="both"/>
        <w:rPr>
          <w:sz w:val="28"/>
          <w:szCs w:val="28"/>
        </w:rPr>
      </w:pPr>
      <w:r>
        <w:rPr>
          <w:sz w:val="28"/>
          <w:szCs w:val="28"/>
        </w:rPr>
        <w:t>Уровни экономического развития европейской и азиатской частей России. Пути решения экологических проблем.</w:t>
      </w: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Природные зоны России </w:t>
      </w:r>
    </w:p>
    <w:p>
      <w:pPr>
        <w:pStyle w:val="18"/>
        <w:spacing w:before="0" w:beforeAutospacing="0" w:after="0" w:afterAutospacing="0"/>
        <w:jc w:val="both"/>
        <w:rPr>
          <w:sz w:val="28"/>
          <w:szCs w:val="28"/>
        </w:rPr>
      </w:pPr>
      <w:r>
        <w:rPr>
          <w:sz w:val="28"/>
          <w:szCs w:val="28"/>
        </w:rPr>
        <w:t>Природные зоны России. Значение зональных различий для специализации сельского хозяйства и жизни людей.</w:t>
      </w:r>
    </w:p>
    <w:p>
      <w:pPr>
        <w:pStyle w:val="18"/>
        <w:spacing w:before="0" w:beforeAutospacing="0" w:after="0" w:afterAutospacing="0"/>
        <w:jc w:val="both"/>
        <w:rPr>
          <w:sz w:val="28"/>
          <w:szCs w:val="28"/>
        </w:rPr>
      </w:pPr>
      <w:r>
        <w:rPr>
          <w:sz w:val="28"/>
          <w:szCs w:val="28"/>
        </w:rPr>
        <w:t>Карта природных зон России.</w:t>
      </w:r>
    </w:p>
    <w:p>
      <w:pPr>
        <w:pStyle w:val="37"/>
        <w:spacing w:before="0" w:beforeAutospacing="0" w:after="0" w:afterAutospacing="0"/>
        <w:jc w:val="left"/>
        <w:rPr>
          <w:sz w:val="28"/>
          <w:szCs w:val="28"/>
        </w:rPr>
      </w:pPr>
      <w:r>
        <w:rPr>
          <w:sz w:val="28"/>
          <w:szCs w:val="28"/>
        </w:rPr>
        <w:t xml:space="preserve">Зона арктических пустынь </w:t>
      </w:r>
    </w:p>
    <w:p>
      <w:pPr>
        <w:pStyle w:val="18"/>
        <w:spacing w:before="0" w:beforeAutospacing="0" w:after="0" w:afterAutospacing="0"/>
        <w:jc w:val="both"/>
        <w:rPr>
          <w:sz w:val="28"/>
          <w:szCs w:val="28"/>
        </w:rPr>
      </w:pPr>
      <w:r>
        <w:rPr>
          <w:sz w:val="28"/>
          <w:szCs w:val="28"/>
        </w:rPr>
        <w:t>Положение на карте. Моря и острова.</w:t>
      </w:r>
    </w:p>
    <w:p>
      <w:pPr>
        <w:pStyle w:val="18"/>
        <w:spacing w:before="0" w:beforeAutospacing="0" w:after="0" w:afterAutospacing="0"/>
        <w:jc w:val="both"/>
        <w:rPr>
          <w:sz w:val="28"/>
          <w:szCs w:val="28"/>
        </w:rPr>
      </w:pPr>
      <w:r>
        <w:rPr>
          <w:sz w:val="28"/>
          <w:szCs w:val="28"/>
        </w:rPr>
        <w:t>Климат. Особенности природы.</w:t>
      </w:r>
    </w:p>
    <w:p>
      <w:pPr>
        <w:pStyle w:val="18"/>
        <w:spacing w:before="0" w:beforeAutospacing="0" w:after="0" w:afterAutospacing="0"/>
        <w:jc w:val="both"/>
        <w:rPr>
          <w:sz w:val="28"/>
          <w:szCs w:val="28"/>
        </w:rPr>
      </w:pPr>
      <w:r>
        <w:rPr>
          <w:sz w:val="28"/>
          <w:szCs w:val="28"/>
        </w:rPr>
        <w:t>Растительный и животный мир. Охрана природы.</w:t>
      </w:r>
    </w:p>
    <w:p>
      <w:pPr>
        <w:pStyle w:val="18"/>
        <w:spacing w:before="0" w:beforeAutospacing="0" w:after="0" w:afterAutospacing="0"/>
        <w:jc w:val="both"/>
        <w:rPr>
          <w:sz w:val="28"/>
          <w:szCs w:val="28"/>
        </w:rPr>
      </w:pPr>
      <w:r>
        <w:rPr>
          <w:sz w:val="28"/>
          <w:szCs w:val="28"/>
        </w:rPr>
        <w:t>Население и его основные занятия.</w:t>
      </w:r>
    </w:p>
    <w:p>
      <w:pPr>
        <w:pStyle w:val="18"/>
        <w:spacing w:before="0" w:beforeAutospacing="0" w:after="0" w:afterAutospacing="0"/>
        <w:jc w:val="both"/>
        <w:rPr>
          <w:sz w:val="28"/>
          <w:szCs w:val="28"/>
        </w:rPr>
      </w:pPr>
      <w:r>
        <w:rPr>
          <w:sz w:val="28"/>
          <w:szCs w:val="28"/>
        </w:rPr>
        <w:t>Северный морской путь.</w:t>
      </w:r>
    </w:p>
    <w:p>
      <w:pPr>
        <w:pStyle w:val="38"/>
        <w:spacing w:before="0" w:beforeAutospacing="0" w:after="0" w:afterAutospacing="0"/>
        <w:rPr>
          <w:sz w:val="28"/>
          <w:szCs w:val="28"/>
        </w:rPr>
      </w:pPr>
      <w:r>
        <w:rPr>
          <w:rStyle w:val="39"/>
          <w:sz w:val="28"/>
          <w:szCs w:val="28"/>
        </w:rPr>
        <w:t>2-я четверть</w:t>
      </w:r>
      <w:r>
        <w:rPr>
          <w:sz w:val="28"/>
          <w:szCs w:val="28"/>
        </w:rPr>
        <w:t xml:space="preserve"> </w:t>
      </w:r>
    </w:p>
    <w:p>
      <w:pPr>
        <w:pStyle w:val="37"/>
        <w:spacing w:before="0" w:beforeAutospacing="0" w:after="0" w:afterAutospacing="0"/>
        <w:jc w:val="left"/>
        <w:rPr>
          <w:sz w:val="28"/>
          <w:szCs w:val="28"/>
        </w:rPr>
      </w:pPr>
      <w:r>
        <w:rPr>
          <w:sz w:val="28"/>
          <w:szCs w:val="28"/>
        </w:rPr>
        <w:t>Зона тундры</w:t>
      </w:r>
      <w:r>
        <w:rPr>
          <w:rStyle w:val="40"/>
          <w:b w:val="0"/>
          <w:bCs w:val="0"/>
          <w:sz w:val="28"/>
          <w:szCs w:val="28"/>
        </w:rPr>
        <w:t xml:space="preserve"> </w:t>
      </w:r>
    </w:p>
    <w:p>
      <w:pPr>
        <w:pStyle w:val="18"/>
        <w:spacing w:before="0" w:beforeAutospacing="0" w:after="0" w:afterAutospacing="0"/>
        <w:jc w:val="both"/>
        <w:rPr>
          <w:sz w:val="28"/>
          <w:szCs w:val="28"/>
        </w:rPr>
      </w:pPr>
      <w:r>
        <w:rPr>
          <w:sz w:val="28"/>
          <w:szCs w:val="28"/>
        </w:rPr>
        <w:t>Положение на карте. Острова и полуострова. Поверхность. Полезные ископаемые.</w:t>
      </w:r>
    </w:p>
    <w:p>
      <w:pPr>
        <w:pStyle w:val="18"/>
        <w:spacing w:before="0" w:beforeAutospacing="0" w:after="0" w:afterAutospacing="0"/>
        <w:jc w:val="both"/>
        <w:rPr>
          <w:sz w:val="28"/>
          <w:szCs w:val="28"/>
        </w:rPr>
      </w:pPr>
      <w:r>
        <w:rPr>
          <w:sz w:val="28"/>
          <w:szCs w:val="28"/>
        </w:rPr>
        <w:t>Климат. Водоемы тундры.</w:t>
      </w:r>
    </w:p>
    <w:p>
      <w:pPr>
        <w:pStyle w:val="18"/>
        <w:spacing w:before="0" w:beforeAutospacing="0" w:after="0" w:afterAutospacing="0"/>
        <w:jc w:val="both"/>
        <w:rPr>
          <w:sz w:val="28"/>
          <w:szCs w:val="28"/>
        </w:rPr>
      </w:pPr>
      <w:r>
        <w:rPr>
          <w:sz w:val="28"/>
          <w:szCs w:val="28"/>
        </w:rPr>
        <w:t>Особенности природы. Растительный мир.</w:t>
      </w:r>
    </w:p>
    <w:p>
      <w:pPr>
        <w:pStyle w:val="18"/>
        <w:spacing w:before="0" w:beforeAutospacing="0" w:after="0" w:afterAutospacing="0"/>
        <w:jc w:val="both"/>
        <w:rPr>
          <w:sz w:val="28"/>
          <w:szCs w:val="28"/>
        </w:rPr>
      </w:pPr>
      <w:r>
        <w:rPr>
          <w:sz w:val="28"/>
          <w:szCs w:val="28"/>
        </w:rPr>
        <w:t>Животные тундры.</w:t>
      </w:r>
    </w:p>
    <w:p>
      <w:pPr>
        <w:pStyle w:val="18"/>
        <w:spacing w:before="0" w:beforeAutospacing="0" w:after="0" w:afterAutospacing="0"/>
        <w:jc w:val="both"/>
        <w:rPr>
          <w:sz w:val="28"/>
          <w:szCs w:val="28"/>
        </w:rPr>
      </w:pPr>
      <w:r>
        <w:rPr>
          <w:sz w:val="28"/>
          <w:szCs w:val="28"/>
        </w:rPr>
        <w:t>Хозяйство. Население и его основные занятия.</w:t>
      </w:r>
    </w:p>
    <w:p>
      <w:pPr>
        <w:pStyle w:val="18"/>
        <w:spacing w:before="0" w:beforeAutospacing="0" w:after="0" w:afterAutospacing="0"/>
        <w:jc w:val="both"/>
        <w:rPr>
          <w:sz w:val="28"/>
          <w:szCs w:val="28"/>
        </w:rPr>
      </w:pPr>
      <w:r>
        <w:rPr>
          <w:sz w:val="28"/>
          <w:szCs w:val="28"/>
        </w:rPr>
        <w:t>Города: Мурманск, Архангельск, Нарьян-Мар, Норильск, Анадырь.</w:t>
      </w:r>
    </w:p>
    <w:p>
      <w:pPr>
        <w:pStyle w:val="18"/>
        <w:spacing w:before="0" w:beforeAutospacing="0" w:after="0" w:afterAutospacing="0"/>
        <w:jc w:val="both"/>
        <w:rPr>
          <w:sz w:val="28"/>
          <w:szCs w:val="28"/>
        </w:rPr>
      </w:pPr>
      <w:r>
        <w:rPr>
          <w:sz w:val="28"/>
          <w:szCs w:val="28"/>
        </w:rPr>
        <w:t>Экологические проблемы Севера. Охрана природы тундры.</w:t>
      </w:r>
    </w:p>
    <w:p>
      <w:pPr>
        <w:pStyle w:val="37"/>
        <w:spacing w:before="0" w:beforeAutospacing="0" w:after="0" w:afterAutospacing="0"/>
        <w:jc w:val="left"/>
        <w:rPr>
          <w:sz w:val="28"/>
          <w:szCs w:val="28"/>
        </w:rPr>
      </w:pPr>
      <w:r>
        <w:rPr>
          <w:sz w:val="28"/>
          <w:szCs w:val="28"/>
        </w:rPr>
        <w:t xml:space="preserve">Лесная зона </w:t>
      </w:r>
    </w:p>
    <w:p>
      <w:pPr>
        <w:pStyle w:val="18"/>
        <w:spacing w:before="0" w:beforeAutospacing="0" w:after="0" w:afterAutospacing="0"/>
        <w:jc w:val="both"/>
        <w:rPr>
          <w:sz w:val="28"/>
          <w:szCs w:val="28"/>
        </w:rPr>
      </w:pPr>
      <w:r>
        <w:rPr>
          <w:sz w:val="28"/>
          <w:szCs w:val="28"/>
        </w:rPr>
        <w:t>Положение на карте. Поверхность, полезные ископаемые. Экологические проблемы.</w:t>
      </w:r>
    </w:p>
    <w:p>
      <w:pPr>
        <w:pStyle w:val="18"/>
        <w:spacing w:before="0" w:beforeAutospacing="0" w:after="0" w:afterAutospacing="0"/>
        <w:jc w:val="both"/>
        <w:rPr>
          <w:sz w:val="28"/>
          <w:szCs w:val="28"/>
        </w:rPr>
      </w:pPr>
      <w:r>
        <w:rPr>
          <w:sz w:val="28"/>
          <w:szCs w:val="28"/>
        </w:rPr>
        <w:t>Климат. Особенности природы.</w:t>
      </w:r>
    </w:p>
    <w:p>
      <w:pPr>
        <w:pStyle w:val="18"/>
        <w:spacing w:before="0" w:beforeAutospacing="0" w:after="0" w:afterAutospacing="0"/>
        <w:jc w:val="both"/>
        <w:rPr>
          <w:sz w:val="28"/>
          <w:szCs w:val="28"/>
        </w:rPr>
      </w:pPr>
      <w:r>
        <w:rPr>
          <w:sz w:val="28"/>
          <w:szCs w:val="28"/>
        </w:rPr>
        <w:t>Реки, озера, каналы. Экологические проблемы водных ресурсов.</w:t>
      </w:r>
    </w:p>
    <w:p>
      <w:pPr>
        <w:pStyle w:val="18"/>
        <w:spacing w:before="0" w:beforeAutospacing="0" w:after="0" w:afterAutospacing="0"/>
        <w:jc w:val="both"/>
        <w:rPr>
          <w:sz w:val="28"/>
          <w:szCs w:val="28"/>
        </w:rPr>
      </w:pPr>
      <w:r>
        <w:rPr>
          <w:sz w:val="28"/>
          <w:szCs w:val="28"/>
        </w:rPr>
        <w:t>Природные богатства лесной зоны. Растительный мир. Хвойные леса.</w:t>
      </w:r>
    </w:p>
    <w:p>
      <w:pPr>
        <w:pStyle w:val="18"/>
        <w:spacing w:before="0" w:beforeAutospacing="0" w:after="0" w:afterAutospacing="0"/>
        <w:jc w:val="both"/>
        <w:rPr>
          <w:sz w:val="28"/>
          <w:szCs w:val="28"/>
        </w:rPr>
      </w:pPr>
      <w:r>
        <w:rPr>
          <w:sz w:val="28"/>
          <w:szCs w:val="28"/>
        </w:rPr>
        <w:t>Смешанные леса.</w:t>
      </w:r>
    </w:p>
    <w:p>
      <w:pPr>
        <w:pStyle w:val="18"/>
        <w:spacing w:before="0" w:beforeAutospacing="0" w:after="0" w:afterAutospacing="0"/>
        <w:jc w:val="both"/>
        <w:rPr>
          <w:sz w:val="28"/>
          <w:szCs w:val="28"/>
        </w:rPr>
      </w:pPr>
      <w:r>
        <w:rPr>
          <w:sz w:val="28"/>
          <w:szCs w:val="28"/>
        </w:rPr>
        <w:t>Лиственные леса.</w:t>
      </w:r>
    </w:p>
    <w:p>
      <w:pPr>
        <w:pStyle w:val="38"/>
        <w:spacing w:before="0" w:beforeAutospacing="0" w:after="0" w:afterAutospacing="0"/>
        <w:rPr>
          <w:sz w:val="28"/>
          <w:szCs w:val="28"/>
        </w:rPr>
      </w:pPr>
      <w:r>
        <w:rPr>
          <w:rStyle w:val="39"/>
          <w:sz w:val="28"/>
          <w:szCs w:val="28"/>
        </w:rPr>
        <w:t>3-я четверть</w:t>
      </w:r>
      <w:r>
        <w:rPr>
          <w:sz w:val="28"/>
          <w:szCs w:val="28"/>
        </w:rPr>
        <w:t xml:space="preserve"> </w:t>
      </w:r>
    </w:p>
    <w:p>
      <w:pPr>
        <w:pStyle w:val="18"/>
        <w:spacing w:before="0" w:beforeAutospacing="0" w:after="0" w:afterAutospacing="0"/>
        <w:jc w:val="both"/>
        <w:rPr>
          <w:sz w:val="28"/>
          <w:szCs w:val="28"/>
        </w:rPr>
      </w:pPr>
      <w:r>
        <w:rPr>
          <w:sz w:val="28"/>
          <w:szCs w:val="28"/>
        </w:rPr>
        <w:t>Животный мир лесной зоны.</w:t>
      </w:r>
    </w:p>
    <w:p>
      <w:pPr>
        <w:pStyle w:val="18"/>
        <w:spacing w:before="0" w:beforeAutospacing="0" w:after="0" w:afterAutospacing="0"/>
        <w:jc w:val="both"/>
        <w:rPr>
          <w:sz w:val="28"/>
          <w:szCs w:val="28"/>
        </w:rPr>
      </w:pPr>
      <w:r>
        <w:rPr>
          <w:sz w:val="28"/>
          <w:szCs w:val="28"/>
        </w:rPr>
        <w:t>Пушные звери.</w:t>
      </w:r>
    </w:p>
    <w:p>
      <w:pPr>
        <w:pStyle w:val="18"/>
        <w:spacing w:before="0" w:beforeAutospacing="0" w:after="0" w:afterAutospacing="0"/>
        <w:jc w:val="both"/>
        <w:rPr>
          <w:sz w:val="28"/>
          <w:szCs w:val="28"/>
        </w:rPr>
      </w:pPr>
      <w:r>
        <w:rPr>
          <w:sz w:val="28"/>
          <w:szCs w:val="28"/>
        </w:rPr>
        <w:t>Какую пользу приносит лес. Лесной промысел, охота.</w:t>
      </w:r>
    </w:p>
    <w:p>
      <w:pPr>
        <w:pStyle w:val="18"/>
        <w:spacing w:before="0" w:beforeAutospacing="0" w:after="0" w:afterAutospacing="0"/>
        <w:jc w:val="both"/>
        <w:rPr>
          <w:sz w:val="28"/>
          <w:szCs w:val="28"/>
        </w:rPr>
      </w:pPr>
      <w:r>
        <w:rPr>
          <w:sz w:val="28"/>
          <w:szCs w:val="28"/>
        </w:rPr>
        <w:t>Промышленность и сельское хозяйство Центральной России.</w:t>
      </w:r>
    </w:p>
    <w:p>
      <w:pPr>
        <w:pStyle w:val="18"/>
        <w:spacing w:before="0" w:beforeAutospacing="0" w:after="0" w:afterAutospacing="0"/>
        <w:jc w:val="both"/>
        <w:rPr>
          <w:sz w:val="28"/>
          <w:szCs w:val="28"/>
        </w:rPr>
      </w:pPr>
      <w:r>
        <w:rPr>
          <w:sz w:val="28"/>
          <w:szCs w:val="28"/>
        </w:rPr>
        <w:t>Города Центральной России.</w:t>
      </w:r>
    </w:p>
    <w:p>
      <w:pPr>
        <w:pStyle w:val="18"/>
        <w:spacing w:before="0" w:beforeAutospacing="0" w:after="0" w:afterAutospacing="0"/>
        <w:jc w:val="both"/>
        <w:rPr>
          <w:sz w:val="28"/>
          <w:szCs w:val="28"/>
        </w:rPr>
      </w:pPr>
      <w:r>
        <w:rPr>
          <w:sz w:val="28"/>
          <w:szCs w:val="28"/>
        </w:rPr>
        <w:t>Особенности развития хозяйства Северо-Западной России.</w:t>
      </w:r>
    </w:p>
    <w:p>
      <w:pPr>
        <w:pStyle w:val="18"/>
        <w:spacing w:before="0" w:beforeAutospacing="0" w:after="0" w:afterAutospacing="0"/>
        <w:jc w:val="both"/>
        <w:rPr>
          <w:sz w:val="28"/>
          <w:szCs w:val="28"/>
        </w:rPr>
      </w:pPr>
      <w:r>
        <w:rPr>
          <w:sz w:val="28"/>
          <w:szCs w:val="28"/>
        </w:rPr>
        <w:t>Города: Санкт-Петербург, Новгород, Псков, Калининград.</w:t>
      </w:r>
    </w:p>
    <w:p>
      <w:pPr>
        <w:pStyle w:val="18"/>
        <w:spacing w:before="0" w:beforeAutospacing="0" w:after="0" w:afterAutospacing="0"/>
        <w:jc w:val="both"/>
        <w:rPr>
          <w:sz w:val="28"/>
          <w:szCs w:val="28"/>
        </w:rPr>
      </w:pPr>
      <w:r>
        <w:rPr>
          <w:sz w:val="28"/>
          <w:szCs w:val="28"/>
        </w:rPr>
        <w:t>Западная Сибирь.</w:t>
      </w:r>
    </w:p>
    <w:p>
      <w:pPr>
        <w:pStyle w:val="18"/>
        <w:spacing w:before="0" w:beforeAutospacing="0" w:after="0" w:afterAutospacing="0"/>
        <w:jc w:val="both"/>
        <w:rPr>
          <w:sz w:val="28"/>
          <w:szCs w:val="28"/>
        </w:rPr>
      </w:pPr>
      <w:r>
        <w:rPr>
          <w:sz w:val="28"/>
          <w:szCs w:val="28"/>
        </w:rPr>
        <w:t>Восточная Сибирь.</w:t>
      </w:r>
    </w:p>
    <w:p>
      <w:pPr>
        <w:pStyle w:val="18"/>
        <w:spacing w:before="0" w:beforeAutospacing="0" w:after="0" w:afterAutospacing="0"/>
        <w:jc w:val="both"/>
        <w:rPr>
          <w:sz w:val="28"/>
          <w:szCs w:val="28"/>
        </w:rPr>
      </w:pPr>
      <w:r>
        <w:rPr>
          <w:sz w:val="28"/>
          <w:szCs w:val="28"/>
        </w:rPr>
        <w:t>Дальний Восток.</w:t>
      </w:r>
    </w:p>
    <w:p>
      <w:pPr>
        <w:pStyle w:val="18"/>
        <w:spacing w:before="0" w:beforeAutospacing="0" w:after="0" w:afterAutospacing="0"/>
        <w:jc w:val="both"/>
        <w:rPr>
          <w:sz w:val="28"/>
          <w:szCs w:val="28"/>
        </w:rPr>
      </w:pPr>
      <w:r>
        <w:rPr>
          <w:sz w:val="28"/>
          <w:szCs w:val="28"/>
        </w:rPr>
        <w:t>Заповедники и заказники лесной зоны. Охрана леса. Правила поведения в лесу.</w:t>
      </w:r>
    </w:p>
    <w:p>
      <w:pPr>
        <w:pStyle w:val="18"/>
        <w:spacing w:before="0" w:beforeAutospacing="0" w:after="0" w:afterAutospacing="0"/>
        <w:jc w:val="both"/>
        <w:rPr>
          <w:sz w:val="28"/>
          <w:szCs w:val="28"/>
        </w:rPr>
      </w:pPr>
      <w:r>
        <w:rPr>
          <w:sz w:val="28"/>
          <w:szCs w:val="28"/>
        </w:rPr>
        <w:t>Обобщающий урок по лесной зоне.</w:t>
      </w:r>
    </w:p>
    <w:p>
      <w:pPr>
        <w:pStyle w:val="37"/>
        <w:spacing w:before="0" w:beforeAutospacing="0" w:after="0" w:afterAutospacing="0"/>
        <w:jc w:val="left"/>
        <w:rPr>
          <w:sz w:val="28"/>
          <w:szCs w:val="28"/>
        </w:rPr>
      </w:pPr>
      <w:r>
        <w:rPr>
          <w:sz w:val="28"/>
          <w:szCs w:val="28"/>
        </w:rPr>
        <w:t xml:space="preserve">Степи </w:t>
      </w:r>
    </w:p>
    <w:p>
      <w:pPr>
        <w:pStyle w:val="18"/>
        <w:spacing w:before="0" w:beforeAutospacing="0" w:after="0" w:afterAutospacing="0"/>
        <w:jc w:val="both"/>
        <w:rPr>
          <w:sz w:val="28"/>
          <w:szCs w:val="28"/>
        </w:rPr>
      </w:pPr>
      <w:r>
        <w:rPr>
          <w:sz w:val="28"/>
          <w:szCs w:val="28"/>
        </w:rPr>
        <w:t>Положение на карте. Поверхность и полезные ископаемые. Климат. Реки. Проблема водоснабжения.</w:t>
      </w:r>
    </w:p>
    <w:p>
      <w:pPr>
        <w:pStyle w:val="18"/>
        <w:spacing w:before="0" w:beforeAutospacing="0" w:after="0" w:afterAutospacing="0"/>
        <w:jc w:val="both"/>
        <w:rPr>
          <w:sz w:val="28"/>
          <w:szCs w:val="28"/>
        </w:rPr>
      </w:pPr>
      <w:r>
        <w:rPr>
          <w:sz w:val="28"/>
          <w:szCs w:val="28"/>
        </w:rPr>
        <w:t>Растения зоны степей.</w:t>
      </w:r>
    </w:p>
    <w:p>
      <w:pPr>
        <w:pStyle w:val="18"/>
        <w:spacing w:before="0" w:beforeAutospacing="0" w:after="0" w:afterAutospacing="0"/>
        <w:jc w:val="both"/>
        <w:rPr>
          <w:sz w:val="28"/>
          <w:szCs w:val="28"/>
        </w:rPr>
      </w:pPr>
      <w:r>
        <w:rPr>
          <w:sz w:val="28"/>
          <w:szCs w:val="28"/>
        </w:rPr>
        <w:t>Животный мир степей.</w:t>
      </w:r>
    </w:p>
    <w:p>
      <w:pPr>
        <w:pStyle w:val="18"/>
        <w:spacing w:before="0" w:beforeAutospacing="0" w:after="0" w:afterAutospacing="0"/>
        <w:jc w:val="both"/>
        <w:rPr>
          <w:sz w:val="28"/>
          <w:szCs w:val="28"/>
        </w:rPr>
      </w:pPr>
      <w:r>
        <w:rPr>
          <w:sz w:val="28"/>
          <w:szCs w:val="28"/>
        </w:rPr>
        <w:t>Хозяйство. Население и его основные занятия.</w:t>
      </w:r>
    </w:p>
    <w:p>
      <w:pPr>
        <w:pStyle w:val="18"/>
        <w:spacing w:before="0" w:beforeAutospacing="0" w:after="0" w:afterAutospacing="0"/>
        <w:jc w:val="both"/>
        <w:rPr>
          <w:b/>
          <w:sz w:val="28"/>
          <w:szCs w:val="28"/>
        </w:rPr>
      </w:pPr>
      <w:r>
        <w:rPr>
          <w:sz w:val="28"/>
          <w:szCs w:val="28"/>
        </w:rPr>
        <w:t>Города степной зоны: Волгоград, Саратов, Ростов-на-Дону, Краснодар, Ставрополь, Самара, Оренбург и др.</w:t>
      </w:r>
    </w:p>
    <w:p>
      <w:pPr>
        <w:pStyle w:val="18"/>
        <w:spacing w:before="0" w:beforeAutospacing="0" w:after="0" w:afterAutospacing="0"/>
        <w:jc w:val="both"/>
        <w:rPr>
          <w:sz w:val="28"/>
          <w:szCs w:val="28"/>
        </w:rPr>
      </w:pPr>
      <w:r>
        <w:rPr>
          <w:sz w:val="28"/>
          <w:szCs w:val="28"/>
        </w:rPr>
        <w:t>Охрана природы зоны степей.</w:t>
      </w:r>
    </w:p>
    <w:p>
      <w:pPr>
        <w:pStyle w:val="38"/>
        <w:spacing w:before="0" w:beforeAutospacing="0" w:after="0" w:afterAutospacing="0"/>
        <w:rPr>
          <w:sz w:val="28"/>
          <w:szCs w:val="28"/>
        </w:rPr>
      </w:pPr>
      <w:r>
        <w:rPr>
          <w:rStyle w:val="39"/>
          <w:sz w:val="28"/>
          <w:szCs w:val="28"/>
        </w:rPr>
        <w:t>4-я четверть</w:t>
      </w:r>
    </w:p>
    <w:p>
      <w:pPr>
        <w:pStyle w:val="37"/>
        <w:spacing w:before="0" w:beforeAutospacing="0" w:after="0" w:afterAutospacing="0"/>
        <w:jc w:val="left"/>
        <w:rPr>
          <w:sz w:val="28"/>
          <w:szCs w:val="28"/>
        </w:rPr>
      </w:pPr>
      <w:r>
        <w:rPr>
          <w:sz w:val="28"/>
          <w:szCs w:val="28"/>
        </w:rPr>
        <w:t xml:space="preserve">Полупустыни и пустыни </w:t>
      </w:r>
    </w:p>
    <w:p>
      <w:pPr>
        <w:pStyle w:val="18"/>
        <w:spacing w:before="0" w:beforeAutospacing="0" w:after="0" w:afterAutospacing="0"/>
        <w:jc w:val="both"/>
        <w:rPr>
          <w:sz w:val="28"/>
          <w:szCs w:val="28"/>
        </w:rPr>
      </w:pPr>
      <w:r>
        <w:rPr>
          <w:sz w:val="28"/>
          <w:szCs w:val="28"/>
        </w:rPr>
        <w:t>Положение на карте. Поверхность. Полезные ископаемые.</w:t>
      </w:r>
    </w:p>
    <w:p>
      <w:pPr>
        <w:pStyle w:val="18"/>
        <w:spacing w:before="0" w:beforeAutospacing="0" w:after="0" w:afterAutospacing="0"/>
        <w:jc w:val="both"/>
        <w:rPr>
          <w:sz w:val="28"/>
          <w:szCs w:val="28"/>
        </w:rPr>
      </w:pPr>
      <w:r>
        <w:rPr>
          <w:sz w:val="28"/>
          <w:szCs w:val="28"/>
        </w:rPr>
        <w:t>Климат. Реки. Охрана природы.</w:t>
      </w:r>
    </w:p>
    <w:p>
      <w:pPr>
        <w:pStyle w:val="18"/>
        <w:spacing w:before="0" w:beforeAutospacing="0" w:after="0" w:afterAutospacing="0"/>
        <w:jc w:val="both"/>
        <w:rPr>
          <w:sz w:val="28"/>
          <w:szCs w:val="28"/>
        </w:rPr>
      </w:pPr>
      <w:r>
        <w:rPr>
          <w:sz w:val="28"/>
          <w:szCs w:val="28"/>
        </w:rPr>
        <w:t>Растительный мир и его охрана.</w:t>
      </w:r>
    </w:p>
    <w:p>
      <w:pPr>
        <w:pStyle w:val="18"/>
        <w:spacing w:before="0" w:beforeAutospacing="0" w:after="0" w:afterAutospacing="0"/>
        <w:jc w:val="both"/>
        <w:rPr>
          <w:sz w:val="28"/>
          <w:szCs w:val="28"/>
        </w:rPr>
      </w:pPr>
      <w:r>
        <w:rPr>
          <w:sz w:val="28"/>
          <w:szCs w:val="28"/>
        </w:rPr>
        <w:t>Животный мир. Охрана животных.</w:t>
      </w:r>
    </w:p>
    <w:p>
      <w:pPr>
        <w:pStyle w:val="18"/>
        <w:spacing w:before="0" w:beforeAutospacing="0" w:after="0" w:afterAutospacing="0"/>
        <w:jc w:val="both"/>
        <w:rPr>
          <w:sz w:val="28"/>
          <w:szCs w:val="28"/>
        </w:rPr>
      </w:pPr>
      <w:r>
        <w:rPr>
          <w:sz w:val="28"/>
          <w:szCs w:val="28"/>
        </w:rPr>
        <w:t>Хозяйство. Основные занятия населения.</w:t>
      </w:r>
    </w:p>
    <w:p>
      <w:pPr>
        <w:pStyle w:val="18"/>
        <w:spacing w:before="0" w:beforeAutospacing="0" w:after="0" w:afterAutospacing="0"/>
        <w:jc w:val="both"/>
        <w:rPr>
          <w:sz w:val="28"/>
          <w:szCs w:val="28"/>
        </w:rPr>
      </w:pPr>
      <w:r>
        <w:rPr>
          <w:sz w:val="28"/>
          <w:szCs w:val="28"/>
        </w:rPr>
        <w:t>Города зоны полупустынь и пустынь (Астрахань, Элиста).</w:t>
      </w:r>
    </w:p>
    <w:p>
      <w:pPr>
        <w:pStyle w:val="37"/>
        <w:spacing w:before="0" w:beforeAutospacing="0" w:after="0" w:afterAutospacing="0"/>
        <w:jc w:val="left"/>
        <w:rPr>
          <w:sz w:val="28"/>
          <w:szCs w:val="28"/>
        </w:rPr>
      </w:pPr>
      <w:r>
        <w:rPr>
          <w:sz w:val="28"/>
          <w:szCs w:val="28"/>
        </w:rPr>
        <w:t xml:space="preserve">Субтропики </w:t>
      </w:r>
    </w:p>
    <w:p>
      <w:pPr>
        <w:pStyle w:val="18"/>
        <w:spacing w:before="0" w:beforeAutospacing="0" w:after="0" w:afterAutospacing="0"/>
        <w:jc w:val="both"/>
        <w:rPr>
          <w:b/>
          <w:sz w:val="28"/>
          <w:szCs w:val="28"/>
        </w:rPr>
      </w:pPr>
      <w:r>
        <w:rPr>
          <w:sz w:val="28"/>
          <w:szCs w:val="28"/>
        </w:rPr>
        <w:t>Положение на карте. Поверхность. Климат. Растительный и животный мир влажных субтропиков. Охрана природы.</w:t>
      </w:r>
    </w:p>
    <w:p>
      <w:pPr>
        <w:pStyle w:val="18"/>
        <w:spacing w:before="0" w:beforeAutospacing="0" w:after="0" w:afterAutospacing="0"/>
        <w:jc w:val="both"/>
        <w:rPr>
          <w:sz w:val="28"/>
          <w:szCs w:val="28"/>
        </w:rPr>
      </w:pPr>
      <w:r>
        <w:rPr>
          <w:sz w:val="28"/>
          <w:szCs w:val="28"/>
        </w:rPr>
        <w:t>Курортное хозяйство. Население, занятия населения. Города-курорты: Анапа, Геленджик, Туапсе, Сочи.</w:t>
      </w:r>
    </w:p>
    <w:p>
      <w:pPr>
        <w:pStyle w:val="37"/>
        <w:spacing w:before="0" w:beforeAutospacing="0" w:after="0" w:afterAutospacing="0"/>
        <w:jc w:val="left"/>
        <w:rPr>
          <w:sz w:val="28"/>
          <w:szCs w:val="28"/>
        </w:rPr>
      </w:pPr>
      <w:r>
        <w:rPr>
          <w:sz w:val="28"/>
          <w:szCs w:val="28"/>
        </w:rPr>
        <w:t xml:space="preserve">Высотная поясность в горах </w:t>
      </w:r>
    </w:p>
    <w:p>
      <w:pPr>
        <w:pStyle w:val="18"/>
        <w:spacing w:before="0" w:beforeAutospacing="0" w:after="0" w:afterAutospacing="0"/>
        <w:jc w:val="both"/>
        <w:rPr>
          <w:sz w:val="28"/>
          <w:szCs w:val="28"/>
        </w:rPr>
      </w:pPr>
      <w:r>
        <w:rPr>
          <w:sz w:val="28"/>
          <w:szCs w:val="28"/>
        </w:rPr>
        <w:t>Положение на карте (Северный Кавказ, Урал, Алтай, Саяны). Поверхность. Полезные ископаемые. Климат.</w:t>
      </w:r>
    </w:p>
    <w:p>
      <w:pPr>
        <w:pStyle w:val="18"/>
        <w:spacing w:before="0" w:beforeAutospacing="0" w:after="0" w:afterAutospacing="0"/>
        <w:jc w:val="both"/>
        <w:rPr>
          <w:sz w:val="28"/>
          <w:szCs w:val="28"/>
        </w:rPr>
      </w:pPr>
      <w:r>
        <w:rPr>
          <w:sz w:val="28"/>
          <w:szCs w:val="28"/>
        </w:rPr>
        <w:t>Особенности природы и хозяйства Северного Кавказа. Города: Минеральные Воды, Нальчик, Грозный и др.</w:t>
      </w:r>
    </w:p>
    <w:p>
      <w:pPr>
        <w:pStyle w:val="18"/>
        <w:spacing w:before="0" w:beforeAutospacing="0" w:after="0" w:afterAutospacing="0"/>
        <w:jc w:val="both"/>
        <w:rPr>
          <w:sz w:val="28"/>
          <w:szCs w:val="28"/>
        </w:rPr>
      </w:pPr>
      <w:r>
        <w:rPr>
          <w:sz w:val="28"/>
          <w:szCs w:val="28"/>
        </w:rPr>
        <w:t>Хозяйство, города, экологические проблемы Урала (Екатеринбург, Челябинск и др.).</w:t>
      </w:r>
    </w:p>
    <w:p>
      <w:pPr>
        <w:pStyle w:val="18"/>
        <w:spacing w:before="0" w:beforeAutospacing="0" w:after="0" w:afterAutospacing="0"/>
        <w:jc w:val="both"/>
        <w:rPr>
          <w:sz w:val="28"/>
          <w:szCs w:val="28"/>
        </w:rPr>
      </w:pPr>
      <w:r>
        <w:rPr>
          <w:sz w:val="28"/>
          <w:szCs w:val="28"/>
        </w:rPr>
        <w:t>Алтайские горы. Население. Хозяйство. Кузнецкий угольный бассейн. Города: Барнаул, Кемерово, Горно-Алтайск и др.</w:t>
      </w:r>
    </w:p>
    <w:p>
      <w:pPr>
        <w:pStyle w:val="18"/>
        <w:spacing w:before="0" w:beforeAutospacing="0" w:after="0" w:afterAutospacing="0"/>
        <w:jc w:val="both"/>
        <w:rPr>
          <w:sz w:val="28"/>
          <w:szCs w:val="28"/>
        </w:rPr>
      </w:pPr>
      <w:r>
        <w:rPr>
          <w:sz w:val="28"/>
          <w:szCs w:val="28"/>
        </w:rPr>
        <w:t>Восточная Сибирь. Хозяйство Восточной Сибири. Население. Города. Охрана природы.</w:t>
      </w:r>
    </w:p>
    <w:p>
      <w:pPr>
        <w:pStyle w:val="18"/>
        <w:spacing w:before="0" w:beforeAutospacing="0" w:after="0" w:afterAutospacing="0"/>
        <w:jc w:val="both"/>
        <w:rPr>
          <w:sz w:val="28"/>
          <w:szCs w:val="28"/>
        </w:rPr>
      </w:pPr>
      <w:r>
        <w:rPr>
          <w:sz w:val="28"/>
          <w:szCs w:val="28"/>
        </w:rPr>
        <w:t>Обобщающий урок по географии России.</w:t>
      </w:r>
    </w:p>
    <w:p>
      <w:pPr>
        <w:pStyle w:val="37"/>
        <w:spacing w:before="0" w:beforeAutospacing="0" w:after="0" w:afterAutospacing="0"/>
        <w:jc w:val="left"/>
        <w:rPr>
          <w:sz w:val="28"/>
          <w:szCs w:val="28"/>
        </w:rPr>
      </w:pPr>
      <w:r>
        <w:rPr>
          <w:sz w:val="28"/>
          <w:szCs w:val="28"/>
        </w:rPr>
        <w:t>Межпредметные связи</w:t>
      </w:r>
    </w:p>
    <w:p>
      <w:pPr>
        <w:pStyle w:val="18"/>
        <w:spacing w:before="0" w:beforeAutospacing="0" w:after="0" w:afterAutospacing="0"/>
        <w:jc w:val="both"/>
        <w:rPr>
          <w:sz w:val="28"/>
          <w:szCs w:val="28"/>
        </w:rPr>
      </w:pPr>
      <w:r>
        <w:rPr>
          <w:sz w:val="28"/>
          <w:szCs w:val="28"/>
        </w:rPr>
        <w:t>Почвы, полезные ископаемые, использование воды в промышленности и сельском хозяйстве, охрана вод, разнообразие растительного и животного мира, охрана растений (естествознание).</w:t>
      </w:r>
    </w:p>
    <w:p>
      <w:pPr>
        <w:pStyle w:val="18"/>
        <w:spacing w:before="0" w:beforeAutospacing="0" w:after="0" w:afterAutospacing="0"/>
        <w:jc w:val="both"/>
        <w:rPr>
          <w:sz w:val="28"/>
          <w:szCs w:val="28"/>
        </w:rPr>
      </w:pPr>
      <w:r>
        <w:rPr>
          <w:sz w:val="28"/>
          <w:szCs w:val="28"/>
        </w:rPr>
        <w:t>Города нашей Родины (природоведение).</w:t>
      </w:r>
    </w:p>
    <w:p>
      <w:pPr>
        <w:pStyle w:val="18"/>
        <w:spacing w:before="0" w:beforeAutospacing="0" w:after="0" w:afterAutospacing="0"/>
        <w:jc w:val="both"/>
        <w:rPr>
          <w:sz w:val="28"/>
          <w:szCs w:val="28"/>
        </w:rPr>
      </w:pPr>
      <w:r>
        <w:rPr>
          <w:sz w:val="28"/>
          <w:szCs w:val="28"/>
        </w:rPr>
        <w:t>Работа с глиной, пластилином, природным материалом при изготовлении несложных макетов по природным зонам (ручной труд).</w:t>
      </w:r>
    </w:p>
    <w:p>
      <w:pPr>
        <w:pStyle w:val="18"/>
        <w:spacing w:before="0" w:beforeAutospacing="0" w:after="0" w:afterAutospacing="0"/>
        <w:jc w:val="both"/>
        <w:rPr>
          <w:sz w:val="28"/>
          <w:szCs w:val="28"/>
        </w:rPr>
      </w:pPr>
      <w:r>
        <w:rPr>
          <w:sz w:val="28"/>
          <w:szCs w:val="28"/>
        </w:rPr>
        <w:t>Свойства древесины — лесная зона (столярное дело).Свойства металлов — полезные ископаемые (слесарное дело).</w:t>
      </w:r>
    </w:p>
    <w:p>
      <w:pPr>
        <w:pStyle w:val="18"/>
        <w:spacing w:before="0" w:beforeAutospacing="0" w:after="0" w:afterAutospacing="0"/>
        <w:jc w:val="both"/>
        <w:rPr>
          <w:sz w:val="28"/>
          <w:szCs w:val="28"/>
        </w:rPr>
      </w:pPr>
      <w:r>
        <w:rPr>
          <w:sz w:val="28"/>
          <w:szCs w:val="28"/>
        </w:rPr>
        <w:t>Различение цвета и оттенков (изобразительная деятельность).</w:t>
      </w:r>
    </w:p>
    <w:p>
      <w:pPr>
        <w:pStyle w:val="37"/>
        <w:spacing w:before="0" w:beforeAutospacing="0" w:after="0" w:afterAutospacing="0"/>
        <w:jc w:val="left"/>
        <w:rPr>
          <w:sz w:val="28"/>
          <w:szCs w:val="28"/>
        </w:rPr>
      </w:pPr>
      <w:r>
        <w:rPr>
          <w:sz w:val="28"/>
          <w:szCs w:val="28"/>
        </w:rPr>
        <w:t>Практические работы</w:t>
      </w:r>
    </w:p>
    <w:p>
      <w:pPr>
        <w:pStyle w:val="18"/>
        <w:spacing w:before="0" w:beforeAutospacing="0" w:after="0" w:afterAutospacing="0"/>
        <w:jc w:val="both"/>
        <w:rPr>
          <w:sz w:val="28"/>
          <w:szCs w:val="28"/>
        </w:rPr>
      </w:pPr>
      <w:r>
        <w:rPr>
          <w:sz w:val="28"/>
          <w:szCs w:val="28"/>
        </w:rPr>
        <w:t xml:space="preserve">Работа с физической картой и картой природных зон России. </w:t>
      </w:r>
    </w:p>
    <w:p>
      <w:pPr>
        <w:pStyle w:val="18"/>
        <w:spacing w:before="0" w:beforeAutospacing="0" w:after="0" w:afterAutospacing="0"/>
        <w:jc w:val="both"/>
        <w:rPr>
          <w:sz w:val="28"/>
          <w:szCs w:val="28"/>
        </w:rPr>
      </w:pPr>
      <w:r>
        <w:rPr>
          <w:sz w:val="28"/>
          <w:szCs w:val="28"/>
        </w:rPr>
        <w:t>Нанесение на контурные карты изученных объектов и надписывание их названий.</w:t>
      </w:r>
    </w:p>
    <w:p>
      <w:pPr>
        <w:pStyle w:val="18"/>
        <w:spacing w:before="0" w:beforeAutospacing="0" w:after="0" w:afterAutospacing="0"/>
        <w:jc w:val="both"/>
        <w:rPr>
          <w:sz w:val="28"/>
          <w:szCs w:val="28"/>
        </w:rPr>
      </w:pPr>
      <w:r>
        <w:rPr>
          <w:sz w:val="28"/>
          <w:szCs w:val="28"/>
        </w:rPr>
        <w:t>Запись названий и зарисовки в тетрадях наиболее типичных для изучаемой природной зоны растений и животных.</w:t>
      </w:r>
    </w:p>
    <w:p>
      <w:pPr>
        <w:pStyle w:val="18"/>
        <w:spacing w:before="0" w:beforeAutospacing="0" w:after="0" w:afterAutospacing="0"/>
        <w:jc w:val="both"/>
        <w:rPr>
          <w:sz w:val="28"/>
          <w:szCs w:val="28"/>
        </w:rPr>
      </w:pPr>
      <w:r>
        <w:rPr>
          <w:sz w:val="28"/>
          <w:szCs w:val="28"/>
        </w:rPr>
        <w:t>Изготовление из картона условных знаков полезных ископаемых для работы с магнитной картой (природных зон России).</w:t>
      </w:r>
    </w:p>
    <w:p>
      <w:pPr>
        <w:pStyle w:val="18"/>
        <w:spacing w:before="0" w:beforeAutospacing="0" w:after="0" w:afterAutospacing="0"/>
        <w:jc w:val="both"/>
        <w:rPr>
          <w:sz w:val="28"/>
          <w:szCs w:val="28"/>
        </w:rPr>
      </w:pPr>
      <w:r>
        <w:rPr>
          <w:sz w:val="28"/>
          <w:szCs w:val="28"/>
        </w:rPr>
        <w:t>Вычерчивание схемы смены природных зон в горах и других схем, помогающих понять причинно-следственные зависимости.</w:t>
      </w:r>
    </w:p>
    <w:p>
      <w:pPr>
        <w:pStyle w:val="18"/>
        <w:spacing w:before="0" w:beforeAutospacing="0" w:after="0" w:afterAutospacing="0"/>
        <w:jc w:val="both"/>
        <w:rPr>
          <w:sz w:val="28"/>
          <w:szCs w:val="28"/>
        </w:rPr>
      </w:pPr>
      <w:r>
        <w:rPr>
          <w:sz w:val="28"/>
          <w:szCs w:val="28"/>
        </w:rPr>
        <w:t>Изготовление несложных макетов по различным природным зонам.</w:t>
      </w:r>
    </w:p>
    <w:p>
      <w:pPr>
        <w:pStyle w:val="37"/>
        <w:spacing w:before="0" w:beforeAutospacing="0" w:after="0" w:afterAutospacing="0"/>
        <w:jc w:val="left"/>
        <w:rPr>
          <w:sz w:val="28"/>
          <w:szCs w:val="28"/>
        </w:rPr>
      </w:pPr>
      <w:r>
        <w:rPr>
          <w:sz w:val="28"/>
          <w:szCs w:val="28"/>
        </w:rPr>
        <w:t>Основные требования к знаниям и умениям учащихся</w:t>
      </w:r>
    </w:p>
    <w:p>
      <w:pPr>
        <w:pStyle w:val="18"/>
        <w:spacing w:before="0" w:beforeAutospacing="0" w:after="0" w:afterAutospacing="0"/>
        <w:jc w:val="both"/>
        <w:rPr>
          <w:rStyle w:val="10"/>
          <w:sz w:val="28"/>
          <w:szCs w:val="28"/>
        </w:rPr>
      </w:pPr>
      <w:r>
        <w:rPr>
          <w:sz w:val="28"/>
          <w:szCs w:val="28"/>
        </w:rPr>
        <w:t xml:space="preserve">Учащиеся должны </w:t>
      </w:r>
      <w:r>
        <w:rPr>
          <w:rStyle w:val="10"/>
          <w:sz w:val="28"/>
          <w:szCs w:val="28"/>
        </w:rPr>
        <w:t>знать:</w:t>
      </w:r>
    </w:p>
    <w:p>
      <w:pPr>
        <w:pStyle w:val="18"/>
        <w:spacing w:before="0" w:beforeAutospacing="0" w:after="0" w:afterAutospacing="0"/>
        <w:jc w:val="both"/>
        <w:rPr>
          <w:sz w:val="28"/>
          <w:szCs w:val="28"/>
        </w:rPr>
      </w:pPr>
      <w:r>
        <w:rPr>
          <w:sz w:val="28"/>
          <w:szCs w:val="28"/>
        </w:rPr>
        <w:t>положение России на физической карте, карте полушарий и глобусе;</w:t>
      </w:r>
    </w:p>
    <w:p>
      <w:pPr>
        <w:pStyle w:val="18"/>
        <w:spacing w:before="0" w:beforeAutospacing="0" w:after="0" w:afterAutospacing="0"/>
        <w:jc w:val="both"/>
        <w:rPr>
          <w:sz w:val="28"/>
          <w:szCs w:val="28"/>
        </w:rPr>
      </w:pPr>
      <w:r>
        <w:rPr>
          <w:sz w:val="28"/>
          <w:szCs w:val="28"/>
        </w:rPr>
        <w:t>пояса освещенности, в которых расположена наша страна;</w:t>
      </w:r>
    </w:p>
    <w:p>
      <w:pPr>
        <w:pStyle w:val="18"/>
        <w:spacing w:before="0" w:beforeAutospacing="0" w:after="0" w:afterAutospacing="0"/>
        <w:jc w:val="both"/>
        <w:rPr>
          <w:sz w:val="28"/>
          <w:szCs w:val="28"/>
        </w:rPr>
      </w:pPr>
      <w:r>
        <w:rPr>
          <w:sz w:val="28"/>
          <w:szCs w:val="28"/>
        </w:rPr>
        <w:t>природные зоны России, зависимость их размещения от климатических условий и высоты над уровнем моря;</w:t>
      </w:r>
    </w:p>
    <w:p>
      <w:pPr>
        <w:pStyle w:val="18"/>
        <w:spacing w:before="0" w:beforeAutospacing="0" w:after="0" w:afterAutospacing="0"/>
        <w:jc w:val="both"/>
        <w:rPr>
          <w:sz w:val="28"/>
          <w:szCs w:val="28"/>
        </w:rPr>
      </w:pPr>
      <w:r>
        <w:rPr>
          <w:sz w:val="28"/>
          <w:szCs w:val="28"/>
        </w:rPr>
        <w:t>природные условия и богатства России, возможности использования их человеком;</w:t>
      </w:r>
    </w:p>
    <w:p>
      <w:pPr>
        <w:pStyle w:val="18"/>
        <w:spacing w:before="0" w:beforeAutospacing="0" w:after="0" w:afterAutospacing="0"/>
        <w:jc w:val="both"/>
        <w:rPr>
          <w:sz w:val="28"/>
          <w:szCs w:val="28"/>
        </w:rPr>
      </w:pPr>
      <w:r>
        <w:rPr>
          <w:sz w:val="28"/>
          <w:szCs w:val="28"/>
        </w:rPr>
        <w:t>типичных представителей растительного и животного мира в каждой природной зоне;</w:t>
      </w:r>
    </w:p>
    <w:p>
      <w:pPr>
        <w:pStyle w:val="18"/>
        <w:spacing w:before="0" w:beforeAutospacing="0" w:after="0" w:afterAutospacing="0"/>
        <w:jc w:val="both"/>
        <w:rPr>
          <w:sz w:val="28"/>
          <w:szCs w:val="28"/>
        </w:rPr>
      </w:pPr>
      <w:r>
        <w:rPr>
          <w:sz w:val="28"/>
          <w:szCs w:val="28"/>
        </w:rPr>
        <w:t>хозяйство, основное население и его занятия и крупные города в каждой природной зоне;</w:t>
      </w:r>
    </w:p>
    <w:p>
      <w:pPr>
        <w:pStyle w:val="18"/>
        <w:spacing w:before="0" w:beforeAutospacing="0" w:after="0" w:afterAutospacing="0"/>
        <w:jc w:val="both"/>
        <w:rPr>
          <w:sz w:val="28"/>
          <w:szCs w:val="28"/>
        </w:rPr>
      </w:pPr>
      <w:r>
        <w:rPr>
          <w:sz w:val="28"/>
          <w:szCs w:val="28"/>
        </w:rPr>
        <w:t>экологические проблемы и основные мероприятия по охране природы в России;</w:t>
      </w:r>
    </w:p>
    <w:p>
      <w:pPr>
        <w:pStyle w:val="18"/>
        <w:spacing w:before="0" w:beforeAutospacing="0" w:after="0" w:afterAutospacing="0"/>
        <w:jc w:val="both"/>
        <w:rPr>
          <w:sz w:val="28"/>
          <w:szCs w:val="28"/>
        </w:rPr>
      </w:pPr>
      <w:r>
        <w:rPr>
          <w:sz w:val="28"/>
          <w:szCs w:val="28"/>
        </w:rPr>
        <w:t>правила поведения в природе;</w:t>
      </w:r>
    </w:p>
    <w:p>
      <w:pPr>
        <w:pStyle w:val="18"/>
        <w:spacing w:before="0" w:beforeAutospacing="0" w:after="0" w:afterAutospacing="0"/>
        <w:jc w:val="both"/>
        <w:rPr>
          <w:sz w:val="28"/>
          <w:szCs w:val="28"/>
        </w:rPr>
      </w:pPr>
      <w:r>
        <w:rPr>
          <w:sz w:val="28"/>
          <w:szCs w:val="28"/>
        </w:rPr>
        <w:t>расположение географических объектов на территории России, указанных в программе.</w:t>
      </w:r>
    </w:p>
    <w:p>
      <w:pPr>
        <w:pStyle w:val="18"/>
        <w:spacing w:before="0" w:beforeAutospacing="0" w:after="0" w:afterAutospacing="0"/>
        <w:jc w:val="both"/>
        <w:rPr>
          <w:rStyle w:val="10"/>
          <w:sz w:val="28"/>
          <w:szCs w:val="28"/>
        </w:rPr>
      </w:pPr>
      <w:r>
        <w:rPr>
          <w:sz w:val="28"/>
          <w:szCs w:val="28"/>
        </w:rPr>
        <w:t xml:space="preserve">Учащиеся должны </w:t>
      </w:r>
      <w:r>
        <w:rPr>
          <w:rStyle w:val="10"/>
          <w:sz w:val="28"/>
          <w:szCs w:val="28"/>
        </w:rPr>
        <w:t>уметь:</w:t>
      </w:r>
    </w:p>
    <w:p>
      <w:pPr>
        <w:pStyle w:val="18"/>
        <w:spacing w:before="0" w:beforeAutospacing="0" w:after="0" w:afterAutospacing="0"/>
        <w:jc w:val="both"/>
        <w:rPr>
          <w:sz w:val="28"/>
          <w:szCs w:val="28"/>
        </w:rPr>
      </w:pPr>
      <w:r>
        <w:rPr>
          <w:sz w:val="28"/>
          <w:szCs w:val="28"/>
        </w:rPr>
        <w:t>показывать границы России на глобусе, карте полушарий, физической карте и природных зон России, давать элементарное описание природы по зонам, пользуясь картами;</w:t>
      </w:r>
    </w:p>
    <w:p>
      <w:pPr>
        <w:pStyle w:val="18"/>
        <w:spacing w:before="0" w:beforeAutospacing="0" w:after="0" w:afterAutospacing="0"/>
        <w:jc w:val="both"/>
        <w:rPr>
          <w:sz w:val="28"/>
          <w:szCs w:val="28"/>
        </w:rPr>
      </w:pPr>
      <w:r>
        <w:rPr>
          <w:sz w:val="28"/>
          <w:szCs w:val="28"/>
        </w:rPr>
        <w:t>показывать по картам (физической и природных зон России) географические объекты, указанные в программе, наносить их названия на контурную карту;</w:t>
      </w:r>
    </w:p>
    <w:p>
      <w:pPr>
        <w:pStyle w:val="18"/>
        <w:spacing w:before="0" w:beforeAutospacing="0" w:after="0" w:afterAutospacing="0"/>
        <w:jc w:val="both"/>
        <w:rPr>
          <w:sz w:val="28"/>
          <w:szCs w:val="28"/>
        </w:rPr>
      </w:pPr>
      <w:r>
        <w:rPr>
          <w:sz w:val="28"/>
          <w:szCs w:val="28"/>
        </w:rPr>
        <w:t>устанавливать взаимосвязь между климатом, растительным и животным миром, природными условиями и занятиями населения;</w:t>
      </w:r>
    </w:p>
    <w:p>
      <w:pPr>
        <w:pStyle w:val="18"/>
        <w:spacing w:before="0" w:beforeAutospacing="0" w:after="0" w:afterAutospacing="0"/>
        <w:jc w:val="both"/>
        <w:rPr>
          <w:sz w:val="28"/>
          <w:szCs w:val="28"/>
        </w:rPr>
      </w:pPr>
      <w:r>
        <w:rPr>
          <w:sz w:val="28"/>
          <w:szCs w:val="28"/>
        </w:rPr>
        <w:t>выполнять задания в «Рабочей тетради по географии России» для 7 класса специальной (коррекционной) школы VIII вида (количество заданий и время заполнения определяет учитель с учетом индивидуальных возможностей учащихся);</w:t>
      </w:r>
    </w:p>
    <w:p>
      <w:pPr>
        <w:pStyle w:val="18"/>
        <w:spacing w:before="0" w:beforeAutospacing="0" w:after="0" w:afterAutospacing="0"/>
        <w:jc w:val="both"/>
        <w:rPr>
          <w:sz w:val="28"/>
          <w:szCs w:val="28"/>
        </w:rPr>
      </w:pPr>
      <w:r>
        <w:rPr>
          <w:sz w:val="28"/>
          <w:szCs w:val="28"/>
        </w:rPr>
        <w:t>делать несложные макеты изучаемых природных зон;</w:t>
      </w:r>
    </w:p>
    <w:p>
      <w:pPr>
        <w:pStyle w:val="18"/>
        <w:spacing w:before="0" w:beforeAutospacing="0" w:after="0" w:afterAutospacing="0"/>
        <w:jc w:val="both"/>
        <w:rPr>
          <w:sz w:val="28"/>
          <w:szCs w:val="28"/>
        </w:rPr>
      </w:pPr>
      <w:r>
        <w:rPr>
          <w:sz w:val="28"/>
          <w:szCs w:val="28"/>
        </w:rPr>
        <w:t>принимать простейшие меры по охране окружающей среды; правильно вести себя в природе.</w:t>
      </w:r>
    </w:p>
    <w:p>
      <w:pPr>
        <w:shd w:val="clear" w:color="auto" w:fill="FFFFFF"/>
        <w:autoSpaceDE w:val="0"/>
        <w:autoSpaceDN w:val="0"/>
        <w:adjustRightInd w:val="0"/>
        <w:spacing w:after="0" w:line="240" w:lineRule="auto"/>
        <w:jc w:val="center"/>
        <w:rPr>
          <w:rFonts w:ascii="Times New Roman" w:hAnsi="Times New Roman"/>
          <w:b/>
          <w:sz w:val="28"/>
          <w:szCs w:val="28"/>
        </w:rPr>
      </w:pPr>
    </w:p>
    <w:p>
      <w:pPr>
        <w:shd w:val="clear" w:color="auto" w:fill="FFFFFF"/>
        <w:autoSpaceDE w:val="0"/>
        <w:autoSpaceDN w:val="0"/>
        <w:adjustRightInd w:val="0"/>
        <w:spacing w:after="0" w:line="240" w:lineRule="auto"/>
        <w:jc w:val="center"/>
        <w:rPr>
          <w:rFonts w:ascii="Times New Roman" w:hAnsi="Times New Roman"/>
          <w:bCs/>
          <w:color w:val="000000"/>
          <w:sz w:val="28"/>
          <w:szCs w:val="28"/>
        </w:rPr>
      </w:pPr>
      <w:r>
        <w:rPr>
          <w:rFonts w:ascii="Times New Roman" w:hAnsi="Times New Roman"/>
          <w:b/>
          <w:sz w:val="28"/>
          <w:szCs w:val="28"/>
        </w:rPr>
        <w:t>8 класс</w:t>
      </w:r>
      <w:r>
        <w:rPr>
          <w:rFonts w:ascii="Times New Roman" w:hAnsi="Times New Roman"/>
          <w:bCs/>
          <w:color w:val="000000"/>
          <w:sz w:val="28"/>
          <w:szCs w:val="28"/>
        </w:rPr>
        <w:t xml:space="preserve"> </w:t>
      </w:r>
    </w:p>
    <w:p>
      <w:pPr>
        <w:pStyle w:val="34"/>
        <w:spacing w:before="0" w:beforeAutospacing="0" w:after="0" w:afterAutospacing="0"/>
        <w:rPr>
          <w:rFonts w:ascii="Times New Roman" w:hAnsi="Times New Roman" w:cs="Times New Roman"/>
          <w:sz w:val="28"/>
          <w:szCs w:val="28"/>
        </w:rPr>
      </w:pPr>
    </w:p>
    <w:p>
      <w:pPr>
        <w:pStyle w:val="35"/>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 xml:space="preserve">ГЕОГРАФИЯ МАТЕРИКОВ И ОКЕАНОВ </w:t>
      </w:r>
    </w:p>
    <w:p>
      <w:pPr>
        <w:pStyle w:val="38"/>
        <w:spacing w:before="0" w:beforeAutospacing="0" w:after="0" w:afterAutospacing="0"/>
        <w:rPr>
          <w:sz w:val="28"/>
          <w:szCs w:val="28"/>
        </w:rPr>
      </w:pPr>
      <w:r>
        <w:rPr>
          <w:rStyle w:val="39"/>
          <w:sz w:val="28"/>
          <w:szCs w:val="28"/>
        </w:rPr>
        <w:t>1-я четверть</w:t>
      </w:r>
      <w:r>
        <w:rPr>
          <w:sz w:val="28"/>
          <w:szCs w:val="28"/>
        </w:rPr>
        <w:t xml:space="preserve"> </w:t>
      </w: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Введение </w:t>
      </w:r>
    </w:p>
    <w:p>
      <w:pPr>
        <w:pStyle w:val="18"/>
        <w:spacing w:before="0" w:beforeAutospacing="0" w:after="0" w:afterAutospacing="0"/>
        <w:jc w:val="both"/>
        <w:rPr>
          <w:sz w:val="28"/>
          <w:szCs w:val="28"/>
        </w:rPr>
      </w:pPr>
      <w:r>
        <w:rPr>
          <w:sz w:val="28"/>
          <w:szCs w:val="28"/>
        </w:rPr>
        <w:t>Что изучают в курсе географии материков и океанов. Материки и океаны на глобусе и физической карте полушарий. Мировой океан.</w:t>
      </w:r>
    </w:p>
    <w:p>
      <w:pPr>
        <w:pStyle w:val="18"/>
        <w:spacing w:before="0" w:beforeAutospacing="0" w:after="0" w:afterAutospacing="0"/>
        <w:jc w:val="both"/>
        <w:rPr>
          <w:b/>
          <w:sz w:val="28"/>
          <w:szCs w:val="28"/>
        </w:rPr>
      </w:pPr>
    </w:p>
    <w:p>
      <w:pPr>
        <w:pStyle w:val="18"/>
        <w:spacing w:before="0" w:beforeAutospacing="0" w:after="0" w:afterAutospacing="0"/>
        <w:jc w:val="both"/>
        <w:rPr>
          <w:sz w:val="28"/>
          <w:szCs w:val="28"/>
        </w:rPr>
      </w:pPr>
      <w:r>
        <w:rPr>
          <w:b/>
          <w:sz w:val="28"/>
          <w:szCs w:val="28"/>
        </w:rPr>
        <w:t xml:space="preserve">Океаны </w:t>
      </w:r>
    </w:p>
    <w:p>
      <w:pPr>
        <w:pStyle w:val="18"/>
        <w:spacing w:before="0" w:beforeAutospacing="0" w:after="0" w:afterAutospacing="0"/>
        <w:jc w:val="both"/>
        <w:rPr>
          <w:sz w:val="28"/>
          <w:szCs w:val="28"/>
        </w:rPr>
      </w:pPr>
      <w:r>
        <w:rPr>
          <w:sz w:val="28"/>
          <w:szCs w:val="28"/>
        </w:rPr>
        <w:t>Атлантический океан. Хозяйственное значение. Судоходство.</w:t>
      </w:r>
    </w:p>
    <w:p>
      <w:pPr>
        <w:pStyle w:val="18"/>
        <w:spacing w:before="0" w:beforeAutospacing="0" w:after="0" w:afterAutospacing="0"/>
        <w:jc w:val="both"/>
        <w:rPr>
          <w:sz w:val="28"/>
          <w:szCs w:val="28"/>
        </w:rPr>
      </w:pPr>
      <w:r>
        <w:rPr>
          <w:sz w:val="28"/>
          <w:szCs w:val="28"/>
        </w:rPr>
        <w:t>Северный Ледовитый океан. Хозяйственное значение. Судоходство.</w:t>
      </w:r>
    </w:p>
    <w:p>
      <w:pPr>
        <w:pStyle w:val="18"/>
        <w:spacing w:before="0" w:beforeAutospacing="0" w:after="0" w:afterAutospacing="0"/>
        <w:jc w:val="both"/>
        <w:rPr>
          <w:sz w:val="28"/>
          <w:szCs w:val="28"/>
        </w:rPr>
      </w:pPr>
      <w:r>
        <w:rPr>
          <w:sz w:val="28"/>
          <w:szCs w:val="28"/>
        </w:rPr>
        <w:t>Тихий океан. Хозяйственное значение. Судоходство.</w:t>
      </w:r>
    </w:p>
    <w:p>
      <w:pPr>
        <w:pStyle w:val="18"/>
        <w:spacing w:before="0" w:beforeAutospacing="0" w:after="0" w:afterAutospacing="0"/>
        <w:jc w:val="both"/>
        <w:rPr>
          <w:sz w:val="28"/>
          <w:szCs w:val="28"/>
        </w:rPr>
      </w:pPr>
      <w:r>
        <w:rPr>
          <w:sz w:val="28"/>
          <w:szCs w:val="28"/>
        </w:rPr>
        <w:t>Индийский океан. Хозяйственное значение. Судоходство.</w:t>
      </w:r>
    </w:p>
    <w:p>
      <w:pPr>
        <w:pStyle w:val="18"/>
        <w:spacing w:before="0" w:beforeAutospacing="0" w:after="0" w:afterAutospacing="0"/>
        <w:jc w:val="both"/>
        <w:rPr>
          <w:sz w:val="28"/>
          <w:szCs w:val="28"/>
        </w:rPr>
      </w:pPr>
      <w:r>
        <w:rPr>
          <w:sz w:val="28"/>
          <w:szCs w:val="28"/>
        </w:rPr>
        <w:t xml:space="preserve"> Современное изучение Мирового океана.</w:t>
      </w:r>
    </w:p>
    <w:p>
      <w:pPr>
        <w:pStyle w:val="37"/>
        <w:spacing w:before="0" w:beforeAutospacing="0" w:after="0" w:afterAutospacing="0"/>
        <w:jc w:val="left"/>
        <w:rPr>
          <w:sz w:val="28"/>
          <w:szCs w:val="28"/>
        </w:rPr>
      </w:pPr>
      <w:r>
        <w:rPr>
          <w:sz w:val="28"/>
          <w:szCs w:val="28"/>
        </w:rPr>
        <w:t>Межпредметные связи</w:t>
      </w:r>
    </w:p>
    <w:p>
      <w:pPr>
        <w:pStyle w:val="18"/>
        <w:spacing w:before="0" w:beforeAutospacing="0" w:after="0" w:afterAutospacing="0"/>
        <w:jc w:val="both"/>
        <w:rPr>
          <w:sz w:val="28"/>
          <w:szCs w:val="28"/>
        </w:rPr>
      </w:pPr>
      <w:r>
        <w:rPr>
          <w:sz w:val="28"/>
          <w:szCs w:val="28"/>
        </w:rPr>
        <w:t>Сравнение размеров океанов (математика).</w:t>
      </w:r>
    </w:p>
    <w:p>
      <w:pPr>
        <w:pStyle w:val="18"/>
        <w:spacing w:before="0" w:beforeAutospacing="0" w:after="0" w:afterAutospacing="0"/>
        <w:jc w:val="both"/>
        <w:rPr>
          <w:sz w:val="28"/>
          <w:szCs w:val="28"/>
        </w:rPr>
      </w:pPr>
      <w:r>
        <w:rPr>
          <w:sz w:val="28"/>
          <w:szCs w:val="28"/>
        </w:rPr>
        <w:t>Вода. Водоросли. Обитатели морей (естествознание).</w:t>
      </w:r>
    </w:p>
    <w:p>
      <w:pPr>
        <w:pStyle w:val="37"/>
        <w:spacing w:before="0" w:beforeAutospacing="0" w:after="0" w:afterAutospacing="0"/>
        <w:jc w:val="left"/>
        <w:rPr>
          <w:sz w:val="28"/>
          <w:szCs w:val="28"/>
        </w:rPr>
      </w:pPr>
      <w:r>
        <w:rPr>
          <w:sz w:val="28"/>
          <w:szCs w:val="28"/>
        </w:rPr>
        <w:t>Практические работы</w:t>
      </w:r>
    </w:p>
    <w:p>
      <w:pPr>
        <w:pStyle w:val="18"/>
        <w:spacing w:before="0" w:beforeAutospacing="0" w:after="0" w:afterAutospacing="0"/>
        <w:jc w:val="both"/>
        <w:rPr>
          <w:sz w:val="28"/>
          <w:szCs w:val="28"/>
        </w:rPr>
      </w:pPr>
      <w:r>
        <w:rPr>
          <w:sz w:val="28"/>
          <w:szCs w:val="28"/>
        </w:rPr>
        <w:t>Обозначение океанов на контурной карте полушарий.</w:t>
      </w:r>
    </w:p>
    <w:p>
      <w:pPr>
        <w:pStyle w:val="18"/>
        <w:spacing w:before="0" w:beforeAutospacing="0" w:after="0" w:afterAutospacing="0"/>
        <w:jc w:val="both"/>
        <w:rPr>
          <w:sz w:val="28"/>
          <w:szCs w:val="28"/>
        </w:rPr>
      </w:pPr>
      <w:r>
        <w:rPr>
          <w:sz w:val="28"/>
          <w:szCs w:val="28"/>
        </w:rPr>
        <w:t>Составление схемы хозяйственного использования океанов.</w:t>
      </w:r>
    </w:p>
    <w:p>
      <w:pPr>
        <w:pStyle w:val="36"/>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Материки и части света</w:t>
      </w: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Африка </w:t>
      </w:r>
    </w:p>
    <w:p>
      <w:pPr>
        <w:pStyle w:val="18"/>
        <w:spacing w:before="0" w:beforeAutospacing="0" w:after="0" w:afterAutospacing="0"/>
        <w:jc w:val="both"/>
        <w:rPr>
          <w:sz w:val="28"/>
          <w:szCs w:val="28"/>
        </w:rPr>
      </w:pPr>
      <w:r>
        <w:rPr>
          <w:sz w:val="28"/>
          <w:szCs w:val="28"/>
        </w:rPr>
        <w:t>Географическое положение и очертания берегов. Острова и полуострова.</w:t>
      </w:r>
    </w:p>
    <w:p>
      <w:pPr>
        <w:pStyle w:val="18"/>
        <w:spacing w:before="0" w:beforeAutospacing="0" w:after="0" w:afterAutospacing="0"/>
        <w:jc w:val="both"/>
        <w:rPr>
          <w:sz w:val="28"/>
          <w:szCs w:val="28"/>
        </w:rPr>
      </w:pPr>
      <w:r>
        <w:rPr>
          <w:sz w:val="28"/>
          <w:szCs w:val="28"/>
        </w:rPr>
        <w:t>Разнообразие рельефа, климата и природных условий.</w:t>
      </w:r>
    </w:p>
    <w:p>
      <w:pPr>
        <w:pStyle w:val="18"/>
        <w:spacing w:before="0" w:beforeAutospacing="0" w:after="0" w:afterAutospacing="0"/>
        <w:jc w:val="both"/>
        <w:rPr>
          <w:sz w:val="28"/>
          <w:szCs w:val="28"/>
        </w:rPr>
      </w:pPr>
      <w:r>
        <w:rPr>
          <w:sz w:val="28"/>
          <w:szCs w:val="28"/>
        </w:rPr>
        <w:t>Растения тропических лесов.</w:t>
      </w:r>
    </w:p>
    <w:p>
      <w:pPr>
        <w:pStyle w:val="18"/>
        <w:spacing w:before="0" w:beforeAutospacing="0" w:after="0" w:afterAutospacing="0"/>
        <w:jc w:val="both"/>
        <w:rPr>
          <w:sz w:val="28"/>
          <w:szCs w:val="28"/>
        </w:rPr>
      </w:pPr>
      <w:r>
        <w:rPr>
          <w:sz w:val="28"/>
          <w:szCs w:val="28"/>
        </w:rPr>
        <w:t>Животные тропических лесов.</w:t>
      </w:r>
    </w:p>
    <w:p>
      <w:pPr>
        <w:pStyle w:val="18"/>
        <w:spacing w:before="0" w:beforeAutospacing="0" w:after="0" w:afterAutospacing="0"/>
        <w:jc w:val="both"/>
        <w:rPr>
          <w:sz w:val="28"/>
          <w:szCs w:val="28"/>
        </w:rPr>
      </w:pPr>
      <w:r>
        <w:rPr>
          <w:sz w:val="28"/>
          <w:szCs w:val="28"/>
        </w:rPr>
        <w:t xml:space="preserve">Растительный мир саванн </w:t>
      </w:r>
    </w:p>
    <w:p>
      <w:pPr>
        <w:pStyle w:val="18"/>
        <w:spacing w:before="0" w:beforeAutospacing="0" w:after="0" w:afterAutospacing="0"/>
        <w:jc w:val="both"/>
        <w:rPr>
          <w:sz w:val="28"/>
          <w:szCs w:val="28"/>
        </w:rPr>
      </w:pPr>
      <w:r>
        <w:rPr>
          <w:sz w:val="28"/>
          <w:szCs w:val="28"/>
        </w:rPr>
        <w:t>Животный мир саванн.</w:t>
      </w:r>
    </w:p>
    <w:p>
      <w:pPr>
        <w:pStyle w:val="18"/>
        <w:spacing w:before="0" w:beforeAutospacing="0" w:after="0" w:afterAutospacing="0"/>
        <w:jc w:val="both"/>
        <w:rPr>
          <w:sz w:val="28"/>
          <w:szCs w:val="28"/>
        </w:rPr>
      </w:pPr>
      <w:r>
        <w:rPr>
          <w:sz w:val="28"/>
          <w:szCs w:val="28"/>
        </w:rPr>
        <w:t>Растительный и животный мир пустынь.</w:t>
      </w:r>
    </w:p>
    <w:p>
      <w:pPr>
        <w:pStyle w:val="18"/>
        <w:spacing w:before="0" w:beforeAutospacing="0" w:after="0" w:afterAutospacing="0"/>
        <w:jc w:val="both"/>
        <w:rPr>
          <w:sz w:val="28"/>
          <w:szCs w:val="28"/>
        </w:rPr>
      </w:pPr>
      <w:r>
        <w:rPr>
          <w:sz w:val="28"/>
          <w:szCs w:val="28"/>
        </w:rPr>
        <w:t>Население. Жизнь и быт народов.</w:t>
      </w:r>
    </w:p>
    <w:p>
      <w:pPr>
        <w:pStyle w:val="18"/>
        <w:spacing w:before="0" w:beforeAutospacing="0" w:after="0" w:afterAutospacing="0"/>
        <w:jc w:val="both"/>
        <w:rPr>
          <w:sz w:val="28"/>
          <w:szCs w:val="28"/>
        </w:rPr>
      </w:pPr>
      <w:r>
        <w:rPr>
          <w:sz w:val="28"/>
          <w:szCs w:val="28"/>
        </w:rPr>
        <w:t>Государства, их столицы (Египет, Эфиопия, ЮАР — или другие по выбору учителя).</w:t>
      </w:r>
    </w:p>
    <w:p>
      <w:pPr>
        <w:pStyle w:val="18"/>
        <w:spacing w:before="0" w:beforeAutospacing="0" w:after="0" w:afterAutospacing="0"/>
        <w:jc w:val="both"/>
        <w:rPr>
          <w:sz w:val="28"/>
          <w:szCs w:val="28"/>
        </w:rPr>
      </w:pPr>
      <w:r>
        <w:rPr>
          <w:sz w:val="28"/>
          <w:szCs w:val="28"/>
        </w:rPr>
        <w:t>Обобщающий урок.</w:t>
      </w:r>
    </w:p>
    <w:p>
      <w:pPr>
        <w:pStyle w:val="37"/>
        <w:spacing w:before="0" w:beforeAutospacing="0" w:after="0" w:afterAutospacing="0"/>
        <w:jc w:val="left"/>
        <w:rPr>
          <w:sz w:val="28"/>
          <w:szCs w:val="28"/>
        </w:rPr>
      </w:pPr>
      <w:r>
        <w:rPr>
          <w:sz w:val="28"/>
          <w:szCs w:val="28"/>
        </w:rPr>
        <w:t>Практические работы</w:t>
      </w:r>
    </w:p>
    <w:p>
      <w:pPr>
        <w:pStyle w:val="18"/>
        <w:spacing w:before="0" w:beforeAutospacing="0" w:after="0" w:afterAutospacing="0"/>
        <w:jc w:val="both"/>
        <w:rPr>
          <w:sz w:val="28"/>
          <w:szCs w:val="28"/>
        </w:rPr>
      </w:pPr>
      <w:r>
        <w:rPr>
          <w:sz w:val="28"/>
          <w:szCs w:val="28"/>
        </w:rPr>
        <w:t>Обозначение на контурной карте острова Мадагаскар, полуострова Сомали, пустыни Сахара, крупнейших рек (Нил, Нигер, Заир), гор (Атласские), Суэцкого канала, изученных государств.</w:t>
      </w:r>
      <w:r>
        <w:rPr>
          <w:sz w:val="28"/>
          <w:szCs w:val="28"/>
        </w:rPr>
        <w:br w:type="textWrapping"/>
      </w:r>
      <w:r>
        <w:rPr>
          <w:sz w:val="28"/>
          <w:szCs w:val="28"/>
        </w:rPr>
        <w:t>Запись названий и зарисовка в тетрадях наиболее типичных растений и животных (или прикрепление их иллюстраций к магнитной карте).</w:t>
      </w:r>
    </w:p>
    <w:p>
      <w:pPr>
        <w:pStyle w:val="38"/>
        <w:spacing w:before="0" w:beforeAutospacing="0" w:after="0" w:afterAutospacing="0"/>
        <w:jc w:val="left"/>
        <w:rPr>
          <w:rStyle w:val="39"/>
          <w:sz w:val="28"/>
          <w:szCs w:val="28"/>
        </w:rPr>
      </w:pPr>
    </w:p>
    <w:p>
      <w:pPr>
        <w:pStyle w:val="38"/>
        <w:spacing w:before="0" w:beforeAutospacing="0" w:after="0" w:afterAutospacing="0"/>
        <w:rPr>
          <w:sz w:val="28"/>
          <w:szCs w:val="28"/>
        </w:rPr>
      </w:pPr>
      <w:r>
        <w:rPr>
          <w:rStyle w:val="39"/>
          <w:sz w:val="28"/>
          <w:szCs w:val="28"/>
        </w:rPr>
        <w:t>2-я четверть</w:t>
      </w:r>
      <w:r>
        <w:rPr>
          <w:sz w:val="28"/>
          <w:szCs w:val="28"/>
        </w:rPr>
        <w:t xml:space="preserve"> </w:t>
      </w: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Австралия </w:t>
      </w:r>
    </w:p>
    <w:p>
      <w:pPr>
        <w:pStyle w:val="18"/>
        <w:spacing w:before="0" w:beforeAutospacing="0" w:after="0" w:afterAutospacing="0"/>
        <w:jc w:val="both"/>
        <w:rPr>
          <w:sz w:val="28"/>
          <w:szCs w:val="28"/>
        </w:rPr>
      </w:pPr>
      <w:r>
        <w:rPr>
          <w:sz w:val="28"/>
          <w:szCs w:val="28"/>
        </w:rPr>
        <w:t>Географическое положение и очертания берегов, острова.</w:t>
      </w:r>
    </w:p>
    <w:p>
      <w:pPr>
        <w:pStyle w:val="18"/>
        <w:spacing w:before="0" w:beforeAutospacing="0" w:after="0" w:afterAutospacing="0"/>
        <w:jc w:val="both"/>
        <w:rPr>
          <w:sz w:val="28"/>
          <w:szCs w:val="28"/>
        </w:rPr>
      </w:pPr>
      <w:r>
        <w:rPr>
          <w:sz w:val="28"/>
          <w:szCs w:val="28"/>
        </w:rPr>
        <w:t>Природные условия, поверхность, климат. Реки и озёра.</w:t>
      </w:r>
    </w:p>
    <w:p>
      <w:pPr>
        <w:pStyle w:val="18"/>
        <w:spacing w:before="0" w:beforeAutospacing="0" w:after="0" w:afterAutospacing="0"/>
        <w:jc w:val="both"/>
        <w:rPr>
          <w:sz w:val="28"/>
          <w:szCs w:val="28"/>
        </w:rPr>
      </w:pPr>
      <w:r>
        <w:rPr>
          <w:sz w:val="28"/>
          <w:szCs w:val="28"/>
        </w:rPr>
        <w:t>Остров Новая Гвинея. Путешествие в Австралию Н.Н. Миклухо-Маклая.</w:t>
      </w:r>
    </w:p>
    <w:p>
      <w:pPr>
        <w:pStyle w:val="18"/>
        <w:spacing w:before="0" w:beforeAutospacing="0" w:after="0" w:afterAutospacing="0"/>
        <w:jc w:val="both"/>
        <w:rPr>
          <w:sz w:val="28"/>
          <w:szCs w:val="28"/>
        </w:rPr>
      </w:pPr>
      <w:r>
        <w:rPr>
          <w:sz w:val="28"/>
          <w:szCs w:val="28"/>
        </w:rPr>
        <w:t>Растительный мир.</w:t>
      </w:r>
    </w:p>
    <w:p>
      <w:pPr>
        <w:pStyle w:val="18"/>
        <w:spacing w:before="0" w:beforeAutospacing="0" w:after="0" w:afterAutospacing="0"/>
        <w:jc w:val="both"/>
        <w:rPr>
          <w:sz w:val="28"/>
          <w:szCs w:val="28"/>
        </w:rPr>
      </w:pPr>
      <w:r>
        <w:rPr>
          <w:sz w:val="28"/>
          <w:szCs w:val="28"/>
        </w:rPr>
        <w:t>Животный мир. Охрана природы.</w:t>
      </w:r>
    </w:p>
    <w:p>
      <w:pPr>
        <w:pStyle w:val="18"/>
        <w:spacing w:before="0" w:beforeAutospacing="0" w:after="0" w:afterAutospacing="0"/>
        <w:jc w:val="both"/>
        <w:rPr>
          <w:sz w:val="28"/>
          <w:szCs w:val="28"/>
        </w:rPr>
      </w:pPr>
      <w:r>
        <w:rPr>
          <w:sz w:val="28"/>
          <w:szCs w:val="28"/>
        </w:rPr>
        <w:t>Население Австралии (коренное и пришлое).</w:t>
      </w:r>
    </w:p>
    <w:p>
      <w:pPr>
        <w:pStyle w:val="18"/>
        <w:spacing w:before="0" w:beforeAutospacing="0" w:after="0" w:afterAutospacing="0"/>
        <w:jc w:val="both"/>
        <w:rPr>
          <w:sz w:val="28"/>
          <w:szCs w:val="28"/>
        </w:rPr>
      </w:pPr>
      <w:r>
        <w:rPr>
          <w:sz w:val="28"/>
          <w:szCs w:val="28"/>
        </w:rPr>
        <w:t>Государство Австралийский Союз.Города: Канберра, Сидней и Мельбурн.</w:t>
      </w:r>
    </w:p>
    <w:p>
      <w:pPr>
        <w:pStyle w:val="18"/>
        <w:spacing w:before="0" w:beforeAutospacing="0" w:after="0" w:afterAutospacing="0"/>
        <w:jc w:val="both"/>
        <w:rPr>
          <w:sz w:val="28"/>
          <w:szCs w:val="28"/>
        </w:rPr>
      </w:pPr>
      <w:r>
        <w:rPr>
          <w:sz w:val="28"/>
          <w:szCs w:val="28"/>
        </w:rPr>
        <w:t>Обобщающий урок.</w:t>
      </w:r>
    </w:p>
    <w:p>
      <w:pPr>
        <w:pStyle w:val="37"/>
        <w:spacing w:before="0" w:beforeAutospacing="0" w:after="0" w:afterAutospacing="0"/>
        <w:jc w:val="left"/>
        <w:rPr>
          <w:sz w:val="28"/>
          <w:szCs w:val="28"/>
        </w:rPr>
      </w:pPr>
      <w:r>
        <w:rPr>
          <w:sz w:val="28"/>
          <w:szCs w:val="28"/>
        </w:rPr>
        <w:t>Практические работы</w:t>
      </w:r>
    </w:p>
    <w:p>
      <w:pPr>
        <w:pStyle w:val="18"/>
        <w:spacing w:before="0" w:beforeAutospacing="0" w:after="0" w:afterAutospacing="0"/>
        <w:ind w:firstLine="709"/>
        <w:jc w:val="both"/>
        <w:rPr>
          <w:sz w:val="28"/>
          <w:szCs w:val="28"/>
        </w:rPr>
      </w:pPr>
      <w:r>
        <w:rPr>
          <w:sz w:val="28"/>
          <w:szCs w:val="28"/>
        </w:rPr>
        <w:t>Обозначение на контурной карте острова Новая Гвинея, реки Муррей, городов Канберра, Сидней и Мельбурн.</w:t>
      </w:r>
    </w:p>
    <w:p>
      <w:pPr>
        <w:pStyle w:val="18"/>
        <w:spacing w:before="0" w:beforeAutospacing="0" w:after="0" w:afterAutospacing="0"/>
        <w:ind w:firstLine="709"/>
        <w:jc w:val="both"/>
        <w:rPr>
          <w:sz w:val="28"/>
          <w:szCs w:val="28"/>
        </w:rPr>
      </w:pPr>
      <w:r>
        <w:rPr>
          <w:sz w:val="28"/>
          <w:szCs w:val="28"/>
        </w:rPr>
        <w:t>Запись названий и зарисовка в тетрадях наиболее типичных растений и животных (или прикрепление их иллюстраций к магнитной карте).</w:t>
      </w: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Антарктида </w:t>
      </w:r>
    </w:p>
    <w:p>
      <w:pPr>
        <w:pStyle w:val="18"/>
        <w:spacing w:before="0" w:beforeAutospacing="0" w:after="0" w:afterAutospacing="0"/>
        <w:jc w:val="both"/>
        <w:rPr>
          <w:sz w:val="28"/>
          <w:szCs w:val="28"/>
        </w:rPr>
      </w:pPr>
      <w:r>
        <w:rPr>
          <w:sz w:val="28"/>
          <w:szCs w:val="28"/>
        </w:rPr>
        <w:t>Географическое положение, очертание берегов. Южный полюс.</w:t>
      </w:r>
    </w:p>
    <w:p>
      <w:pPr>
        <w:pStyle w:val="18"/>
        <w:spacing w:before="0" w:beforeAutospacing="0" w:after="0" w:afterAutospacing="0"/>
        <w:jc w:val="both"/>
        <w:rPr>
          <w:sz w:val="28"/>
          <w:szCs w:val="28"/>
        </w:rPr>
      </w:pPr>
      <w:r>
        <w:rPr>
          <w:sz w:val="28"/>
          <w:szCs w:val="28"/>
        </w:rPr>
        <w:t>Открытие Антарктиды русскими мореплавателями.</w:t>
      </w:r>
    </w:p>
    <w:p>
      <w:pPr>
        <w:pStyle w:val="18"/>
        <w:spacing w:before="0" w:beforeAutospacing="0" w:after="0" w:afterAutospacing="0"/>
        <w:jc w:val="both"/>
        <w:rPr>
          <w:sz w:val="28"/>
          <w:szCs w:val="28"/>
        </w:rPr>
      </w:pPr>
      <w:r>
        <w:rPr>
          <w:sz w:val="28"/>
          <w:szCs w:val="28"/>
        </w:rPr>
        <w:t>Особенности природы, её поверхность и климат.</w:t>
      </w:r>
    </w:p>
    <w:p>
      <w:pPr>
        <w:pStyle w:val="18"/>
        <w:spacing w:before="0" w:beforeAutospacing="0" w:after="0" w:afterAutospacing="0"/>
        <w:jc w:val="both"/>
        <w:rPr>
          <w:sz w:val="28"/>
          <w:szCs w:val="28"/>
        </w:rPr>
      </w:pPr>
      <w:r>
        <w:rPr>
          <w:sz w:val="28"/>
          <w:szCs w:val="28"/>
        </w:rPr>
        <w:t>Растительный и животный мир. Охрана природы.</w:t>
      </w:r>
    </w:p>
    <w:p>
      <w:pPr>
        <w:pStyle w:val="18"/>
        <w:spacing w:before="0" w:beforeAutospacing="0" w:after="0" w:afterAutospacing="0"/>
        <w:jc w:val="both"/>
        <w:rPr>
          <w:sz w:val="28"/>
          <w:szCs w:val="28"/>
        </w:rPr>
      </w:pPr>
      <w:r>
        <w:rPr>
          <w:sz w:val="28"/>
          <w:szCs w:val="28"/>
        </w:rPr>
        <w:t>Изучение Антарктиды учёными разных стран. Современные исследования Антарктиды.</w:t>
      </w:r>
    </w:p>
    <w:p>
      <w:pPr>
        <w:pStyle w:val="18"/>
        <w:spacing w:before="0" w:beforeAutospacing="0" w:after="0" w:afterAutospacing="0"/>
        <w:jc w:val="both"/>
        <w:rPr>
          <w:sz w:val="28"/>
          <w:szCs w:val="28"/>
        </w:rPr>
      </w:pPr>
      <w:r>
        <w:rPr>
          <w:sz w:val="28"/>
          <w:szCs w:val="28"/>
        </w:rPr>
        <w:t>Обобщающий урок.</w:t>
      </w:r>
    </w:p>
    <w:p>
      <w:pPr>
        <w:pStyle w:val="37"/>
        <w:spacing w:before="0" w:beforeAutospacing="0" w:after="0" w:afterAutospacing="0"/>
        <w:jc w:val="left"/>
        <w:rPr>
          <w:sz w:val="28"/>
          <w:szCs w:val="28"/>
        </w:rPr>
      </w:pPr>
      <w:r>
        <w:rPr>
          <w:sz w:val="28"/>
          <w:szCs w:val="28"/>
        </w:rPr>
        <w:t>Практические работы</w:t>
      </w:r>
    </w:p>
    <w:p>
      <w:pPr>
        <w:pStyle w:val="18"/>
        <w:spacing w:before="0" w:beforeAutospacing="0" w:after="0" w:afterAutospacing="0"/>
        <w:jc w:val="both"/>
        <w:rPr>
          <w:sz w:val="28"/>
          <w:szCs w:val="28"/>
        </w:rPr>
      </w:pPr>
      <w:r>
        <w:rPr>
          <w:sz w:val="28"/>
          <w:szCs w:val="28"/>
        </w:rPr>
        <w:t xml:space="preserve">Обозначение на контурной карте изучаемого материка. </w:t>
      </w:r>
    </w:p>
    <w:p>
      <w:pPr>
        <w:pStyle w:val="18"/>
        <w:spacing w:before="0" w:beforeAutospacing="0" w:after="0" w:afterAutospacing="0"/>
        <w:jc w:val="both"/>
        <w:rPr>
          <w:sz w:val="28"/>
          <w:szCs w:val="28"/>
        </w:rPr>
      </w:pPr>
      <w:r>
        <w:rPr>
          <w:sz w:val="28"/>
          <w:szCs w:val="28"/>
        </w:rPr>
        <w:t>Составление альбома иллюстраций по теме «Антарктида».</w:t>
      </w:r>
    </w:p>
    <w:p>
      <w:pPr>
        <w:pStyle w:val="38"/>
        <w:spacing w:before="0" w:beforeAutospacing="0" w:after="0" w:afterAutospacing="0"/>
        <w:rPr>
          <w:rStyle w:val="40"/>
          <w:b w:val="0"/>
          <w:bCs w:val="0"/>
          <w:sz w:val="28"/>
          <w:szCs w:val="28"/>
        </w:rPr>
      </w:pPr>
      <w:r>
        <w:rPr>
          <w:rStyle w:val="39"/>
          <w:sz w:val="28"/>
          <w:szCs w:val="28"/>
        </w:rPr>
        <w:t>3-я четверть</w:t>
      </w:r>
    </w:p>
    <w:p>
      <w:pPr>
        <w:pStyle w:val="38"/>
        <w:spacing w:before="0" w:beforeAutospacing="0" w:after="0" w:afterAutospacing="0"/>
        <w:rPr>
          <w:sz w:val="28"/>
          <w:szCs w:val="28"/>
        </w:rPr>
      </w:pPr>
      <w:r>
        <w:rPr>
          <w:sz w:val="28"/>
          <w:szCs w:val="28"/>
        </w:rPr>
        <w:t xml:space="preserve">Америка </w:t>
      </w:r>
    </w:p>
    <w:p>
      <w:pPr>
        <w:pStyle w:val="38"/>
        <w:spacing w:before="0" w:beforeAutospacing="0" w:after="0" w:afterAutospacing="0"/>
        <w:jc w:val="both"/>
        <w:rPr>
          <w:b w:val="0"/>
          <w:sz w:val="28"/>
          <w:szCs w:val="28"/>
        </w:rPr>
      </w:pPr>
      <w:r>
        <w:rPr>
          <w:b w:val="0"/>
          <w:sz w:val="28"/>
          <w:szCs w:val="28"/>
        </w:rPr>
        <w:t>Открытие Америки.</w:t>
      </w: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Северная Америка </w:t>
      </w:r>
    </w:p>
    <w:p>
      <w:pPr>
        <w:pStyle w:val="18"/>
        <w:spacing w:before="0" w:beforeAutospacing="0" w:after="0" w:afterAutospacing="0"/>
        <w:jc w:val="both"/>
        <w:rPr>
          <w:sz w:val="28"/>
          <w:szCs w:val="28"/>
        </w:rPr>
      </w:pPr>
      <w:r>
        <w:rPr>
          <w:sz w:val="28"/>
          <w:szCs w:val="28"/>
        </w:rPr>
        <w:t xml:space="preserve">Географическое положение, очертания берегов. Острова и полуострова, природные условия, рельеф, климат. </w:t>
      </w:r>
    </w:p>
    <w:p>
      <w:pPr>
        <w:pStyle w:val="18"/>
        <w:spacing w:before="0" w:beforeAutospacing="0" w:after="0" w:afterAutospacing="0"/>
        <w:jc w:val="both"/>
        <w:rPr>
          <w:sz w:val="28"/>
          <w:szCs w:val="28"/>
        </w:rPr>
      </w:pPr>
      <w:r>
        <w:rPr>
          <w:sz w:val="28"/>
          <w:szCs w:val="28"/>
        </w:rPr>
        <w:t>Реки и озера. Растительный и животный мир.</w:t>
      </w:r>
    </w:p>
    <w:p>
      <w:pPr>
        <w:pStyle w:val="18"/>
        <w:spacing w:before="0" w:beforeAutospacing="0" w:after="0" w:afterAutospacing="0"/>
        <w:jc w:val="both"/>
        <w:rPr>
          <w:sz w:val="28"/>
          <w:szCs w:val="28"/>
        </w:rPr>
      </w:pPr>
      <w:r>
        <w:rPr>
          <w:sz w:val="28"/>
          <w:szCs w:val="28"/>
        </w:rPr>
        <w:t>Население и государства.</w:t>
      </w:r>
    </w:p>
    <w:p>
      <w:pPr>
        <w:pStyle w:val="18"/>
        <w:spacing w:before="0" w:beforeAutospacing="0" w:after="0" w:afterAutospacing="0"/>
        <w:jc w:val="both"/>
        <w:rPr>
          <w:sz w:val="28"/>
          <w:szCs w:val="28"/>
        </w:rPr>
      </w:pPr>
      <w:r>
        <w:rPr>
          <w:sz w:val="28"/>
          <w:szCs w:val="28"/>
        </w:rPr>
        <w:t>США.</w:t>
      </w:r>
    </w:p>
    <w:p>
      <w:pPr>
        <w:pStyle w:val="18"/>
        <w:spacing w:before="0" w:beforeAutospacing="0" w:after="0" w:afterAutospacing="0"/>
        <w:jc w:val="both"/>
        <w:rPr>
          <w:sz w:val="28"/>
          <w:szCs w:val="28"/>
        </w:rPr>
      </w:pPr>
      <w:r>
        <w:rPr>
          <w:sz w:val="28"/>
          <w:szCs w:val="28"/>
        </w:rPr>
        <w:t xml:space="preserve">Канада. </w:t>
      </w:r>
    </w:p>
    <w:p>
      <w:pPr>
        <w:pStyle w:val="18"/>
        <w:spacing w:before="0" w:beforeAutospacing="0" w:after="0" w:afterAutospacing="0"/>
        <w:jc w:val="both"/>
        <w:rPr>
          <w:sz w:val="28"/>
          <w:szCs w:val="28"/>
        </w:rPr>
      </w:pPr>
      <w:r>
        <w:rPr>
          <w:sz w:val="28"/>
          <w:szCs w:val="28"/>
        </w:rPr>
        <w:t>Мексика. Куба.</w:t>
      </w:r>
    </w:p>
    <w:p>
      <w:pPr>
        <w:pStyle w:val="37"/>
        <w:spacing w:before="0" w:beforeAutospacing="0" w:after="0" w:afterAutospacing="0"/>
        <w:jc w:val="left"/>
        <w:rPr>
          <w:sz w:val="28"/>
          <w:szCs w:val="28"/>
        </w:rPr>
      </w:pPr>
      <w:r>
        <w:rPr>
          <w:sz w:val="28"/>
          <w:szCs w:val="28"/>
        </w:rPr>
        <w:t>Практические работы</w:t>
      </w:r>
    </w:p>
    <w:p>
      <w:pPr>
        <w:pStyle w:val="18"/>
        <w:spacing w:before="0" w:beforeAutospacing="0" w:after="0" w:afterAutospacing="0"/>
        <w:ind w:firstLine="708"/>
        <w:jc w:val="both"/>
        <w:rPr>
          <w:sz w:val="28"/>
          <w:szCs w:val="28"/>
        </w:rPr>
      </w:pPr>
      <w:r>
        <w:rPr>
          <w:sz w:val="28"/>
          <w:szCs w:val="28"/>
        </w:rPr>
        <w:t>Обозначение на контурной карте Карибского моря, Гудзонова и Мексиканского заливов, островов Гренландия и Куба, полуостровов Аляска, Флорида, Калифорния, гор Кордильеры, рек Миссисипи и Миссури, Великих озер. Нанесение изученных государств и их столиц.</w:t>
      </w: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Южная Америка </w:t>
      </w:r>
    </w:p>
    <w:p>
      <w:pPr>
        <w:pStyle w:val="18"/>
        <w:spacing w:before="0" w:beforeAutospacing="0" w:after="0" w:afterAutospacing="0"/>
        <w:jc w:val="both"/>
        <w:rPr>
          <w:sz w:val="28"/>
          <w:szCs w:val="28"/>
        </w:rPr>
      </w:pPr>
      <w:r>
        <w:rPr>
          <w:sz w:val="28"/>
          <w:szCs w:val="28"/>
        </w:rPr>
        <w:t>Географическое положение, очертания берегов.</w:t>
      </w:r>
    </w:p>
    <w:p>
      <w:pPr>
        <w:pStyle w:val="18"/>
        <w:spacing w:before="0" w:beforeAutospacing="0" w:after="0" w:afterAutospacing="0"/>
        <w:jc w:val="both"/>
        <w:rPr>
          <w:sz w:val="28"/>
          <w:szCs w:val="28"/>
        </w:rPr>
      </w:pPr>
      <w:r>
        <w:rPr>
          <w:sz w:val="28"/>
          <w:szCs w:val="28"/>
        </w:rPr>
        <w:t xml:space="preserve">Природные условия, рельеф, климат. </w:t>
      </w:r>
    </w:p>
    <w:p>
      <w:pPr>
        <w:pStyle w:val="18"/>
        <w:spacing w:before="0" w:beforeAutospacing="0" w:after="0" w:afterAutospacing="0"/>
        <w:jc w:val="both"/>
        <w:rPr>
          <w:sz w:val="28"/>
          <w:szCs w:val="28"/>
        </w:rPr>
      </w:pPr>
      <w:r>
        <w:rPr>
          <w:sz w:val="28"/>
          <w:szCs w:val="28"/>
        </w:rPr>
        <w:t>Реки и озёра.</w:t>
      </w:r>
    </w:p>
    <w:p>
      <w:pPr>
        <w:pStyle w:val="18"/>
        <w:spacing w:before="0" w:beforeAutospacing="0" w:after="0" w:afterAutospacing="0"/>
        <w:jc w:val="both"/>
        <w:rPr>
          <w:sz w:val="28"/>
          <w:szCs w:val="28"/>
        </w:rPr>
      </w:pPr>
      <w:r>
        <w:rPr>
          <w:sz w:val="28"/>
          <w:szCs w:val="28"/>
        </w:rPr>
        <w:t xml:space="preserve"> Растительный мир тропических лесов.</w:t>
      </w:r>
    </w:p>
    <w:p>
      <w:pPr>
        <w:pStyle w:val="18"/>
        <w:spacing w:before="0" w:beforeAutospacing="0" w:after="0" w:afterAutospacing="0"/>
        <w:jc w:val="both"/>
        <w:rPr>
          <w:sz w:val="28"/>
          <w:szCs w:val="28"/>
        </w:rPr>
      </w:pPr>
      <w:r>
        <w:rPr>
          <w:sz w:val="28"/>
          <w:szCs w:val="28"/>
        </w:rPr>
        <w:t>Растительный мир пустынь, саванн и горных районов.</w:t>
      </w:r>
    </w:p>
    <w:p>
      <w:pPr>
        <w:pStyle w:val="18"/>
        <w:spacing w:before="0" w:beforeAutospacing="0" w:after="0" w:afterAutospacing="0"/>
        <w:jc w:val="both"/>
        <w:rPr>
          <w:sz w:val="28"/>
          <w:szCs w:val="28"/>
        </w:rPr>
      </w:pPr>
      <w:r>
        <w:rPr>
          <w:sz w:val="28"/>
          <w:szCs w:val="28"/>
        </w:rPr>
        <w:t>Животный мир.</w:t>
      </w:r>
    </w:p>
    <w:p>
      <w:pPr>
        <w:pStyle w:val="18"/>
        <w:spacing w:before="0" w:beforeAutospacing="0" w:after="0" w:afterAutospacing="0"/>
        <w:jc w:val="both"/>
        <w:rPr>
          <w:sz w:val="28"/>
          <w:szCs w:val="28"/>
        </w:rPr>
      </w:pPr>
      <w:r>
        <w:rPr>
          <w:sz w:val="28"/>
          <w:szCs w:val="28"/>
        </w:rPr>
        <w:t>Население (коренное и прошлое).</w:t>
      </w:r>
    </w:p>
    <w:p>
      <w:pPr>
        <w:pStyle w:val="18"/>
        <w:spacing w:before="0" w:beforeAutospacing="0" w:after="0" w:afterAutospacing="0"/>
        <w:jc w:val="both"/>
        <w:rPr>
          <w:sz w:val="28"/>
          <w:szCs w:val="28"/>
        </w:rPr>
      </w:pPr>
      <w:r>
        <w:rPr>
          <w:sz w:val="28"/>
          <w:szCs w:val="28"/>
        </w:rPr>
        <w:t>Крупные государства (Бразилия, Аргентина, Перу или другие — по выбору учителя), их столицы.</w:t>
      </w:r>
    </w:p>
    <w:p>
      <w:pPr>
        <w:pStyle w:val="18"/>
        <w:spacing w:before="0" w:beforeAutospacing="0" w:after="0" w:afterAutospacing="0"/>
        <w:jc w:val="both"/>
        <w:rPr>
          <w:sz w:val="28"/>
          <w:szCs w:val="28"/>
        </w:rPr>
      </w:pPr>
      <w:r>
        <w:rPr>
          <w:sz w:val="28"/>
          <w:szCs w:val="28"/>
        </w:rPr>
        <w:t>Обобщающий урок. Часть света – Америка.</w:t>
      </w:r>
    </w:p>
    <w:p>
      <w:pPr>
        <w:pStyle w:val="37"/>
        <w:spacing w:before="0" w:beforeAutospacing="0" w:after="0" w:afterAutospacing="0"/>
        <w:jc w:val="left"/>
        <w:rPr>
          <w:sz w:val="28"/>
          <w:szCs w:val="28"/>
        </w:rPr>
      </w:pPr>
      <w:r>
        <w:rPr>
          <w:sz w:val="28"/>
          <w:szCs w:val="28"/>
        </w:rPr>
        <w:t>Практические работы</w:t>
      </w:r>
    </w:p>
    <w:p>
      <w:pPr>
        <w:pStyle w:val="18"/>
        <w:spacing w:before="0" w:beforeAutospacing="0" w:after="0" w:afterAutospacing="0"/>
        <w:ind w:firstLine="709"/>
        <w:jc w:val="both"/>
        <w:rPr>
          <w:sz w:val="28"/>
          <w:szCs w:val="28"/>
        </w:rPr>
      </w:pPr>
      <w:r>
        <w:rPr>
          <w:sz w:val="28"/>
          <w:szCs w:val="28"/>
        </w:rPr>
        <w:t>Обозначение на контурной карте острова Огненная Земля, Панамского канала, Амазонской равнины, гор Анды, реки Амазонка, Магелланова пролива. Нанесение изученных государств и их столиц.</w:t>
      </w:r>
    </w:p>
    <w:p>
      <w:pPr>
        <w:pStyle w:val="18"/>
        <w:spacing w:before="0" w:beforeAutospacing="0" w:after="0" w:afterAutospacing="0"/>
        <w:ind w:firstLine="709"/>
        <w:jc w:val="both"/>
        <w:rPr>
          <w:sz w:val="28"/>
          <w:szCs w:val="28"/>
        </w:rPr>
      </w:pPr>
      <w:r>
        <w:rPr>
          <w:sz w:val="28"/>
          <w:szCs w:val="28"/>
        </w:rPr>
        <w:t>Запись названий и зарисовка в тетрадях типичных растений и животных (или прикрепление их иллюстраций к магнитной карте).</w:t>
      </w:r>
    </w:p>
    <w:p>
      <w:pPr>
        <w:pStyle w:val="38"/>
        <w:spacing w:before="0" w:beforeAutospacing="0" w:after="0" w:afterAutospacing="0"/>
        <w:rPr>
          <w:sz w:val="28"/>
          <w:szCs w:val="28"/>
        </w:rPr>
      </w:pPr>
      <w:r>
        <w:rPr>
          <w:rStyle w:val="39"/>
          <w:sz w:val="28"/>
          <w:szCs w:val="28"/>
        </w:rPr>
        <w:t>4-я четверть</w:t>
      </w:r>
      <w:r>
        <w:rPr>
          <w:sz w:val="28"/>
          <w:szCs w:val="28"/>
        </w:rPr>
        <w:t xml:space="preserve"> </w:t>
      </w: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Евразия </w:t>
      </w:r>
    </w:p>
    <w:p>
      <w:pPr>
        <w:pStyle w:val="18"/>
        <w:spacing w:before="0" w:beforeAutospacing="0" w:after="0" w:afterAutospacing="0"/>
        <w:jc w:val="both"/>
        <w:rPr>
          <w:sz w:val="28"/>
          <w:szCs w:val="28"/>
        </w:rPr>
      </w:pPr>
      <w:r>
        <w:rPr>
          <w:sz w:val="28"/>
          <w:szCs w:val="28"/>
        </w:rPr>
        <w:t>Евразия – величайший материк земного шара. Географическое положение. Части света: Европа и Азия. Условная граница между ними.</w:t>
      </w:r>
    </w:p>
    <w:p>
      <w:pPr>
        <w:pStyle w:val="18"/>
        <w:spacing w:before="0" w:beforeAutospacing="0" w:after="0" w:afterAutospacing="0"/>
        <w:jc w:val="both"/>
        <w:rPr>
          <w:sz w:val="28"/>
          <w:szCs w:val="28"/>
        </w:rPr>
      </w:pPr>
      <w:r>
        <w:rPr>
          <w:sz w:val="28"/>
          <w:szCs w:val="28"/>
        </w:rPr>
        <w:t>Очертания берегов Евразии. Крупнейшие острова и полуострова.</w:t>
      </w:r>
    </w:p>
    <w:p>
      <w:pPr>
        <w:pStyle w:val="18"/>
        <w:spacing w:before="0" w:beforeAutospacing="0" w:after="0" w:afterAutospacing="0"/>
        <w:jc w:val="both"/>
        <w:rPr>
          <w:sz w:val="28"/>
          <w:szCs w:val="28"/>
        </w:rPr>
      </w:pPr>
      <w:r>
        <w:rPr>
          <w:sz w:val="28"/>
          <w:szCs w:val="28"/>
        </w:rPr>
        <w:t xml:space="preserve">Поверхность, природные условия и полезные ископаемые Европы. </w:t>
      </w:r>
    </w:p>
    <w:p>
      <w:pPr>
        <w:pStyle w:val="18"/>
        <w:spacing w:before="0" w:beforeAutospacing="0" w:after="0" w:afterAutospacing="0"/>
        <w:jc w:val="both"/>
        <w:rPr>
          <w:sz w:val="28"/>
          <w:szCs w:val="28"/>
        </w:rPr>
      </w:pPr>
      <w:r>
        <w:rPr>
          <w:sz w:val="28"/>
          <w:szCs w:val="28"/>
        </w:rPr>
        <w:t>Разнообразие рельефа, природных условий и полезные ископаемые Азии.</w:t>
      </w:r>
    </w:p>
    <w:p>
      <w:pPr>
        <w:pStyle w:val="18"/>
        <w:spacing w:before="0" w:beforeAutospacing="0" w:after="0" w:afterAutospacing="0"/>
        <w:jc w:val="both"/>
        <w:rPr>
          <w:sz w:val="28"/>
          <w:szCs w:val="28"/>
        </w:rPr>
      </w:pPr>
      <w:r>
        <w:rPr>
          <w:sz w:val="28"/>
          <w:szCs w:val="28"/>
        </w:rPr>
        <w:t>Типы климата Евразии.</w:t>
      </w:r>
    </w:p>
    <w:p>
      <w:pPr>
        <w:pStyle w:val="18"/>
        <w:spacing w:before="0" w:beforeAutospacing="0" w:after="0" w:afterAutospacing="0"/>
        <w:jc w:val="both"/>
        <w:rPr>
          <w:sz w:val="28"/>
          <w:szCs w:val="28"/>
        </w:rPr>
      </w:pPr>
      <w:r>
        <w:rPr>
          <w:sz w:val="28"/>
          <w:szCs w:val="28"/>
        </w:rPr>
        <w:t>Водные ресурсы Европы, их использование. Экологические проблемы.</w:t>
      </w:r>
    </w:p>
    <w:p>
      <w:pPr>
        <w:pStyle w:val="18"/>
        <w:spacing w:before="0" w:beforeAutospacing="0" w:after="0" w:afterAutospacing="0"/>
        <w:jc w:val="both"/>
        <w:rPr>
          <w:sz w:val="28"/>
          <w:szCs w:val="28"/>
        </w:rPr>
      </w:pPr>
      <w:r>
        <w:rPr>
          <w:sz w:val="28"/>
          <w:szCs w:val="28"/>
        </w:rPr>
        <w:t>Реки и озера Азии. Их использование. Экологические проблемы.</w:t>
      </w:r>
    </w:p>
    <w:p>
      <w:pPr>
        <w:pStyle w:val="18"/>
        <w:spacing w:before="0" w:beforeAutospacing="0" w:after="0" w:afterAutospacing="0"/>
        <w:jc w:val="both"/>
        <w:rPr>
          <w:sz w:val="28"/>
          <w:szCs w:val="28"/>
        </w:rPr>
      </w:pPr>
      <w:r>
        <w:rPr>
          <w:sz w:val="28"/>
          <w:szCs w:val="28"/>
        </w:rPr>
        <w:t>Растительный и животный мир Евразии. Международное сотрудничество в охране природы.</w:t>
      </w:r>
    </w:p>
    <w:p>
      <w:pPr>
        <w:pStyle w:val="18"/>
        <w:spacing w:before="0" w:beforeAutospacing="0" w:after="0" w:afterAutospacing="0"/>
        <w:jc w:val="both"/>
        <w:rPr>
          <w:sz w:val="28"/>
          <w:szCs w:val="28"/>
        </w:rPr>
      </w:pPr>
      <w:r>
        <w:rPr>
          <w:sz w:val="28"/>
          <w:szCs w:val="28"/>
        </w:rPr>
        <w:t>Население Евразии. Различия по плотности населения. Народы Евразии.</w:t>
      </w:r>
    </w:p>
    <w:p>
      <w:pPr>
        <w:pStyle w:val="18"/>
        <w:spacing w:before="0" w:beforeAutospacing="0" w:after="0" w:afterAutospacing="0"/>
        <w:jc w:val="both"/>
        <w:rPr>
          <w:sz w:val="28"/>
          <w:szCs w:val="28"/>
        </w:rPr>
      </w:pPr>
      <w:r>
        <w:rPr>
          <w:sz w:val="28"/>
          <w:szCs w:val="28"/>
        </w:rPr>
        <w:t>Культура и быт народов Европы и Азии.</w:t>
      </w:r>
    </w:p>
    <w:p>
      <w:pPr>
        <w:pStyle w:val="18"/>
        <w:spacing w:before="0" w:beforeAutospacing="0" w:after="0" w:afterAutospacing="0"/>
        <w:jc w:val="both"/>
        <w:rPr>
          <w:sz w:val="28"/>
          <w:szCs w:val="28"/>
        </w:rPr>
      </w:pPr>
      <w:r>
        <w:rPr>
          <w:sz w:val="28"/>
          <w:szCs w:val="28"/>
        </w:rPr>
        <w:t>Обобщающий урок.</w:t>
      </w:r>
    </w:p>
    <w:p>
      <w:pPr>
        <w:pStyle w:val="18"/>
        <w:spacing w:before="0" w:beforeAutospacing="0" w:after="0" w:afterAutospacing="0"/>
        <w:jc w:val="both"/>
        <w:rPr>
          <w:sz w:val="28"/>
          <w:szCs w:val="28"/>
        </w:rPr>
      </w:pPr>
      <w:r>
        <w:rPr>
          <w:sz w:val="28"/>
          <w:szCs w:val="28"/>
        </w:rPr>
        <w:t>Контрольная работа.</w:t>
      </w:r>
    </w:p>
    <w:p>
      <w:pPr>
        <w:pStyle w:val="37"/>
        <w:spacing w:before="0" w:beforeAutospacing="0" w:after="0" w:afterAutospacing="0"/>
        <w:rPr>
          <w:sz w:val="28"/>
          <w:szCs w:val="28"/>
        </w:rPr>
      </w:pPr>
      <w:r>
        <w:rPr>
          <w:sz w:val="28"/>
          <w:szCs w:val="28"/>
        </w:rPr>
        <w:t>Межпредметные связи</w:t>
      </w:r>
    </w:p>
    <w:p>
      <w:pPr>
        <w:pStyle w:val="38"/>
        <w:spacing w:before="0" w:beforeAutospacing="0" w:after="0" w:afterAutospacing="0"/>
        <w:ind w:firstLine="709"/>
        <w:jc w:val="both"/>
        <w:rPr>
          <w:b w:val="0"/>
          <w:sz w:val="28"/>
          <w:szCs w:val="28"/>
        </w:rPr>
      </w:pPr>
      <w:r>
        <w:rPr>
          <w:b w:val="0"/>
          <w:sz w:val="28"/>
          <w:szCs w:val="28"/>
        </w:rPr>
        <w:t>Рациональное использование почв, полезных ископаемых, охрана водоемов; растения и животные, занесенные в Красную книгу; культурные растения и сельскохозяйственные животные (естествознание).</w:t>
      </w:r>
    </w:p>
    <w:p>
      <w:pPr>
        <w:pStyle w:val="38"/>
        <w:spacing w:before="0" w:beforeAutospacing="0" w:after="0" w:afterAutospacing="0"/>
        <w:ind w:firstLine="709"/>
        <w:jc w:val="both"/>
        <w:rPr>
          <w:rStyle w:val="39"/>
          <w:b w:val="0"/>
          <w:sz w:val="28"/>
          <w:szCs w:val="28"/>
        </w:rPr>
      </w:pPr>
      <w:r>
        <w:rPr>
          <w:b w:val="0"/>
          <w:sz w:val="28"/>
          <w:szCs w:val="28"/>
        </w:rPr>
        <w:t>Охрана природы – всемирная проблема. Международные законы об охране природы (история).</w:t>
      </w:r>
    </w:p>
    <w:p>
      <w:pPr>
        <w:pStyle w:val="37"/>
        <w:spacing w:before="0" w:beforeAutospacing="0" w:after="0" w:afterAutospacing="0"/>
        <w:rPr>
          <w:sz w:val="28"/>
          <w:szCs w:val="28"/>
        </w:rPr>
      </w:pPr>
    </w:p>
    <w:p>
      <w:pPr>
        <w:pStyle w:val="37"/>
        <w:spacing w:before="0" w:beforeAutospacing="0" w:after="0" w:afterAutospacing="0"/>
        <w:rPr>
          <w:sz w:val="28"/>
          <w:szCs w:val="28"/>
        </w:rPr>
      </w:pPr>
      <w:r>
        <w:rPr>
          <w:sz w:val="28"/>
          <w:szCs w:val="28"/>
        </w:rPr>
        <w:t>Практические работы</w:t>
      </w:r>
    </w:p>
    <w:p>
      <w:pPr>
        <w:pStyle w:val="18"/>
        <w:spacing w:before="0" w:beforeAutospacing="0" w:after="0" w:afterAutospacing="0"/>
        <w:ind w:firstLine="709"/>
        <w:jc w:val="both"/>
        <w:rPr>
          <w:sz w:val="28"/>
          <w:szCs w:val="28"/>
        </w:rPr>
      </w:pPr>
      <w:r>
        <w:rPr>
          <w:sz w:val="28"/>
          <w:szCs w:val="28"/>
        </w:rPr>
        <w:t>Обозначение на контурной карте Евразии морей (Норвежское, Северное, Балтийское, Средиземное, Красное, Аравийское, Южно-Китайское, Восточно-Китайское, Желтое, Японское, Черное, Каспийское), заливов (Финский, Бенгальский, Персидский), островов (Великобритания, Шри-Ланка, Индонезия, Японские), полуостровов (Скандинавский, Пиренейский, Апеннинский, Балканский, Малая Азия, Аравийский, Индостан, Индокитай, Корея, Крымский), гор (Альпы, Пиренеи, Апеннины, Гималаи, Тянь-Шань, Кавказ), рек (Висла, Дунай, Эльба, Хуанхэ, Янцзы, Инд, Ганг, Днепр, Дон, Сырдарья, Амударья), озера Балхаш, пустынь (Гоби, Каракум, Кызылкум). Проведение на контурной карте условной границы между Европой и Азией.</w:t>
      </w:r>
    </w:p>
    <w:p>
      <w:pPr>
        <w:pStyle w:val="18"/>
        <w:spacing w:before="0" w:beforeAutospacing="0" w:after="0" w:afterAutospacing="0"/>
        <w:ind w:firstLine="709"/>
        <w:jc w:val="both"/>
        <w:rPr>
          <w:sz w:val="28"/>
          <w:szCs w:val="28"/>
        </w:rPr>
      </w:pPr>
      <w:r>
        <w:rPr>
          <w:sz w:val="28"/>
          <w:szCs w:val="28"/>
        </w:rPr>
        <w:t>Запись в тетради названий типичных представителей растительного и животного мира.</w:t>
      </w:r>
    </w:p>
    <w:p>
      <w:pPr>
        <w:pStyle w:val="37"/>
        <w:spacing w:before="0" w:beforeAutospacing="0" w:after="0" w:afterAutospacing="0"/>
        <w:rPr>
          <w:sz w:val="28"/>
          <w:szCs w:val="28"/>
        </w:rPr>
      </w:pPr>
      <w:r>
        <w:rPr>
          <w:sz w:val="28"/>
          <w:szCs w:val="28"/>
        </w:rPr>
        <w:t>Основные требования к знаниям и умениям учащихся</w:t>
      </w:r>
    </w:p>
    <w:p>
      <w:pPr>
        <w:pStyle w:val="18"/>
        <w:spacing w:before="0" w:beforeAutospacing="0" w:after="0" w:afterAutospacing="0"/>
        <w:jc w:val="both"/>
        <w:rPr>
          <w:rStyle w:val="10"/>
          <w:sz w:val="28"/>
          <w:szCs w:val="28"/>
        </w:rPr>
      </w:pPr>
      <w:r>
        <w:rPr>
          <w:sz w:val="28"/>
          <w:szCs w:val="28"/>
        </w:rPr>
        <w:t xml:space="preserve">Учащиеся должны </w:t>
      </w:r>
      <w:r>
        <w:rPr>
          <w:rStyle w:val="10"/>
          <w:sz w:val="28"/>
          <w:szCs w:val="28"/>
        </w:rPr>
        <w:t>знать:</w:t>
      </w:r>
    </w:p>
    <w:p>
      <w:pPr>
        <w:pStyle w:val="18"/>
        <w:spacing w:before="0" w:beforeAutospacing="0" w:after="0" w:afterAutospacing="0"/>
        <w:jc w:val="both"/>
        <w:rPr>
          <w:sz w:val="28"/>
          <w:szCs w:val="28"/>
        </w:rPr>
      </w:pPr>
      <w:r>
        <w:rPr>
          <w:sz w:val="28"/>
          <w:szCs w:val="28"/>
        </w:rPr>
        <w:t>Атлантический, Северный Ледовитый, Тихий, Индийский океаны и их хозяйственное значение;</w:t>
      </w:r>
    </w:p>
    <w:p>
      <w:pPr>
        <w:pStyle w:val="18"/>
        <w:spacing w:before="0" w:beforeAutospacing="0" w:after="0" w:afterAutospacing="0"/>
        <w:jc w:val="both"/>
        <w:rPr>
          <w:sz w:val="28"/>
          <w:szCs w:val="28"/>
        </w:rPr>
      </w:pPr>
      <w:r>
        <w:rPr>
          <w:sz w:val="28"/>
          <w:szCs w:val="28"/>
        </w:rPr>
        <w:t>особенности географического положения, очертания берегов и природные условия каждого материка, население и особенности размещения.</w:t>
      </w:r>
    </w:p>
    <w:p>
      <w:pPr>
        <w:pStyle w:val="18"/>
        <w:spacing w:before="0" w:beforeAutospacing="0" w:after="0" w:afterAutospacing="0"/>
        <w:jc w:val="both"/>
        <w:rPr>
          <w:rStyle w:val="10"/>
          <w:sz w:val="28"/>
          <w:szCs w:val="28"/>
        </w:rPr>
      </w:pPr>
      <w:r>
        <w:rPr>
          <w:sz w:val="28"/>
          <w:szCs w:val="28"/>
        </w:rPr>
        <w:t xml:space="preserve">Учащиеся должны </w:t>
      </w:r>
      <w:r>
        <w:rPr>
          <w:rStyle w:val="10"/>
          <w:sz w:val="28"/>
          <w:szCs w:val="28"/>
        </w:rPr>
        <w:t>уметь:</w:t>
      </w:r>
    </w:p>
    <w:p>
      <w:pPr>
        <w:pStyle w:val="18"/>
        <w:spacing w:before="0" w:beforeAutospacing="0" w:after="0" w:afterAutospacing="0"/>
        <w:jc w:val="both"/>
        <w:rPr>
          <w:b/>
          <w:bCs/>
          <w:sz w:val="28"/>
          <w:szCs w:val="28"/>
        </w:rPr>
      </w:pPr>
      <w:r>
        <w:rPr>
          <w:sz w:val="28"/>
          <w:szCs w:val="28"/>
        </w:rPr>
        <w:t>показывать на географической карте океаны, давать им характеристику;</w:t>
      </w:r>
    </w:p>
    <w:p>
      <w:pPr>
        <w:pStyle w:val="18"/>
        <w:spacing w:before="0" w:beforeAutospacing="0" w:after="0" w:afterAutospacing="0"/>
        <w:jc w:val="both"/>
        <w:rPr>
          <w:sz w:val="28"/>
          <w:szCs w:val="28"/>
        </w:rPr>
      </w:pPr>
      <w:r>
        <w:rPr>
          <w:sz w:val="28"/>
          <w:szCs w:val="28"/>
        </w:rPr>
        <w:t>определять на карте полушарий географическое положение и очертания берегов каждого материка, давать элементарное описание их природных условий.</w:t>
      </w:r>
    </w:p>
    <w:p>
      <w:pPr>
        <w:shd w:val="clear" w:color="auto" w:fill="FFFFFF"/>
        <w:autoSpaceDE w:val="0"/>
        <w:autoSpaceDN w:val="0"/>
        <w:adjustRightInd w:val="0"/>
        <w:spacing w:after="0" w:line="240" w:lineRule="auto"/>
        <w:jc w:val="center"/>
        <w:rPr>
          <w:rFonts w:ascii="Times New Roman" w:hAnsi="Times New Roman"/>
          <w:b/>
          <w:sz w:val="28"/>
          <w:szCs w:val="28"/>
        </w:rPr>
      </w:pPr>
    </w:p>
    <w:p>
      <w:pPr>
        <w:shd w:val="clear" w:color="auto" w:fill="FFFFFF"/>
        <w:autoSpaceDE w:val="0"/>
        <w:autoSpaceDN w:val="0"/>
        <w:adjustRightInd w:val="0"/>
        <w:spacing w:after="0" w:line="240" w:lineRule="auto"/>
        <w:jc w:val="center"/>
        <w:rPr>
          <w:rFonts w:ascii="Times New Roman" w:hAnsi="Times New Roman"/>
          <w:bCs/>
          <w:color w:val="000000"/>
          <w:sz w:val="28"/>
          <w:szCs w:val="28"/>
        </w:rPr>
      </w:pPr>
      <w:r>
        <w:rPr>
          <w:rFonts w:ascii="Times New Roman" w:hAnsi="Times New Roman"/>
          <w:b/>
          <w:sz w:val="28"/>
          <w:szCs w:val="28"/>
        </w:rPr>
        <w:t>9 класс</w:t>
      </w:r>
      <w:r>
        <w:rPr>
          <w:rFonts w:ascii="Times New Roman" w:hAnsi="Times New Roman"/>
          <w:bCs/>
          <w:color w:val="000000"/>
          <w:sz w:val="28"/>
          <w:szCs w:val="28"/>
        </w:rPr>
        <w:t xml:space="preserve"> </w:t>
      </w:r>
    </w:p>
    <w:p>
      <w:pPr>
        <w:pStyle w:val="34"/>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 xml:space="preserve">Государства Евразии </w:t>
      </w:r>
    </w:p>
    <w:p>
      <w:pPr>
        <w:pStyle w:val="38"/>
        <w:spacing w:before="0" w:beforeAutospacing="0" w:after="0" w:afterAutospacing="0"/>
        <w:rPr>
          <w:sz w:val="28"/>
          <w:szCs w:val="28"/>
        </w:rPr>
      </w:pPr>
      <w:r>
        <w:rPr>
          <w:rStyle w:val="39"/>
          <w:sz w:val="28"/>
          <w:szCs w:val="28"/>
        </w:rPr>
        <w:t>1-я четверть</w:t>
      </w:r>
      <w:r>
        <w:rPr>
          <w:sz w:val="28"/>
          <w:szCs w:val="28"/>
        </w:rPr>
        <w:t xml:space="preserve"> </w:t>
      </w:r>
    </w:p>
    <w:p>
      <w:pPr>
        <w:pStyle w:val="18"/>
        <w:spacing w:before="0" w:beforeAutospacing="0" w:after="0" w:afterAutospacing="0"/>
        <w:jc w:val="both"/>
        <w:rPr>
          <w:sz w:val="28"/>
          <w:szCs w:val="28"/>
        </w:rPr>
      </w:pPr>
      <w:r>
        <w:rPr>
          <w:sz w:val="28"/>
          <w:szCs w:val="28"/>
        </w:rPr>
        <w:t>Политическая карта Евразии. Государства Евразии (обзор).</w:t>
      </w:r>
    </w:p>
    <w:p>
      <w:pPr>
        <w:pStyle w:val="18"/>
        <w:spacing w:before="0" w:beforeAutospacing="0" w:after="0" w:afterAutospacing="0"/>
        <w:jc w:val="both"/>
        <w:rPr>
          <w:b/>
          <w:sz w:val="28"/>
          <w:szCs w:val="28"/>
        </w:rPr>
      </w:pPr>
      <w:r>
        <w:rPr>
          <w:b/>
          <w:sz w:val="28"/>
          <w:szCs w:val="28"/>
        </w:rPr>
        <w:t>Западная Европа.</w:t>
      </w:r>
    </w:p>
    <w:p>
      <w:pPr>
        <w:pStyle w:val="18"/>
        <w:spacing w:before="0" w:beforeAutospacing="0" w:after="0" w:afterAutospacing="0"/>
        <w:jc w:val="both"/>
        <w:rPr>
          <w:sz w:val="28"/>
          <w:szCs w:val="28"/>
        </w:rPr>
      </w:pPr>
      <w:r>
        <w:rPr>
          <w:sz w:val="28"/>
          <w:szCs w:val="28"/>
        </w:rPr>
        <w:t>Великобритания (Соединённое Королевство Великобритании и Северной Ирландии).</w:t>
      </w:r>
    </w:p>
    <w:p>
      <w:pPr>
        <w:pStyle w:val="18"/>
        <w:spacing w:before="0" w:beforeAutospacing="0" w:after="0" w:afterAutospacing="0"/>
        <w:jc w:val="both"/>
        <w:rPr>
          <w:sz w:val="28"/>
          <w:szCs w:val="28"/>
        </w:rPr>
      </w:pPr>
      <w:r>
        <w:rPr>
          <w:sz w:val="28"/>
          <w:szCs w:val="28"/>
        </w:rPr>
        <w:t>Франция (Французская Республика).</w:t>
      </w:r>
    </w:p>
    <w:p>
      <w:pPr>
        <w:pStyle w:val="18"/>
        <w:spacing w:before="0" w:beforeAutospacing="0" w:after="0" w:afterAutospacing="0"/>
        <w:jc w:val="both"/>
        <w:rPr>
          <w:sz w:val="28"/>
          <w:szCs w:val="28"/>
        </w:rPr>
      </w:pPr>
      <w:r>
        <w:rPr>
          <w:sz w:val="28"/>
          <w:szCs w:val="28"/>
        </w:rPr>
        <w:t>Германия (Федеративная Республика Германия).</w:t>
      </w:r>
    </w:p>
    <w:p>
      <w:pPr>
        <w:pStyle w:val="18"/>
        <w:spacing w:before="0" w:beforeAutospacing="0" w:after="0" w:afterAutospacing="0"/>
        <w:jc w:val="both"/>
        <w:rPr>
          <w:sz w:val="28"/>
          <w:szCs w:val="28"/>
        </w:rPr>
      </w:pPr>
      <w:r>
        <w:rPr>
          <w:sz w:val="28"/>
          <w:szCs w:val="28"/>
        </w:rPr>
        <w:t>Австия (Австралийская Республика). Швейцария (Швейцарская Конфедерация).</w:t>
      </w:r>
    </w:p>
    <w:p>
      <w:pPr>
        <w:pStyle w:val="18"/>
        <w:spacing w:before="0" w:beforeAutospacing="0" w:after="0" w:afterAutospacing="0"/>
        <w:jc w:val="both"/>
        <w:rPr>
          <w:b/>
          <w:sz w:val="28"/>
          <w:szCs w:val="28"/>
        </w:rPr>
      </w:pPr>
      <w:r>
        <w:rPr>
          <w:b/>
          <w:sz w:val="28"/>
          <w:szCs w:val="28"/>
        </w:rPr>
        <w:t>Южная Европа.</w:t>
      </w:r>
    </w:p>
    <w:p>
      <w:pPr>
        <w:pStyle w:val="18"/>
        <w:spacing w:before="0" w:beforeAutospacing="0" w:after="0" w:afterAutospacing="0"/>
        <w:jc w:val="both"/>
        <w:rPr>
          <w:sz w:val="28"/>
          <w:szCs w:val="28"/>
        </w:rPr>
      </w:pPr>
      <w:r>
        <w:rPr>
          <w:sz w:val="28"/>
          <w:szCs w:val="28"/>
        </w:rPr>
        <w:t>Испания. Португалия (Португальская Республика).</w:t>
      </w:r>
    </w:p>
    <w:p>
      <w:pPr>
        <w:pStyle w:val="18"/>
        <w:spacing w:before="0" w:beforeAutospacing="0" w:after="0" w:afterAutospacing="0"/>
        <w:jc w:val="both"/>
        <w:rPr>
          <w:sz w:val="28"/>
          <w:szCs w:val="28"/>
        </w:rPr>
      </w:pPr>
      <w:r>
        <w:rPr>
          <w:sz w:val="28"/>
          <w:szCs w:val="28"/>
        </w:rPr>
        <w:t>Италия. (Итальянская Республика).</w:t>
      </w:r>
    </w:p>
    <w:p>
      <w:pPr>
        <w:pStyle w:val="18"/>
        <w:spacing w:before="0" w:beforeAutospacing="0" w:after="0" w:afterAutospacing="0"/>
        <w:jc w:val="both"/>
        <w:rPr>
          <w:sz w:val="28"/>
          <w:szCs w:val="28"/>
        </w:rPr>
      </w:pPr>
      <w:r>
        <w:rPr>
          <w:sz w:val="28"/>
          <w:szCs w:val="28"/>
        </w:rPr>
        <w:t>Греция (Греческая Республика).</w:t>
      </w:r>
    </w:p>
    <w:p>
      <w:pPr>
        <w:pStyle w:val="18"/>
        <w:spacing w:before="0" w:beforeAutospacing="0" w:after="0" w:afterAutospacing="0"/>
        <w:jc w:val="both"/>
        <w:rPr>
          <w:b/>
          <w:sz w:val="28"/>
          <w:szCs w:val="28"/>
        </w:rPr>
      </w:pPr>
      <w:r>
        <w:rPr>
          <w:b/>
          <w:sz w:val="28"/>
          <w:szCs w:val="28"/>
        </w:rPr>
        <w:t>Северная Европа.</w:t>
      </w:r>
    </w:p>
    <w:p>
      <w:pPr>
        <w:pStyle w:val="18"/>
        <w:spacing w:before="0" w:beforeAutospacing="0" w:after="0" w:afterAutospacing="0"/>
        <w:jc w:val="both"/>
        <w:rPr>
          <w:sz w:val="28"/>
          <w:szCs w:val="28"/>
        </w:rPr>
      </w:pPr>
      <w:r>
        <w:rPr>
          <w:sz w:val="28"/>
          <w:szCs w:val="28"/>
        </w:rPr>
        <w:t>Норвегия (Королевство Норвегия).</w:t>
      </w:r>
    </w:p>
    <w:p>
      <w:pPr>
        <w:pStyle w:val="18"/>
        <w:spacing w:before="0" w:beforeAutospacing="0" w:after="0" w:afterAutospacing="0"/>
        <w:jc w:val="both"/>
        <w:rPr>
          <w:sz w:val="28"/>
          <w:szCs w:val="28"/>
        </w:rPr>
      </w:pPr>
      <w:r>
        <w:rPr>
          <w:sz w:val="28"/>
          <w:szCs w:val="28"/>
        </w:rPr>
        <w:t>Швеция. (Королевство Швеция).</w:t>
      </w:r>
    </w:p>
    <w:p>
      <w:pPr>
        <w:pStyle w:val="18"/>
        <w:spacing w:before="0" w:beforeAutospacing="0" w:after="0" w:afterAutospacing="0"/>
        <w:jc w:val="both"/>
        <w:rPr>
          <w:sz w:val="28"/>
          <w:szCs w:val="28"/>
        </w:rPr>
      </w:pPr>
      <w:r>
        <w:rPr>
          <w:sz w:val="28"/>
          <w:szCs w:val="28"/>
        </w:rPr>
        <w:t>Финляндия. (Финляндская республика).</w:t>
      </w:r>
    </w:p>
    <w:p>
      <w:pPr>
        <w:pStyle w:val="18"/>
        <w:spacing w:before="0" w:beforeAutospacing="0" w:after="0" w:afterAutospacing="0"/>
        <w:jc w:val="both"/>
        <w:rPr>
          <w:b/>
          <w:sz w:val="28"/>
          <w:szCs w:val="28"/>
        </w:rPr>
      </w:pPr>
      <w:r>
        <w:rPr>
          <w:b/>
          <w:sz w:val="28"/>
          <w:szCs w:val="28"/>
        </w:rPr>
        <w:t>Восточная Европа.</w:t>
      </w:r>
    </w:p>
    <w:p>
      <w:pPr>
        <w:pStyle w:val="18"/>
        <w:spacing w:before="0" w:beforeAutospacing="0" w:after="0" w:afterAutospacing="0"/>
        <w:jc w:val="both"/>
        <w:rPr>
          <w:sz w:val="28"/>
          <w:szCs w:val="28"/>
        </w:rPr>
      </w:pPr>
      <w:r>
        <w:rPr>
          <w:sz w:val="28"/>
          <w:szCs w:val="28"/>
        </w:rPr>
        <w:t>Польша. (Республика Польша). Чехия (Чешская Республика). Словакая (Словацкая Республика).</w:t>
      </w:r>
    </w:p>
    <w:p>
      <w:pPr>
        <w:pStyle w:val="18"/>
        <w:spacing w:before="0" w:beforeAutospacing="0" w:after="0" w:afterAutospacing="0"/>
        <w:jc w:val="both"/>
        <w:rPr>
          <w:sz w:val="28"/>
          <w:szCs w:val="28"/>
        </w:rPr>
      </w:pPr>
      <w:r>
        <w:rPr>
          <w:sz w:val="28"/>
          <w:szCs w:val="28"/>
        </w:rPr>
        <w:t>Венгрия (Венгерская Республика).</w:t>
      </w:r>
    </w:p>
    <w:p>
      <w:pPr>
        <w:pStyle w:val="18"/>
        <w:spacing w:before="0" w:beforeAutospacing="0" w:after="0" w:afterAutospacing="0"/>
        <w:jc w:val="both"/>
        <w:rPr>
          <w:sz w:val="28"/>
          <w:szCs w:val="28"/>
        </w:rPr>
      </w:pPr>
      <w:r>
        <w:rPr>
          <w:sz w:val="28"/>
          <w:szCs w:val="28"/>
        </w:rPr>
        <w:t>Румыния (Республика Румыния). Болгария (Республика Болгария).</w:t>
      </w:r>
    </w:p>
    <w:p>
      <w:pPr>
        <w:pStyle w:val="18"/>
        <w:spacing w:before="0" w:beforeAutospacing="0" w:after="0" w:afterAutospacing="0"/>
        <w:jc w:val="both"/>
        <w:rPr>
          <w:sz w:val="28"/>
          <w:szCs w:val="28"/>
        </w:rPr>
      </w:pPr>
      <w:r>
        <w:rPr>
          <w:sz w:val="28"/>
          <w:szCs w:val="28"/>
        </w:rPr>
        <w:t>Югославия. Албания (Республика Албания).</w:t>
      </w:r>
    </w:p>
    <w:p>
      <w:pPr>
        <w:pStyle w:val="38"/>
        <w:spacing w:before="0" w:beforeAutospacing="0" w:after="0" w:afterAutospacing="0"/>
        <w:rPr>
          <w:sz w:val="28"/>
          <w:szCs w:val="28"/>
        </w:rPr>
      </w:pPr>
      <w:r>
        <w:rPr>
          <w:rStyle w:val="39"/>
          <w:sz w:val="28"/>
          <w:szCs w:val="28"/>
        </w:rPr>
        <w:t>2-я четверть</w:t>
      </w:r>
      <w:r>
        <w:rPr>
          <w:sz w:val="28"/>
          <w:szCs w:val="28"/>
        </w:rPr>
        <w:t xml:space="preserve"> </w:t>
      </w:r>
    </w:p>
    <w:p>
      <w:pPr>
        <w:pStyle w:val="18"/>
        <w:spacing w:before="0" w:beforeAutospacing="0" w:after="0" w:afterAutospacing="0"/>
        <w:jc w:val="both"/>
        <w:rPr>
          <w:sz w:val="28"/>
          <w:szCs w:val="28"/>
        </w:rPr>
      </w:pPr>
      <w:r>
        <w:rPr>
          <w:sz w:val="28"/>
          <w:szCs w:val="28"/>
        </w:rPr>
        <w:t>Эстония (Эстонская Республика).</w:t>
      </w:r>
    </w:p>
    <w:p>
      <w:pPr>
        <w:pStyle w:val="18"/>
        <w:spacing w:before="0" w:beforeAutospacing="0" w:after="0" w:afterAutospacing="0"/>
        <w:jc w:val="both"/>
        <w:rPr>
          <w:sz w:val="28"/>
          <w:szCs w:val="28"/>
        </w:rPr>
      </w:pPr>
      <w:r>
        <w:rPr>
          <w:sz w:val="28"/>
          <w:szCs w:val="28"/>
        </w:rPr>
        <w:t>Латвия (Латвийская Республика).</w:t>
      </w:r>
    </w:p>
    <w:p>
      <w:pPr>
        <w:pStyle w:val="18"/>
        <w:spacing w:before="0" w:beforeAutospacing="0" w:after="0" w:afterAutospacing="0"/>
        <w:jc w:val="both"/>
        <w:rPr>
          <w:sz w:val="28"/>
          <w:szCs w:val="28"/>
        </w:rPr>
      </w:pPr>
      <w:r>
        <w:rPr>
          <w:sz w:val="28"/>
          <w:szCs w:val="28"/>
        </w:rPr>
        <w:t>Литва (Литовская Республика).</w:t>
      </w:r>
    </w:p>
    <w:p>
      <w:pPr>
        <w:pStyle w:val="18"/>
        <w:spacing w:before="0" w:beforeAutospacing="0" w:after="0" w:afterAutospacing="0"/>
        <w:jc w:val="both"/>
        <w:rPr>
          <w:sz w:val="28"/>
          <w:szCs w:val="28"/>
        </w:rPr>
      </w:pPr>
      <w:r>
        <w:rPr>
          <w:sz w:val="28"/>
          <w:szCs w:val="28"/>
        </w:rPr>
        <w:t>Белоруссия (Республика Беларусь).</w:t>
      </w:r>
    </w:p>
    <w:p>
      <w:pPr>
        <w:pStyle w:val="18"/>
        <w:spacing w:before="0" w:beforeAutospacing="0" w:after="0" w:afterAutospacing="0"/>
        <w:jc w:val="both"/>
        <w:rPr>
          <w:sz w:val="28"/>
          <w:szCs w:val="28"/>
        </w:rPr>
      </w:pPr>
      <w:r>
        <w:rPr>
          <w:sz w:val="28"/>
          <w:szCs w:val="28"/>
        </w:rPr>
        <w:t>Украина.</w:t>
      </w:r>
    </w:p>
    <w:p>
      <w:pPr>
        <w:pStyle w:val="37"/>
        <w:spacing w:before="0" w:beforeAutospacing="0" w:after="0" w:afterAutospacing="0"/>
        <w:jc w:val="left"/>
        <w:rPr>
          <w:rStyle w:val="40"/>
          <w:b w:val="0"/>
          <w:bCs w:val="0"/>
          <w:sz w:val="28"/>
          <w:szCs w:val="28"/>
        </w:rPr>
      </w:pPr>
      <w:r>
        <w:rPr>
          <w:b w:val="0"/>
          <w:sz w:val="28"/>
          <w:szCs w:val="28"/>
        </w:rPr>
        <w:t>Молдавия</w:t>
      </w:r>
      <w:r>
        <w:rPr>
          <w:rStyle w:val="40"/>
          <w:b w:val="0"/>
          <w:bCs w:val="0"/>
          <w:sz w:val="28"/>
          <w:szCs w:val="28"/>
        </w:rPr>
        <w:t xml:space="preserve"> (Республика Молдова).</w:t>
      </w:r>
    </w:p>
    <w:p>
      <w:pPr>
        <w:pStyle w:val="37"/>
        <w:spacing w:before="0" w:beforeAutospacing="0" w:after="0" w:afterAutospacing="0"/>
        <w:jc w:val="left"/>
        <w:rPr>
          <w:rStyle w:val="40"/>
          <w:bCs w:val="0"/>
          <w:sz w:val="28"/>
          <w:szCs w:val="28"/>
        </w:rPr>
      </w:pPr>
      <w:r>
        <w:rPr>
          <w:rStyle w:val="40"/>
          <w:bCs w:val="0"/>
          <w:sz w:val="28"/>
          <w:szCs w:val="28"/>
        </w:rPr>
        <w:t>Центральная Азия</w:t>
      </w:r>
    </w:p>
    <w:p>
      <w:pPr>
        <w:pStyle w:val="37"/>
        <w:spacing w:before="0" w:beforeAutospacing="0" w:after="0" w:afterAutospacing="0"/>
        <w:jc w:val="left"/>
        <w:rPr>
          <w:sz w:val="28"/>
          <w:szCs w:val="28"/>
        </w:rPr>
      </w:pPr>
      <w:r>
        <w:rPr>
          <w:b w:val="0"/>
          <w:sz w:val="28"/>
          <w:szCs w:val="28"/>
        </w:rPr>
        <w:t xml:space="preserve">Казахстан </w:t>
      </w:r>
      <w:r>
        <w:rPr>
          <w:rStyle w:val="40"/>
          <w:b w:val="0"/>
          <w:bCs w:val="0"/>
          <w:sz w:val="28"/>
          <w:szCs w:val="28"/>
        </w:rPr>
        <w:t>(Республика Казахстан).</w:t>
      </w:r>
    </w:p>
    <w:p>
      <w:pPr>
        <w:pStyle w:val="18"/>
        <w:spacing w:before="0" w:beforeAutospacing="0" w:after="0" w:afterAutospacing="0"/>
        <w:jc w:val="both"/>
        <w:rPr>
          <w:sz w:val="28"/>
          <w:szCs w:val="28"/>
        </w:rPr>
      </w:pPr>
      <w:r>
        <w:rPr>
          <w:sz w:val="28"/>
          <w:szCs w:val="28"/>
        </w:rPr>
        <w:t>Узбекистан (Республика Узбекистан).</w:t>
      </w:r>
    </w:p>
    <w:p>
      <w:pPr>
        <w:pStyle w:val="18"/>
        <w:spacing w:before="0" w:beforeAutospacing="0" w:after="0" w:afterAutospacing="0"/>
        <w:jc w:val="both"/>
        <w:rPr>
          <w:sz w:val="28"/>
          <w:szCs w:val="28"/>
        </w:rPr>
      </w:pPr>
      <w:r>
        <w:rPr>
          <w:sz w:val="28"/>
          <w:szCs w:val="28"/>
        </w:rPr>
        <w:t>Киргизия (Кыргыстан).</w:t>
      </w:r>
    </w:p>
    <w:p>
      <w:pPr>
        <w:pStyle w:val="18"/>
        <w:spacing w:before="0" w:beforeAutospacing="0" w:after="0" w:afterAutospacing="0"/>
        <w:jc w:val="both"/>
        <w:rPr>
          <w:sz w:val="28"/>
          <w:szCs w:val="28"/>
        </w:rPr>
      </w:pPr>
      <w:r>
        <w:rPr>
          <w:sz w:val="28"/>
          <w:szCs w:val="28"/>
        </w:rPr>
        <w:t>Туркмения (Туркменистан).</w:t>
      </w:r>
    </w:p>
    <w:p>
      <w:pPr>
        <w:pStyle w:val="18"/>
        <w:spacing w:before="0" w:beforeAutospacing="0" w:after="0" w:afterAutospacing="0"/>
        <w:jc w:val="both"/>
        <w:rPr>
          <w:sz w:val="28"/>
          <w:szCs w:val="28"/>
        </w:rPr>
      </w:pPr>
      <w:r>
        <w:rPr>
          <w:sz w:val="28"/>
          <w:szCs w:val="28"/>
        </w:rPr>
        <w:t>Таджикистан (Республика Таджикистан).</w:t>
      </w:r>
    </w:p>
    <w:p>
      <w:pPr>
        <w:pStyle w:val="18"/>
        <w:spacing w:before="0" w:beforeAutospacing="0" w:after="0" w:afterAutospacing="0"/>
        <w:jc w:val="both"/>
        <w:rPr>
          <w:b/>
          <w:sz w:val="28"/>
          <w:szCs w:val="28"/>
        </w:rPr>
      </w:pPr>
      <w:r>
        <w:rPr>
          <w:b/>
          <w:sz w:val="28"/>
          <w:szCs w:val="28"/>
        </w:rPr>
        <w:t>Юго-Западная Азия</w:t>
      </w:r>
    </w:p>
    <w:p>
      <w:pPr>
        <w:pStyle w:val="18"/>
        <w:spacing w:before="0" w:beforeAutospacing="0" w:after="0" w:afterAutospacing="0"/>
        <w:jc w:val="both"/>
        <w:rPr>
          <w:sz w:val="28"/>
          <w:szCs w:val="28"/>
        </w:rPr>
      </w:pPr>
      <w:r>
        <w:rPr>
          <w:sz w:val="28"/>
          <w:szCs w:val="28"/>
        </w:rPr>
        <w:t>Грузия (Республика Грузия).</w:t>
      </w:r>
    </w:p>
    <w:p>
      <w:pPr>
        <w:pStyle w:val="18"/>
        <w:spacing w:before="0" w:beforeAutospacing="0" w:after="0" w:afterAutospacing="0"/>
        <w:jc w:val="both"/>
        <w:rPr>
          <w:sz w:val="28"/>
          <w:szCs w:val="28"/>
        </w:rPr>
      </w:pPr>
      <w:r>
        <w:rPr>
          <w:sz w:val="28"/>
          <w:szCs w:val="28"/>
        </w:rPr>
        <w:t>Азербайджан (Азербайджанская Республика).</w:t>
      </w:r>
    </w:p>
    <w:p>
      <w:pPr>
        <w:pStyle w:val="18"/>
        <w:spacing w:before="0" w:beforeAutospacing="0" w:after="0" w:afterAutospacing="0"/>
        <w:jc w:val="both"/>
        <w:rPr>
          <w:sz w:val="28"/>
          <w:szCs w:val="28"/>
        </w:rPr>
      </w:pPr>
      <w:r>
        <w:rPr>
          <w:sz w:val="28"/>
          <w:szCs w:val="28"/>
        </w:rPr>
        <w:t>Армения (Республика Армения).</w:t>
      </w:r>
    </w:p>
    <w:p>
      <w:pPr>
        <w:pStyle w:val="38"/>
        <w:spacing w:before="0" w:beforeAutospacing="0" w:after="0" w:afterAutospacing="0"/>
        <w:rPr>
          <w:sz w:val="28"/>
          <w:szCs w:val="28"/>
        </w:rPr>
      </w:pPr>
      <w:r>
        <w:rPr>
          <w:rStyle w:val="39"/>
          <w:sz w:val="28"/>
          <w:szCs w:val="28"/>
        </w:rPr>
        <w:t>3-я четверть</w:t>
      </w:r>
    </w:p>
    <w:p>
      <w:pPr>
        <w:pStyle w:val="18"/>
        <w:spacing w:before="0" w:beforeAutospacing="0" w:after="0" w:afterAutospacing="0"/>
        <w:jc w:val="both"/>
        <w:rPr>
          <w:sz w:val="28"/>
          <w:szCs w:val="28"/>
        </w:rPr>
      </w:pPr>
      <w:r>
        <w:rPr>
          <w:sz w:val="28"/>
          <w:szCs w:val="28"/>
        </w:rPr>
        <w:t>Турция (Республика Турция).</w:t>
      </w:r>
    </w:p>
    <w:p>
      <w:pPr>
        <w:pStyle w:val="18"/>
        <w:spacing w:before="0" w:beforeAutospacing="0" w:after="0" w:afterAutospacing="0"/>
        <w:jc w:val="both"/>
        <w:rPr>
          <w:sz w:val="28"/>
          <w:szCs w:val="28"/>
        </w:rPr>
      </w:pPr>
      <w:r>
        <w:rPr>
          <w:sz w:val="28"/>
          <w:szCs w:val="28"/>
        </w:rPr>
        <w:t xml:space="preserve"> Ирак (Республика Ирак).</w:t>
      </w:r>
    </w:p>
    <w:p>
      <w:pPr>
        <w:pStyle w:val="18"/>
        <w:spacing w:before="0" w:beforeAutospacing="0" w:after="0" w:afterAutospacing="0"/>
        <w:jc w:val="both"/>
        <w:rPr>
          <w:sz w:val="28"/>
          <w:szCs w:val="28"/>
        </w:rPr>
      </w:pPr>
      <w:r>
        <w:rPr>
          <w:sz w:val="28"/>
          <w:szCs w:val="28"/>
        </w:rPr>
        <w:t>Иран (Исламская Республика Иран).</w:t>
      </w:r>
    </w:p>
    <w:p>
      <w:pPr>
        <w:pStyle w:val="18"/>
        <w:spacing w:before="0" w:beforeAutospacing="0" w:after="0" w:afterAutospacing="0"/>
        <w:jc w:val="both"/>
        <w:rPr>
          <w:sz w:val="28"/>
          <w:szCs w:val="28"/>
        </w:rPr>
      </w:pPr>
      <w:r>
        <w:rPr>
          <w:sz w:val="28"/>
          <w:szCs w:val="28"/>
        </w:rPr>
        <w:t xml:space="preserve"> Афганистан (Исламское Государство Афганистан).</w:t>
      </w:r>
    </w:p>
    <w:p>
      <w:pPr>
        <w:pStyle w:val="18"/>
        <w:spacing w:before="0" w:beforeAutospacing="0" w:after="0" w:afterAutospacing="0"/>
        <w:jc w:val="both"/>
        <w:rPr>
          <w:b/>
          <w:sz w:val="28"/>
          <w:szCs w:val="28"/>
        </w:rPr>
      </w:pPr>
      <w:r>
        <w:rPr>
          <w:b/>
          <w:sz w:val="28"/>
          <w:szCs w:val="28"/>
        </w:rPr>
        <w:t>Южная Азия</w:t>
      </w:r>
    </w:p>
    <w:p>
      <w:pPr>
        <w:pStyle w:val="18"/>
        <w:spacing w:before="0" w:beforeAutospacing="0" w:after="0" w:afterAutospacing="0"/>
        <w:jc w:val="both"/>
        <w:rPr>
          <w:sz w:val="28"/>
          <w:szCs w:val="28"/>
        </w:rPr>
      </w:pPr>
      <w:r>
        <w:rPr>
          <w:sz w:val="28"/>
          <w:szCs w:val="28"/>
        </w:rPr>
        <w:t>Индия (Республика Индия).</w:t>
      </w:r>
    </w:p>
    <w:p>
      <w:pPr>
        <w:pStyle w:val="18"/>
        <w:spacing w:before="0" w:beforeAutospacing="0" w:after="0" w:afterAutospacing="0"/>
        <w:jc w:val="both"/>
        <w:rPr>
          <w:sz w:val="28"/>
          <w:szCs w:val="28"/>
        </w:rPr>
      </w:pPr>
      <w:r>
        <w:rPr>
          <w:b/>
          <w:sz w:val="28"/>
          <w:szCs w:val="28"/>
        </w:rPr>
        <w:t>Восточная Азия</w:t>
      </w:r>
      <w:r>
        <w:rPr>
          <w:sz w:val="28"/>
          <w:szCs w:val="28"/>
        </w:rPr>
        <w:t xml:space="preserve"> </w:t>
      </w:r>
    </w:p>
    <w:p>
      <w:pPr>
        <w:pStyle w:val="18"/>
        <w:spacing w:before="0" w:beforeAutospacing="0" w:after="0" w:afterAutospacing="0"/>
        <w:jc w:val="both"/>
        <w:rPr>
          <w:sz w:val="28"/>
          <w:szCs w:val="28"/>
        </w:rPr>
      </w:pPr>
      <w:r>
        <w:rPr>
          <w:sz w:val="28"/>
          <w:szCs w:val="28"/>
        </w:rPr>
        <w:t>Китай (Китайская Народная Республика).</w:t>
      </w:r>
    </w:p>
    <w:p>
      <w:pPr>
        <w:pStyle w:val="18"/>
        <w:spacing w:before="0" w:beforeAutospacing="0" w:after="0" w:afterAutospacing="0"/>
        <w:jc w:val="both"/>
        <w:rPr>
          <w:sz w:val="28"/>
          <w:szCs w:val="28"/>
        </w:rPr>
      </w:pPr>
      <w:r>
        <w:rPr>
          <w:sz w:val="28"/>
          <w:szCs w:val="28"/>
        </w:rPr>
        <w:t>Монголия (Монгольская Народная Республика).</w:t>
      </w:r>
    </w:p>
    <w:p>
      <w:pPr>
        <w:pStyle w:val="18"/>
        <w:spacing w:before="0" w:beforeAutospacing="0" w:after="0" w:afterAutospacing="0"/>
        <w:jc w:val="both"/>
        <w:rPr>
          <w:sz w:val="28"/>
          <w:szCs w:val="28"/>
        </w:rPr>
      </w:pPr>
      <w:r>
        <w:rPr>
          <w:sz w:val="28"/>
          <w:szCs w:val="28"/>
        </w:rPr>
        <w:t>Корея (Корейская Народно-Демократическая Республика и Республика корея).</w:t>
      </w:r>
    </w:p>
    <w:p>
      <w:pPr>
        <w:pStyle w:val="18"/>
        <w:spacing w:before="0" w:beforeAutospacing="0" w:after="0" w:afterAutospacing="0"/>
        <w:jc w:val="both"/>
        <w:rPr>
          <w:sz w:val="28"/>
          <w:szCs w:val="28"/>
        </w:rPr>
      </w:pPr>
      <w:r>
        <w:rPr>
          <w:sz w:val="28"/>
          <w:szCs w:val="28"/>
        </w:rPr>
        <w:t>Япония.</w:t>
      </w:r>
    </w:p>
    <w:p>
      <w:pPr>
        <w:pStyle w:val="18"/>
        <w:spacing w:before="0" w:beforeAutospacing="0" w:after="0" w:afterAutospacing="0"/>
        <w:jc w:val="both"/>
        <w:rPr>
          <w:b/>
          <w:sz w:val="28"/>
          <w:szCs w:val="28"/>
        </w:rPr>
      </w:pPr>
      <w:r>
        <w:rPr>
          <w:b/>
          <w:sz w:val="28"/>
          <w:szCs w:val="28"/>
        </w:rPr>
        <w:t>Юго-Восточная Азия</w:t>
      </w:r>
    </w:p>
    <w:p>
      <w:pPr>
        <w:pStyle w:val="18"/>
        <w:spacing w:before="0" w:beforeAutospacing="0" w:after="0" w:afterAutospacing="0"/>
        <w:jc w:val="both"/>
        <w:rPr>
          <w:sz w:val="28"/>
          <w:szCs w:val="28"/>
        </w:rPr>
      </w:pPr>
      <w:r>
        <w:rPr>
          <w:sz w:val="28"/>
          <w:szCs w:val="28"/>
        </w:rPr>
        <w:t>Вьетнам (Социалистическая Республика Вьетнам). Лаос (Лаосская Народно-Демократическая Республика). Тайланд (Королевство Тайланд) или другие страны по выбору учителя.</w:t>
      </w:r>
    </w:p>
    <w:p>
      <w:pPr>
        <w:pStyle w:val="18"/>
        <w:spacing w:before="0" w:beforeAutospacing="0" w:after="0" w:afterAutospacing="0"/>
        <w:jc w:val="both"/>
        <w:rPr>
          <w:b/>
          <w:sz w:val="28"/>
          <w:szCs w:val="28"/>
        </w:rPr>
      </w:pPr>
      <w:r>
        <w:rPr>
          <w:b/>
          <w:sz w:val="28"/>
          <w:szCs w:val="28"/>
        </w:rPr>
        <w:t>Россия</w:t>
      </w:r>
    </w:p>
    <w:p>
      <w:pPr>
        <w:pStyle w:val="18"/>
        <w:spacing w:before="0" w:beforeAutospacing="0" w:after="0" w:afterAutospacing="0"/>
        <w:jc w:val="both"/>
        <w:rPr>
          <w:sz w:val="28"/>
          <w:szCs w:val="28"/>
        </w:rPr>
      </w:pPr>
      <w:r>
        <w:rPr>
          <w:sz w:val="28"/>
          <w:szCs w:val="28"/>
        </w:rPr>
        <w:t>Россия (Российская Федерация) - крупнейшее государство Евразии.</w:t>
      </w:r>
    </w:p>
    <w:p>
      <w:pPr>
        <w:pStyle w:val="18"/>
        <w:spacing w:before="0" w:beforeAutospacing="0" w:after="0" w:afterAutospacing="0"/>
        <w:jc w:val="both"/>
        <w:rPr>
          <w:sz w:val="28"/>
          <w:szCs w:val="28"/>
        </w:rPr>
      </w:pPr>
      <w:r>
        <w:rPr>
          <w:sz w:val="28"/>
          <w:szCs w:val="28"/>
        </w:rPr>
        <w:t>Сухопутные и морские границы России (повторение).</w:t>
      </w:r>
    </w:p>
    <w:p>
      <w:pPr>
        <w:pStyle w:val="18"/>
        <w:spacing w:before="0" w:beforeAutospacing="0" w:after="0" w:afterAutospacing="0"/>
        <w:jc w:val="both"/>
        <w:rPr>
          <w:sz w:val="28"/>
          <w:szCs w:val="28"/>
        </w:rPr>
      </w:pPr>
      <w:r>
        <w:rPr>
          <w:sz w:val="28"/>
          <w:szCs w:val="28"/>
        </w:rPr>
        <w:t>Административное деление России (повторение).</w:t>
      </w:r>
    </w:p>
    <w:p>
      <w:pPr>
        <w:pStyle w:val="18"/>
        <w:spacing w:before="0" w:beforeAutospacing="0" w:after="0" w:afterAutospacing="0"/>
        <w:jc w:val="both"/>
        <w:rPr>
          <w:sz w:val="28"/>
          <w:szCs w:val="28"/>
        </w:rPr>
      </w:pPr>
      <w:r>
        <w:rPr>
          <w:sz w:val="28"/>
          <w:szCs w:val="28"/>
        </w:rPr>
        <w:t>Столица, крупные города России.</w:t>
      </w:r>
    </w:p>
    <w:p>
      <w:pPr>
        <w:pStyle w:val="18"/>
        <w:spacing w:before="0" w:beforeAutospacing="0" w:after="0" w:afterAutospacing="0"/>
        <w:jc w:val="both"/>
        <w:rPr>
          <w:sz w:val="28"/>
          <w:szCs w:val="28"/>
        </w:rPr>
      </w:pPr>
      <w:r>
        <w:rPr>
          <w:sz w:val="28"/>
          <w:szCs w:val="28"/>
        </w:rPr>
        <w:t>Обобщающий урок.</w:t>
      </w:r>
    </w:p>
    <w:p>
      <w:pPr>
        <w:pStyle w:val="18"/>
        <w:spacing w:before="0" w:beforeAutospacing="0" w:after="0" w:afterAutospacing="0"/>
        <w:jc w:val="both"/>
        <w:rPr>
          <w:sz w:val="28"/>
          <w:szCs w:val="28"/>
        </w:rPr>
      </w:pPr>
      <w:r>
        <w:rPr>
          <w:sz w:val="28"/>
          <w:szCs w:val="28"/>
        </w:rPr>
        <w:t>Контрольная работа.</w:t>
      </w:r>
    </w:p>
    <w:p>
      <w:pPr>
        <w:pStyle w:val="18"/>
        <w:spacing w:before="0" w:beforeAutospacing="0" w:after="0" w:afterAutospacing="0"/>
        <w:jc w:val="both"/>
        <w:rPr>
          <w:sz w:val="28"/>
          <w:szCs w:val="28"/>
        </w:rPr>
      </w:pPr>
    </w:p>
    <w:p>
      <w:pPr>
        <w:pStyle w:val="37"/>
        <w:spacing w:before="0" w:beforeAutospacing="0" w:after="0" w:afterAutospacing="0"/>
        <w:jc w:val="left"/>
        <w:rPr>
          <w:sz w:val="28"/>
          <w:szCs w:val="28"/>
        </w:rPr>
      </w:pPr>
      <w:r>
        <w:rPr>
          <w:sz w:val="28"/>
          <w:szCs w:val="28"/>
        </w:rPr>
        <w:t>Межпредметные связи</w:t>
      </w:r>
    </w:p>
    <w:p>
      <w:pPr>
        <w:pStyle w:val="18"/>
        <w:spacing w:before="0" w:beforeAutospacing="0" w:after="0" w:afterAutospacing="0"/>
        <w:ind w:firstLine="708"/>
        <w:jc w:val="both"/>
        <w:rPr>
          <w:sz w:val="28"/>
          <w:szCs w:val="28"/>
        </w:rPr>
      </w:pPr>
      <w:r>
        <w:rPr>
          <w:sz w:val="28"/>
          <w:szCs w:val="28"/>
        </w:rPr>
        <w:t>Образование Российской империи. Образование и распад СССР. Суверенная Россия (история).</w:t>
      </w:r>
    </w:p>
    <w:p>
      <w:pPr>
        <w:pStyle w:val="37"/>
        <w:spacing w:before="0" w:beforeAutospacing="0" w:after="0" w:afterAutospacing="0"/>
        <w:jc w:val="left"/>
        <w:rPr>
          <w:sz w:val="28"/>
          <w:szCs w:val="28"/>
        </w:rPr>
      </w:pPr>
      <w:r>
        <w:rPr>
          <w:sz w:val="28"/>
          <w:szCs w:val="28"/>
        </w:rPr>
        <w:t>Практические работы</w:t>
      </w:r>
    </w:p>
    <w:p>
      <w:pPr>
        <w:pStyle w:val="18"/>
        <w:spacing w:before="0" w:beforeAutospacing="0" w:after="0" w:afterAutospacing="0"/>
        <w:jc w:val="both"/>
        <w:rPr>
          <w:sz w:val="28"/>
          <w:szCs w:val="28"/>
        </w:rPr>
      </w:pPr>
      <w:r>
        <w:rPr>
          <w:sz w:val="28"/>
          <w:szCs w:val="28"/>
        </w:rPr>
        <w:tab/>
      </w:r>
      <w:r>
        <w:rPr>
          <w:sz w:val="28"/>
          <w:szCs w:val="28"/>
        </w:rPr>
        <w:t>Обозначение на контурной карте государств Евразии, их столиц и изученных городов.</w:t>
      </w:r>
    </w:p>
    <w:p>
      <w:pPr>
        <w:pStyle w:val="18"/>
        <w:spacing w:before="0" w:beforeAutospacing="0" w:after="0" w:afterAutospacing="0"/>
        <w:ind w:left="708"/>
        <w:jc w:val="both"/>
        <w:rPr>
          <w:sz w:val="28"/>
          <w:szCs w:val="28"/>
        </w:rPr>
      </w:pPr>
      <w:r>
        <w:rPr>
          <w:sz w:val="28"/>
          <w:szCs w:val="28"/>
        </w:rPr>
        <w:t>Население границ Европы и Азии.</w:t>
      </w:r>
    </w:p>
    <w:p>
      <w:pPr>
        <w:pStyle w:val="18"/>
        <w:spacing w:before="0" w:beforeAutospacing="0" w:after="0" w:afterAutospacing="0"/>
        <w:ind w:firstLine="708"/>
        <w:jc w:val="both"/>
        <w:rPr>
          <w:sz w:val="28"/>
          <w:szCs w:val="28"/>
        </w:rPr>
      </w:pPr>
      <w:r>
        <w:rPr>
          <w:sz w:val="28"/>
          <w:szCs w:val="28"/>
        </w:rPr>
        <w:t>Составление альбома «По странам и континентам».</w:t>
      </w:r>
    </w:p>
    <w:p>
      <w:pPr>
        <w:pStyle w:val="38"/>
        <w:spacing w:before="0" w:beforeAutospacing="0" w:after="0" w:afterAutospacing="0"/>
        <w:rPr>
          <w:rStyle w:val="39"/>
          <w:sz w:val="28"/>
          <w:szCs w:val="28"/>
        </w:rPr>
      </w:pPr>
    </w:p>
    <w:p>
      <w:pPr>
        <w:pStyle w:val="38"/>
        <w:spacing w:before="0" w:beforeAutospacing="0" w:after="0" w:afterAutospacing="0"/>
        <w:rPr>
          <w:rStyle w:val="40"/>
          <w:b w:val="0"/>
          <w:bCs w:val="0"/>
          <w:sz w:val="28"/>
          <w:szCs w:val="28"/>
        </w:rPr>
      </w:pPr>
      <w:r>
        <w:rPr>
          <w:rStyle w:val="39"/>
          <w:sz w:val="28"/>
          <w:szCs w:val="28"/>
        </w:rPr>
        <w:t>4-я четверть</w:t>
      </w:r>
      <w:r>
        <w:rPr>
          <w:sz w:val="28"/>
          <w:szCs w:val="28"/>
        </w:rPr>
        <w:t xml:space="preserve"> </w:t>
      </w:r>
    </w:p>
    <w:p>
      <w:pPr>
        <w:pStyle w:val="38"/>
        <w:spacing w:before="0" w:beforeAutospacing="0" w:after="0" w:afterAutospacing="0"/>
        <w:jc w:val="both"/>
        <w:rPr>
          <w:rStyle w:val="40"/>
          <w:b w:val="0"/>
          <w:bCs w:val="0"/>
          <w:sz w:val="28"/>
          <w:szCs w:val="28"/>
        </w:rPr>
      </w:pPr>
      <w:r>
        <w:rPr>
          <w:rStyle w:val="40"/>
          <w:bCs w:val="0"/>
          <w:sz w:val="28"/>
          <w:szCs w:val="28"/>
        </w:rPr>
        <w:t>Свой край</w:t>
      </w:r>
      <w:r>
        <w:rPr>
          <w:rStyle w:val="40"/>
          <w:b w:val="0"/>
          <w:bCs w:val="0"/>
          <w:sz w:val="28"/>
          <w:szCs w:val="28"/>
        </w:rPr>
        <w:t xml:space="preserve"> </w:t>
      </w:r>
    </w:p>
    <w:p>
      <w:pPr>
        <w:pStyle w:val="38"/>
        <w:spacing w:before="0" w:beforeAutospacing="0" w:after="0" w:afterAutospacing="0"/>
        <w:jc w:val="both"/>
        <w:rPr>
          <w:sz w:val="28"/>
          <w:szCs w:val="28"/>
        </w:rPr>
      </w:pPr>
      <w:r>
        <w:rPr>
          <w:rStyle w:val="40"/>
          <w:bCs w:val="0"/>
          <w:sz w:val="28"/>
          <w:szCs w:val="28"/>
        </w:rPr>
        <w:t>1</w:t>
      </w:r>
      <w:r>
        <w:rPr>
          <w:rStyle w:val="40"/>
          <w:b w:val="0"/>
          <w:bCs w:val="0"/>
          <w:sz w:val="28"/>
          <w:szCs w:val="28"/>
        </w:rPr>
        <w:t>История возникновения нашего края.</w:t>
      </w:r>
    </w:p>
    <w:p>
      <w:pPr>
        <w:pStyle w:val="18"/>
        <w:spacing w:before="0" w:beforeAutospacing="0" w:after="0" w:afterAutospacing="0"/>
        <w:jc w:val="both"/>
        <w:rPr>
          <w:sz w:val="28"/>
          <w:szCs w:val="28"/>
        </w:rPr>
      </w:pPr>
      <w:r>
        <w:rPr>
          <w:b/>
          <w:sz w:val="28"/>
          <w:szCs w:val="28"/>
        </w:rPr>
        <w:t>2</w:t>
      </w:r>
      <w:r>
        <w:rPr>
          <w:sz w:val="28"/>
          <w:szCs w:val="28"/>
        </w:rPr>
        <w:t>.Положение на карте области, края. Границы. Поверхность.</w:t>
      </w:r>
    </w:p>
    <w:p>
      <w:pPr>
        <w:pStyle w:val="18"/>
        <w:spacing w:before="0" w:beforeAutospacing="0" w:after="0" w:afterAutospacing="0"/>
        <w:jc w:val="both"/>
        <w:rPr>
          <w:sz w:val="28"/>
          <w:szCs w:val="28"/>
        </w:rPr>
      </w:pPr>
      <w:r>
        <w:rPr>
          <w:b/>
          <w:sz w:val="28"/>
          <w:szCs w:val="28"/>
        </w:rPr>
        <w:t>3</w:t>
      </w:r>
      <w:r>
        <w:rPr>
          <w:sz w:val="28"/>
          <w:szCs w:val="28"/>
        </w:rPr>
        <w:t>.Климат. Предсказание погоды по местным признакам. Народные приметы.</w:t>
      </w:r>
    </w:p>
    <w:p>
      <w:pPr>
        <w:pStyle w:val="18"/>
        <w:spacing w:before="0" w:beforeAutospacing="0" w:after="0" w:afterAutospacing="0"/>
        <w:jc w:val="both"/>
        <w:rPr>
          <w:sz w:val="28"/>
          <w:szCs w:val="28"/>
        </w:rPr>
      </w:pPr>
      <w:r>
        <w:rPr>
          <w:b/>
          <w:sz w:val="28"/>
          <w:szCs w:val="28"/>
        </w:rPr>
        <w:t>4</w:t>
      </w:r>
      <w:r>
        <w:rPr>
          <w:sz w:val="28"/>
          <w:szCs w:val="28"/>
        </w:rPr>
        <w:t>.Полезные ископаемые нашей местности.</w:t>
      </w:r>
    </w:p>
    <w:p>
      <w:pPr>
        <w:pStyle w:val="38"/>
        <w:spacing w:before="0" w:beforeAutospacing="0" w:after="0" w:afterAutospacing="0"/>
        <w:jc w:val="both"/>
        <w:rPr>
          <w:sz w:val="28"/>
          <w:szCs w:val="28"/>
        </w:rPr>
      </w:pPr>
      <w:r>
        <w:rPr>
          <w:sz w:val="28"/>
          <w:szCs w:val="28"/>
        </w:rPr>
        <w:t>5</w:t>
      </w:r>
      <w:r>
        <w:rPr>
          <w:b w:val="0"/>
          <w:sz w:val="28"/>
          <w:szCs w:val="28"/>
        </w:rPr>
        <w:t>.Реки, пруды, озера, каналы нашей местности. Водоснабжение нашего края питьевой водой. Охрана водоемов.</w:t>
      </w:r>
    </w:p>
    <w:p>
      <w:pPr>
        <w:pStyle w:val="38"/>
        <w:spacing w:before="0" w:beforeAutospacing="0" w:after="0" w:afterAutospacing="0"/>
        <w:jc w:val="both"/>
        <w:rPr>
          <w:b w:val="0"/>
          <w:sz w:val="28"/>
          <w:szCs w:val="28"/>
        </w:rPr>
      </w:pPr>
      <w:r>
        <w:rPr>
          <w:sz w:val="28"/>
          <w:szCs w:val="28"/>
        </w:rPr>
        <w:t>6</w:t>
      </w:r>
      <w:r>
        <w:rPr>
          <w:b w:val="0"/>
          <w:sz w:val="28"/>
          <w:szCs w:val="28"/>
        </w:rPr>
        <w:t>.Растительный мир нашего края (деревья, кустарники, травы, цветочно-декоративные растения, грибы, орехи, ягоды, лекарственные растения). Красная книга. Охрана растительного мира.</w:t>
      </w:r>
    </w:p>
    <w:p>
      <w:pPr>
        <w:pStyle w:val="18"/>
        <w:spacing w:before="0" w:beforeAutospacing="0" w:after="0" w:afterAutospacing="0"/>
        <w:jc w:val="both"/>
        <w:rPr>
          <w:sz w:val="28"/>
          <w:szCs w:val="28"/>
        </w:rPr>
      </w:pPr>
      <w:r>
        <w:rPr>
          <w:b/>
          <w:sz w:val="28"/>
          <w:szCs w:val="28"/>
        </w:rPr>
        <w:t>7.</w:t>
      </w:r>
      <w:r>
        <w:rPr>
          <w:sz w:val="28"/>
          <w:szCs w:val="28"/>
        </w:rPr>
        <w:t>Животный мир нашей местности. (Хищные и травоядные, дикие и сельскохозяйственные животные, птицы, рыбы, земноводные, насекомые). Вред природе, наносимый браконьерами. Красная книга. Охрана животных. Помощь зимующим птицам. Заповедники, заказники.</w:t>
      </w:r>
    </w:p>
    <w:p>
      <w:pPr>
        <w:pStyle w:val="18"/>
        <w:spacing w:before="0" w:beforeAutospacing="0" w:after="0" w:afterAutospacing="0"/>
        <w:jc w:val="both"/>
        <w:rPr>
          <w:sz w:val="28"/>
          <w:szCs w:val="28"/>
        </w:rPr>
      </w:pPr>
      <w:r>
        <w:rPr>
          <w:b/>
          <w:sz w:val="28"/>
          <w:szCs w:val="28"/>
        </w:rPr>
        <w:t>8</w:t>
      </w:r>
      <w:r>
        <w:rPr>
          <w:sz w:val="28"/>
          <w:szCs w:val="28"/>
        </w:rPr>
        <w:t>.Население нашего края (области). Его состав. Национальные обычаи, традиции, костюмы, фольклорные песни и танцы, национальная кухня.</w:t>
      </w:r>
    </w:p>
    <w:p>
      <w:pPr>
        <w:pStyle w:val="38"/>
        <w:spacing w:before="0" w:beforeAutospacing="0" w:after="0" w:afterAutospacing="0"/>
        <w:jc w:val="both"/>
        <w:rPr>
          <w:b w:val="0"/>
          <w:sz w:val="28"/>
          <w:szCs w:val="28"/>
        </w:rPr>
      </w:pPr>
      <w:r>
        <w:rPr>
          <w:sz w:val="28"/>
          <w:szCs w:val="28"/>
        </w:rPr>
        <w:t>9</w:t>
      </w:r>
      <w:r>
        <w:rPr>
          <w:b w:val="0"/>
          <w:sz w:val="28"/>
          <w:szCs w:val="28"/>
        </w:rPr>
        <w:t>.Промышленность нашей местности. Ближайшее промышленное предприятие, где могут работать выпускники школы.</w:t>
      </w:r>
    </w:p>
    <w:p>
      <w:pPr>
        <w:pStyle w:val="38"/>
        <w:spacing w:before="0" w:beforeAutospacing="0" w:after="0" w:afterAutospacing="0"/>
        <w:jc w:val="both"/>
        <w:rPr>
          <w:b w:val="0"/>
          <w:sz w:val="28"/>
          <w:szCs w:val="28"/>
        </w:rPr>
      </w:pPr>
      <w:r>
        <w:rPr>
          <w:sz w:val="28"/>
          <w:szCs w:val="28"/>
        </w:rPr>
        <w:t>10.</w:t>
      </w:r>
      <w:r>
        <w:rPr>
          <w:b w:val="0"/>
          <w:sz w:val="28"/>
          <w:szCs w:val="28"/>
        </w:rPr>
        <w:t>Специализация сельского хозяйства (растениеводство, животноводство, бахчеводство и т. п.).</w:t>
      </w:r>
    </w:p>
    <w:p>
      <w:pPr>
        <w:pStyle w:val="38"/>
        <w:spacing w:before="0" w:beforeAutospacing="0" w:after="0" w:afterAutospacing="0"/>
        <w:jc w:val="both"/>
        <w:rPr>
          <w:b w:val="0"/>
          <w:sz w:val="28"/>
          <w:szCs w:val="28"/>
        </w:rPr>
      </w:pPr>
      <w:r>
        <w:rPr>
          <w:sz w:val="28"/>
          <w:szCs w:val="28"/>
        </w:rPr>
        <w:t>11.</w:t>
      </w:r>
      <w:r>
        <w:rPr>
          <w:b w:val="0"/>
          <w:sz w:val="28"/>
          <w:szCs w:val="28"/>
        </w:rPr>
        <w:t>Транспорт нашего края (наземный, железнодорожный, авиационный, речной).</w:t>
      </w:r>
    </w:p>
    <w:p>
      <w:pPr>
        <w:pStyle w:val="38"/>
        <w:spacing w:before="0" w:beforeAutospacing="0" w:after="0" w:afterAutospacing="0"/>
        <w:jc w:val="both"/>
        <w:rPr>
          <w:b w:val="0"/>
          <w:sz w:val="28"/>
          <w:szCs w:val="28"/>
        </w:rPr>
      </w:pPr>
      <w:r>
        <w:rPr>
          <w:sz w:val="28"/>
          <w:szCs w:val="28"/>
        </w:rPr>
        <w:t>12.</w:t>
      </w:r>
      <w:r>
        <w:rPr>
          <w:b w:val="0"/>
          <w:sz w:val="28"/>
          <w:szCs w:val="28"/>
        </w:rPr>
        <w:t>Архитектурно-исторические и культурные памятники нашего края.</w:t>
      </w:r>
    </w:p>
    <w:p>
      <w:pPr>
        <w:pStyle w:val="38"/>
        <w:spacing w:before="0" w:beforeAutospacing="0" w:after="0" w:afterAutospacing="0"/>
        <w:jc w:val="both"/>
        <w:rPr>
          <w:b w:val="0"/>
          <w:sz w:val="28"/>
          <w:szCs w:val="28"/>
        </w:rPr>
      </w:pPr>
      <w:r>
        <w:rPr>
          <w:sz w:val="28"/>
          <w:szCs w:val="28"/>
        </w:rPr>
        <w:t>13</w:t>
      </w:r>
      <w:r>
        <w:rPr>
          <w:b w:val="0"/>
          <w:sz w:val="28"/>
          <w:szCs w:val="28"/>
        </w:rPr>
        <w:t>.Наш город (посёлок, деревня).</w:t>
      </w:r>
    </w:p>
    <w:p>
      <w:pPr>
        <w:pStyle w:val="38"/>
        <w:spacing w:before="0" w:beforeAutospacing="0" w:after="0" w:afterAutospacing="0"/>
        <w:jc w:val="both"/>
        <w:rPr>
          <w:b w:val="0"/>
          <w:sz w:val="28"/>
          <w:szCs w:val="28"/>
        </w:rPr>
      </w:pPr>
      <w:r>
        <w:rPr>
          <w:sz w:val="28"/>
          <w:szCs w:val="28"/>
        </w:rPr>
        <w:t>14</w:t>
      </w:r>
      <w:r>
        <w:rPr>
          <w:b w:val="0"/>
          <w:sz w:val="28"/>
          <w:szCs w:val="28"/>
        </w:rPr>
        <w:t>.Обобщающий урок</w:t>
      </w:r>
      <w:r>
        <w:rPr>
          <w:sz w:val="28"/>
          <w:szCs w:val="28"/>
        </w:rPr>
        <w:t xml:space="preserve"> </w:t>
      </w:r>
      <w:r>
        <w:rPr>
          <w:b w:val="0"/>
          <w:sz w:val="28"/>
          <w:szCs w:val="28"/>
        </w:rPr>
        <w:t>«Моя малая Родина».</w:t>
      </w:r>
    </w:p>
    <w:p>
      <w:pPr>
        <w:pStyle w:val="37"/>
        <w:spacing w:before="0" w:beforeAutospacing="0" w:after="0" w:afterAutospacing="0"/>
        <w:jc w:val="left"/>
        <w:rPr>
          <w:sz w:val="28"/>
          <w:szCs w:val="28"/>
        </w:rPr>
      </w:pPr>
    </w:p>
    <w:p>
      <w:pPr>
        <w:pStyle w:val="37"/>
        <w:spacing w:before="0" w:beforeAutospacing="0" w:after="0" w:afterAutospacing="0"/>
        <w:jc w:val="left"/>
        <w:rPr>
          <w:sz w:val="28"/>
          <w:szCs w:val="28"/>
        </w:rPr>
      </w:pPr>
      <w:r>
        <w:rPr>
          <w:sz w:val="28"/>
          <w:szCs w:val="28"/>
        </w:rPr>
        <w:t>Практические работы</w:t>
      </w:r>
    </w:p>
    <w:p>
      <w:pPr>
        <w:pStyle w:val="18"/>
        <w:spacing w:before="0" w:beforeAutospacing="0" w:after="0" w:afterAutospacing="0"/>
        <w:ind w:firstLine="709"/>
        <w:jc w:val="both"/>
        <w:rPr>
          <w:sz w:val="28"/>
          <w:szCs w:val="28"/>
        </w:rPr>
      </w:pPr>
      <w:r>
        <w:rPr>
          <w:sz w:val="28"/>
          <w:szCs w:val="28"/>
        </w:rPr>
        <w:t>На карте своей области обозначить условными знаками, вырезанными из картона, месторождения полезных ископаемых, цветными кружками — областной и районные центры.</w:t>
      </w:r>
    </w:p>
    <w:p>
      <w:pPr>
        <w:pStyle w:val="18"/>
        <w:spacing w:before="0" w:beforeAutospacing="0" w:after="0" w:afterAutospacing="0"/>
        <w:ind w:firstLine="709"/>
        <w:jc w:val="both"/>
        <w:rPr>
          <w:sz w:val="28"/>
          <w:szCs w:val="28"/>
        </w:rPr>
      </w:pPr>
      <w:r>
        <w:rPr>
          <w:sz w:val="28"/>
          <w:szCs w:val="28"/>
        </w:rPr>
        <w:t>Обозначить на контурной карте России свою область.</w:t>
      </w:r>
    </w:p>
    <w:p>
      <w:pPr>
        <w:pStyle w:val="18"/>
        <w:spacing w:before="0" w:beforeAutospacing="0" w:after="0" w:afterAutospacing="0"/>
        <w:ind w:firstLine="709"/>
        <w:jc w:val="both"/>
        <w:rPr>
          <w:sz w:val="28"/>
          <w:szCs w:val="28"/>
        </w:rPr>
      </w:pPr>
      <w:r>
        <w:rPr>
          <w:sz w:val="28"/>
          <w:szCs w:val="28"/>
        </w:rPr>
        <w:t>К карте своей области прикрепить контуры наиболее распространенных растений и животных, отметить заповедные места.</w:t>
      </w:r>
    </w:p>
    <w:p>
      <w:pPr>
        <w:pStyle w:val="18"/>
        <w:spacing w:before="0" w:beforeAutospacing="0" w:after="0" w:afterAutospacing="0"/>
        <w:ind w:firstLine="709"/>
        <w:jc w:val="both"/>
        <w:rPr>
          <w:sz w:val="28"/>
          <w:szCs w:val="28"/>
        </w:rPr>
      </w:pPr>
      <w:r>
        <w:rPr>
          <w:sz w:val="28"/>
          <w:szCs w:val="28"/>
        </w:rPr>
        <w:t>Зарисовать и подписать растения и животных, занесенных в Красную книгу области. Записать в тетрадь названия местных водоемов, форм земной поверхности, фамилии известных людей края.</w:t>
      </w:r>
    </w:p>
    <w:p>
      <w:pPr>
        <w:pStyle w:val="18"/>
        <w:spacing w:before="0" w:beforeAutospacing="0" w:after="0" w:afterAutospacing="0"/>
        <w:ind w:firstLine="709"/>
        <w:jc w:val="both"/>
        <w:rPr>
          <w:sz w:val="28"/>
          <w:szCs w:val="28"/>
        </w:rPr>
      </w:pPr>
      <w:r>
        <w:rPr>
          <w:sz w:val="28"/>
          <w:szCs w:val="28"/>
        </w:rPr>
        <w:t>Вычертить простейшую схему структуры народного хозяйства области.</w:t>
      </w:r>
    </w:p>
    <w:p>
      <w:pPr>
        <w:pStyle w:val="18"/>
        <w:spacing w:before="0" w:beforeAutospacing="0" w:after="0" w:afterAutospacing="0"/>
        <w:ind w:firstLine="709"/>
        <w:jc w:val="both"/>
        <w:rPr>
          <w:sz w:val="28"/>
          <w:szCs w:val="28"/>
        </w:rPr>
      </w:pPr>
      <w:r>
        <w:rPr>
          <w:sz w:val="28"/>
          <w:szCs w:val="28"/>
        </w:rPr>
        <w:t>Регулярно читать местную периодическую печать.</w:t>
      </w:r>
    </w:p>
    <w:p>
      <w:pPr>
        <w:pStyle w:val="18"/>
        <w:spacing w:before="0" w:beforeAutospacing="0" w:after="0" w:afterAutospacing="0"/>
        <w:ind w:firstLine="709"/>
        <w:jc w:val="both"/>
        <w:rPr>
          <w:sz w:val="28"/>
          <w:szCs w:val="28"/>
        </w:rPr>
      </w:pPr>
      <w:r>
        <w:rPr>
          <w:sz w:val="28"/>
          <w:szCs w:val="28"/>
        </w:rPr>
        <w:t>Выполнить рисунки и написать сочинение на тему «Прошлое, настоящее и будущее нашего края».</w:t>
      </w:r>
    </w:p>
    <w:p>
      <w:pPr>
        <w:pStyle w:val="37"/>
        <w:spacing w:before="0" w:beforeAutospacing="0" w:after="0" w:afterAutospacing="0"/>
        <w:jc w:val="left"/>
        <w:rPr>
          <w:sz w:val="28"/>
          <w:szCs w:val="28"/>
        </w:rPr>
      </w:pPr>
      <w:r>
        <w:rPr>
          <w:sz w:val="28"/>
          <w:szCs w:val="28"/>
        </w:rPr>
        <w:t>Межпредметные связи</w:t>
      </w:r>
    </w:p>
    <w:p>
      <w:pPr>
        <w:pStyle w:val="18"/>
        <w:spacing w:before="0" w:beforeAutospacing="0" w:after="0" w:afterAutospacing="0"/>
        <w:jc w:val="both"/>
        <w:rPr>
          <w:sz w:val="28"/>
          <w:szCs w:val="28"/>
        </w:rPr>
      </w:pPr>
      <w:r>
        <w:rPr>
          <w:sz w:val="28"/>
          <w:szCs w:val="28"/>
        </w:rPr>
        <w:t>Сезонные изменения в природе (природоведение).</w:t>
      </w:r>
    </w:p>
    <w:p>
      <w:pPr>
        <w:pStyle w:val="18"/>
        <w:spacing w:before="0" w:beforeAutospacing="0" w:after="0" w:afterAutospacing="0"/>
        <w:jc w:val="both"/>
        <w:rPr>
          <w:sz w:val="28"/>
          <w:szCs w:val="28"/>
        </w:rPr>
      </w:pPr>
      <w:r>
        <w:rPr>
          <w:sz w:val="28"/>
          <w:szCs w:val="28"/>
        </w:rPr>
        <w:t>История нашего края (история).</w:t>
      </w:r>
    </w:p>
    <w:p>
      <w:pPr>
        <w:pStyle w:val="18"/>
        <w:spacing w:before="0" w:beforeAutospacing="0" w:after="0" w:afterAutospacing="0"/>
        <w:jc w:val="both"/>
        <w:rPr>
          <w:sz w:val="28"/>
          <w:szCs w:val="28"/>
        </w:rPr>
      </w:pPr>
      <w:r>
        <w:rPr>
          <w:sz w:val="28"/>
          <w:szCs w:val="28"/>
        </w:rPr>
        <w:t>Почвы, полезные ископаемые, водные ресурсы, растительный и животный мир, экологические проблемы (естествознание).</w:t>
      </w:r>
    </w:p>
    <w:p>
      <w:pPr>
        <w:pStyle w:val="18"/>
        <w:spacing w:before="0" w:beforeAutospacing="0" w:after="0" w:afterAutospacing="0"/>
        <w:jc w:val="both"/>
        <w:rPr>
          <w:sz w:val="28"/>
          <w:szCs w:val="28"/>
        </w:rPr>
      </w:pPr>
      <w:r>
        <w:rPr>
          <w:sz w:val="28"/>
          <w:szCs w:val="28"/>
        </w:rPr>
        <w:t>Фольклор (музыка).</w:t>
      </w:r>
    </w:p>
    <w:p>
      <w:pPr>
        <w:pStyle w:val="18"/>
        <w:spacing w:before="0" w:beforeAutospacing="0" w:after="0" w:afterAutospacing="0"/>
        <w:jc w:val="both"/>
        <w:rPr>
          <w:sz w:val="28"/>
          <w:szCs w:val="28"/>
        </w:rPr>
      </w:pPr>
      <w:r>
        <w:rPr>
          <w:sz w:val="28"/>
          <w:szCs w:val="28"/>
        </w:rPr>
        <w:t>Сфера быта, национальные блюда (домоводство, история).</w:t>
      </w:r>
    </w:p>
    <w:p>
      <w:pPr>
        <w:pStyle w:val="18"/>
        <w:spacing w:before="0" w:beforeAutospacing="0" w:after="0" w:afterAutospacing="0"/>
        <w:jc w:val="both"/>
        <w:rPr>
          <w:sz w:val="28"/>
          <w:szCs w:val="28"/>
        </w:rPr>
      </w:pPr>
      <w:r>
        <w:rPr>
          <w:sz w:val="28"/>
          <w:szCs w:val="28"/>
        </w:rPr>
        <w:t>Архитектурные памятники (изобразительная деятельность).</w:t>
      </w:r>
    </w:p>
    <w:p>
      <w:pPr>
        <w:pStyle w:val="18"/>
        <w:spacing w:before="0" w:beforeAutospacing="0" w:after="0" w:afterAutospacing="0"/>
        <w:jc w:val="both"/>
        <w:rPr>
          <w:sz w:val="28"/>
          <w:szCs w:val="28"/>
        </w:rPr>
      </w:pPr>
    </w:p>
    <w:p>
      <w:pPr>
        <w:pStyle w:val="37"/>
        <w:spacing w:before="0" w:beforeAutospacing="0" w:after="0" w:afterAutospacing="0"/>
        <w:rPr>
          <w:sz w:val="28"/>
          <w:szCs w:val="28"/>
        </w:rPr>
      </w:pPr>
      <w:r>
        <w:rPr>
          <w:sz w:val="28"/>
          <w:szCs w:val="28"/>
        </w:rPr>
        <w:t>Основные требования к знаниям и умениям учащихся</w:t>
      </w:r>
    </w:p>
    <w:p>
      <w:pPr>
        <w:pStyle w:val="18"/>
        <w:spacing w:before="0" w:beforeAutospacing="0" w:after="0" w:afterAutospacing="0"/>
        <w:jc w:val="both"/>
        <w:rPr>
          <w:rStyle w:val="10"/>
          <w:sz w:val="28"/>
          <w:szCs w:val="28"/>
        </w:rPr>
      </w:pPr>
      <w:r>
        <w:rPr>
          <w:sz w:val="28"/>
          <w:szCs w:val="28"/>
        </w:rPr>
        <w:t xml:space="preserve">Учащиеся должны </w:t>
      </w:r>
      <w:r>
        <w:rPr>
          <w:rStyle w:val="10"/>
          <w:sz w:val="28"/>
          <w:szCs w:val="28"/>
        </w:rPr>
        <w:t>знать:</w:t>
      </w:r>
    </w:p>
    <w:p>
      <w:pPr>
        <w:pStyle w:val="18"/>
        <w:spacing w:before="0" w:beforeAutospacing="0" w:after="0" w:afterAutospacing="0"/>
        <w:ind w:firstLine="708"/>
        <w:jc w:val="both"/>
        <w:rPr>
          <w:sz w:val="28"/>
          <w:szCs w:val="28"/>
        </w:rPr>
      </w:pPr>
      <w:r>
        <w:rPr>
          <w:sz w:val="28"/>
          <w:szCs w:val="28"/>
        </w:rPr>
        <w:t>географическое положение, столицы и характерные особенности изучаемых государств Евразии;</w:t>
      </w:r>
    </w:p>
    <w:p>
      <w:pPr>
        <w:pStyle w:val="18"/>
        <w:spacing w:before="0" w:beforeAutospacing="0" w:after="0" w:afterAutospacing="0"/>
        <w:ind w:firstLine="708"/>
        <w:jc w:val="both"/>
        <w:rPr>
          <w:sz w:val="28"/>
          <w:szCs w:val="28"/>
        </w:rPr>
      </w:pPr>
      <w:r>
        <w:rPr>
          <w:sz w:val="28"/>
          <w:szCs w:val="28"/>
        </w:rPr>
        <w:t>границы, государственный строй и символику России;</w:t>
      </w:r>
    </w:p>
    <w:p>
      <w:pPr>
        <w:pStyle w:val="18"/>
        <w:spacing w:before="0" w:beforeAutospacing="0" w:after="0" w:afterAutospacing="0"/>
        <w:ind w:firstLine="708"/>
        <w:jc w:val="both"/>
        <w:rPr>
          <w:b/>
          <w:bCs/>
          <w:sz w:val="28"/>
          <w:szCs w:val="28"/>
        </w:rPr>
      </w:pPr>
      <w:r>
        <w:rPr>
          <w:sz w:val="28"/>
          <w:szCs w:val="28"/>
        </w:rPr>
        <w:t>особенности географического положения своей местности, типичных представителей растительного и животного мира, основные мероприятия по охране природы в своей области, правила поведения в природе, меры безопасности при стихийных бедствиях;</w:t>
      </w:r>
    </w:p>
    <w:p>
      <w:pPr>
        <w:pStyle w:val="18"/>
        <w:spacing w:before="0" w:beforeAutospacing="0" w:after="0" w:afterAutospacing="0"/>
        <w:ind w:firstLine="708"/>
        <w:jc w:val="both"/>
        <w:rPr>
          <w:sz w:val="28"/>
          <w:szCs w:val="28"/>
        </w:rPr>
      </w:pPr>
      <w:r>
        <w:rPr>
          <w:sz w:val="28"/>
          <w:szCs w:val="28"/>
        </w:rPr>
        <w:t>медицинские учреждения и отделы социальной защиты в своей местности.</w:t>
      </w:r>
    </w:p>
    <w:p>
      <w:pPr>
        <w:pStyle w:val="18"/>
        <w:spacing w:before="0" w:beforeAutospacing="0" w:after="0" w:afterAutospacing="0"/>
        <w:jc w:val="both"/>
        <w:rPr>
          <w:rStyle w:val="10"/>
          <w:sz w:val="28"/>
          <w:szCs w:val="28"/>
        </w:rPr>
      </w:pPr>
      <w:r>
        <w:rPr>
          <w:sz w:val="28"/>
          <w:szCs w:val="28"/>
        </w:rPr>
        <w:t xml:space="preserve">Учащиеся должны </w:t>
      </w:r>
      <w:r>
        <w:rPr>
          <w:rStyle w:val="10"/>
          <w:sz w:val="28"/>
          <w:szCs w:val="28"/>
        </w:rPr>
        <w:t>уметь:</w:t>
      </w:r>
    </w:p>
    <w:p>
      <w:pPr>
        <w:pStyle w:val="18"/>
        <w:spacing w:before="0" w:beforeAutospacing="0" w:after="0" w:afterAutospacing="0"/>
        <w:ind w:firstLine="708"/>
        <w:jc w:val="both"/>
        <w:rPr>
          <w:rStyle w:val="10"/>
          <w:b w:val="0"/>
          <w:sz w:val="28"/>
          <w:szCs w:val="28"/>
        </w:rPr>
      </w:pPr>
      <w:r>
        <w:rPr>
          <w:rStyle w:val="10"/>
          <w:sz w:val="28"/>
          <w:szCs w:val="28"/>
        </w:rPr>
        <w:t>находить на политической карте Евразии изучаемые государства и их столицы;</w:t>
      </w:r>
    </w:p>
    <w:p>
      <w:pPr>
        <w:pStyle w:val="18"/>
        <w:spacing w:before="0" w:beforeAutospacing="0" w:after="0" w:afterAutospacing="0"/>
        <w:ind w:firstLine="708"/>
        <w:jc w:val="both"/>
        <w:rPr>
          <w:rStyle w:val="10"/>
          <w:b w:val="0"/>
          <w:sz w:val="28"/>
          <w:szCs w:val="28"/>
        </w:rPr>
      </w:pPr>
      <w:r>
        <w:rPr>
          <w:rStyle w:val="10"/>
          <w:sz w:val="28"/>
          <w:szCs w:val="28"/>
        </w:rPr>
        <w:t>по иллюстрациям характерных достопримечательностей узнавать отдельные города Евразии;</w:t>
      </w:r>
    </w:p>
    <w:p>
      <w:pPr>
        <w:pStyle w:val="18"/>
        <w:spacing w:before="0" w:beforeAutospacing="0" w:after="0" w:afterAutospacing="0"/>
        <w:ind w:firstLine="708"/>
        <w:jc w:val="both"/>
        <w:rPr>
          <w:rStyle w:val="10"/>
          <w:b w:val="0"/>
          <w:sz w:val="28"/>
          <w:szCs w:val="28"/>
        </w:rPr>
      </w:pPr>
      <w:r>
        <w:rPr>
          <w:rStyle w:val="10"/>
          <w:sz w:val="28"/>
          <w:szCs w:val="28"/>
        </w:rPr>
        <w:t>показывать Россию на политических картах мира и Евразии;</w:t>
      </w:r>
    </w:p>
    <w:p>
      <w:pPr>
        <w:pStyle w:val="18"/>
        <w:spacing w:before="0" w:beforeAutospacing="0" w:after="0" w:afterAutospacing="0"/>
        <w:ind w:firstLine="708"/>
        <w:jc w:val="both"/>
        <w:rPr>
          <w:sz w:val="28"/>
          <w:szCs w:val="28"/>
        </w:rPr>
      </w:pPr>
      <w:r>
        <w:rPr>
          <w:sz w:val="28"/>
          <w:szCs w:val="28"/>
        </w:rPr>
        <w:t>находить свою местность на карте России (политико-административной, физической и карте природных зон);</w:t>
      </w:r>
    </w:p>
    <w:p>
      <w:pPr>
        <w:pStyle w:val="18"/>
        <w:spacing w:before="0" w:beforeAutospacing="0" w:after="0" w:afterAutospacing="0"/>
        <w:ind w:firstLine="708"/>
        <w:jc w:val="both"/>
        <w:rPr>
          <w:sz w:val="28"/>
          <w:szCs w:val="28"/>
        </w:rPr>
      </w:pPr>
      <w:r>
        <w:rPr>
          <w:sz w:val="28"/>
          <w:szCs w:val="28"/>
        </w:rPr>
        <w:t>давать несложную характеристику природных условий и хозяйственных ресурсов своей местности, давать краткую историческую справку о прошлом своего края;</w:t>
      </w:r>
    </w:p>
    <w:p>
      <w:pPr>
        <w:pStyle w:val="18"/>
        <w:spacing w:before="0" w:beforeAutospacing="0" w:after="0" w:afterAutospacing="0"/>
        <w:ind w:firstLine="708"/>
        <w:jc w:val="both"/>
        <w:rPr>
          <w:sz w:val="28"/>
          <w:szCs w:val="28"/>
        </w:rPr>
      </w:pPr>
      <w:r>
        <w:rPr>
          <w:sz w:val="28"/>
          <w:szCs w:val="28"/>
        </w:rPr>
        <w:t>называть и показывать на иллюстрациях изученные культурные и исторические памятники своей области;</w:t>
      </w:r>
    </w:p>
    <w:p>
      <w:pPr>
        <w:pStyle w:val="18"/>
        <w:spacing w:before="0" w:beforeAutospacing="0" w:after="0" w:afterAutospacing="0"/>
        <w:ind w:firstLine="708"/>
        <w:jc w:val="both"/>
        <w:rPr>
          <w:sz w:val="28"/>
          <w:szCs w:val="28"/>
        </w:rPr>
      </w:pPr>
      <w:r>
        <w:rPr>
          <w:sz w:val="28"/>
          <w:szCs w:val="28"/>
        </w:rPr>
        <w:t>правильно вести себя в природе.</w:t>
      </w: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hd w:val="clear" w:color="auto" w:fill="FFFFFF"/>
        <w:autoSpaceDE w:val="0"/>
        <w:autoSpaceDN w:val="0"/>
        <w:adjustRightInd w:val="0"/>
        <w:spacing w:after="0" w:line="240" w:lineRule="auto"/>
        <w:jc w:val="center"/>
        <w:rPr>
          <w:rFonts w:ascii="Times New Roman" w:hAnsi="Times New Roman"/>
          <w:bCs/>
          <w:color w:val="000000"/>
          <w:sz w:val="28"/>
          <w:szCs w:val="28"/>
        </w:rPr>
      </w:pPr>
      <w:r>
        <w:rPr>
          <w:rFonts w:ascii="Times New Roman" w:hAnsi="Times New Roman"/>
          <w:b/>
          <w:bCs/>
          <w:color w:val="000000"/>
          <w:sz w:val="28"/>
          <w:szCs w:val="28"/>
        </w:rPr>
        <w:br w:type="page"/>
      </w:r>
      <w:r>
        <w:rPr>
          <w:rFonts w:ascii="Times New Roman" w:hAnsi="Times New Roman"/>
          <w:b/>
          <w:bCs/>
          <w:color w:val="000000"/>
          <w:sz w:val="28"/>
          <w:szCs w:val="28"/>
        </w:rPr>
        <w:t>ПРИДОВЕДЕНИЕ (5 класс)</w:t>
      </w:r>
    </w:p>
    <w:p>
      <w:pPr>
        <w:shd w:val="clear" w:color="auto" w:fill="FFFFFF"/>
        <w:autoSpaceDE w:val="0"/>
        <w:autoSpaceDN w:val="0"/>
        <w:adjustRightInd w:val="0"/>
        <w:spacing w:after="0" w:line="240" w:lineRule="auto"/>
        <w:jc w:val="center"/>
        <w:rPr>
          <w:rFonts w:ascii="Times New Roman" w:hAnsi="Times New Roman"/>
          <w:b/>
          <w:sz w:val="28"/>
          <w:szCs w:val="28"/>
        </w:rPr>
      </w:pPr>
      <w:r>
        <w:rPr>
          <w:rFonts w:ascii="Times New Roman" w:hAnsi="Times New Roman"/>
          <w:b/>
          <w:color w:val="000000"/>
          <w:sz w:val="28"/>
          <w:szCs w:val="28"/>
        </w:rPr>
        <w:t>Пояснительная записка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Изучение природоведения в начальных классах направлено на обобщение знаний учащихся об окружающем мире, полученное при ознакомлении с предметами и явлениями, встречающимися в окружающей действительности. В то же время данный учебный предмет для пятиклассников является подготовительным, способствующим в дальнейшем лучшему усвоению ими элементарных естествоведческих, биологических, географических и исторических знаний.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 процессе изучения окружающего мира у учащихся должны сформироваться некоторые элементарные представления о нем: о живой и неживой природе, о сезонных изменениях в ней, о жизни растений и животных, о здоровье человека.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Пятиклассники должны учиться наблюдать, видеть и слышать, сравнивать и обобщать, устанавливать несложные причинно-следственные связи в природе и взаимозависимость природных явлений. Такая деятельность учащихся имеет большое значение для коррекции недостатков психофизического развития умственно отсталых школьников, их познавательных возможностей и интересов.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Природоведческие знания помогут учащимся лучше понимать отношение человека к природе, эстетически воспринимать и любить ее, по возможности уметь беречь и стремиться охранять. Это обусловит значительную воспитательную роль природоведения, а в дальнейшем — естествознания.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Природоведение как учебный предмет в 5 классе состоит из следующих разделов:</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«Окружающий нас мир» (наша местность, домашний адрес, школа, природа вокруг нас);</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«Сезонные изменения в природе»;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«Наша страна» (расположение на карте, столица, население);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«Природа нашей Родины»: «Неживая природа» (рельеф, вода, воздух, полезные ископаемые); «Живая природа» (растения, грибы, животные, человек; природные сообщества: лес, сад, огород, поле, луг, болото, водоем);</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«Охрана здоровья человека»;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«Охрана природы и экология»;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«Труд на пришкольном участке».</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Экскурсии и практические работы. </w:t>
      </w:r>
    </w:p>
    <w:p>
      <w:pPr>
        <w:shd w:val="clear" w:color="auto" w:fill="FFFFFF"/>
        <w:autoSpaceDE w:val="0"/>
        <w:autoSpaceDN w:val="0"/>
        <w:adjustRightInd w:val="0"/>
        <w:spacing w:after="0" w:line="240" w:lineRule="auto"/>
        <w:ind w:firstLine="708"/>
        <w:jc w:val="center"/>
        <w:rPr>
          <w:rFonts w:ascii="Times New Roman" w:hAnsi="Times New Roman"/>
          <w:b/>
          <w:bCs/>
          <w:color w:val="000000"/>
          <w:sz w:val="28"/>
          <w:szCs w:val="28"/>
        </w:rPr>
      </w:pPr>
    </w:p>
    <w:p>
      <w:pPr>
        <w:shd w:val="clear" w:color="auto" w:fill="FFFFFF"/>
        <w:autoSpaceDE w:val="0"/>
        <w:autoSpaceDN w:val="0"/>
        <w:adjustRightInd w:val="0"/>
        <w:spacing w:after="0" w:line="240" w:lineRule="auto"/>
        <w:ind w:firstLine="708"/>
        <w:jc w:val="center"/>
        <w:rPr>
          <w:rFonts w:ascii="Times New Roman" w:hAnsi="Times New Roman"/>
          <w:b/>
          <w:bCs/>
          <w:color w:val="000000"/>
          <w:sz w:val="28"/>
          <w:szCs w:val="28"/>
        </w:rPr>
      </w:pPr>
      <w:r>
        <w:rPr>
          <w:rFonts w:ascii="Times New Roman" w:hAnsi="Times New Roman"/>
          <w:b/>
          <w:bCs/>
          <w:color w:val="000000"/>
          <w:sz w:val="28"/>
          <w:szCs w:val="28"/>
        </w:rPr>
        <w:t>СОДЕРЖАНИЕ ПРОГРАММЫ</w:t>
      </w:r>
    </w:p>
    <w:p>
      <w:pPr>
        <w:shd w:val="clear" w:color="auto" w:fill="FFFFFF"/>
        <w:autoSpaceDE w:val="0"/>
        <w:autoSpaceDN w:val="0"/>
        <w:adjustRightInd w:val="0"/>
        <w:spacing w:after="0" w:line="240" w:lineRule="auto"/>
        <w:ind w:firstLine="708"/>
        <w:jc w:val="center"/>
        <w:rPr>
          <w:rFonts w:ascii="Times New Roman" w:hAnsi="Times New Roman"/>
          <w:b/>
          <w:bCs/>
          <w:color w:val="000000"/>
          <w:sz w:val="28"/>
          <w:szCs w:val="28"/>
        </w:rPr>
      </w:pPr>
      <w:r>
        <w:rPr>
          <w:rFonts w:ascii="Times New Roman" w:hAnsi="Times New Roman"/>
          <w:b/>
          <w:bCs/>
          <w:color w:val="000000"/>
          <w:sz w:val="28"/>
          <w:szCs w:val="28"/>
        </w:rPr>
        <w:t xml:space="preserve">5 класс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Окружающий нас мир.</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Дом, в котором мы живем. Наша школа. Наша улица, район, деревня (село, город). Домашний адрес. Адрес школы.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Природа нашей местности вокруг нас (пришкольный участок, сад, огород, лес, сквер, парк, водоемы, воздух, которым мы дышим).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Сезонные изменения в природе.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Погода (облачность, осадки, гроза, сила ветра, температура воздуха).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Смена времен года (осень, зима, весна, лето). Календарь природы. Высота Солнца и продолжительность дня в разные времена года.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Осень </w:t>
      </w:r>
      <w:r>
        <w:rPr>
          <w:rFonts w:ascii="Times New Roman" w:hAnsi="Times New Roman"/>
          <w:color w:val="000000"/>
          <w:sz w:val="28"/>
          <w:szCs w:val="28"/>
        </w:rPr>
        <w:t>(ранняя, золотая, поздняя). Признаки осени. День равен ночи. Изменения в жизни растений и животных (плоды, семена, окраска листьев, листопад, отлёт птиц, исчезновение насекомых). Человек и природа осенью. Праздник урожая. Подготовка к зиме. Народные приметы.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Зима </w:t>
      </w:r>
      <w:r>
        <w:rPr>
          <w:rFonts w:ascii="Times New Roman" w:hAnsi="Times New Roman"/>
          <w:color w:val="000000"/>
          <w:sz w:val="28"/>
          <w:szCs w:val="28"/>
        </w:rPr>
        <w:t>(снежная, малоснежная, теплая, холодная, морозная). Признаки зимы. Самый короткий день и самая длинная ночь в году. Изменения в жизни растений и животных (деревья лиственные и хвойные зимой, птицы неперелетные и зимующие, зимняя спячка и питание животных). Подкормка животных зимой. Зимние праздники. Новый год. Народные приметы.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Весна </w:t>
      </w:r>
      <w:r>
        <w:rPr>
          <w:rFonts w:ascii="Times New Roman" w:hAnsi="Times New Roman"/>
          <w:color w:val="000000"/>
          <w:sz w:val="28"/>
          <w:szCs w:val="28"/>
        </w:rPr>
        <w:t>(ранняя, поздняя). Признаки весны. День равен ночи. Изменения в жизни растений и животных (пробуждение природы, первоцветы — весенние цветущие травы, распускающиеся почки, первые листочки, появление насекомых, прилет перелетных птиц, поведение разных животных весной). Весенние заботы человека (работа на земле: вспашка, посев, посадка). Весенние праздники. Народные приметы.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Лето </w:t>
      </w:r>
      <w:r>
        <w:rPr>
          <w:rFonts w:ascii="Times New Roman" w:hAnsi="Times New Roman"/>
          <w:color w:val="000000"/>
          <w:sz w:val="28"/>
          <w:szCs w:val="28"/>
        </w:rPr>
        <w:t>(жаркое, сухое, теплое, холодное, дождливое). Признаки лета. Самая короткая ночь и самый длинный день в году. Летнее солнцестояние. Растения и животные летом. Уход человека за растениями (прополка, полив, сенокос, жатва, сбор летнего урожая). Летние праздники. Народные приметы.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Наша страна.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Российская Федерация (расположение на географической карте). Многонациональное население. Москва — столица нашей Родины. Достопримечательности Москвы (музеи, театры, площади, исторические и культурные памятники, парки, улицы). Транспорт в Москве (метро, автобусы, троллейбусы, трамваи, такси).</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Города нашей Родины. Средства сообщения между городами (транспорт железнодорожный, воздушный, водный).</w:t>
      </w: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Природа нашей Родины.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i/>
          <w:iCs/>
          <w:color w:val="000000"/>
          <w:sz w:val="28"/>
          <w:szCs w:val="28"/>
        </w:rPr>
        <w:t>Неживая природа.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Разнообразие поверхности </w:t>
      </w:r>
      <w:r>
        <w:rPr>
          <w:rFonts w:ascii="Times New Roman" w:hAnsi="Times New Roman"/>
          <w:color w:val="000000"/>
          <w:sz w:val="28"/>
          <w:szCs w:val="28"/>
        </w:rPr>
        <w:t xml:space="preserve">(рельеф): равнины, горы, овраги, холмы. </w:t>
      </w:r>
      <w:r>
        <w:rPr>
          <w:rFonts w:ascii="Times New Roman" w:hAnsi="Times New Roman"/>
          <w:i/>
          <w:iCs/>
          <w:color w:val="000000"/>
          <w:sz w:val="28"/>
          <w:szCs w:val="28"/>
        </w:rPr>
        <w:t xml:space="preserve">Почвы; </w:t>
      </w:r>
      <w:r>
        <w:rPr>
          <w:rFonts w:ascii="Times New Roman" w:hAnsi="Times New Roman"/>
          <w:color w:val="000000"/>
          <w:sz w:val="28"/>
          <w:szCs w:val="28"/>
        </w:rPr>
        <w:t>песчаная, глинистая, черноземная; плодородная, неплодородная.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Вода в природе: </w:t>
      </w:r>
      <w:r>
        <w:rPr>
          <w:rFonts w:ascii="Times New Roman" w:hAnsi="Times New Roman"/>
          <w:color w:val="000000"/>
          <w:sz w:val="28"/>
          <w:szCs w:val="28"/>
        </w:rPr>
        <w:t>реки, озера, болота, ручьи, родники; моря, океаны. Свойства воды. Значение воды для жизни человека. Вода и пар, снег и лед.</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Воздух. </w:t>
      </w:r>
      <w:r>
        <w:rPr>
          <w:rFonts w:ascii="Times New Roman" w:hAnsi="Times New Roman"/>
          <w:color w:val="000000"/>
          <w:sz w:val="28"/>
          <w:szCs w:val="28"/>
        </w:rPr>
        <w:t>Воздух вокруг Нас. Значение воздуха. Ветер — движение воздуха. Температура воздуха. Знакомство с термометрами. Измерение температуры воздуха, воды, своего тела.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i/>
          <w:iCs/>
          <w:color w:val="000000"/>
          <w:sz w:val="28"/>
          <w:szCs w:val="28"/>
        </w:rPr>
        <w:t xml:space="preserve">Полезные ископаемые: </w:t>
      </w:r>
      <w:r>
        <w:rPr>
          <w:rFonts w:ascii="Times New Roman" w:hAnsi="Times New Roman"/>
          <w:color w:val="000000"/>
          <w:sz w:val="28"/>
          <w:szCs w:val="28"/>
        </w:rPr>
        <w:t xml:space="preserve">песок, глина, торф, каменный уголь, мел, гранит, мрамор, нефть, газ, каменная соль. Внешний вид, свойства (твердость, сыпучесть, газообразное состояние). Использование человеком.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i/>
          <w:iCs/>
          <w:color w:val="000000"/>
          <w:sz w:val="28"/>
          <w:szCs w:val="28"/>
        </w:rPr>
        <w:t>Живая природа.</w:t>
      </w:r>
    </w:p>
    <w:p>
      <w:pPr>
        <w:shd w:val="clear" w:color="auto" w:fill="FFFFFF"/>
        <w:autoSpaceDE w:val="0"/>
        <w:autoSpaceDN w:val="0"/>
        <w:adjustRightInd w:val="0"/>
        <w:spacing w:after="0" w:line="240" w:lineRule="auto"/>
        <w:ind w:firstLine="708"/>
        <w:jc w:val="both"/>
        <w:rPr>
          <w:rFonts w:ascii="Times New Roman" w:hAnsi="Times New Roman"/>
          <w:color w:val="000000"/>
          <w:w w:val="150"/>
          <w:sz w:val="28"/>
          <w:szCs w:val="28"/>
        </w:rPr>
      </w:pPr>
      <w:r>
        <w:rPr>
          <w:rFonts w:ascii="Times New Roman" w:hAnsi="Times New Roman"/>
          <w:color w:val="000000"/>
          <w:w w:val="150"/>
          <w:sz w:val="28"/>
          <w:szCs w:val="28"/>
        </w:rPr>
        <w:t xml:space="preserve">Растения, грибы и животные леса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Растения леса. </w:t>
      </w:r>
      <w:r>
        <w:rPr>
          <w:rFonts w:ascii="Times New Roman" w:hAnsi="Times New Roman"/>
          <w:color w:val="000000"/>
          <w:sz w:val="28"/>
          <w:szCs w:val="28"/>
        </w:rPr>
        <w:t>Лиственные деревья: береза, клен, дуб, липа, осина, рябина и др. Хвойные деревья: ель, сосна, лиственница.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Кустарники: </w:t>
      </w:r>
      <w:r>
        <w:rPr>
          <w:rFonts w:ascii="Times New Roman" w:hAnsi="Times New Roman"/>
          <w:color w:val="000000"/>
          <w:sz w:val="28"/>
          <w:szCs w:val="28"/>
        </w:rPr>
        <w:t>калина, шиповник, можжевельник, бузина, малина и др. Кустарнички: брусника, черника.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Травы: </w:t>
      </w:r>
      <w:r>
        <w:rPr>
          <w:rFonts w:ascii="Times New Roman" w:hAnsi="Times New Roman"/>
          <w:color w:val="000000"/>
          <w:sz w:val="28"/>
          <w:szCs w:val="28"/>
        </w:rPr>
        <w:t>ландыши, земляника, ветреница, кислица, мать-и-мачеха и др.; мох кукушкин лен.</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Грибы леса: </w:t>
      </w:r>
      <w:r>
        <w:rPr>
          <w:rFonts w:ascii="Times New Roman" w:hAnsi="Times New Roman"/>
          <w:color w:val="000000"/>
          <w:sz w:val="28"/>
          <w:szCs w:val="28"/>
        </w:rPr>
        <w:t>съедобные и несъедобные.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Животные леса. </w:t>
      </w:r>
      <w:r>
        <w:rPr>
          <w:rFonts w:ascii="Times New Roman" w:hAnsi="Times New Roman"/>
          <w:color w:val="000000"/>
          <w:sz w:val="28"/>
          <w:szCs w:val="28"/>
        </w:rPr>
        <w:t>Звери (медведь, волк, лиса, заяц, белка, лось, барсук, кабан и др.). Птицы (кукушка, дятел, синица, соловей, и др.). Насекомые (жуки, бабочки, муравьи, комары, мухи и др.).</w:t>
      </w:r>
    </w:p>
    <w:p>
      <w:pPr>
        <w:shd w:val="clear" w:color="auto" w:fill="FFFFFF"/>
        <w:autoSpaceDE w:val="0"/>
        <w:autoSpaceDN w:val="0"/>
        <w:adjustRightInd w:val="0"/>
        <w:spacing w:after="0" w:line="240" w:lineRule="auto"/>
        <w:ind w:firstLine="708"/>
        <w:jc w:val="both"/>
        <w:rPr>
          <w:rFonts w:ascii="Times New Roman" w:hAnsi="Times New Roman"/>
          <w:color w:val="000000"/>
          <w:w w:val="150"/>
          <w:sz w:val="28"/>
          <w:szCs w:val="28"/>
        </w:rPr>
      </w:pPr>
      <w:r>
        <w:rPr>
          <w:rFonts w:ascii="Times New Roman" w:hAnsi="Times New Roman"/>
          <w:color w:val="000000"/>
          <w:w w:val="150"/>
          <w:sz w:val="28"/>
          <w:szCs w:val="28"/>
        </w:rPr>
        <w:t xml:space="preserve">Растения и животные сада, огорода и поля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Растения сада. </w:t>
      </w:r>
      <w:r>
        <w:rPr>
          <w:rFonts w:ascii="Times New Roman" w:hAnsi="Times New Roman"/>
          <w:color w:val="000000"/>
          <w:sz w:val="28"/>
          <w:szCs w:val="28"/>
        </w:rPr>
        <w:t>Плодовые деревья: яблоня, груша, вишня, слива, черешня и др. Ягодные кустарники: крыжовник, смородина, малина, садовая земляника. Декоративные растения: весенние (тюльпаны, нарциссы), летние (пионы, гладиолусы, розы), осенние (астры, хризантемы).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Животные сада: </w:t>
      </w:r>
      <w:r>
        <w:rPr>
          <w:rFonts w:ascii="Times New Roman" w:hAnsi="Times New Roman"/>
          <w:color w:val="000000"/>
          <w:sz w:val="28"/>
          <w:szCs w:val="28"/>
        </w:rPr>
        <w:t>птицы, насекомые, земноводные (лягушки, жабы). Сезонные работы в саду.</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Растения огорода: </w:t>
      </w:r>
      <w:r>
        <w:rPr>
          <w:rFonts w:ascii="Times New Roman" w:hAnsi="Times New Roman"/>
          <w:color w:val="000000"/>
          <w:sz w:val="28"/>
          <w:szCs w:val="28"/>
        </w:rPr>
        <w:t>овощи (картофель, капуста, морковь, свекла, помидор, огурец, кабачок, горох и др.); зеленые культуры (лук</w:t>
      </w:r>
      <w:r>
        <w:rPr>
          <w:rFonts w:ascii="Times New Roman" w:hAnsi="Times New Roman"/>
          <w:color w:val="000000"/>
          <w:sz w:val="28"/>
          <w:szCs w:val="28"/>
          <w:vertAlign w:val="subscript"/>
        </w:rPr>
        <w:t xml:space="preserve">; </w:t>
      </w:r>
      <w:r>
        <w:rPr>
          <w:rFonts w:ascii="Times New Roman" w:hAnsi="Times New Roman"/>
          <w:color w:val="000000"/>
          <w:sz w:val="28"/>
          <w:szCs w:val="28"/>
        </w:rPr>
        <w:t>чеснок, укроп, петрушка, салат и др.). Друзья огородных растений (птицы, дождевые черви, жуки, жабы, лягушки); вредители (гусеницы бабочек и личинки жуков, кроты, мыши).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Растения поля: </w:t>
      </w:r>
      <w:r>
        <w:rPr>
          <w:rFonts w:ascii="Times New Roman" w:hAnsi="Times New Roman"/>
          <w:color w:val="000000"/>
          <w:sz w:val="28"/>
          <w:szCs w:val="28"/>
        </w:rPr>
        <w:t>зерновые культуры (рожь, пшеница, ячмень, овес, кукуруза и др.).</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rPr>
        <w:t xml:space="preserve">Вредители полей: </w:t>
      </w:r>
      <w:r>
        <w:rPr>
          <w:rFonts w:ascii="Times New Roman" w:hAnsi="Times New Roman"/>
          <w:color w:val="000000"/>
          <w:sz w:val="28"/>
          <w:szCs w:val="28"/>
        </w:rPr>
        <w:t>суслик, полевая мышь, хомяк, некоторые на</w:t>
      </w:r>
      <w:r>
        <w:rPr>
          <w:rFonts w:ascii="Times New Roman" w:hAnsi="Times New Roman"/>
          <w:color w:val="000000"/>
          <w:sz w:val="28"/>
          <w:szCs w:val="28"/>
        </w:rPr>
        <w:softHyphen/>
      </w:r>
      <w:r>
        <w:rPr>
          <w:rFonts w:ascii="Times New Roman" w:hAnsi="Times New Roman"/>
          <w:color w:val="000000"/>
          <w:sz w:val="28"/>
          <w:szCs w:val="28"/>
        </w:rPr>
        <w:t>секомые и их личинки.</w:t>
      </w:r>
    </w:p>
    <w:p>
      <w:pPr>
        <w:shd w:val="clear" w:color="auto" w:fill="FFFFFF"/>
        <w:autoSpaceDE w:val="0"/>
        <w:autoSpaceDN w:val="0"/>
        <w:adjustRightInd w:val="0"/>
        <w:spacing w:after="0" w:line="240" w:lineRule="auto"/>
        <w:ind w:firstLine="708"/>
        <w:jc w:val="both"/>
        <w:rPr>
          <w:rFonts w:ascii="Times New Roman" w:hAnsi="Times New Roman"/>
          <w:w w:val="150"/>
          <w:sz w:val="28"/>
          <w:szCs w:val="28"/>
        </w:rPr>
      </w:pPr>
      <w:r>
        <w:rPr>
          <w:rFonts w:ascii="Times New Roman" w:hAnsi="Times New Roman"/>
          <w:color w:val="000000"/>
          <w:w w:val="150"/>
          <w:sz w:val="28"/>
          <w:szCs w:val="28"/>
        </w:rPr>
        <w:t>Растения и животные луга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i/>
          <w:iCs/>
          <w:color w:val="000000"/>
          <w:sz w:val="28"/>
          <w:szCs w:val="28"/>
        </w:rPr>
        <w:t xml:space="preserve">Растения луга </w:t>
      </w:r>
      <w:r>
        <w:rPr>
          <w:rFonts w:ascii="Times New Roman" w:hAnsi="Times New Roman"/>
          <w:color w:val="000000"/>
          <w:sz w:val="28"/>
          <w:szCs w:val="28"/>
        </w:rPr>
        <w:t xml:space="preserve">— травы: клевер, колокольчик, нивяник, мятлик, тимофеевка и др.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Животные луга: </w:t>
      </w:r>
      <w:r>
        <w:rPr>
          <w:rFonts w:ascii="Times New Roman" w:hAnsi="Times New Roman"/>
          <w:color w:val="000000"/>
          <w:sz w:val="28"/>
          <w:szCs w:val="28"/>
        </w:rPr>
        <w:t>насекомые (бабочки, жуки и др.), птицы, звери (крот, полевка и др.).</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Использование лугов как пастбищ и для сенокосов.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Растения и животные болота.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i/>
          <w:iCs/>
          <w:color w:val="000000"/>
          <w:sz w:val="28"/>
          <w:szCs w:val="28"/>
        </w:rPr>
        <w:t xml:space="preserve">Растения болота: </w:t>
      </w:r>
      <w:r>
        <w:rPr>
          <w:rFonts w:ascii="Times New Roman" w:hAnsi="Times New Roman"/>
          <w:color w:val="000000"/>
          <w:sz w:val="28"/>
          <w:szCs w:val="28"/>
        </w:rPr>
        <w:t xml:space="preserve">травы, мхи, багульник, ягодные растения (клюква, морошка).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Животные болота: </w:t>
      </w:r>
      <w:r>
        <w:rPr>
          <w:rFonts w:ascii="Times New Roman" w:hAnsi="Times New Roman"/>
          <w:color w:val="000000"/>
          <w:sz w:val="28"/>
          <w:szCs w:val="28"/>
        </w:rPr>
        <w:t>птицы, лягушки, насекомые.</w:t>
      </w:r>
    </w:p>
    <w:p>
      <w:pPr>
        <w:shd w:val="clear" w:color="auto" w:fill="FFFFFF"/>
        <w:autoSpaceDE w:val="0"/>
        <w:autoSpaceDN w:val="0"/>
        <w:adjustRightInd w:val="0"/>
        <w:spacing w:after="0" w:line="240" w:lineRule="auto"/>
        <w:ind w:firstLine="708"/>
        <w:jc w:val="both"/>
        <w:rPr>
          <w:rFonts w:ascii="Times New Roman" w:hAnsi="Times New Roman"/>
          <w:w w:val="150"/>
          <w:sz w:val="28"/>
          <w:szCs w:val="28"/>
        </w:rPr>
      </w:pPr>
      <w:r>
        <w:rPr>
          <w:rFonts w:ascii="Times New Roman" w:hAnsi="Times New Roman"/>
          <w:color w:val="000000"/>
          <w:w w:val="150"/>
          <w:sz w:val="28"/>
          <w:szCs w:val="28"/>
        </w:rPr>
        <w:t>Растения и животные водоемов.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Растения водоемов: </w:t>
      </w:r>
      <w:r>
        <w:rPr>
          <w:rFonts w:ascii="Times New Roman" w:hAnsi="Times New Roman"/>
          <w:color w:val="000000"/>
          <w:sz w:val="28"/>
          <w:szCs w:val="28"/>
        </w:rPr>
        <w:t xml:space="preserve">водоросли и цветковые (кувшинка, кубышка, рогоз и др.). </w:t>
      </w:r>
      <w:r>
        <w:rPr>
          <w:rFonts w:ascii="Times New Roman" w:hAnsi="Times New Roman"/>
          <w:i/>
          <w:iCs/>
          <w:color w:val="000000"/>
          <w:sz w:val="28"/>
          <w:szCs w:val="28"/>
        </w:rPr>
        <w:t xml:space="preserve">Животные пресных водоемов </w:t>
      </w:r>
      <w:r>
        <w:rPr>
          <w:rFonts w:ascii="Times New Roman" w:hAnsi="Times New Roman"/>
          <w:color w:val="000000"/>
          <w:sz w:val="28"/>
          <w:szCs w:val="28"/>
        </w:rPr>
        <w:t xml:space="preserve">(рек, озер, ручьев): рыбы, раки, улитки, жуки. </w:t>
      </w:r>
      <w:r>
        <w:rPr>
          <w:rFonts w:ascii="Times New Roman" w:hAnsi="Times New Roman"/>
          <w:i/>
          <w:iCs/>
          <w:color w:val="000000"/>
          <w:sz w:val="28"/>
          <w:szCs w:val="28"/>
        </w:rPr>
        <w:t xml:space="preserve">Животные морей и океанов: </w:t>
      </w:r>
      <w:r>
        <w:rPr>
          <w:rFonts w:ascii="Times New Roman" w:hAnsi="Times New Roman"/>
          <w:color w:val="000000"/>
          <w:sz w:val="28"/>
          <w:szCs w:val="28"/>
        </w:rPr>
        <w:t>рыбы, киты, крабы, креветки, тюлени, моржи и др.</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Охрана здоровья человека.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Организм человека. </w:t>
      </w:r>
      <w:r>
        <w:rPr>
          <w:rFonts w:ascii="Times New Roman" w:hAnsi="Times New Roman"/>
          <w:color w:val="000000"/>
          <w:sz w:val="28"/>
          <w:szCs w:val="28"/>
        </w:rPr>
        <w:t>Строение тела человека: туловище, верхние и нижние конечности, голова. Органы чувств. Волосяной покров. Кожа. Уход за своим организмом. Соблюдение гигиены.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Внутренние органы: головной и спинной мозг, сердце, легкие, желудок, кишечник, печень, почки, мышцы, скелет (позвоночник, череп, конечности). Значение правильной осанки для здоровья человека. Правильные питание и дыхание. Предупреждение заболеваний (желудочно-кишечных, простудных, инфекционных). Вред курения и употребления алкоголя, наркозависимость.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Занятия физкультурой и спортом — </w:t>
      </w:r>
      <w:r>
        <w:rPr>
          <w:rFonts w:ascii="Times New Roman" w:hAnsi="Times New Roman"/>
          <w:color w:val="000000"/>
          <w:sz w:val="28"/>
          <w:szCs w:val="28"/>
        </w:rPr>
        <w:t>залог здоровья.</w:t>
      </w:r>
    </w:p>
    <w:p>
      <w:pPr>
        <w:shd w:val="clear" w:color="auto" w:fill="FFFFFF"/>
        <w:autoSpaceDE w:val="0"/>
        <w:autoSpaceDN w:val="0"/>
        <w:adjustRightInd w:val="0"/>
        <w:spacing w:after="0" w:line="240" w:lineRule="auto"/>
        <w:ind w:firstLine="708"/>
        <w:jc w:val="both"/>
        <w:rPr>
          <w:rFonts w:ascii="Times New Roman" w:hAnsi="Times New Roman"/>
          <w:b/>
          <w:bCs/>
          <w:color w:val="000000"/>
          <w:sz w:val="28"/>
          <w:szCs w:val="28"/>
        </w:rPr>
      </w:pP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Охрана природы и экология.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i/>
          <w:iCs/>
          <w:color w:val="000000"/>
          <w:sz w:val="28"/>
          <w:szCs w:val="28"/>
        </w:rPr>
        <w:t xml:space="preserve">Охрана природы. </w:t>
      </w:r>
      <w:r>
        <w:rPr>
          <w:rFonts w:ascii="Times New Roman" w:hAnsi="Times New Roman"/>
          <w:color w:val="000000"/>
          <w:sz w:val="28"/>
          <w:szCs w:val="28"/>
        </w:rPr>
        <w:t>Чистота воздуха, почвы, водоемов. Охрана лесов, лугов, растительного и животного мира. Растения и животные, занесенные в «Красную книгу». Человек и разрушения в природе. Экологические катастрофы.</w:t>
      </w:r>
    </w:p>
    <w:p>
      <w:pPr>
        <w:shd w:val="clear" w:color="auto" w:fill="FFFFFF"/>
        <w:autoSpaceDE w:val="0"/>
        <w:autoSpaceDN w:val="0"/>
        <w:adjustRightInd w:val="0"/>
        <w:spacing w:after="0" w:line="240" w:lineRule="auto"/>
        <w:ind w:firstLine="708"/>
        <w:jc w:val="both"/>
        <w:rPr>
          <w:rFonts w:ascii="Times New Roman" w:hAnsi="Times New Roman"/>
          <w:b/>
          <w:sz w:val="28"/>
          <w:szCs w:val="28"/>
        </w:rPr>
      </w:pPr>
      <w:r>
        <w:rPr>
          <w:rFonts w:ascii="Times New Roman" w:hAnsi="Times New Roman"/>
          <w:b/>
          <w:bCs/>
          <w:color w:val="000000"/>
          <w:sz w:val="28"/>
          <w:szCs w:val="28"/>
        </w:rPr>
        <w:t xml:space="preserve">Труд </w:t>
      </w:r>
      <w:r>
        <w:rPr>
          <w:rFonts w:ascii="Times New Roman" w:hAnsi="Times New Roman"/>
          <w:b/>
          <w:color w:val="000000"/>
          <w:sz w:val="28"/>
          <w:szCs w:val="28"/>
        </w:rPr>
        <w:t xml:space="preserve">на </w:t>
      </w:r>
      <w:r>
        <w:rPr>
          <w:rFonts w:ascii="Times New Roman" w:hAnsi="Times New Roman"/>
          <w:b/>
          <w:bCs/>
          <w:color w:val="000000"/>
          <w:sz w:val="28"/>
          <w:szCs w:val="28"/>
        </w:rPr>
        <w:t xml:space="preserve">пришкольном </w:t>
      </w:r>
      <w:r>
        <w:rPr>
          <w:rFonts w:ascii="Times New Roman" w:hAnsi="Times New Roman"/>
          <w:b/>
          <w:color w:val="000000"/>
          <w:sz w:val="28"/>
          <w:szCs w:val="28"/>
        </w:rPr>
        <w:t>участке.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Посев и посадка растений. Уход за растениями: полив, прополка.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Повторение пройденного.</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Закрепление знаний на практике:</w:t>
      </w:r>
    </w:p>
    <w:p>
      <w:pPr>
        <w:shd w:val="clear" w:color="auto" w:fill="FFFFFF"/>
        <w:autoSpaceDE w:val="0"/>
        <w:autoSpaceDN w:val="0"/>
        <w:adjustRightInd w:val="0"/>
        <w:spacing w:after="0" w:line="240" w:lineRule="auto"/>
        <w:ind w:firstLine="708"/>
        <w:jc w:val="both"/>
        <w:rPr>
          <w:rFonts w:ascii="Times New Roman" w:hAnsi="Times New Roman"/>
          <w:b/>
          <w:sz w:val="28"/>
          <w:szCs w:val="28"/>
        </w:rPr>
      </w:pPr>
      <w:r>
        <w:rPr>
          <w:rFonts w:ascii="Times New Roman" w:hAnsi="Times New Roman"/>
          <w:b/>
          <w:color w:val="000000"/>
          <w:sz w:val="28"/>
          <w:szCs w:val="28"/>
        </w:rPr>
        <w:t xml:space="preserve">Экскурсии, наблюдения </w:t>
      </w:r>
      <w:r>
        <w:rPr>
          <w:rFonts w:ascii="Times New Roman" w:hAnsi="Times New Roman"/>
          <w:b/>
          <w:bCs/>
          <w:color w:val="000000"/>
          <w:sz w:val="28"/>
          <w:szCs w:val="28"/>
        </w:rPr>
        <w:t xml:space="preserve">и </w:t>
      </w:r>
      <w:r>
        <w:rPr>
          <w:rFonts w:ascii="Times New Roman" w:hAnsi="Times New Roman"/>
          <w:b/>
          <w:color w:val="000000"/>
          <w:sz w:val="28"/>
          <w:szCs w:val="28"/>
        </w:rPr>
        <w:t>практические работы по темам.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Ежедневные наблюдения за погодой. Систематические наблюдения за сезонными изменениями в природе. Экскурсии в природу для проведения этих наблюдений (1 раз в месяц). Ведение сезонного календаря природы и труда.</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Экскурсии для ознакомления с окружающей местностью, с особенностями ее поверхности, с водоемами. Экскурсии в сад, лес (или парк), к строительным объектам (или почвенным обнажениям), </w:t>
      </w:r>
      <w:r>
        <w:rPr>
          <w:rFonts w:ascii="Times New Roman" w:hAnsi="Times New Roman"/>
          <w:bCs/>
          <w:color w:val="000000"/>
          <w:sz w:val="28"/>
          <w:szCs w:val="28"/>
        </w:rPr>
        <w:t xml:space="preserve">в </w:t>
      </w:r>
      <w:r>
        <w:rPr>
          <w:rFonts w:ascii="Times New Roman" w:hAnsi="Times New Roman"/>
          <w:color w:val="000000"/>
          <w:sz w:val="28"/>
          <w:szCs w:val="28"/>
        </w:rPr>
        <w:t>местный краеведческий музей.</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Практические работы по выращиванию комнатных растений и уходу за ними; участие в работах на пришкольном участке; ведение дневников (о наблюдениях).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b/>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i/>
          <w:iCs/>
          <w:color w:val="000000"/>
          <w:sz w:val="28"/>
          <w:szCs w:val="28"/>
        </w:rPr>
        <w:t>Учащиеся должны уметь: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называть конкретные предметы и явления в окружающей действительности, давать им обобщенные названия; устанавливать простейшие связи между обитателями природы (растениями и животными, растениями и человеком, животными и человеком) и природными явлениями;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связно пояснять проведенные наблюдения, самостоятельно делать выводы на основании наблюдений и результатов труда;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выполнять рекомендуемые практические работы;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соблюдать правила личной гигиены, правильной осанки, безопасности труда;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соблюдать правила поведения в природе (на экскурсиях): не шуметь, не беспокоить птиц и других животных, не ловить их и не губить растения.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rPr>
        <w:t xml:space="preserve">— </w:t>
      </w:r>
      <w:r>
        <w:rPr>
          <w:rFonts w:ascii="Times New Roman" w:hAnsi="Times New Roman"/>
          <w:color w:val="000000"/>
          <w:sz w:val="28"/>
          <w:szCs w:val="28"/>
        </w:rPr>
        <w:t>обобщенные и конкретные названия предметов и явлений природы, их основные свойства; что общего и в чем различие неживой и живой природы;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расположение Российской Федерации на географической карте (ее столицы); каковы ее особенности; чем занимается население страны (хозяйство); каковы ее природа и природные богатства (леса, луга, реки, моря, полезные ископаемые);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основные правила охраны природы и необходимость бережного отношения к ней;</w:t>
      </w:r>
    </w:p>
    <w:p>
      <w:pPr>
        <w:spacing w:after="0" w:line="240" w:lineRule="auto"/>
        <w:jc w:val="both"/>
        <w:rPr>
          <w:rFonts w:ascii="Times New Roman" w:hAnsi="Times New Roman"/>
          <w:sz w:val="28"/>
          <w:szCs w:val="28"/>
        </w:rPr>
      </w:pPr>
      <w:r>
        <w:rPr>
          <w:rFonts w:ascii="Times New Roman" w:hAnsi="Times New Roman"/>
          <w:color w:val="000000"/>
          <w:sz w:val="28"/>
          <w:szCs w:val="28"/>
        </w:rPr>
        <w:t>— основные отделы тела человека, значение его наружных и внутренних органов, их взаимосвязь.</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4"/>
          <w:szCs w:val="24"/>
        </w:rPr>
      </w:pPr>
    </w:p>
    <w:p>
      <w:pPr>
        <w:spacing w:after="0" w:line="240" w:lineRule="auto"/>
        <w:jc w:val="center"/>
        <w:rPr>
          <w:rFonts w:ascii="Times New Roman" w:hAnsi="Times New Roman"/>
          <w:b/>
          <w:bCs/>
          <w:color w:val="000000"/>
          <w:sz w:val="28"/>
          <w:szCs w:val="28"/>
        </w:rPr>
      </w:pPr>
      <w:r>
        <w:rPr>
          <w:rFonts w:ascii="Times New Roman" w:hAnsi="Times New Roman"/>
          <w:sz w:val="28"/>
          <w:szCs w:val="28"/>
        </w:rPr>
        <w:br w:type="page"/>
      </w:r>
      <w:r>
        <w:rPr>
          <w:rFonts w:ascii="Times New Roman" w:hAnsi="Times New Roman"/>
          <w:b/>
          <w:bCs/>
          <w:color w:val="000000"/>
          <w:sz w:val="28"/>
          <w:szCs w:val="28"/>
        </w:rPr>
        <w:t>БИОЛОГИЯ (6—9 классы)</w:t>
      </w:r>
    </w:p>
    <w:p>
      <w:pPr>
        <w:shd w:val="clear" w:color="auto" w:fill="FFFFFF"/>
        <w:autoSpaceDE w:val="0"/>
        <w:autoSpaceDN w:val="0"/>
        <w:adjustRightInd w:val="0"/>
        <w:spacing w:after="0" w:line="240" w:lineRule="auto"/>
        <w:jc w:val="center"/>
        <w:rPr>
          <w:rFonts w:ascii="Times New Roman" w:hAnsi="Times New Roman"/>
          <w:b/>
          <w:sz w:val="28"/>
          <w:szCs w:val="28"/>
        </w:rPr>
      </w:pPr>
      <w:r>
        <w:rPr>
          <w:rFonts w:ascii="Times New Roman" w:hAnsi="Times New Roman"/>
          <w:b/>
          <w:color w:val="000000"/>
          <w:sz w:val="28"/>
          <w:szCs w:val="28"/>
        </w:rPr>
        <w:t>Пояснительная записка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Биология как учебный предмет включает разделы: «Неживая природа» (6 класс), «Растения, грибы, бактерии» (7 класс), «Животные» (8 класс) и «Человек» (9 класс).</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По этим разделам предусматривается изучение элементарных сведений, доступных умственно отсталым школьникам, о живой и неживой природе, об организме человека и охране его здоровья.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Основными задачами преподавания биологии являются: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1)  сообщение учащимся знаний об основных элементах неживой природы (воде, воздухе, полезных ископаемых, почве) и живой природы (о строении и жизни растений и животных, а также об организме человека и его здоровье);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2) формирование правильного понимания таких природных явлений, как дождь, снег, ветер, туман, осень, зима, весна, лето в жизни растений и животных;</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3)  проведение через весь курс экологического воспитания (рассмотрения окружающей природы как комплекса условий, не</w:t>
      </w:r>
      <w:r>
        <w:rPr>
          <w:rFonts w:ascii="Times New Roman" w:hAnsi="Times New Roman"/>
          <w:color w:val="000000"/>
          <w:sz w:val="28"/>
          <w:szCs w:val="28"/>
        </w:rPr>
        <w:softHyphen/>
      </w:r>
      <w:r>
        <w:rPr>
          <w:rFonts w:ascii="Times New Roman" w:hAnsi="Times New Roman"/>
          <w:color w:val="000000"/>
          <w:sz w:val="28"/>
          <w:szCs w:val="28"/>
        </w:rPr>
        <w:t>обходимых для жизни всех растений, грибов, животных и людей), бережного отношения к природе;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4) первоначальное ознакомление с приемами выращивания некоторых растений (комнатных и на школьном участке) и ухода за ними; с некоторыми животными, которых можно содержать дома или в школьном уголке природы;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5) привитие навыков, способствующих сохранению и укреплению здоровья человека.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Преподавание биологии в коррекционной школе 8 вида должно быть направлено на коррекцию недостатков умственного развития учащихся. В процессе знакомства с живой и неживой природой необходимо развивать у учащихся наблюдательность, речь и мышление, учить устанавливать простейшие причинно-следственные отношения и взаимозависимость живых организмов между собой и с неживой природой, взаимосвязи человека с живой и неживой природой, влияние на нее.</w:t>
      </w:r>
    </w:p>
    <w:p>
      <w:pPr>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В 6 классе программа призвана дать учащимся основные знания по неживой природе; сформировать представление о мире, который окружает человека.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Изучение курса 7 класса «Растения, грибы, бактерии» учитель может начать со знакомства с зелеными растениями, являющимися основными ботаническими знаниями, которые доступны для чувственного восприятия учащихся и на которых начинают формирование физиологических понятий, свойственных всем живым орга</w:t>
      </w:r>
      <w:r>
        <w:rPr>
          <w:rFonts w:ascii="Times New Roman" w:hAnsi="Times New Roman"/>
          <w:color w:val="000000"/>
          <w:sz w:val="28"/>
          <w:szCs w:val="28"/>
        </w:rPr>
        <w:softHyphen/>
      </w:r>
      <w:r>
        <w:rPr>
          <w:rFonts w:ascii="Times New Roman" w:hAnsi="Times New Roman"/>
          <w:color w:val="000000"/>
          <w:sz w:val="28"/>
          <w:szCs w:val="28"/>
        </w:rPr>
        <w:t>низмам. Затем можно изучать бактерии и закончить курс 7 класса знакомством с грибами. Такая последовательность объясняется особенностями усвоения, сохранения и применения знаний учащимися коррекционной школы.</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Школьников невозможно познакомить со всеми группами растений и с теми признаками, по которым они объединяются в таксономические группы (типы, классы, отряды и др.). Поэтому в данной программе предлагается изучение наиболее распространенных и большей частью уже известных учащимся однодольных и двудольных растений, лишь таких признаков их сходства и различия, которые можно наглядно показать по цветным таблицам.</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В 8 классе учащиеся знакомятся с многообразием животного мира и образом жизни некоторых животных; получают сведения о внешнем и внутреннем строении их организма и приспособленности животных к условиям их жизни.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В программе 9 класса предусматривается сообщение элементарных сведений о строении и жизнедеятельности основных органов и в целом всего организма человека. Учащиеся знакомятся с ним и с теми условиями, которые благоприятствуют или вредят нормальной его жизнедеятельности. В связи с изучением организма человека учащимся сообщаются сведения о том, как важно правильно питаться, соблюдать требования гигиены, как уберечь себя от заразных болезней; какой вред здоровью наносят курение, употребление спиртных напитков и наркотиков, а также токсикомания.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При изучении программного материала обращается внимание учащихся на значение физической культуры и спорта для здоровья закаливания организма и для нормальной его жизнедеятельности.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ab/>
      </w:r>
      <w:r>
        <w:rPr>
          <w:rFonts w:ascii="Times New Roman" w:hAnsi="Times New Roman"/>
          <w:color w:val="000000"/>
          <w:sz w:val="28"/>
          <w:szCs w:val="28"/>
        </w:rPr>
        <w:t>Для проведения занятий по естествознанию необходимо иметь соответствующее оборудование и наглядные пособия. Кроме измерительных приборов и различной химической посуды, которые требуются для демонстрации опытов, нужно иметь образцы полезных ископаемых, различных почв, влажные препараты, скелеты животных и человека, а также в достаточном количестве раздаточный материал.</w:t>
      </w:r>
    </w:p>
    <w:p>
      <w:pPr>
        <w:spacing w:after="0" w:line="240" w:lineRule="auto"/>
        <w:jc w:val="both"/>
        <w:rPr>
          <w:rFonts w:ascii="Times New Roman" w:hAnsi="Times New Roman"/>
          <w:color w:val="000000"/>
          <w:sz w:val="28"/>
          <w:szCs w:val="28"/>
        </w:rPr>
      </w:pPr>
      <w:r>
        <w:rPr>
          <w:rFonts w:ascii="Times New Roman" w:hAnsi="Times New Roman"/>
          <w:color w:val="000000"/>
          <w:sz w:val="28"/>
          <w:szCs w:val="28"/>
        </w:rPr>
        <w:tab/>
      </w:r>
      <w:r>
        <w:rPr>
          <w:rFonts w:ascii="Times New Roman" w:hAnsi="Times New Roman"/>
          <w:color w:val="000000"/>
          <w:sz w:val="28"/>
          <w:szCs w:val="28"/>
        </w:rPr>
        <w:t>Все учебные занятия следует проводить в специально оборудованном кабинете биологии.</w:t>
      </w:r>
    </w:p>
    <w:p>
      <w:pPr>
        <w:shd w:val="clear" w:color="auto" w:fill="FFFFFF"/>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СОДЕРЖАНИЕ ПРОГРАММЫ</w:t>
      </w:r>
    </w:p>
    <w:p>
      <w:pPr>
        <w:shd w:val="clear" w:color="auto" w:fill="FFFFFF"/>
        <w:autoSpaceDE w:val="0"/>
        <w:autoSpaceDN w:val="0"/>
        <w:adjustRightInd w:val="0"/>
        <w:spacing w:after="0" w:line="240" w:lineRule="auto"/>
        <w:jc w:val="center"/>
        <w:rPr>
          <w:rFonts w:ascii="Times New Roman" w:hAnsi="Times New Roman"/>
          <w:b/>
          <w:sz w:val="28"/>
          <w:szCs w:val="28"/>
        </w:rPr>
      </w:pPr>
    </w:p>
    <w:p>
      <w:pPr>
        <w:shd w:val="clear" w:color="auto" w:fill="FFFFFF"/>
        <w:autoSpaceDE w:val="0"/>
        <w:autoSpaceDN w:val="0"/>
        <w:adjustRightInd w:val="0"/>
        <w:spacing w:after="0" w:line="240" w:lineRule="auto"/>
        <w:jc w:val="center"/>
        <w:rPr>
          <w:rFonts w:ascii="Times New Roman" w:hAnsi="Times New Roman"/>
          <w:bCs/>
          <w:color w:val="000000"/>
          <w:sz w:val="28"/>
          <w:szCs w:val="28"/>
        </w:rPr>
      </w:pPr>
      <w:r>
        <w:rPr>
          <w:rFonts w:ascii="Times New Roman" w:hAnsi="Times New Roman"/>
          <w:b/>
          <w:sz w:val="28"/>
          <w:szCs w:val="28"/>
        </w:rPr>
        <w:t>6 класс</w:t>
      </w:r>
      <w:r>
        <w:rPr>
          <w:rFonts w:ascii="Times New Roman" w:hAnsi="Times New Roman"/>
          <w:bCs/>
          <w:color w:val="000000"/>
          <w:sz w:val="28"/>
          <w:szCs w:val="28"/>
        </w:rPr>
        <w:t xml:space="preserve"> </w:t>
      </w:r>
    </w:p>
    <w:p>
      <w:pPr>
        <w:pStyle w:val="35"/>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 xml:space="preserve">НЕЖИВАЯ ПРИРОДА </w:t>
      </w: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Природа </w:t>
      </w:r>
    </w:p>
    <w:p>
      <w:pPr>
        <w:pStyle w:val="18"/>
        <w:spacing w:before="0" w:beforeAutospacing="0" w:after="0" w:afterAutospacing="0"/>
        <w:ind w:firstLine="709"/>
        <w:jc w:val="both"/>
        <w:rPr>
          <w:sz w:val="28"/>
          <w:szCs w:val="28"/>
        </w:rPr>
      </w:pPr>
      <w:r>
        <w:rPr>
          <w:sz w:val="28"/>
          <w:szCs w:val="28"/>
        </w:rPr>
        <w:t>Живая и неживая природа. Предметы и явления неживой природы. Изменения в природе. Твердые тела, жидкости и газы. Превращение твердых тел в жидкости, жидкостей в газы. Наблюдение этих явлений в природе. Для чего нужно изучать неживую природу.</w:t>
      </w:r>
    </w:p>
    <w:p>
      <w:pPr>
        <w:pStyle w:val="36"/>
        <w:spacing w:before="0" w:beforeAutospacing="0" w:after="0" w:afterAutospacing="0"/>
        <w:jc w:val="left"/>
        <w:rPr>
          <w:rFonts w:ascii="Times New Roman" w:hAnsi="Times New Roman" w:cs="Times New Roman"/>
          <w:sz w:val="28"/>
          <w:szCs w:val="28"/>
        </w:rPr>
      </w:pP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Вода</w:t>
      </w:r>
    </w:p>
    <w:p>
      <w:pPr>
        <w:pStyle w:val="18"/>
        <w:spacing w:before="0" w:beforeAutospacing="0" w:after="0" w:afterAutospacing="0"/>
        <w:ind w:firstLine="709"/>
        <w:jc w:val="both"/>
        <w:rPr>
          <w:sz w:val="28"/>
          <w:szCs w:val="28"/>
        </w:rPr>
      </w:pPr>
      <w:r>
        <w:rPr>
          <w:sz w:val="28"/>
          <w:szCs w:val="28"/>
        </w:rPr>
        <w:t>Вода в природе. Свойства воды: непостоянство формы; текучесть; расширение при нагревании и сжатие при охлаждении. Три состояния воды. Способность воды растворять некоторые твердые вещества (соль, сахар и др.). Растворимые и нерастворимые вещества. Прозрачная и мутная вода. Очистка мутной воды. Растворы в природе: минеральная и морская вода. Питьевая вода. Учёт и использование свойств воды. Использование воды в быту, промышленности и сельском хозяйстве. Бережное отношение к воде. Охрана воды.</w:t>
      </w:r>
    </w:p>
    <w:p>
      <w:pPr>
        <w:pStyle w:val="37"/>
        <w:spacing w:before="0" w:beforeAutospacing="0" w:after="0" w:afterAutospacing="0"/>
        <w:jc w:val="left"/>
        <w:rPr>
          <w:sz w:val="28"/>
          <w:szCs w:val="28"/>
        </w:rPr>
      </w:pPr>
      <w:r>
        <w:rPr>
          <w:sz w:val="28"/>
          <w:szCs w:val="28"/>
        </w:rPr>
        <w:t>Демонстрация опытов</w:t>
      </w:r>
    </w:p>
    <w:p>
      <w:pPr>
        <w:pStyle w:val="18"/>
        <w:numPr>
          <w:ilvl w:val="0"/>
          <w:numId w:val="12"/>
        </w:numPr>
        <w:spacing w:before="0" w:beforeAutospacing="0" w:after="0" w:afterAutospacing="0"/>
        <w:jc w:val="both"/>
        <w:rPr>
          <w:sz w:val="28"/>
          <w:szCs w:val="28"/>
        </w:rPr>
      </w:pPr>
      <w:r>
        <w:rPr>
          <w:sz w:val="28"/>
          <w:szCs w:val="28"/>
        </w:rPr>
        <w:t>Расширение воды при нагревании и сжатие при охлаждении.</w:t>
      </w:r>
    </w:p>
    <w:p>
      <w:pPr>
        <w:pStyle w:val="18"/>
        <w:numPr>
          <w:ilvl w:val="0"/>
          <w:numId w:val="12"/>
        </w:numPr>
        <w:spacing w:before="0" w:beforeAutospacing="0" w:after="0" w:afterAutospacing="0"/>
        <w:jc w:val="both"/>
        <w:rPr>
          <w:sz w:val="28"/>
          <w:szCs w:val="28"/>
        </w:rPr>
      </w:pPr>
      <w:r>
        <w:rPr>
          <w:sz w:val="28"/>
          <w:szCs w:val="28"/>
        </w:rPr>
        <w:t>Растворение соли, сахара в воде.</w:t>
      </w:r>
    </w:p>
    <w:p>
      <w:pPr>
        <w:pStyle w:val="18"/>
        <w:numPr>
          <w:ilvl w:val="0"/>
          <w:numId w:val="12"/>
        </w:numPr>
        <w:spacing w:before="0" w:beforeAutospacing="0" w:after="0" w:afterAutospacing="0"/>
        <w:jc w:val="both"/>
        <w:rPr>
          <w:sz w:val="28"/>
          <w:szCs w:val="28"/>
        </w:rPr>
      </w:pPr>
      <w:r>
        <w:rPr>
          <w:sz w:val="28"/>
          <w:szCs w:val="28"/>
        </w:rPr>
        <w:t>Очистка мутной воды.</w:t>
      </w:r>
    </w:p>
    <w:p>
      <w:pPr>
        <w:pStyle w:val="18"/>
        <w:numPr>
          <w:ilvl w:val="0"/>
          <w:numId w:val="12"/>
        </w:numPr>
        <w:spacing w:before="0" w:beforeAutospacing="0" w:after="0" w:afterAutospacing="0"/>
        <w:jc w:val="both"/>
        <w:rPr>
          <w:sz w:val="28"/>
          <w:szCs w:val="28"/>
        </w:rPr>
      </w:pPr>
      <w:r>
        <w:rPr>
          <w:sz w:val="28"/>
          <w:szCs w:val="28"/>
        </w:rPr>
        <w:t>Выпаривание солей из питьевой, минеральной и морской воды.</w:t>
      </w:r>
    </w:p>
    <w:p>
      <w:pPr>
        <w:pStyle w:val="18"/>
        <w:numPr>
          <w:ilvl w:val="0"/>
          <w:numId w:val="12"/>
        </w:numPr>
        <w:spacing w:before="0" w:beforeAutospacing="0" w:after="0" w:afterAutospacing="0"/>
        <w:jc w:val="both"/>
        <w:rPr>
          <w:sz w:val="28"/>
          <w:szCs w:val="28"/>
        </w:rPr>
      </w:pPr>
      <w:r>
        <w:rPr>
          <w:sz w:val="28"/>
          <w:szCs w:val="28"/>
        </w:rPr>
        <w:t>Определение текучести воды.</w:t>
      </w:r>
    </w:p>
    <w:p>
      <w:pPr>
        <w:pStyle w:val="37"/>
        <w:spacing w:before="0" w:beforeAutospacing="0" w:after="0" w:afterAutospacing="0"/>
        <w:jc w:val="left"/>
        <w:rPr>
          <w:sz w:val="28"/>
          <w:szCs w:val="28"/>
        </w:rPr>
      </w:pPr>
      <w:r>
        <w:rPr>
          <w:sz w:val="28"/>
          <w:szCs w:val="28"/>
        </w:rPr>
        <w:t>Практические работы</w:t>
      </w:r>
    </w:p>
    <w:p>
      <w:pPr>
        <w:pStyle w:val="18"/>
        <w:spacing w:before="0" w:beforeAutospacing="0" w:after="0" w:afterAutospacing="0"/>
        <w:ind w:firstLine="709"/>
        <w:jc w:val="both"/>
        <w:rPr>
          <w:sz w:val="28"/>
          <w:szCs w:val="28"/>
        </w:rPr>
      </w:pPr>
      <w:r>
        <w:rPr>
          <w:sz w:val="28"/>
          <w:szCs w:val="28"/>
        </w:rPr>
        <w:t>Измерение температуры питьевой холодной воды, горячей и теплой воды, используемой для мытья посуды и других целей.</w:t>
      </w:r>
    </w:p>
    <w:p>
      <w:pPr>
        <w:pStyle w:val="36"/>
        <w:spacing w:before="0" w:beforeAutospacing="0" w:after="0" w:afterAutospacing="0"/>
        <w:jc w:val="left"/>
        <w:rPr>
          <w:rFonts w:ascii="Times New Roman" w:hAnsi="Times New Roman" w:cs="Times New Roman"/>
          <w:sz w:val="28"/>
          <w:szCs w:val="28"/>
        </w:rPr>
      </w:pP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Воздух </w:t>
      </w:r>
    </w:p>
    <w:p>
      <w:pPr>
        <w:pStyle w:val="18"/>
        <w:spacing w:before="0" w:beforeAutospacing="0" w:after="0" w:afterAutospacing="0"/>
        <w:jc w:val="both"/>
        <w:rPr>
          <w:sz w:val="28"/>
          <w:szCs w:val="28"/>
        </w:rPr>
      </w:pPr>
      <w:r>
        <w:rPr>
          <w:b/>
          <w:sz w:val="28"/>
          <w:szCs w:val="28"/>
        </w:rPr>
        <w:t>Свойства воздуха</w:t>
      </w:r>
      <w:r>
        <w:rPr>
          <w:sz w:val="28"/>
          <w:szCs w:val="28"/>
        </w:rPr>
        <w:t>: прозрачный, бесцветный, упругий. Использование упругости воздуха. Плохая теплопроводность воздуха. Использование этого свойства воздуха в быту.</w:t>
      </w:r>
    </w:p>
    <w:p>
      <w:pPr>
        <w:pStyle w:val="18"/>
        <w:spacing w:before="0" w:beforeAutospacing="0" w:after="0" w:afterAutospacing="0"/>
        <w:ind w:firstLine="708"/>
        <w:jc w:val="both"/>
        <w:rPr>
          <w:sz w:val="28"/>
          <w:szCs w:val="28"/>
        </w:rPr>
      </w:pPr>
      <w:r>
        <w:rPr>
          <w:sz w:val="28"/>
          <w:szCs w:val="28"/>
        </w:rPr>
        <w:t>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pPr>
        <w:pStyle w:val="18"/>
        <w:spacing w:before="0" w:beforeAutospacing="0" w:after="0" w:afterAutospacing="0"/>
        <w:ind w:firstLine="708"/>
        <w:jc w:val="both"/>
        <w:rPr>
          <w:sz w:val="28"/>
          <w:szCs w:val="28"/>
        </w:rPr>
      </w:pPr>
    </w:p>
    <w:p>
      <w:pPr>
        <w:pStyle w:val="18"/>
        <w:spacing w:before="0" w:beforeAutospacing="0" w:after="0" w:afterAutospacing="0"/>
        <w:jc w:val="both"/>
        <w:rPr>
          <w:sz w:val="28"/>
          <w:szCs w:val="28"/>
        </w:rPr>
      </w:pPr>
      <w:r>
        <w:rPr>
          <w:b/>
          <w:sz w:val="28"/>
          <w:szCs w:val="28"/>
        </w:rPr>
        <w:t>Состав воздуха</w:t>
      </w:r>
      <w:r>
        <w:rPr>
          <w:sz w:val="28"/>
          <w:szCs w:val="28"/>
        </w:rPr>
        <w:t xml:space="preserve">: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w:t>
      </w:r>
    </w:p>
    <w:p>
      <w:pPr>
        <w:pStyle w:val="18"/>
        <w:spacing w:before="0" w:beforeAutospacing="0" w:after="0" w:afterAutospacing="0"/>
        <w:ind w:firstLine="708"/>
        <w:jc w:val="both"/>
        <w:rPr>
          <w:sz w:val="28"/>
          <w:szCs w:val="28"/>
        </w:rPr>
      </w:pPr>
      <w:r>
        <w:rPr>
          <w:sz w:val="28"/>
          <w:szCs w:val="28"/>
        </w:rPr>
        <w:t>Углекислый газ и его свойство не поддерживать горение. Применение углекислого газа при тушении пожара. Чистый и загрязненный воздух. Примеси в воздухе (водяной пар, дым, пыль). Борьба за чистоту воздуха.</w:t>
      </w:r>
    </w:p>
    <w:p>
      <w:pPr>
        <w:pStyle w:val="18"/>
        <w:spacing w:before="0" w:beforeAutospacing="0" w:after="0" w:afterAutospacing="0"/>
        <w:ind w:firstLine="708"/>
        <w:jc w:val="both"/>
        <w:rPr>
          <w:sz w:val="28"/>
          <w:szCs w:val="28"/>
        </w:rPr>
      </w:pPr>
    </w:p>
    <w:p>
      <w:pPr>
        <w:pStyle w:val="37"/>
        <w:spacing w:before="0" w:beforeAutospacing="0" w:after="0" w:afterAutospacing="0"/>
        <w:jc w:val="left"/>
        <w:rPr>
          <w:sz w:val="28"/>
          <w:szCs w:val="28"/>
        </w:rPr>
      </w:pPr>
      <w:r>
        <w:rPr>
          <w:sz w:val="28"/>
          <w:szCs w:val="28"/>
        </w:rPr>
        <w:t>Демонстрация опытов</w:t>
      </w:r>
    </w:p>
    <w:p>
      <w:pPr>
        <w:pStyle w:val="18"/>
        <w:numPr>
          <w:ilvl w:val="0"/>
          <w:numId w:val="13"/>
        </w:numPr>
        <w:spacing w:before="0" w:beforeAutospacing="0" w:after="0" w:afterAutospacing="0"/>
        <w:jc w:val="both"/>
        <w:rPr>
          <w:sz w:val="28"/>
          <w:szCs w:val="28"/>
        </w:rPr>
      </w:pPr>
      <w:r>
        <w:rPr>
          <w:sz w:val="28"/>
          <w:szCs w:val="28"/>
        </w:rPr>
        <w:t>Обнаружение воздуха в пористых телах (сахар, сухарь, уголь, почва).</w:t>
      </w:r>
    </w:p>
    <w:p>
      <w:pPr>
        <w:pStyle w:val="18"/>
        <w:numPr>
          <w:ilvl w:val="0"/>
          <w:numId w:val="13"/>
        </w:numPr>
        <w:spacing w:before="0" w:beforeAutospacing="0" w:after="0" w:afterAutospacing="0"/>
        <w:jc w:val="both"/>
        <w:rPr>
          <w:sz w:val="28"/>
          <w:szCs w:val="28"/>
        </w:rPr>
      </w:pPr>
      <w:r>
        <w:rPr>
          <w:sz w:val="28"/>
          <w:szCs w:val="28"/>
        </w:rPr>
        <w:t>Объём воздуха в какой-либо ёмкости.</w:t>
      </w:r>
    </w:p>
    <w:p>
      <w:pPr>
        <w:pStyle w:val="18"/>
        <w:numPr>
          <w:ilvl w:val="0"/>
          <w:numId w:val="13"/>
        </w:numPr>
        <w:spacing w:before="0" w:beforeAutospacing="0" w:after="0" w:afterAutospacing="0"/>
        <w:jc w:val="both"/>
        <w:rPr>
          <w:sz w:val="28"/>
          <w:szCs w:val="28"/>
        </w:rPr>
      </w:pPr>
      <w:r>
        <w:rPr>
          <w:sz w:val="28"/>
          <w:szCs w:val="28"/>
        </w:rPr>
        <w:t>Упругость воздуха.</w:t>
      </w:r>
    </w:p>
    <w:p>
      <w:pPr>
        <w:pStyle w:val="18"/>
        <w:numPr>
          <w:ilvl w:val="0"/>
          <w:numId w:val="13"/>
        </w:numPr>
        <w:spacing w:before="0" w:beforeAutospacing="0" w:after="0" w:afterAutospacing="0"/>
        <w:jc w:val="both"/>
        <w:rPr>
          <w:sz w:val="28"/>
          <w:szCs w:val="28"/>
        </w:rPr>
      </w:pPr>
      <w:r>
        <w:rPr>
          <w:sz w:val="28"/>
          <w:szCs w:val="28"/>
        </w:rPr>
        <w:t>Воздух — плохой проводник тепла.</w:t>
      </w:r>
    </w:p>
    <w:p>
      <w:pPr>
        <w:pStyle w:val="18"/>
        <w:numPr>
          <w:ilvl w:val="0"/>
          <w:numId w:val="13"/>
        </w:numPr>
        <w:spacing w:before="0" w:beforeAutospacing="0" w:after="0" w:afterAutospacing="0"/>
        <w:jc w:val="both"/>
        <w:rPr>
          <w:sz w:val="28"/>
          <w:szCs w:val="28"/>
        </w:rPr>
      </w:pPr>
      <w:r>
        <w:rPr>
          <w:sz w:val="28"/>
          <w:szCs w:val="28"/>
        </w:rPr>
        <w:t>Расширение воздуха при нагревании и сжатие при охлаждении.</w:t>
      </w:r>
    </w:p>
    <w:p>
      <w:pPr>
        <w:pStyle w:val="18"/>
        <w:numPr>
          <w:ilvl w:val="0"/>
          <w:numId w:val="13"/>
        </w:numPr>
        <w:spacing w:before="0" w:beforeAutospacing="0" w:after="0" w:afterAutospacing="0"/>
        <w:jc w:val="both"/>
        <w:rPr>
          <w:sz w:val="28"/>
          <w:szCs w:val="28"/>
        </w:rPr>
      </w:pPr>
      <w:r>
        <w:rPr>
          <w:sz w:val="28"/>
          <w:szCs w:val="28"/>
        </w:rPr>
        <w:t>Движение воздуха из теплой комнаты в холодную и холодного в тёплую (циркуляция). Наблюдение за отклонением пламени свечи.</w:t>
      </w:r>
    </w:p>
    <w:p>
      <w:pPr>
        <w:pStyle w:val="36"/>
        <w:spacing w:before="0" w:beforeAutospacing="0" w:after="0" w:afterAutospacing="0"/>
        <w:jc w:val="left"/>
        <w:rPr>
          <w:rFonts w:ascii="Times New Roman" w:hAnsi="Times New Roman" w:cs="Times New Roman"/>
          <w:sz w:val="28"/>
          <w:szCs w:val="28"/>
        </w:rPr>
      </w:pP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Полезные ископаемые </w:t>
      </w:r>
    </w:p>
    <w:p>
      <w:pPr>
        <w:pStyle w:val="18"/>
        <w:spacing w:before="0" w:beforeAutospacing="0" w:after="0" w:afterAutospacing="0"/>
        <w:jc w:val="both"/>
        <w:rPr>
          <w:rStyle w:val="6"/>
          <w:sz w:val="28"/>
          <w:szCs w:val="28"/>
        </w:rPr>
      </w:pPr>
      <w:r>
        <w:rPr>
          <w:rStyle w:val="6"/>
          <w:sz w:val="28"/>
          <w:szCs w:val="28"/>
        </w:rPr>
        <w:t xml:space="preserve">Полезные ископаемые и их значение. </w:t>
      </w:r>
    </w:p>
    <w:p>
      <w:pPr>
        <w:pStyle w:val="18"/>
        <w:spacing w:before="0" w:beforeAutospacing="0" w:after="0" w:afterAutospacing="0"/>
        <w:jc w:val="both"/>
        <w:rPr>
          <w:sz w:val="28"/>
          <w:szCs w:val="28"/>
        </w:rPr>
      </w:pPr>
      <w:r>
        <w:rPr>
          <w:rStyle w:val="6"/>
          <w:sz w:val="28"/>
          <w:szCs w:val="28"/>
        </w:rPr>
        <w:t>Полезные ископаемые, используемые в качестве строительных материалов: г</w:t>
      </w:r>
      <w:r>
        <w:rPr>
          <w:sz w:val="28"/>
          <w:szCs w:val="28"/>
        </w:rPr>
        <w:t>ранит, известняк, песок, глина.</w:t>
      </w:r>
    </w:p>
    <w:p>
      <w:pPr>
        <w:pStyle w:val="18"/>
        <w:spacing w:before="0" w:beforeAutospacing="0" w:after="0" w:afterAutospacing="0"/>
        <w:jc w:val="both"/>
        <w:rPr>
          <w:sz w:val="28"/>
          <w:szCs w:val="28"/>
        </w:rPr>
      </w:pPr>
    </w:p>
    <w:p>
      <w:pPr>
        <w:pStyle w:val="18"/>
        <w:spacing w:before="0" w:beforeAutospacing="0" w:after="0" w:afterAutospacing="0"/>
        <w:jc w:val="both"/>
        <w:rPr>
          <w:rStyle w:val="6"/>
          <w:sz w:val="28"/>
          <w:szCs w:val="28"/>
        </w:rPr>
      </w:pPr>
      <w:r>
        <w:rPr>
          <w:rStyle w:val="6"/>
          <w:sz w:val="28"/>
          <w:szCs w:val="28"/>
        </w:rPr>
        <w:t>Горючие полезные ископаемые.</w:t>
      </w:r>
    </w:p>
    <w:p>
      <w:pPr>
        <w:pStyle w:val="18"/>
        <w:spacing w:before="0" w:beforeAutospacing="0" w:after="0" w:afterAutospacing="0"/>
        <w:ind w:firstLine="708"/>
        <w:jc w:val="both"/>
        <w:rPr>
          <w:sz w:val="28"/>
          <w:szCs w:val="28"/>
        </w:rPr>
      </w:pPr>
      <w:r>
        <w:rPr>
          <w:i/>
          <w:sz w:val="28"/>
          <w:szCs w:val="28"/>
        </w:rPr>
        <w:t>Торф.</w:t>
      </w:r>
      <w:r>
        <w:rPr>
          <w:sz w:val="28"/>
          <w:szCs w:val="28"/>
        </w:rPr>
        <w:t xml:space="preserve"> Внешний вид и свойства торфа: коричневый цвет, хорошо впитывает воду, горит. Образование торфа, добыча и использование.</w:t>
      </w:r>
    </w:p>
    <w:p>
      <w:pPr>
        <w:pStyle w:val="18"/>
        <w:spacing w:before="0" w:beforeAutospacing="0" w:after="0" w:afterAutospacing="0"/>
        <w:ind w:firstLine="708"/>
        <w:jc w:val="both"/>
        <w:rPr>
          <w:sz w:val="28"/>
          <w:szCs w:val="28"/>
        </w:rPr>
      </w:pPr>
      <w:r>
        <w:rPr>
          <w:i/>
          <w:sz w:val="28"/>
          <w:szCs w:val="28"/>
        </w:rPr>
        <w:t>Каменный уголь</w:t>
      </w:r>
      <w:r>
        <w:rPr>
          <w:sz w:val="28"/>
          <w:szCs w:val="28"/>
        </w:rPr>
        <w:t>. Внешний вид и свойства каменного угля: цвет, блеск, горючесть, твердость, хрупкость. Добыча и использование.</w:t>
      </w:r>
    </w:p>
    <w:p>
      <w:pPr>
        <w:pStyle w:val="18"/>
        <w:spacing w:before="0" w:beforeAutospacing="0" w:after="0" w:afterAutospacing="0"/>
        <w:ind w:firstLine="708"/>
        <w:jc w:val="both"/>
        <w:rPr>
          <w:sz w:val="28"/>
          <w:szCs w:val="28"/>
        </w:rPr>
      </w:pPr>
      <w:r>
        <w:rPr>
          <w:i/>
          <w:sz w:val="28"/>
          <w:szCs w:val="28"/>
        </w:rPr>
        <w:t>Нефть</w:t>
      </w:r>
      <w:r>
        <w:rPr>
          <w:sz w:val="28"/>
          <w:szCs w:val="28"/>
        </w:rPr>
        <w:t>. Внешний вид и свойства нефти: цвет и запах, маслянистость, текучесть, горючесть. Добыча нефти. Продукты переработки нефти: бензин, керосин и другие материалы.</w:t>
      </w:r>
    </w:p>
    <w:p>
      <w:pPr>
        <w:pStyle w:val="18"/>
        <w:spacing w:before="0" w:beforeAutospacing="0" w:after="0" w:afterAutospacing="0"/>
        <w:ind w:firstLine="708"/>
        <w:jc w:val="both"/>
        <w:rPr>
          <w:sz w:val="28"/>
          <w:szCs w:val="28"/>
        </w:rPr>
      </w:pPr>
      <w:r>
        <w:rPr>
          <w:i/>
          <w:sz w:val="28"/>
          <w:szCs w:val="28"/>
        </w:rPr>
        <w:t>Природный газ</w:t>
      </w:r>
      <w:r>
        <w:rPr>
          <w:sz w:val="28"/>
          <w:szCs w:val="28"/>
        </w:rPr>
        <w:t>. Свойства газа: бесцветность, запах, горючесть. Добыча и использование. Правила обращения с газом в быту.</w:t>
      </w:r>
    </w:p>
    <w:p>
      <w:pPr>
        <w:pStyle w:val="18"/>
        <w:spacing w:before="0" w:beforeAutospacing="0" w:after="0" w:afterAutospacing="0"/>
        <w:ind w:firstLine="708"/>
        <w:jc w:val="both"/>
        <w:rPr>
          <w:rStyle w:val="6"/>
          <w:i w:val="0"/>
          <w:sz w:val="28"/>
          <w:szCs w:val="28"/>
        </w:rPr>
      </w:pPr>
      <w:r>
        <w:rPr>
          <w:rStyle w:val="6"/>
          <w:sz w:val="28"/>
          <w:szCs w:val="28"/>
        </w:rPr>
        <w:t>Полезные ископаемые, которые используются для получения минеральных удобрений.</w:t>
      </w:r>
    </w:p>
    <w:p>
      <w:pPr>
        <w:pStyle w:val="18"/>
        <w:spacing w:before="0" w:beforeAutospacing="0" w:after="0" w:afterAutospacing="0"/>
        <w:ind w:firstLine="708"/>
        <w:jc w:val="both"/>
        <w:rPr>
          <w:sz w:val="28"/>
          <w:szCs w:val="28"/>
        </w:rPr>
      </w:pPr>
      <w:r>
        <w:rPr>
          <w:i/>
          <w:sz w:val="28"/>
          <w:szCs w:val="28"/>
        </w:rPr>
        <w:t>Калийная соль</w:t>
      </w:r>
      <w:r>
        <w:rPr>
          <w:sz w:val="28"/>
          <w:szCs w:val="28"/>
        </w:rPr>
        <w:t>. Внешний вид и свойства: цвет, растворимость в воде. Добыча и использование.</w:t>
      </w:r>
    </w:p>
    <w:p>
      <w:pPr>
        <w:pStyle w:val="18"/>
        <w:spacing w:before="0" w:beforeAutospacing="0" w:after="0" w:afterAutospacing="0"/>
        <w:ind w:firstLine="708"/>
        <w:jc w:val="both"/>
        <w:rPr>
          <w:sz w:val="28"/>
          <w:szCs w:val="28"/>
        </w:rPr>
      </w:pPr>
    </w:p>
    <w:p>
      <w:pPr>
        <w:pStyle w:val="18"/>
        <w:spacing w:before="0" w:beforeAutospacing="0" w:after="0" w:afterAutospacing="0"/>
        <w:ind w:firstLine="708"/>
        <w:jc w:val="both"/>
        <w:rPr>
          <w:sz w:val="28"/>
          <w:szCs w:val="28"/>
        </w:rPr>
      </w:pPr>
      <w:r>
        <w:rPr>
          <w:rStyle w:val="6"/>
          <w:sz w:val="28"/>
          <w:szCs w:val="28"/>
        </w:rPr>
        <w:t>Полезные ископаемые, используемые для получения металлов (</w:t>
      </w:r>
      <w:r>
        <w:rPr>
          <w:sz w:val="28"/>
          <w:szCs w:val="28"/>
        </w:rPr>
        <w:t>железная и медная руды и др.), их внешний вид и свойства.</w:t>
      </w:r>
    </w:p>
    <w:p>
      <w:pPr>
        <w:pStyle w:val="18"/>
        <w:spacing w:before="0" w:beforeAutospacing="0" w:after="0" w:afterAutospacing="0"/>
        <w:jc w:val="both"/>
        <w:rPr>
          <w:sz w:val="28"/>
          <w:szCs w:val="28"/>
        </w:rPr>
      </w:pPr>
      <w:r>
        <w:rPr>
          <w:sz w:val="28"/>
          <w:szCs w:val="28"/>
        </w:rPr>
        <w:tab/>
      </w:r>
      <w:r>
        <w:rPr>
          <w:sz w:val="28"/>
          <w:szCs w:val="28"/>
        </w:rPr>
        <w:t>Получение чёрных и цветных металлов их металлических руд (чугуна, стали, меди и др.)</w:t>
      </w:r>
    </w:p>
    <w:p>
      <w:pPr>
        <w:pStyle w:val="37"/>
        <w:spacing w:before="0" w:beforeAutospacing="0" w:after="0" w:afterAutospacing="0"/>
        <w:jc w:val="left"/>
        <w:rPr>
          <w:sz w:val="28"/>
          <w:szCs w:val="28"/>
        </w:rPr>
      </w:pPr>
      <w:r>
        <w:rPr>
          <w:sz w:val="28"/>
          <w:szCs w:val="28"/>
        </w:rPr>
        <w:t>Демонстрация опытов</w:t>
      </w:r>
    </w:p>
    <w:p>
      <w:pPr>
        <w:pStyle w:val="18"/>
        <w:numPr>
          <w:ilvl w:val="0"/>
          <w:numId w:val="14"/>
        </w:numPr>
        <w:spacing w:before="0" w:beforeAutospacing="0" w:after="0" w:afterAutospacing="0"/>
        <w:jc w:val="both"/>
        <w:rPr>
          <w:sz w:val="28"/>
          <w:szCs w:val="28"/>
        </w:rPr>
      </w:pPr>
      <w:r>
        <w:rPr>
          <w:sz w:val="28"/>
          <w:szCs w:val="28"/>
        </w:rPr>
        <w:t>Определение некоторых свойств горючих полезных ископаемых: влагоемкости торфа и хрупкости каменного угля.</w:t>
      </w:r>
    </w:p>
    <w:p>
      <w:pPr>
        <w:pStyle w:val="18"/>
        <w:numPr>
          <w:ilvl w:val="0"/>
          <w:numId w:val="14"/>
        </w:numPr>
        <w:spacing w:before="0" w:beforeAutospacing="0" w:after="0" w:afterAutospacing="0"/>
        <w:jc w:val="both"/>
        <w:rPr>
          <w:sz w:val="28"/>
          <w:szCs w:val="28"/>
        </w:rPr>
      </w:pPr>
      <w:r>
        <w:rPr>
          <w:sz w:val="28"/>
          <w:szCs w:val="28"/>
        </w:rPr>
        <w:t>Определение растворимости калийной соли.</w:t>
      </w:r>
    </w:p>
    <w:p>
      <w:pPr>
        <w:pStyle w:val="18"/>
        <w:numPr>
          <w:ilvl w:val="0"/>
          <w:numId w:val="14"/>
        </w:numPr>
        <w:spacing w:before="0" w:beforeAutospacing="0" w:after="0" w:afterAutospacing="0"/>
        <w:jc w:val="both"/>
        <w:rPr>
          <w:sz w:val="28"/>
          <w:szCs w:val="28"/>
        </w:rPr>
      </w:pPr>
    </w:p>
    <w:p>
      <w:pPr>
        <w:pStyle w:val="37"/>
        <w:spacing w:before="0" w:beforeAutospacing="0" w:after="0" w:afterAutospacing="0"/>
        <w:jc w:val="left"/>
        <w:rPr>
          <w:sz w:val="28"/>
          <w:szCs w:val="28"/>
        </w:rPr>
      </w:pPr>
      <w:r>
        <w:rPr>
          <w:sz w:val="28"/>
          <w:szCs w:val="28"/>
        </w:rPr>
        <w:t>Практическая работа</w:t>
      </w:r>
    </w:p>
    <w:p>
      <w:pPr>
        <w:pStyle w:val="18"/>
        <w:spacing w:before="0" w:beforeAutospacing="0" w:after="0" w:afterAutospacing="0"/>
        <w:ind w:firstLine="708"/>
        <w:jc w:val="both"/>
        <w:rPr>
          <w:sz w:val="28"/>
          <w:szCs w:val="28"/>
        </w:rPr>
      </w:pPr>
      <w:r>
        <w:rPr>
          <w:sz w:val="28"/>
          <w:szCs w:val="28"/>
        </w:rPr>
        <w:t>Распознавание черных и цветных металлов по образцам и различным изделиям из этих металлов.</w:t>
      </w:r>
    </w:p>
    <w:p>
      <w:pPr>
        <w:pStyle w:val="18"/>
        <w:spacing w:before="0" w:beforeAutospacing="0" w:after="0" w:afterAutospacing="0"/>
        <w:ind w:firstLine="708"/>
        <w:jc w:val="both"/>
        <w:rPr>
          <w:sz w:val="28"/>
          <w:szCs w:val="28"/>
        </w:rPr>
      </w:pPr>
      <w:r>
        <w:rPr>
          <w:b/>
          <w:sz w:val="28"/>
          <w:szCs w:val="28"/>
        </w:rPr>
        <w:t>Наблюдение</w:t>
      </w:r>
      <w:r>
        <w:rPr>
          <w:sz w:val="28"/>
          <w:szCs w:val="28"/>
        </w:rPr>
        <w:t xml:space="preserve"> за сгоранием каменного угля и других горючих полезных ископаемых (в топках, печах, плитах).</w:t>
      </w:r>
    </w:p>
    <w:p>
      <w:pPr>
        <w:pStyle w:val="18"/>
        <w:spacing w:before="0" w:beforeAutospacing="0" w:after="0" w:afterAutospacing="0"/>
        <w:ind w:firstLine="708"/>
        <w:jc w:val="both"/>
        <w:rPr>
          <w:rStyle w:val="10"/>
          <w:sz w:val="28"/>
          <w:szCs w:val="28"/>
        </w:rPr>
      </w:pPr>
      <w:r>
        <w:rPr>
          <w:rStyle w:val="10"/>
          <w:sz w:val="28"/>
          <w:szCs w:val="28"/>
        </w:rPr>
        <w:t>Экскурсии:</w:t>
      </w:r>
    </w:p>
    <w:p>
      <w:pPr>
        <w:pStyle w:val="18"/>
        <w:spacing w:before="0" w:beforeAutospacing="0" w:after="0" w:afterAutospacing="0"/>
        <w:jc w:val="both"/>
        <w:rPr>
          <w:sz w:val="28"/>
          <w:szCs w:val="28"/>
        </w:rPr>
      </w:pPr>
      <w:r>
        <w:rPr>
          <w:sz w:val="28"/>
          <w:szCs w:val="28"/>
        </w:rPr>
        <w:t>- в краеведческий музей;</w:t>
      </w:r>
    </w:p>
    <w:p>
      <w:pPr>
        <w:pStyle w:val="18"/>
        <w:spacing w:before="0" w:beforeAutospacing="0" w:after="0" w:afterAutospacing="0"/>
        <w:jc w:val="both"/>
        <w:rPr>
          <w:sz w:val="28"/>
          <w:szCs w:val="28"/>
        </w:rPr>
      </w:pPr>
      <w:r>
        <w:rPr>
          <w:sz w:val="28"/>
          <w:szCs w:val="28"/>
        </w:rPr>
        <w:t>- (по возможности) к местам добычи и переработки полезных ископаемых (в зависимости от местных условий).</w:t>
      </w: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 xml:space="preserve">Почва </w:t>
      </w:r>
    </w:p>
    <w:p>
      <w:pPr>
        <w:pStyle w:val="18"/>
        <w:spacing w:before="0" w:beforeAutospacing="0" w:after="0" w:afterAutospacing="0"/>
        <w:ind w:firstLine="708"/>
        <w:jc w:val="both"/>
        <w:rPr>
          <w:sz w:val="28"/>
          <w:szCs w:val="28"/>
        </w:rPr>
      </w:pPr>
      <w:r>
        <w:rPr>
          <w:b/>
          <w:sz w:val="28"/>
          <w:szCs w:val="28"/>
        </w:rPr>
        <w:t>Почва</w:t>
      </w:r>
      <w:r>
        <w:rPr>
          <w:sz w:val="28"/>
          <w:szCs w:val="28"/>
        </w:rPr>
        <w:t> — верхний и плодородный слой земли. Как образуется почва.</w:t>
      </w:r>
    </w:p>
    <w:p>
      <w:pPr>
        <w:pStyle w:val="18"/>
        <w:spacing w:before="0" w:beforeAutospacing="0" w:after="0" w:afterAutospacing="0"/>
        <w:ind w:firstLine="708"/>
        <w:jc w:val="both"/>
        <w:rPr>
          <w:sz w:val="28"/>
          <w:szCs w:val="28"/>
        </w:rPr>
      </w:pPr>
      <w:r>
        <w:rPr>
          <w:b/>
          <w:sz w:val="28"/>
          <w:szCs w:val="28"/>
        </w:rPr>
        <w:t>Состав почвы</w:t>
      </w:r>
      <w:r>
        <w:rPr>
          <w:sz w:val="28"/>
          <w:szCs w:val="28"/>
        </w:rPr>
        <w:t>: перегной, глина, песок, вода, минеральные соли, воздух.</w:t>
      </w:r>
    </w:p>
    <w:p>
      <w:pPr>
        <w:pStyle w:val="18"/>
        <w:spacing w:before="0" w:beforeAutospacing="0" w:after="0" w:afterAutospacing="0"/>
        <w:ind w:firstLine="708"/>
        <w:jc w:val="both"/>
        <w:rPr>
          <w:sz w:val="28"/>
          <w:szCs w:val="28"/>
        </w:rPr>
      </w:pPr>
      <w:r>
        <w:rPr>
          <w:sz w:val="28"/>
          <w:szCs w:val="28"/>
        </w:rPr>
        <w:t>Минеральная и органическая части почвы. Перегной — органическая часть почвы. Глина, песок и минеральные вещества — минеральная часть почвы.</w:t>
      </w:r>
    </w:p>
    <w:p>
      <w:pPr>
        <w:pStyle w:val="18"/>
        <w:spacing w:before="0" w:beforeAutospacing="0" w:after="0" w:afterAutospacing="0"/>
        <w:ind w:firstLine="708"/>
        <w:jc w:val="both"/>
        <w:rPr>
          <w:sz w:val="28"/>
          <w:szCs w:val="28"/>
        </w:rPr>
      </w:pPr>
      <w:r>
        <w:rPr>
          <w:sz w:val="28"/>
          <w:szCs w:val="28"/>
        </w:rPr>
        <w:t xml:space="preserve">Песчаные и глинистые почвы. </w:t>
      </w:r>
    </w:p>
    <w:p>
      <w:pPr>
        <w:pStyle w:val="18"/>
        <w:spacing w:before="0" w:beforeAutospacing="0" w:after="0" w:afterAutospacing="0"/>
        <w:ind w:firstLine="708"/>
        <w:jc w:val="both"/>
        <w:rPr>
          <w:sz w:val="28"/>
          <w:szCs w:val="28"/>
        </w:rPr>
      </w:pPr>
      <w:r>
        <w:rPr>
          <w:sz w:val="28"/>
          <w:szCs w:val="28"/>
        </w:rPr>
        <w:t xml:space="preserve">Водные свойства песчаных и глинистых почв: способность впитывать воду, пропускать ее и удерживать. </w:t>
      </w:r>
    </w:p>
    <w:p>
      <w:pPr>
        <w:pStyle w:val="18"/>
        <w:spacing w:before="0" w:beforeAutospacing="0" w:after="0" w:afterAutospacing="0"/>
        <w:ind w:firstLine="708"/>
        <w:jc w:val="both"/>
        <w:rPr>
          <w:sz w:val="28"/>
          <w:szCs w:val="28"/>
        </w:rPr>
      </w:pPr>
      <w:r>
        <w:rPr>
          <w:sz w:val="28"/>
          <w:szCs w:val="28"/>
        </w:rPr>
        <w:t xml:space="preserve">Сравнение песка и песчаных почв по водным свойствам. Сравнение глины и глинистых почв по водным свойствам. </w:t>
      </w:r>
    </w:p>
    <w:p>
      <w:pPr>
        <w:pStyle w:val="18"/>
        <w:spacing w:before="0" w:beforeAutospacing="0" w:after="0" w:afterAutospacing="0"/>
        <w:ind w:firstLine="708"/>
        <w:jc w:val="both"/>
        <w:rPr>
          <w:sz w:val="28"/>
          <w:szCs w:val="28"/>
        </w:rPr>
      </w:pPr>
      <w:r>
        <w:rPr>
          <w:sz w:val="28"/>
          <w:szCs w:val="28"/>
        </w:rPr>
        <w:t>Основное свойство почвы —</w:t>
      </w:r>
      <w:r>
        <w:rPr>
          <w:i/>
          <w:sz w:val="28"/>
          <w:szCs w:val="28"/>
        </w:rPr>
        <w:t xml:space="preserve"> плодородие</w:t>
      </w:r>
      <w:r>
        <w:rPr>
          <w:sz w:val="28"/>
          <w:szCs w:val="28"/>
        </w:rPr>
        <w:t xml:space="preserve">. </w:t>
      </w:r>
    </w:p>
    <w:p>
      <w:pPr>
        <w:pStyle w:val="18"/>
        <w:spacing w:before="0" w:beforeAutospacing="0" w:after="0" w:afterAutospacing="0"/>
        <w:ind w:firstLine="708"/>
        <w:jc w:val="both"/>
        <w:rPr>
          <w:sz w:val="28"/>
          <w:szCs w:val="28"/>
        </w:rPr>
      </w:pPr>
      <w:r>
        <w:rPr>
          <w:sz w:val="28"/>
          <w:szCs w:val="28"/>
        </w:rPr>
        <w:t>Местные типы почв: название, краткая характеристика.</w:t>
      </w:r>
    </w:p>
    <w:p>
      <w:pPr>
        <w:pStyle w:val="18"/>
        <w:spacing w:before="0" w:beforeAutospacing="0" w:after="0" w:afterAutospacing="0"/>
        <w:ind w:firstLine="708"/>
        <w:jc w:val="both"/>
        <w:rPr>
          <w:sz w:val="28"/>
          <w:szCs w:val="28"/>
        </w:rPr>
      </w:pPr>
      <w:r>
        <w:rPr>
          <w:b/>
          <w:sz w:val="28"/>
          <w:szCs w:val="28"/>
        </w:rPr>
        <w:t>Обработка почвы</w:t>
      </w:r>
      <w:r>
        <w:rPr>
          <w:sz w:val="28"/>
          <w:szCs w:val="28"/>
        </w:rPr>
        <w:t>: вспашка, боронование. Значение почвы в народном хозяйстве. Охрана почв.</w:t>
      </w:r>
    </w:p>
    <w:p>
      <w:pPr>
        <w:pStyle w:val="18"/>
        <w:spacing w:before="0" w:beforeAutospacing="0" w:after="0" w:afterAutospacing="0"/>
        <w:ind w:firstLine="708"/>
        <w:jc w:val="both"/>
        <w:rPr>
          <w:sz w:val="28"/>
          <w:szCs w:val="28"/>
        </w:rPr>
      </w:pPr>
    </w:p>
    <w:p>
      <w:pPr>
        <w:pStyle w:val="37"/>
        <w:spacing w:before="0" w:beforeAutospacing="0" w:after="0" w:afterAutospacing="0"/>
        <w:jc w:val="left"/>
        <w:rPr>
          <w:sz w:val="28"/>
          <w:szCs w:val="28"/>
        </w:rPr>
      </w:pPr>
      <w:r>
        <w:rPr>
          <w:sz w:val="28"/>
          <w:szCs w:val="28"/>
        </w:rPr>
        <w:t>Демонстрация опытов</w:t>
      </w:r>
    </w:p>
    <w:p>
      <w:pPr>
        <w:pStyle w:val="18"/>
        <w:numPr>
          <w:ilvl w:val="0"/>
          <w:numId w:val="15"/>
        </w:numPr>
        <w:spacing w:before="0" w:beforeAutospacing="0" w:after="0" w:afterAutospacing="0"/>
        <w:jc w:val="both"/>
        <w:rPr>
          <w:sz w:val="28"/>
          <w:szCs w:val="28"/>
        </w:rPr>
      </w:pPr>
      <w:r>
        <w:rPr>
          <w:sz w:val="28"/>
          <w:szCs w:val="28"/>
        </w:rPr>
        <w:t>Выделение воздуха и воды из почвы.</w:t>
      </w:r>
    </w:p>
    <w:p>
      <w:pPr>
        <w:pStyle w:val="18"/>
        <w:numPr>
          <w:ilvl w:val="0"/>
          <w:numId w:val="15"/>
        </w:numPr>
        <w:spacing w:before="0" w:beforeAutospacing="0" w:after="0" w:afterAutospacing="0"/>
        <w:jc w:val="both"/>
        <w:rPr>
          <w:sz w:val="28"/>
          <w:szCs w:val="28"/>
        </w:rPr>
      </w:pPr>
      <w:r>
        <w:rPr>
          <w:sz w:val="28"/>
          <w:szCs w:val="28"/>
        </w:rPr>
        <w:t>Обнаружение в почве песка и глины.</w:t>
      </w:r>
    </w:p>
    <w:p>
      <w:pPr>
        <w:pStyle w:val="18"/>
        <w:numPr>
          <w:ilvl w:val="0"/>
          <w:numId w:val="15"/>
        </w:numPr>
        <w:spacing w:before="0" w:beforeAutospacing="0" w:after="0" w:afterAutospacing="0"/>
        <w:jc w:val="both"/>
        <w:rPr>
          <w:sz w:val="28"/>
          <w:szCs w:val="28"/>
        </w:rPr>
      </w:pPr>
      <w:r>
        <w:rPr>
          <w:sz w:val="28"/>
          <w:szCs w:val="28"/>
        </w:rPr>
        <w:t>Выпаривание минеральных солей из водной вытяжки.</w:t>
      </w:r>
    </w:p>
    <w:p>
      <w:pPr>
        <w:pStyle w:val="18"/>
        <w:numPr>
          <w:ilvl w:val="0"/>
          <w:numId w:val="15"/>
        </w:numPr>
        <w:spacing w:before="0" w:beforeAutospacing="0" w:after="0" w:afterAutospacing="0"/>
        <w:jc w:val="both"/>
        <w:rPr>
          <w:sz w:val="28"/>
          <w:szCs w:val="28"/>
        </w:rPr>
      </w:pPr>
      <w:r>
        <w:rPr>
          <w:sz w:val="28"/>
          <w:szCs w:val="28"/>
        </w:rPr>
        <w:t>Определение способности песчаных и глинистых почв впитывать воду и пропускать ее.</w:t>
      </w:r>
    </w:p>
    <w:p>
      <w:pPr>
        <w:pStyle w:val="18"/>
        <w:spacing w:before="0" w:beforeAutospacing="0" w:after="0" w:afterAutospacing="0"/>
        <w:ind w:left="360"/>
        <w:jc w:val="both"/>
        <w:rPr>
          <w:sz w:val="28"/>
          <w:szCs w:val="28"/>
        </w:rPr>
      </w:pPr>
    </w:p>
    <w:p>
      <w:pPr>
        <w:pStyle w:val="37"/>
        <w:spacing w:before="0" w:beforeAutospacing="0" w:after="0" w:afterAutospacing="0"/>
        <w:jc w:val="left"/>
        <w:rPr>
          <w:sz w:val="28"/>
          <w:szCs w:val="28"/>
        </w:rPr>
      </w:pPr>
      <w:r>
        <w:rPr>
          <w:sz w:val="28"/>
          <w:szCs w:val="28"/>
        </w:rPr>
        <w:t>Практическая работа:</w:t>
      </w:r>
    </w:p>
    <w:p>
      <w:pPr>
        <w:pStyle w:val="18"/>
        <w:spacing w:before="0" w:beforeAutospacing="0" w:after="0" w:afterAutospacing="0"/>
        <w:jc w:val="both"/>
        <w:rPr>
          <w:sz w:val="28"/>
          <w:szCs w:val="28"/>
        </w:rPr>
      </w:pPr>
      <w:r>
        <w:rPr>
          <w:sz w:val="28"/>
          <w:szCs w:val="28"/>
        </w:rPr>
        <w:t>- различение песчаных и глинистых почв. Обработка почвы на пришкольном учебно-опытном участке: вскапывание и боронование лопатой и граблями, вскапывание приствольных кругов деревьев и кустарников, рыхление почвы мотыгами.</w:t>
      </w:r>
    </w:p>
    <w:p>
      <w:pPr>
        <w:pStyle w:val="18"/>
        <w:spacing w:before="0" w:beforeAutospacing="0" w:after="0" w:afterAutospacing="0"/>
        <w:jc w:val="both"/>
        <w:rPr>
          <w:sz w:val="28"/>
          <w:szCs w:val="28"/>
        </w:rPr>
      </w:pPr>
    </w:p>
    <w:p>
      <w:pPr>
        <w:pStyle w:val="18"/>
        <w:spacing w:before="0" w:beforeAutospacing="0" w:after="0" w:afterAutospacing="0"/>
        <w:jc w:val="both"/>
        <w:rPr>
          <w:rStyle w:val="10"/>
          <w:sz w:val="28"/>
          <w:szCs w:val="28"/>
        </w:rPr>
      </w:pPr>
      <w:r>
        <w:rPr>
          <w:rStyle w:val="10"/>
          <w:sz w:val="28"/>
          <w:szCs w:val="28"/>
        </w:rPr>
        <w:t>Экскурсия:</w:t>
      </w:r>
    </w:p>
    <w:p>
      <w:pPr>
        <w:pStyle w:val="18"/>
        <w:spacing w:before="0" w:beforeAutospacing="0" w:after="0" w:afterAutospacing="0"/>
        <w:jc w:val="both"/>
        <w:rPr>
          <w:sz w:val="28"/>
          <w:szCs w:val="28"/>
        </w:rPr>
      </w:pPr>
      <w:r>
        <w:rPr>
          <w:rStyle w:val="10"/>
          <w:sz w:val="28"/>
          <w:szCs w:val="28"/>
        </w:rPr>
        <w:t xml:space="preserve">- </w:t>
      </w:r>
      <w:r>
        <w:rPr>
          <w:sz w:val="28"/>
          <w:szCs w:val="28"/>
        </w:rPr>
        <w:t>к почвенным обнажениям или выполнение почвенного разреза.</w:t>
      </w: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Повторение</w:t>
      </w: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Основные требования к знаниям и умениям учащихся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 xml:space="preserve"> </w:t>
      </w:r>
      <w:r>
        <w:rPr>
          <w:rFonts w:ascii="Times New Roman" w:hAnsi="Times New Roman"/>
          <w:b/>
          <w:bCs/>
          <w:iCs/>
          <w:color w:val="000000"/>
          <w:sz w:val="28"/>
          <w:szCs w:val="28"/>
        </w:rPr>
        <w:t>Учащиеся должны знать: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отличительные признаки твердых тел, жидкостей и газов;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характерные признаки некоторых полезных ископаемых, песчаной и глинистой почвы;</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некоторые свойства твердых, жидких и газообразных тел на примере металлов, воды, воздуха; расширение при нагревании и сжатие при охлаждении, способность к проведению тепла; текучесть воды и движение воздуха.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Cs/>
          <w:color w:val="000000"/>
          <w:sz w:val="28"/>
          <w:szCs w:val="28"/>
        </w:rPr>
        <w:t>Учащиеся должны уметь: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обращаться с самым простым лабораторным оборудованием;</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проводить несложную обработку почвы на пришкольном участке.</w:t>
      </w:r>
    </w:p>
    <w:p>
      <w:pPr>
        <w:pStyle w:val="34"/>
        <w:spacing w:before="0" w:beforeAutospacing="0" w:after="0" w:afterAutospacing="0"/>
        <w:jc w:val="left"/>
        <w:rPr>
          <w:rFonts w:ascii="Times New Roman" w:hAnsi="Times New Roman" w:cs="Times New Roman"/>
          <w:sz w:val="28"/>
          <w:szCs w:val="28"/>
        </w:rPr>
      </w:pPr>
    </w:p>
    <w:p>
      <w:pPr>
        <w:shd w:val="clear" w:color="auto" w:fill="FFFFFF"/>
        <w:autoSpaceDE w:val="0"/>
        <w:autoSpaceDN w:val="0"/>
        <w:adjustRightInd w:val="0"/>
        <w:spacing w:after="0" w:line="240" w:lineRule="auto"/>
        <w:jc w:val="center"/>
        <w:rPr>
          <w:rFonts w:ascii="Times New Roman" w:hAnsi="Times New Roman"/>
          <w:bCs/>
          <w:color w:val="000000"/>
          <w:sz w:val="28"/>
          <w:szCs w:val="28"/>
        </w:rPr>
      </w:pPr>
      <w:r>
        <w:rPr>
          <w:rFonts w:ascii="Times New Roman" w:hAnsi="Times New Roman"/>
          <w:b/>
          <w:sz w:val="28"/>
          <w:szCs w:val="28"/>
        </w:rPr>
        <w:t>7 класс</w:t>
      </w:r>
      <w:r>
        <w:rPr>
          <w:rFonts w:ascii="Times New Roman" w:hAnsi="Times New Roman"/>
          <w:bCs/>
          <w:color w:val="000000"/>
          <w:sz w:val="28"/>
          <w:szCs w:val="28"/>
        </w:rPr>
        <w:t xml:space="preserve"> </w:t>
      </w:r>
    </w:p>
    <w:p>
      <w:pPr>
        <w:pStyle w:val="35"/>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 xml:space="preserve">Растения, грибы и бактерии </w:t>
      </w:r>
    </w:p>
    <w:p>
      <w:pPr>
        <w:pStyle w:val="37"/>
        <w:spacing w:before="0" w:beforeAutospacing="0" w:after="0" w:afterAutospacing="0"/>
        <w:rPr>
          <w:sz w:val="28"/>
          <w:szCs w:val="28"/>
        </w:rPr>
      </w:pP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Введение. Значение растений и их охрана</w:t>
      </w:r>
    </w:p>
    <w:p>
      <w:pPr>
        <w:pStyle w:val="36"/>
        <w:spacing w:before="0" w:beforeAutospacing="0" w:after="0" w:afterAutospacing="0"/>
        <w:ind w:firstLine="708"/>
        <w:jc w:val="left"/>
        <w:rPr>
          <w:rFonts w:ascii="Times New Roman" w:hAnsi="Times New Roman" w:cs="Times New Roman"/>
          <w:sz w:val="28"/>
          <w:szCs w:val="28"/>
        </w:rPr>
      </w:pPr>
      <w:r>
        <w:rPr>
          <w:rFonts w:ascii="Times New Roman" w:hAnsi="Times New Roman" w:cs="Times New Roman"/>
          <w:sz w:val="28"/>
          <w:szCs w:val="28"/>
        </w:rPr>
        <w:t>Общее знакомство с цветковыми растениями.</w:t>
      </w:r>
    </w:p>
    <w:p>
      <w:pPr>
        <w:pStyle w:val="36"/>
        <w:spacing w:before="0" w:beforeAutospacing="0" w:after="0" w:afterAutospacing="0"/>
        <w:ind w:firstLine="720"/>
        <w:jc w:val="left"/>
        <w:rPr>
          <w:rFonts w:ascii="Times New Roman" w:hAnsi="Times New Roman" w:cs="Times New Roman"/>
          <w:b w:val="0"/>
          <w:sz w:val="28"/>
          <w:szCs w:val="28"/>
        </w:rPr>
      </w:pPr>
      <w:r>
        <w:rPr>
          <w:rFonts w:ascii="Times New Roman" w:hAnsi="Times New Roman" w:cs="Times New Roman"/>
          <w:b w:val="0"/>
          <w:sz w:val="28"/>
          <w:szCs w:val="28"/>
        </w:rPr>
        <w:t>Общее понятие об органах цветкового растения (на примере растения, цветущего осенью): цветок, стебель, лист, корень.</w:t>
      </w:r>
    </w:p>
    <w:p>
      <w:pPr>
        <w:pStyle w:val="36"/>
        <w:spacing w:before="0" w:beforeAutospacing="0" w:after="0" w:afterAutospacing="0"/>
        <w:ind w:firstLine="720"/>
        <w:jc w:val="left"/>
        <w:rPr>
          <w:rFonts w:ascii="Times New Roman" w:hAnsi="Times New Roman" w:cs="Times New Roman"/>
          <w:b w:val="0"/>
          <w:sz w:val="28"/>
          <w:szCs w:val="28"/>
        </w:rPr>
      </w:pPr>
      <w:r>
        <w:rPr>
          <w:rFonts w:ascii="Times New Roman" w:hAnsi="Times New Roman" w:cs="Times New Roman"/>
          <w:sz w:val="28"/>
          <w:szCs w:val="28"/>
        </w:rPr>
        <w:t>Цветение и плодоношение растений</w:t>
      </w:r>
      <w:r>
        <w:rPr>
          <w:rFonts w:ascii="Times New Roman" w:hAnsi="Times New Roman" w:cs="Times New Roman"/>
          <w:b w:val="0"/>
          <w:sz w:val="28"/>
          <w:szCs w:val="28"/>
        </w:rPr>
        <w:t>. Строение цветка (на примере вишни). Понятие о соцветиях (зонтик, колос, корзинка). Опыление цветков. Оплодотворение. Образование плодов и семян. Плоды сухие и сочные. Распространение плодов и семян.</w:t>
      </w:r>
    </w:p>
    <w:p>
      <w:pPr>
        <w:pStyle w:val="36"/>
        <w:spacing w:before="0" w:beforeAutospacing="0" w:after="0" w:afterAutospacing="0"/>
        <w:ind w:firstLine="720"/>
        <w:jc w:val="left"/>
        <w:rPr>
          <w:rFonts w:ascii="Times New Roman" w:hAnsi="Times New Roman" w:cs="Times New Roman"/>
          <w:b w:val="0"/>
          <w:sz w:val="28"/>
          <w:szCs w:val="28"/>
        </w:rPr>
      </w:pPr>
      <w:r>
        <w:rPr>
          <w:rFonts w:ascii="Times New Roman" w:hAnsi="Times New Roman" w:cs="Times New Roman"/>
          <w:sz w:val="28"/>
          <w:szCs w:val="28"/>
        </w:rPr>
        <w:t>Семена растений</w:t>
      </w:r>
      <w:r>
        <w:rPr>
          <w:rFonts w:ascii="Times New Roman" w:hAnsi="Times New Roman" w:cs="Times New Roman"/>
          <w:b w:val="0"/>
          <w:sz w:val="28"/>
          <w:szCs w:val="28"/>
        </w:rPr>
        <w:t>. Строение семени (на примере фасоли и пшеницы). Распространение семян. Условия, необходимые для прорастания семян. Определении всхожести семян. Правила заделки семян в почву.</w:t>
      </w:r>
    </w:p>
    <w:p>
      <w:pPr>
        <w:pStyle w:val="36"/>
        <w:spacing w:before="0" w:beforeAutospacing="0" w:after="0" w:afterAutospacing="0"/>
        <w:ind w:firstLine="720"/>
        <w:jc w:val="left"/>
        <w:rPr>
          <w:rFonts w:ascii="Times New Roman" w:hAnsi="Times New Roman" w:cs="Times New Roman"/>
          <w:b w:val="0"/>
          <w:sz w:val="28"/>
          <w:szCs w:val="28"/>
        </w:rPr>
      </w:pPr>
    </w:p>
    <w:p>
      <w:pPr>
        <w:pStyle w:val="37"/>
        <w:spacing w:before="0" w:beforeAutospacing="0" w:after="0" w:afterAutospacing="0"/>
        <w:jc w:val="left"/>
        <w:rPr>
          <w:sz w:val="28"/>
          <w:szCs w:val="28"/>
        </w:rPr>
      </w:pPr>
      <w:r>
        <w:rPr>
          <w:sz w:val="28"/>
          <w:szCs w:val="28"/>
        </w:rPr>
        <w:t>Практическая работа</w:t>
      </w:r>
    </w:p>
    <w:p>
      <w:pPr>
        <w:pStyle w:val="18"/>
        <w:spacing w:before="0" w:beforeAutospacing="0" w:after="0" w:afterAutospacing="0"/>
        <w:jc w:val="both"/>
        <w:rPr>
          <w:sz w:val="28"/>
          <w:szCs w:val="28"/>
        </w:rPr>
      </w:pPr>
      <w:r>
        <w:rPr>
          <w:sz w:val="28"/>
          <w:szCs w:val="28"/>
        </w:rPr>
        <w:t>- определение всхожести семян.</w:t>
      </w:r>
    </w:p>
    <w:p>
      <w:pPr>
        <w:pStyle w:val="36"/>
        <w:spacing w:before="0" w:beforeAutospacing="0" w:after="0" w:afterAutospacing="0"/>
        <w:ind w:firstLine="720"/>
        <w:jc w:val="left"/>
        <w:rPr>
          <w:rFonts w:ascii="Times New Roman" w:hAnsi="Times New Roman" w:cs="Times New Roman"/>
          <w:b w:val="0"/>
          <w:sz w:val="28"/>
          <w:szCs w:val="28"/>
        </w:rPr>
      </w:pP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Демонстрация опытов:</w:t>
      </w:r>
    </w:p>
    <w:p>
      <w:pPr>
        <w:pStyle w:val="36"/>
        <w:spacing w:before="0" w:beforeAutospacing="0" w:after="0" w:afterAutospacing="0"/>
        <w:ind w:firstLine="720"/>
        <w:jc w:val="left"/>
        <w:rPr>
          <w:rFonts w:ascii="Times New Roman" w:hAnsi="Times New Roman" w:cs="Times New Roman"/>
          <w:b w:val="0"/>
          <w:sz w:val="28"/>
          <w:szCs w:val="28"/>
        </w:rPr>
      </w:pPr>
      <w:r>
        <w:rPr>
          <w:rFonts w:ascii="Times New Roman" w:hAnsi="Times New Roman" w:cs="Times New Roman"/>
          <w:b w:val="0"/>
          <w:sz w:val="28"/>
          <w:szCs w:val="28"/>
        </w:rPr>
        <w:t>- условия, необходимые для прорастания семян;</w:t>
      </w:r>
    </w:p>
    <w:p>
      <w:pPr>
        <w:pStyle w:val="36"/>
        <w:spacing w:before="0" w:beforeAutospacing="0" w:after="0" w:afterAutospacing="0"/>
        <w:ind w:firstLine="720"/>
        <w:jc w:val="left"/>
        <w:rPr>
          <w:rFonts w:ascii="Times New Roman" w:hAnsi="Times New Roman" w:cs="Times New Roman"/>
          <w:b w:val="0"/>
          <w:sz w:val="28"/>
          <w:szCs w:val="28"/>
        </w:rPr>
      </w:pPr>
      <w:r>
        <w:rPr>
          <w:rFonts w:ascii="Times New Roman" w:hAnsi="Times New Roman" w:cs="Times New Roman"/>
          <w:b w:val="0"/>
          <w:sz w:val="28"/>
          <w:szCs w:val="28"/>
        </w:rPr>
        <w:t>- передвижение минеральных веществ и воды по древесине.</w:t>
      </w:r>
    </w:p>
    <w:p>
      <w:pPr>
        <w:pStyle w:val="36"/>
        <w:spacing w:before="0" w:beforeAutospacing="0" w:after="0" w:afterAutospacing="0"/>
        <w:ind w:firstLine="708"/>
        <w:jc w:val="both"/>
        <w:rPr>
          <w:rFonts w:ascii="Times New Roman" w:hAnsi="Times New Roman" w:cs="Times New Roman"/>
          <w:b w:val="0"/>
          <w:sz w:val="28"/>
          <w:szCs w:val="28"/>
        </w:rPr>
      </w:pPr>
      <w:r>
        <w:rPr>
          <w:rFonts w:ascii="Times New Roman" w:hAnsi="Times New Roman" w:cs="Times New Roman"/>
          <w:sz w:val="28"/>
          <w:szCs w:val="28"/>
        </w:rPr>
        <w:t xml:space="preserve">Корни и корневые системы. </w:t>
      </w:r>
      <w:r>
        <w:rPr>
          <w:rFonts w:ascii="Times New Roman" w:hAnsi="Times New Roman" w:cs="Times New Roman"/>
          <w:b w:val="0"/>
          <w:sz w:val="28"/>
          <w:szCs w:val="28"/>
        </w:rPr>
        <w:t>Разнообразие корней. Корневые системы (стержневая и мочковатая).</w:t>
      </w:r>
      <w:r>
        <w:rPr>
          <w:rFonts w:ascii="Times New Roman" w:hAnsi="Times New Roman" w:cs="Times New Roman"/>
          <w:sz w:val="28"/>
          <w:szCs w:val="28"/>
        </w:rPr>
        <w:t xml:space="preserve"> </w:t>
      </w:r>
      <w:r>
        <w:rPr>
          <w:rFonts w:ascii="Times New Roman" w:hAnsi="Times New Roman" w:cs="Times New Roman"/>
          <w:b w:val="0"/>
          <w:sz w:val="28"/>
          <w:szCs w:val="28"/>
        </w:rPr>
        <w:t>Строение корня. Корневые волоски. Значение корня в жизни растений. Видоизменения корней (корнеплод, корнеклубень)</w:t>
      </w:r>
    </w:p>
    <w:p>
      <w:pPr>
        <w:pStyle w:val="36"/>
        <w:spacing w:before="0" w:beforeAutospacing="0" w:after="0" w:afterAutospacing="0"/>
        <w:ind w:firstLine="708"/>
        <w:jc w:val="both"/>
        <w:rPr>
          <w:rFonts w:ascii="Times New Roman" w:hAnsi="Times New Roman" w:cs="Times New Roman"/>
          <w:b w:val="0"/>
          <w:sz w:val="28"/>
          <w:szCs w:val="28"/>
        </w:rPr>
      </w:pPr>
      <w:r>
        <w:rPr>
          <w:rStyle w:val="6"/>
          <w:rFonts w:ascii="Times New Roman" w:hAnsi="Times New Roman"/>
          <w:sz w:val="28"/>
          <w:szCs w:val="28"/>
        </w:rPr>
        <w:t xml:space="preserve">Лист. </w:t>
      </w:r>
      <w:r>
        <w:rPr>
          <w:rFonts w:ascii="Times New Roman" w:hAnsi="Times New Roman" w:cs="Times New Roman"/>
          <w:b w:val="0"/>
          <w:sz w:val="28"/>
          <w:szCs w:val="28"/>
        </w:rPr>
        <w:t>Внешнее строение листа (листовая пластинка, черешок). Жилкование. Листья простые и сложные. Значение листьев в жизни растения — образование из воды и углекислого газа органических питательных веществ в листьях на свету. Испарение воды листьями, значение этого. Дыхание растений. Листопад и его значение.</w:t>
      </w:r>
    </w:p>
    <w:p>
      <w:pPr>
        <w:pStyle w:val="36"/>
        <w:spacing w:before="0" w:beforeAutospacing="0" w:after="0" w:afterAutospacing="0"/>
        <w:jc w:val="both"/>
        <w:rPr>
          <w:rFonts w:ascii="Times New Roman" w:hAnsi="Times New Roman" w:cs="Times New Roman"/>
          <w:sz w:val="28"/>
          <w:szCs w:val="28"/>
        </w:rPr>
      </w:pP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Демонстрация опытов:</w:t>
      </w:r>
    </w:p>
    <w:p>
      <w:pPr>
        <w:pStyle w:val="36"/>
        <w:spacing w:before="0" w:beforeAutospacing="0" w:after="0" w:afterAutospacing="0"/>
        <w:jc w:val="both"/>
        <w:rPr>
          <w:rFonts w:ascii="Times New Roman" w:hAnsi="Times New Roman" w:cs="Times New Roman"/>
          <w:b w:val="0"/>
          <w:sz w:val="28"/>
          <w:szCs w:val="28"/>
        </w:rPr>
      </w:pPr>
      <w:r>
        <w:rPr>
          <w:rFonts w:ascii="Times New Roman" w:hAnsi="Times New Roman" w:cs="Times New Roman"/>
          <w:b w:val="0"/>
          <w:sz w:val="28"/>
          <w:szCs w:val="28"/>
        </w:rPr>
        <w:tab/>
      </w:r>
      <w:r>
        <w:rPr>
          <w:rFonts w:ascii="Times New Roman" w:hAnsi="Times New Roman" w:cs="Times New Roman"/>
          <w:b w:val="0"/>
          <w:sz w:val="28"/>
          <w:szCs w:val="28"/>
        </w:rPr>
        <w:t>- испарение воды листьями;</w:t>
      </w:r>
    </w:p>
    <w:p>
      <w:pPr>
        <w:pStyle w:val="36"/>
        <w:spacing w:before="0" w:beforeAutospacing="0" w:after="0" w:afterAutospacing="0"/>
        <w:jc w:val="both"/>
        <w:rPr>
          <w:rFonts w:ascii="Times New Roman" w:hAnsi="Times New Roman" w:cs="Times New Roman"/>
          <w:b w:val="0"/>
          <w:sz w:val="28"/>
          <w:szCs w:val="28"/>
        </w:rPr>
      </w:pPr>
      <w:r>
        <w:rPr>
          <w:rFonts w:ascii="Times New Roman" w:hAnsi="Times New Roman" w:cs="Times New Roman"/>
          <w:b w:val="0"/>
          <w:sz w:val="28"/>
          <w:szCs w:val="28"/>
        </w:rPr>
        <w:tab/>
      </w:r>
      <w:r>
        <w:rPr>
          <w:rFonts w:ascii="Times New Roman" w:hAnsi="Times New Roman" w:cs="Times New Roman"/>
          <w:b w:val="0"/>
          <w:sz w:val="28"/>
          <w:szCs w:val="28"/>
        </w:rPr>
        <w:t>- дыхание растений (поглощение листьями кислорода и выделение углекислого газа в темноте).</w:t>
      </w:r>
    </w:p>
    <w:p>
      <w:pPr>
        <w:pStyle w:val="36"/>
        <w:spacing w:before="0" w:beforeAutospacing="0" w:after="0" w:afterAutospacing="0"/>
        <w:ind w:firstLine="708"/>
        <w:jc w:val="both"/>
        <w:rPr>
          <w:rFonts w:ascii="Times New Roman" w:hAnsi="Times New Roman" w:cs="Times New Roman"/>
          <w:b w:val="0"/>
          <w:sz w:val="28"/>
          <w:szCs w:val="28"/>
        </w:rPr>
      </w:pPr>
      <w:r>
        <w:rPr>
          <w:rStyle w:val="6"/>
          <w:rFonts w:ascii="Times New Roman" w:hAnsi="Times New Roman"/>
          <w:sz w:val="28"/>
          <w:szCs w:val="28"/>
        </w:rPr>
        <w:t>Стебель</w:t>
      </w:r>
      <w:r>
        <w:rPr>
          <w:rFonts w:ascii="Times New Roman" w:hAnsi="Times New Roman" w:cs="Times New Roman"/>
          <w:b w:val="0"/>
          <w:sz w:val="28"/>
          <w:szCs w:val="28"/>
        </w:rPr>
        <w:t>. Строение стебля на примере липы. Значение стебля в жизни растений - доставка воды и минеральных веществ от корня к другим органам растения и органических веществ от листьев к корню и другим органам. Разнообразие стеблей.</w:t>
      </w:r>
    </w:p>
    <w:p>
      <w:pPr>
        <w:pStyle w:val="36"/>
        <w:spacing w:before="0" w:beforeAutospacing="0" w:after="0" w:afterAutospacing="0"/>
        <w:ind w:firstLine="708"/>
        <w:jc w:val="both"/>
        <w:rPr>
          <w:rFonts w:ascii="Times New Roman" w:hAnsi="Times New Roman" w:cs="Times New Roman"/>
          <w:b w:val="0"/>
          <w:sz w:val="28"/>
          <w:szCs w:val="28"/>
        </w:rPr>
      </w:pPr>
    </w:p>
    <w:p>
      <w:pPr>
        <w:pStyle w:val="37"/>
        <w:spacing w:before="0" w:beforeAutospacing="0" w:after="0" w:afterAutospacing="0"/>
        <w:jc w:val="left"/>
        <w:rPr>
          <w:sz w:val="28"/>
          <w:szCs w:val="28"/>
        </w:rPr>
      </w:pPr>
      <w:r>
        <w:rPr>
          <w:sz w:val="28"/>
          <w:szCs w:val="28"/>
        </w:rPr>
        <w:t>Демонстрация опыта:</w:t>
      </w:r>
    </w:p>
    <w:p>
      <w:pPr>
        <w:pStyle w:val="18"/>
        <w:spacing w:before="0" w:beforeAutospacing="0" w:after="0" w:afterAutospacing="0"/>
        <w:jc w:val="both"/>
        <w:rPr>
          <w:rStyle w:val="10"/>
          <w:b w:val="0"/>
          <w:sz w:val="28"/>
          <w:szCs w:val="28"/>
        </w:rPr>
      </w:pPr>
      <w:r>
        <w:rPr>
          <w:rStyle w:val="10"/>
          <w:sz w:val="28"/>
          <w:szCs w:val="28"/>
        </w:rPr>
        <w:t>- передвижение минеральных веществ и воды по древесине.</w:t>
      </w:r>
    </w:p>
    <w:p>
      <w:pPr>
        <w:pStyle w:val="18"/>
        <w:spacing w:before="0" w:beforeAutospacing="0" w:after="0" w:afterAutospacing="0"/>
        <w:jc w:val="both"/>
        <w:rPr>
          <w:sz w:val="28"/>
          <w:szCs w:val="28"/>
        </w:rPr>
      </w:pPr>
      <w:r>
        <w:rPr>
          <w:b/>
          <w:sz w:val="28"/>
          <w:szCs w:val="28"/>
        </w:rPr>
        <w:t xml:space="preserve">Растение – целостный организм </w:t>
      </w:r>
      <w:r>
        <w:rPr>
          <w:sz w:val="28"/>
          <w:szCs w:val="28"/>
        </w:rPr>
        <w:t>(взаимосвязь всех органов и всего растительного организма со средой обитания).</w:t>
      </w:r>
    </w:p>
    <w:p>
      <w:pPr>
        <w:pStyle w:val="18"/>
        <w:spacing w:before="0" w:beforeAutospacing="0" w:after="0" w:afterAutospacing="0"/>
        <w:jc w:val="both"/>
        <w:rPr>
          <w:sz w:val="28"/>
          <w:szCs w:val="28"/>
        </w:rPr>
      </w:pPr>
    </w:p>
    <w:p>
      <w:pPr>
        <w:pStyle w:val="37"/>
        <w:spacing w:before="0" w:beforeAutospacing="0" w:after="0" w:afterAutospacing="0"/>
        <w:jc w:val="left"/>
        <w:rPr>
          <w:sz w:val="28"/>
          <w:szCs w:val="28"/>
        </w:rPr>
      </w:pPr>
      <w:r>
        <w:rPr>
          <w:sz w:val="28"/>
          <w:szCs w:val="28"/>
        </w:rPr>
        <w:t>Лабораторные работы</w:t>
      </w:r>
    </w:p>
    <w:p>
      <w:pPr>
        <w:pStyle w:val="18"/>
        <w:numPr>
          <w:ilvl w:val="0"/>
          <w:numId w:val="16"/>
        </w:numPr>
        <w:spacing w:before="0" w:beforeAutospacing="0" w:after="0" w:afterAutospacing="0"/>
        <w:jc w:val="both"/>
        <w:rPr>
          <w:sz w:val="28"/>
          <w:szCs w:val="28"/>
        </w:rPr>
      </w:pPr>
      <w:r>
        <w:rPr>
          <w:sz w:val="28"/>
          <w:szCs w:val="28"/>
        </w:rPr>
        <w:t xml:space="preserve">Органы цветкового растения. </w:t>
      </w:r>
    </w:p>
    <w:p>
      <w:pPr>
        <w:pStyle w:val="18"/>
        <w:numPr>
          <w:ilvl w:val="0"/>
          <w:numId w:val="16"/>
        </w:numPr>
        <w:spacing w:before="0" w:beforeAutospacing="0" w:after="0" w:afterAutospacing="0"/>
        <w:jc w:val="both"/>
        <w:rPr>
          <w:sz w:val="28"/>
          <w:szCs w:val="28"/>
        </w:rPr>
      </w:pPr>
      <w:r>
        <w:rPr>
          <w:sz w:val="28"/>
          <w:szCs w:val="28"/>
        </w:rPr>
        <w:t xml:space="preserve">Строение цветка. </w:t>
      </w:r>
    </w:p>
    <w:p>
      <w:pPr>
        <w:pStyle w:val="18"/>
        <w:numPr>
          <w:ilvl w:val="0"/>
          <w:numId w:val="16"/>
        </w:numPr>
        <w:spacing w:before="0" w:beforeAutospacing="0" w:after="0" w:afterAutospacing="0"/>
        <w:jc w:val="both"/>
        <w:rPr>
          <w:sz w:val="28"/>
          <w:szCs w:val="28"/>
        </w:rPr>
      </w:pPr>
      <w:r>
        <w:rPr>
          <w:sz w:val="28"/>
          <w:szCs w:val="28"/>
        </w:rPr>
        <w:t>Строение семени фасоли.</w:t>
      </w:r>
    </w:p>
    <w:p>
      <w:pPr>
        <w:pStyle w:val="18"/>
        <w:numPr>
          <w:ilvl w:val="0"/>
          <w:numId w:val="16"/>
        </w:numPr>
        <w:spacing w:before="0" w:beforeAutospacing="0" w:after="0" w:afterAutospacing="0"/>
        <w:jc w:val="both"/>
        <w:rPr>
          <w:sz w:val="28"/>
          <w:szCs w:val="28"/>
        </w:rPr>
      </w:pPr>
      <w:r>
        <w:rPr>
          <w:sz w:val="28"/>
          <w:szCs w:val="28"/>
        </w:rPr>
        <w:t>Строение зерновки пшеницы. Рассмотрение с помощью лупы: форма, окраска, величина.</w:t>
      </w:r>
    </w:p>
    <w:p>
      <w:pPr>
        <w:pStyle w:val="18"/>
        <w:spacing w:before="0" w:beforeAutospacing="0" w:after="0" w:afterAutospacing="0"/>
        <w:jc w:val="both"/>
        <w:rPr>
          <w:sz w:val="28"/>
          <w:szCs w:val="28"/>
        </w:rPr>
      </w:pPr>
      <w:r>
        <w:rPr>
          <w:sz w:val="28"/>
          <w:szCs w:val="28"/>
        </w:rPr>
        <w:t>Экскурсии:</w:t>
      </w:r>
    </w:p>
    <w:p>
      <w:pPr>
        <w:pStyle w:val="18"/>
        <w:spacing w:before="0" w:beforeAutospacing="0" w:after="0" w:afterAutospacing="0"/>
        <w:jc w:val="both"/>
        <w:rPr>
          <w:sz w:val="28"/>
          <w:szCs w:val="28"/>
        </w:rPr>
      </w:pPr>
      <w:r>
        <w:rPr>
          <w:sz w:val="28"/>
          <w:szCs w:val="28"/>
        </w:rPr>
        <w:t>- в природу для ознакомления с цветками и соцветиями, с распространением плодов и семян (в начале сентября).</w:t>
      </w:r>
    </w:p>
    <w:p>
      <w:pPr>
        <w:pStyle w:val="18"/>
        <w:spacing w:before="0" w:beforeAutospacing="0" w:after="0" w:afterAutospacing="0"/>
        <w:jc w:val="both"/>
        <w:rPr>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Многообразие бактерий, грибов, растений</w:t>
      </w:r>
    </w:p>
    <w:p>
      <w:pPr>
        <w:shd w:val="clear" w:color="auto" w:fill="FFFFFF"/>
        <w:autoSpaceDE w:val="0"/>
        <w:autoSpaceDN w:val="0"/>
        <w:adjustRightInd w:val="0"/>
        <w:spacing w:after="0" w:line="240" w:lineRule="auto"/>
        <w:ind w:left="708"/>
        <w:jc w:val="both"/>
        <w:rPr>
          <w:rFonts w:ascii="Times New Roman" w:hAnsi="Times New Roman"/>
          <w:sz w:val="28"/>
          <w:szCs w:val="28"/>
        </w:rPr>
      </w:pPr>
      <w:r>
        <w:rPr>
          <w:rFonts w:ascii="Times New Roman" w:hAnsi="Times New Roman"/>
          <w:b/>
          <w:bCs/>
          <w:color w:val="000000"/>
          <w:sz w:val="28"/>
          <w:szCs w:val="28"/>
        </w:rPr>
        <w:t xml:space="preserve">Бактерии. </w:t>
      </w:r>
      <w:r>
        <w:rPr>
          <w:rFonts w:ascii="Times New Roman" w:hAnsi="Times New Roman"/>
          <w:color w:val="000000"/>
          <w:sz w:val="28"/>
          <w:szCs w:val="28"/>
        </w:rPr>
        <w:t>Общее понятие. Значение в природе и жизни человека.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Грибы. </w:t>
      </w:r>
      <w:r>
        <w:rPr>
          <w:rFonts w:ascii="Times New Roman" w:hAnsi="Times New Roman"/>
          <w:color w:val="000000"/>
          <w:sz w:val="28"/>
          <w:szCs w:val="28"/>
        </w:rPr>
        <w:t>Строение шляпочного гриба: плодовое тело, грибница. Грибы съедобные и ядовитые, их распознавание.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Мхи. </w:t>
      </w:r>
      <w:r>
        <w:rPr>
          <w:rFonts w:ascii="Times New Roman" w:hAnsi="Times New Roman"/>
          <w:color w:val="000000"/>
          <w:sz w:val="28"/>
          <w:szCs w:val="28"/>
        </w:rPr>
        <w:t>Понятие о мхе как многолетнем растении. Места произрастания мхов. Торфяной мох и образование торфа.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Папоротники. </w:t>
      </w:r>
      <w:r>
        <w:rPr>
          <w:rFonts w:ascii="Times New Roman" w:hAnsi="Times New Roman"/>
          <w:color w:val="000000"/>
          <w:sz w:val="28"/>
          <w:szCs w:val="28"/>
        </w:rPr>
        <w:t>Многолетние травянистые растения. Места произрастания папоротника.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Голосеменные. </w:t>
      </w:r>
      <w:r>
        <w:rPr>
          <w:rFonts w:ascii="Times New Roman" w:hAnsi="Times New Roman"/>
          <w:color w:val="000000"/>
          <w:sz w:val="28"/>
          <w:szCs w:val="28"/>
        </w:rPr>
        <w:t>Сосна и ель — хвойные деревья. Отличие их от лиственных деревьев. Сравнение сосны и ели. Особенности их раз</w:t>
      </w:r>
      <w:r>
        <w:rPr>
          <w:rFonts w:ascii="Times New Roman" w:hAnsi="Times New Roman"/>
          <w:color w:val="000000"/>
          <w:sz w:val="28"/>
          <w:szCs w:val="28"/>
        </w:rPr>
        <w:softHyphen/>
      </w:r>
      <w:r>
        <w:rPr>
          <w:rFonts w:ascii="Times New Roman" w:hAnsi="Times New Roman"/>
          <w:color w:val="000000"/>
          <w:sz w:val="28"/>
          <w:szCs w:val="28"/>
        </w:rPr>
        <w:t>множения. Использование древесины в народном хозяйстве.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Покрытосеменные, цветковые. </w:t>
      </w:r>
      <w:r>
        <w:rPr>
          <w:rFonts w:ascii="Times New Roman" w:hAnsi="Times New Roman"/>
          <w:color w:val="000000"/>
          <w:sz w:val="28"/>
          <w:szCs w:val="28"/>
        </w:rPr>
        <w:t>Особенности строения (наличие цветков, плодов с семенами).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Экскурсии:</w:t>
      </w:r>
    </w:p>
    <w:p>
      <w:pPr>
        <w:pStyle w:val="18"/>
        <w:spacing w:before="0" w:beforeAutospacing="0" w:after="0" w:afterAutospacing="0"/>
        <w:jc w:val="both"/>
        <w:rPr>
          <w:color w:val="000000"/>
          <w:sz w:val="28"/>
          <w:szCs w:val="28"/>
        </w:rPr>
      </w:pPr>
      <w:r>
        <w:rPr>
          <w:color w:val="000000"/>
          <w:sz w:val="28"/>
          <w:szCs w:val="28"/>
        </w:rPr>
        <w:t>— в лес (лесопарк) для ознакомления с особенностями грибов и растений осенью и весной.</w:t>
      </w:r>
    </w:p>
    <w:p>
      <w:pPr>
        <w:pStyle w:val="18"/>
        <w:spacing w:before="0" w:beforeAutospacing="0" w:after="0" w:afterAutospacing="0"/>
        <w:jc w:val="both"/>
        <w:rPr>
          <w:color w:val="000000"/>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Цветковые растения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Деление цветковых растений на однодольные (например — пшеница) и двудольные (например — фасоль). Характерные различия (строение семян, корневая система, жилкование листа).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Однодольные  растения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Злаки. </w:t>
      </w:r>
      <w:r>
        <w:rPr>
          <w:rFonts w:ascii="Times New Roman" w:hAnsi="Times New Roman"/>
          <w:color w:val="000000"/>
          <w:sz w:val="28"/>
          <w:szCs w:val="28"/>
        </w:rPr>
        <w:t xml:space="preserve">Пшеница, рожь, ячмень, овес, кукуруза. Особенности внешнего строения (корневая система, стебель, листья, соцветия). </w:t>
      </w:r>
      <w:r>
        <w:rPr>
          <w:rFonts w:ascii="Times New Roman" w:hAnsi="Times New Roman"/>
          <w:i/>
          <w:iCs/>
          <w:color w:val="000000"/>
          <w:sz w:val="28"/>
          <w:szCs w:val="28"/>
        </w:rPr>
        <w:t xml:space="preserve">Выращивание: </w:t>
      </w:r>
      <w:r>
        <w:rPr>
          <w:rFonts w:ascii="Times New Roman" w:hAnsi="Times New Roman"/>
          <w:color w:val="000000"/>
          <w:sz w:val="28"/>
          <w:szCs w:val="28"/>
        </w:rPr>
        <w:t>посев, уход, уборка. Использование в народном хозяйстве. Преобладающая культура для данной местности.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Лилейные. </w:t>
      </w:r>
      <w:r>
        <w:rPr>
          <w:rFonts w:ascii="Times New Roman" w:hAnsi="Times New Roman"/>
          <w:color w:val="000000"/>
          <w:sz w:val="28"/>
          <w:szCs w:val="28"/>
        </w:rPr>
        <w:t>Лук, чеснок, лилия, тюльпан, ландыш. Общая характеристика (цветок, лист, луковица, корневище).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Лук, чеснок — многолетние овощные растения. </w:t>
      </w:r>
      <w:r>
        <w:rPr>
          <w:rFonts w:ascii="Times New Roman" w:hAnsi="Times New Roman"/>
          <w:i/>
          <w:iCs/>
          <w:color w:val="000000"/>
          <w:sz w:val="28"/>
          <w:szCs w:val="28"/>
        </w:rPr>
        <w:t xml:space="preserve">Выращивание: </w:t>
      </w:r>
      <w:r>
        <w:rPr>
          <w:rFonts w:ascii="Times New Roman" w:hAnsi="Times New Roman"/>
          <w:color w:val="000000"/>
          <w:sz w:val="28"/>
          <w:szCs w:val="28"/>
        </w:rPr>
        <w:t>посев, уход, уборка. Использование человеком.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Цветочно-декоративные лилейные </w:t>
      </w:r>
      <w:r>
        <w:rPr>
          <w:rFonts w:ascii="Times New Roman" w:hAnsi="Times New Roman"/>
          <w:color w:val="000000"/>
          <w:sz w:val="28"/>
          <w:szCs w:val="28"/>
        </w:rPr>
        <w:t>открытого и закрытого грунтов (хлорофитум, лилия, тюльпан).</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Практические работы:</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перевалка и пересадка комнатных растений.</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Лабораторная работа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Строение луковицы.</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Двудольные растения</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b/>
          <w:bCs/>
          <w:color w:val="000000"/>
          <w:sz w:val="28"/>
          <w:szCs w:val="28"/>
        </w:rPr>
        <w:t xml:space="preserve">Пасленовые. </w:t>
      </w:r>
      <w:r>
        <w:rPr>
          <w:rFonts w:ascii="Times New Roman" w:hAnsi="Times New Roman"/>
          <w:color w:val="000000"/>
          <w:sz w:val="28"/>
          <w:szCs w:val="28"/>
        </w:rPr>
        <w:t>Картофель, томат-помидор (баклажан, перец — для южных районов), петунья, черный паслен, душистый табак</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Лабораторная работа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Строение клубня картофеля.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Бобовые. </w:t>
      </w:r>
      <w:r>
        <w:rPr>
          <w:rFonts w:ascii="Times New Roman" w:hAnsi="Times New Roman"/>
          <w:color w:val="000000"/>
          <w:sz w:val="28"/>
          <w:szCs w:val="28"/>
        </w:rPr>
        <w:t>Горох (фасоль, соя — для южных районов). Бобы. Клевер, люпин — кормовые травы.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Розоцветные. </w:t>
      </w:r>
      <w:r>
        <w:rPr>
          <w:rFonts w:ascii="Times New Roman" w:hAnsi="Times New Roman"/>
          <w:color w:val="000000"/>
          <w:sz w:val="28"/>
          <w:szCs w:val="28"/>
        </w:rPr>
        <w:t>Яблоня, груша, вишня, малина, шиповник, садовая земляника (персик, абрикос — для южных районов).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Биологические особенности растений сада. </w:t>
      </w:r>
      <w:r>
        <w:rPr>
          <w:rFonts w:ascii="Times New Roman" w:hAnsi="Times New Roman"/>
          <w:color w:val="000000"/>
          <w:sz w:val="28"/>
          <w:szCs w:val="28"/>
        </w:rPr>
        <w:t>Особенности размножения яблони, малины, земляники. Созревание плодов и ягод садовых растений, их уборка и использование.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Сложноцветные. </w:t>
      </w:r>
      <w:r>
        <w:rPr>
          <w:rFonts w:ascii="Times New Roman" w:hAnsi="Times New Roman"/>
          <w:color w:val="000000"/>
          <w:sz w:val="28"/>
          <w:szCs w:val="28"/>
        </w:rPr>
        <w:t>Подсолнечник. Ноготки, бархатцы — однолетние цветочные растения. Маргаритка — двулетнее растение. Георгин — многолетнее растение. Особенности внешнего строения сложноцветных. Агротехника выращивания подсолнечника. Использование человеком.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Практические работы:</w:t>
      </w:r>
    </w:p>
    <w:p>
      <w:pPr>
        <w:pStyle w:val="18"/>
        <w:spacing w:before="0" w:beforeAutospacing="0" w:after="0" w:afterAutospacing="0"/>
        <w:jc w:val="both"/>
        <w:rPr>
          <w:color w:val="000000"/>
          <w:sz w:val="28"/>
          <w:szCs w:val="28"/>
        </w:rPr>
      </w:pPr>
      <w:r>
        <w:rPr>
          <w:color w:val="000000"/>
          <w:sz w:val="28"/>
          <w:szCs w:val="28"/>
        </w:rPr>
        <w:t>— в саду, на школьном учебно-опытном участке;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вскапывание приствольных кругов;</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 — рыхление междурядий, прополка и другие работы в саду и на  участке.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Экскурсия: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 — «Весенние работы в саду».</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b/>
          <w:bCs/>
          <w:color w:val="000000"/>
          <w:sz w:val="28"/>
          <w:szCs w:val="28"/>
        </w:rPr>
        <w:t xml:space="preserve">Заключение. </w:t>
      </w:r>
      <w:r>
        <w:rPr>
          <w:rFonts w:ascii="Times New Roman" w:hAnsi="Times New Roman"/>
          <w:color w:val="000000"/>
          <w:sz w:val="28"/>
          <w:szCs w:val="28"/>
        </w:rPr>
        <w:t>Растение — живой организм. Обобщение матери</w:t>
      </w:r>
      <w:r>
        <w:rPr>
          <w:rFonts w:ascii="Times New Roman" w:hAnsi="Times New Roman"/>
          <w:color w:val="000000"/>
          <w:sz w:val="28"/>
          <w:szCs w:val="28"/>
        </w:rPr>
        <w:softHyphen/>
      </w:r>
      <w:r>
        <w:rPr>
          <w:rFonts w:ascii="Times New Roman" w:hAnsi="Times New Roman"/>
          <w:color w:val="000000"/>
          <w:sz w:val="28"/>
          <w:szCs w:val="28"/>
        </w:rPr>
        <w:t>ала о растениях.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b/>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i/>
          <w:iCs/>
          <w:color w:val="000000"/>
          <w:sz w:val="28"/>
          <w:szCs w:val="28"/>
        </w:rPr>
        <w:t>Учащиеся должны знать: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названия некоторых бактерий, грибов, а также растений из их основных групп: мхов, папоротников, голосеменных и цветковых; строение и общие биологические особенности цветковых растений; разницу цветков и соцветий;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некоторые биологические особенности, а также приемы возделывания наиболее распространенных сельскохозяйственных растений, особенно местных;</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разницу ядовитых и съедобных грибов; знать вред бактерий и способы предохранения от заражения ими.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i/>
          <w:iCs/>
          <w:color w:val="000000"/>
          <w:sz w:val="28"/>
          <w:szCs w:val="28"/>
        </w:rPr>
        <w:t>Учащиеся должны уметь: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отличать цветковые растения от других групп (мхов, папоротников, голосеменных);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приводить примеры растений некоторых групп (бобовых, розоцветных, сложноцветных);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различать органы у цветкового растения (цветок, лист, стебель, корень);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различать однодольные и двудольные растения по строению корней, листьев (жилкование), плодов и семян; приводить примеры однодольных и двудольных растений;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выращивать некоторые цветочно-декоративные растения (в саду и дома);</w:t>
      </w:r>
    </w:p>
    <w:p>
      <w:pPr>
        <w:pStyle w:val="18"/>
        <w:spacing w:before="0" w:beforeAutospacing="0" w:after="0" w:afterAutospacing="0"/>
        <w:ind w:firstLine="708"/>
        <w:jc w:val="both"/>
        <w:rPr>
          <w:color w:val="000000"/>
          <w:sz w:val="28"/>
          <w:szCs w:val="28"/>
        </w:rPr>
      </w:pPr>
      <w:r>
        <w:rPr>
          <w:color w:val="000000"/>
          <w:sz w:val="28"/>
          <w:szCs w:val="28"/>
        </w:rPr>
        <w:t>различать грибы и растения.</w:t>
      </w:r>
    </w:p>
    <w:p>
      <w:pPr>
        <w:pStyle w:val="18"/>
        <w:spacing w:before="0" w:beforeAutospacing="0" w:after="0" w:afterAutospacing="0"/>
        <w:jc w:val="both"/>
        <w:rPr>
          <w:color w:val="000000"/>
          <w:sz w:val="28"/>
          <w:szCs w:val="28"/>
        </w:rPr>
      </w:pPr>
    </w:p>
    <w:p>
      <w:pPr>
        <w:shd w:val="clear" w:color="auto" w:fill="FFFFFF"/>
        <w:autoSpaceDE w:val="0"/>
        <w:autoSpaceDN w:val="0"/>
        <w:adjustRightInd w:val="0"/>
        <w:spacing w:after="0" w:line="240" w:lineRule="auto"/>
        <w:jc w:val="center"/>
        <w:rPr>
          <w:rFonts w:ascii="Times New Roman" w:hAnsi="Times New Roman"/>
          <w:bCs/>
          <w:color w:val="000000"/>
          <w:sz w:val="28"/>
          <w:szCs w:val="28"/>
        </w:rPr>
      </w:pPr>
      <w:r>
        <w:rPr>
          <w:rFonts w:ascii="Times New Roman" w:hAnsi="Times New Roman"/>
          <w:b/>
          <w:sz w:val="28"/>
          <w:szCs w:val="28"/>
        </w:rPr>
        <w:t>8 класс</w:t>
      </w:r>
      <w:r>
        <w:rPr>
          <w:rFonts w:ascii="Times New Roman" w:hAnsi="Times New Roman"/>
          <w:bCs/>
          <w:color w:val="000000"/>
          <w:sz w:val="28"/>
          <w:szCs w:val="28"/>
        </w:rPr>
        <w:t xml:space="preserve"> </w:t>
      </w:r>
    </w:p>
    <w:p>
      <w:pPr>
        <w:pStyle w:val="35"/>
        <w:spacing w:before="0" w:beforeAutospacing="0" w:after="0" w:afterAutospacing="0"/>
        <w:rPr>
          <w:rFonts w:ascii="Times New Roman" w:hAnsi="Times New Roman" w:cs="Times New Roman"/>
          <w:sz w:val="28"/>
          <w:szCs w:val="28"/>
        </w:rPr>
      </w:pPr>
      <w:r>
        <w:rPr>
          <w:rFonts w:ascii="Times New Roman" w:hAnsi="Times New Roman" w:cs="Times New Roman"/>
          <w:sz w:val="28"/>
          <w:szCs w:val="28"/>
        </w:rPr>
        <w:t>Животные</w:t>
      </w:r>
    </w:p>
    <w:p>
      <w:pPr>
        <w:pStyle w:val="36"/>
        <w:spacing w:before="0" w:beforeAutospacing="0" w:after="0" w:afterAutospacing="0"/>
        <w:jc w:val="left"/>
        <w:rPr>
          <w:rFonts w:ascii="Times New Roman" w:hAnsi="Times New Roman" w:cs="Times New Roman"/>
          <w:sz w:val="28"/>
          <w:szCs w:val="28"/>
        </w:rPr>
      </w:pPr>
      <w:r>
        <w:rPr>
          <w:rFonts w:ascii="Times New Roman" w:hAnsi="Times New Roman" w:cs="Times New Roman"/>
          <w:sz w:val="28"/>
          <w:szCs w:val="28"/>
        </w:rPr>
        <w:t>Введение (2 ч)</w:t>
      </w:r>
    </w:p>
    <w:p>
      <w:pPr>
        <w:pStyle w:val="18"/>
        <w:spacing w:before="0" w:beforeAutospacing="0" w:after="0" w:afterAutospacing="0"/>
        <w:ind w:firstLine="708"/>
        <w:jc w:val="both"/>
        <w:rPr>
          <w:sz w:val="28"/>
          <w:szCs w:val="28"/>
        </w:rPr>
      </w:pPr>
      <w:r>
        <w:rPr>
          <w:color w:val="000000"/>
          <w:sz w:val="28"/>
          <w:szCs w:val="28"/>
        </w:rPr>
        <w:t>Многообразие животного мира. Места обитания животных и приспособленность их к условиям жизни. Позвоночные и беспозвоночные животные. Дикие, сельскохозяйственные и домашние животные. Значение животных в народном хозяйстве. Охрана животных.</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Беспозвоночные животные</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Общие признаки беспозвоночных животных: отсутствие позвоночника (внутреннего скелета).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Черви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color w:val="000000"/>
          <w:sz w:val="28"/>
          <w:szCs w:val="28"/>
        </w:rPr>
        <w:t>Дождевые</w:t>
      </w:r>
      <w:r>
        <w:rPr>
          <w:rFonts w:ascii="Times New Roman" w:hAnsi="Times New Roman"/>
          <w:color w:val="000000"/>
          <w:sz w:val="28"/>
          <w:szCs w:val="28"/>
        </w:rPr>
        <w:t xml:space="preserve"> </w:t>
      </w:r>
      <w:r>
        <w:rPr>
          <w:rFonts w:ascii="Times New Roman" w:hAnsi="Times New Roman"/>
          <w:b/>
          <w:bCs/>
          <w:color w:val="000000"/>
          <w:sz w:val="28"/>
          <w:szCs w:val="28"/>
        </w:rPr>
        <w:t xml:space="preserve">черви. </w:t>
      </w:r>
      <w:r>
        <w:rPr>
          <w:rFonts w:ascii="Times New Roman" w:hAnsi="Times New Roman"/>
          <w:color w:val="000000"/>
          <w:sz w:val="28"/>
          <w:szCs w:val="28"/>
        </w:rPr>
        <w:t>Внешний вид дождевого червя, образ жизни, питание, дыхание, способ передвижения. Роль дождевого червя в почвообразовании.</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b/>
          <w:bCs/>
          <w:color w:val="000000"/>
          <w:sz w:val="28"/>
          <w:szCs w:val="28"/>
        </w:rPr>
        <w:t xml:space="preserve">Демонстрация живого </w:t>
      </w:r>
      <w:r>
        <w:rPr>
          <w:rFonts w:ascii="Times New Roman" w:hAnsi="Times New Roman"/>
          <w:color w:val="000000"/>
          <w:sz w:val="28"/>
          <w:szCs w:val="28"/>
        </w:rPr>
        <w:t>червя или влажного препарата. Черви-паразиты (глисты). Вред глистов. Профилактика и борьба с глистными заболеваниями.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Насекомые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Бабочка-капустница (и ее гусеница), яблонная плодожорка, майский жук, комнатная муха. Внешнее строение, образ жизни, питание, дыхание, способ передвижения. Размножение. Вред, приносимый этими насекомыми (повреждения растений и перенос болезнетворных бактерий). Меры борьбы с вредными насекомыми.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Пчела, тутовый шелкопряд — полезные в хозяйственной деятельности человека насекомые. Внешнее строение, образ жизни, питание. Способ передвижения. Размножение. Пчелиная семья и ее жизнь. Разведение тутового шелкопряда.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Значение одомашненных насекомых в народном хозяйстве и уход за ними. Получение меда от пчел и шелковых нитей от шелкопряда.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Демонстрация </w:t>
      </w:r>
      <w:r>
        <w:rPr>
          <w:rFonts w:ascii="Times New Roman" w:hAnsi="Times New Roman"/>
          <w:color w:val="000000"/>
          <w:sz w:val="28"/>
          <w:szCs w:val="28"/>
        </w:rPr>
        <w:t>живых насекомых, а также коллекций насекомых, вредящих сельскохозяйственным растениям. Демонстрация фильмов о насекомых.</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b/>
          <w:bCs/>
          <w:color w:val="000000"/>
          <w:sz w:val="28"/>
          <w:szCs w:val="28"/>
        </w:rPr>
        <w:t xml:space="preserve">Экскурсия </w:t>
      </w:r>
      <w:r>
        <w:rPr>
          <w:rFonts w:ascii="Times New Roman" w:hAnsi="Times New Roman"/>
          <w:color w:val="000000"/>
          <w:sz w:val="28"/>
          <w:szCs w:val="28"/>
        </w:rPr>
        <w:t>в природу для наблюдения за насекомыми.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Позвоночные животные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Общие признаки позвоночных животных: наличие позвоночника (внутреннего скелета).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Рыбы. </w:t>
      </w:r>
      <w:r>
        <w:rPr>
          <w:rFonts w:ascii="Times New Roman" w:hAnsi="Times New Roman"/>
          <w:color w:val="000000"/>
          <w:sz w:val="28"/>
          <w:szCs w:val="28"/>
        </w:rPr>
        <w:t>Общие признаки рыб. Среда обитания — водоемы. Речные рыбы (окунь, щука, карп). Морские рыбы (треска, сельдь). Внешнее строение, питание, дыхание, кровообращение, нервная система, органы чувств. Размножение рыб. Рыболовство, рыбоводство. Рациональное использование и охрана рыб.</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Демонстрация </w:t>
      </w:r>
      <w:r>
        <w:rPr>
          <w:rFonts w:ascii="Times New Roman" w:hAnsi="Times New Roman"/>
          <w:color w:val="000000"/>
          <w:sz w:val="28"/>
          <w:szCs w:val="28"/>
        </w:rPr>
        <w:t>живой рыбы (в аквариуме), скелета рыбы, фильмов о рыбах.</w:t>
      </w:r>
    </w:p>
    <w:p>
      <w:pPr>
        <w:pStyle w:val="18"/>
        <w:spacing w:before="0" w:beforeAutospacing="0" w:after="0" w:afterAutospacing="0"/>
        <w:ind w:firstLine="709"/>
        <w:jc w:val="both"/>
        <w:rPr>
          <w:sz w:val="28"/>
          <w:szCs w:val="28"/>
        </w:rPr>
      </w:pPr>
      <w:r>
        <w:rPr>
          <w:b/>
          <w:bCs/>
          <w:color w:val="000000"/>
          <w:sz w:val="28"/>
          <w:szCs w:val="28"/>
        </w:rPr>
        <w:t xml:space="preserve">Земноводные. </w:t>
      </w:r>
      <w:r>
        <w:rPr>
          <w:color w:val="000000"/>
          <w:sz w:val="28"/>
          <w:szCs w:val="28"/>
        </w:rPr>
        <w:t>Общие признаки земноводных. Среда обитания. Лягушка. Место обитания, образ жизни. Внешнее строение ля</w:t>
      </w:r>
      <w:r>
        <w:rPr>
          <w:color w:val="000000"/>
          <w:sz w:val="28"/>
          <w:szCs w:val="28"/>
        </w:rPr>
        <w:softHyphen/>
      </w:r>
      <w:r>
        <w:rPr>
          <w:color w:val="000000"/>
          <w:sz w:val="28"/>
          <w:szCs w:val="28"/>
        </w:rPr>
        <w:t>гушки, способ передвижения.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Питание, дыхание, кровообращение, нервная система, органы чувств. Размножение лягушки.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Черты сходства с рыбами и отличия от рыб по строению, образу жизни и размножению.</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Жаба. Особенности внешнего строения и образ жизни.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Значение и охрана земноводных.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Демонстрация </w:t>
      </w:r>
      <w:r>
        <w:rPr>
          <w:rFonts w:ascii="Times New Roman" w:hAnsi="Times New Roman"/>
          <w:color w:val="000000"/>
          <w:sz w:val="28"/>
          <w:szCs w:val="28"/>
        </w:rPr>
        <w:t>живой лягушки или влажного препарата.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Пресмыкающиеся. </w:t>
      </w:r>
      <w:r>
        <w:rPr>
          <w:rFonts w:ascii="Times New Roman" w:hAnsi="Times New Roman"/>
          <w:color w:val="000000"/>
          <w:sz w:val="28"/>
          <w:szCs w:val="28"/>
        </w:rPr>
        <w:t>Общие признаки пресмыкающихся (передвижение — ползание по суше). Внешнее строение, питание, дыхание, кровообращение, нервная система, органы чувств. Размножение пресмыкающихся. Сравнение пресмыкающихся и земноводных по строению, образу жизни.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Демонстрация </w:t>
      </w:r>
      <w:r>
        <w:rPr>
          <w:rFonts w:ascii="Times New Roman" w:hAnsi="Times New Roman"/>
          <w:color w:val="000000"/>
          <w:sz w:val="28"/>
          <w:szCs w:val="28"/>
        </w:rPr>
        <w:t>влажных препаратов.</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Отличие ужа от гадюки. Охрана пресмыкающихся.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Птицы. </w:t>
      </w:r>
      <w:r>
        <w:rPr>
          <w:rFonts w:ascii="Times New Roman" w:hAnsi="Times New Roman"/>
          <w:color w:val="000000"/>
          <w:sz w:val="28"/>
          <w:szCs w:val="28"/>
        </w:rPr>
        <w:t>Общая характеристика птиц: среда обитания, особенности внешнего и внутреннего строения. Размножение и развитие.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Питание птиц.</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Птицы, кормящиеся в воздухе (ласточка, стриж).</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Птицы леса: большой пестрый дятел, большая синица. Хищные птицы (сова, орел).</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Водоплавающие птицы (утка-кряква, гуси).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Птицы, обитающие возле жилья людей (голубь, воробей).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Особенности образа жизни каждой экологической группы птиц. Значение и охрана птиц.</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Курица, гусь, утка — домашние птицы. Строение яйца курицы. Выращивание цыплят. Содержание, кормление и разведение кур, гусей, уток на птицефермах. Птицеводство.</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Демонстрация </w:t>
      </w:r>
      <w:r>
        <w:rPr>
          <w:rFonts w:ascii="Times New Roman" w:hAnsi="Times New Roman"/>
          <w:color w:val="000000"/>
          <w:sz w:val="28"/>
          <w:szCs w:val="28"/>
        </w:rPr>
        <w:t>скелета птицы, чучел птиц, влажного препарата, [модели строения яйца, фильмов о птицах.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Экскурсия </w:t>
      </w:r>
      <w:r>
        <w:rPr>
          <w:rFonts w:ascii="Times New Roman" w:hAnsi="Times New Roman"/>
          <w:color w:val="000000"/>
          <w:sz w:val="28"/>
          <w:szCs w:val="28"/>
        </w:rPr>
        <w:t>в зоопарк или на птицеферму.</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Млекопитающие, </w:t>
      </w:r>
      <w:r>
        <w:rPr>
          <w:rFonts w:ascii="Times New Roman" w:hAnsi="Times New Roman"/>
          <w:color w:val="000000"/>
          <w:sz w:val="28"/>
          <w:szCs w:val="28"/>
        </w:rPr>
        <w:t xml:space="preserve">или </w:t>
      </w:r>
      <w:r>
        <w:rPr>
          <w:rFonts w:ascii="Times New Roman" w:hAnsi="Times New Roman"/>
          <w:b/>
          <w:bCs/>
          <w:color w:val="000000"/>
          <w:sz w:val="28"/>
          <w:szCs w:val="28"/>
        </w:rPr>
        <w:t xml:space="preserve">звери. </w:t>
      </w:r>
      <w:r>
        <w:rPr>
          <w:rFonts w:ascii="Times New Roman" w:hAnsi="Times New Roman"/>
          <w:color w:val="000000"/>
          <w:sz w:val="28"/>
          <w:szCs w:val="28"/>
        </w:rPr>
        <w:t>Разнообразие млекопитающих. Приспособленность к условиям жизни.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Общие признаки млекопитающих, или зверей: волосяной покров тела, рождение живых детенышей и вскармливание их молоком.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Внутреннее строение млекопитающего (на примере кролика): органы пищеварения, дыхания, кровообращения, нервная система.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Демонстрация </w:t>
      </w:r>
      <w:r>
        <w:rPr>
          <w:rFonts w:ascii="Times New Roman" w:hAnsi="Times New Roman"/>
          <w:color w:val="000000"/>
          <w:sz w:val="28"/>
          <w:szCs w:val="28"/>
        </w:rPr>
        <w:t>скелета млекопитающего, чучел, влажных препаратов.</w:t>
      </w:r>
    </w:p>
    <w:p>
      <w:pPr>
        <w:pStyle w:val="18"/>
        <w:spacing w:before="0" w:beforeAutospacing="0" w:after="0" w:afterAutospacing="0"/>
        <w:ind w:firstLine="709"/>
        <w:jc w:val="both"/>
        <w:rPr>
          <w:sz w:val="28"/>
          <w:szCs w:val="28"/>
        </w:rPr>
      </w:pPr>
      <w:r>
        <w:rPr>
          <w:b/>
          <w:bCs/>
          <w:color w:val="000000"/>
          <w:sz w:val="28"/>
          <w:szCs w:val="28"/>
        </w:rPr>
        <w:t xml:space="preserve">Грызуны: </w:t>
      </w:r>
      <w:r>
        <w:rPr>
          <w:color w:val="000000"/>
          <w:sz w:val="28"/>
          <w:szCs w:val="28"/>
        </w:rPr>
        <w:t>мышь, белка, бобр. Общие признаки грызунов. Внешний вид и отличительные особенности каждого из этих животных. Образ жизни, питание, размножение. Значение грызунов в природе и хозяйственной деятельности человека. Охрана белок и бобров.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Зайцеобразные: </w:t>
      </w:r>
      <w:r>
        <w:rPr>
          <w:rFonts w:ascii="Times New Roman" w:hAnsi="Times New Roman"/>
          <w:color w:val="000000"/>
          <w:sz w:val="28"/>
          <w:szCs w:val="28"/>
        </w:rPr>
        <w:t>заяц-беляк, заяц-русак, кролик домашний. Общие признаки зайцеобразных, черты сходства и различия между зайцами и кроликами. Образ жизни, питание и размножение зайцев и кроликов. Значение зайцев и их охрана.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Значение кролиководства в народном хозяйстве.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Хищные звери: </w:t>
      </w:r>
      <w:r>
        <w:rPr>
          <w:rFonts w:ascii="Times New Roman" w:hAnsi="Times New Roman"/>
          <w:color w:val="000000"/>
          <w:sz w:val="28"/>
          <w:szCs w:val="28"/>
        </w:rPr>
        <w:t>волк, медведь, тигр, лев, рысь. Общие признаки хищных зверей. Внешний вид и отличительные особенности каждого из этих животных. Черты сходства и различия между некоторыми из них. Образ жизни, добывание пищи, размножение. Распространение хищных зверей. Значение этих животных и их охрана. Домашние хищники: кошка, собака. Уход за ними.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Пушные хищные звери: куница, лисица, соболь, норка. Образ жизни, распространение и значение пушных зверей. Разведение норки на зверофермах.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Ластоногие морские животные: </w:t>
      </w:r>
      <w:r>
        <w:rPr>
          <w:rFonts w:ascii="Times New Roman" w:hAnsi="Times New Roman"/>
          <w:color w:val="000000"/>
          <w:sz w:val="28"/>
          <w:szCs w:val="28"/>
        </w:rPr>
        <w:t>тюлень, морж, морской котик. Общие признаки ластоногих. Отличительные особенности этих животных, распространение и значение. Охрана морских зверей.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Китообразные: </w:t>
      </w:r>
      <w:r>
        <w:rPr>
          <w:rFonts w:ascii="Times New Roman" w:hAnsi="Times New Roman"/>
          <w:color w:val="000000"/>
          <w:sz w:val="28"/>
          <w:szCs w:val="28"/>
        </w:rPr>
        <w:t>кит, дельфин. Общие признаки китообразных. Внешнее строение кита и дельфина. Питание и передвижение. Вскармливание детенышей. Дыхание. Значение этих животных и их охрана.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b/>
          <w:bCs/>
          <w:color w:val="000000"/>
          <w:sz w:val="28"/>
          <w:szCs w:val="28"/>
        </w:rPr>
        <w:t xml:space="preserve">Растительноядные животные </w:t>
      </w:r>
      <w:r>
        <w:rPr>
          <w:rFonts w:ascii="Times New Roman" w:hAnsi="Times New Roman"/>
          <w:color w:val="000000"/>
          <w:sz w:val="28"/>
          <w:szCs w:val="28"/>
        </w:rPr>
        <w:t xml:space="preserve">дикие и домашние. Общие признаки растительноядных животных. Дикие растительноядные животные (лось). Дикие всеядные животные (дикая свинья). Характеристика этих животных, распространение, значение и охрана их. Сельскохозяйственные травоядные животные: корова, овца, верблюд, лошадь. Всеядные сельскохозяйственные животные — свинья. </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b/>
          <w:bCs/>
          <w:color w:val="000000"/>
          <w:sz w:val="28"/>
          <w:szCs w:val="28"/>
        </w:rPr>
        <w:t xml:space="preserve">Корова. </w:t>
      </w:r>
      <w:r>
        <w:rPr>
          <w:rFonts w:ascii="Times New Roman" w:hAnsi="Times New Roman"/>
          <w:color w:val="000000"/>
          <w:sz w:val="28"/>
          <w:szCs w:val="28"/>
        </w:rPr>
        <w:t xml:space="preserve">Внешнее строение. Молочная продуктивность коров. Корма для коров. Уход за коровами. Современные животноводческие фермы, их оборудование и содержание в них коров.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Выращивание телят.</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Овца. </w:t>
      </w:r>
      <w:r>
        <w:rPr>
          <w:rFonts w:ascii="Times New Roman" w:hAnsi="Times New Roman"/>
          <w:color w:val="000000"/>
          <w:sz w:val="28"/>
          <w:szCs w:val="28"/>
        </w:rPr>
        <w:t>Распространение овец. Особенности внешнего строения и питания овец.</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Значение овец в народном хозяйстве. Некоторые породы овец. Содержание овец: зимнее — на фермах и летнее — на пастбищах.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Круглогодовое содержание овец на пастбищах. Оборудование овцеводческих ферм и пастбищ. Выращивание ягнят.</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Верблюд. </w:t>
      </w:r>
      <w:r>
        <w:rPr>
          <w:rFonts w:ascii="Times New Roman" w:hAnsi="Times New Roman"/>
          <w:color w:val="000000"/>
          <w:sz w:val="28"/>
          <w:szCs w:val="28"/>
        </w:rPr>
        <w:t>Особенности внешнего строения. Приспособленность к засушливым условиям жизни. Особенности питания верблюда. Значение верблюда в хозяйстве человека.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Северный олень. </w:t>
      </w:r>
      <w:r>
        <w:rPr>
          <w:rFonts w:ascii="Times New Roman" w:hAnsi="Times New Roman"/>
          <w:color w:val="000000"/>
          <w:sz w:val="28"/>
          <w:szCs w:val="28"/>
        </w:rPr>
        <w:t>Особенности строения — приспособленность к суровым северным условиям жизни. Особенности питания. Значение северного оленя в народном хозяйстве.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Свинья. </w:t>
      </w:r>
      <w:r>
        <w:rPr>
          <w:rFonts w:ascii="Times New Roman" w:hAnsi="Times New Roman"/>
          <w:color w:val="000000"/>
          <w:sz w:val="28"/>
          <w:szCs w:val="28"/>
        </w:rPr>
        <w:t>Внешнее строение свиньи: особенности туловища, головы, ног, кожного покрова.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Значение свиноводства. Современные свиноводческие фермы и их оборудование. Размещение свиней. Уход за свиньями и их кормление. Выращивание поросят. Откорм свиней.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color w:val="000000"/>
          <w:sz w:val="28"/>
          <w:szCs w:val="28"/>
        </w:rPr>
        <w:t>Лошадь.</w:t>
      </w:r>
      <w:r>
        <w:rPr>
          <w:rFonts w:ascii="Times New Roman" w:hAnsi="Times New Roman"/>
          <w:color w:val="000000"/>
          <w:sz w:val="28"/>
          <w:szCs w:val="28"/>
        </w:rPr>
        <w:t xml:space="preserve"> Внешнее строение лошади: особенности туловища, головы, ног, кожного покрова. Питание лошадей.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Значение лошадей в народном хозяйстве. Верховые лошади, тяжеловозы и рысаки.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Содержание лошадей. Выращивание жеребят.</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Приматы. </w:t>
      </w:r>
      <w:r>
        <w:rPr>
          <w:rFonts w:ascii="Times New Roman" w:hAnsi="Times New Roman"/>
          <w:color w:val="000000"/>
          <w:sz w:val="28"/>
          <w:szCs w:val="28"/>
        </w:rPr>
        <w:t>Общая характеристика.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Обобщающее занятие </w:t>
      </w:r>
      <w:r>
        <w:rPr>
          <w:rFonts w:ascii="Times New Roman" w:hAnsi="Times New Roman"/>
          <w:color w:val="000000"/>
          <w:sz w:val="28"/>
          <w:szCs w:val="28"/>
        </w:rPr>
        <w:t>по результатам изучения животных: общие признаки изученных групп животных, признаки сходства и различия. Охрана птиц и млекопитающих. Редкие и исчезающие виды. Различение диких и домашних животных. Охрана диких и уход за домашними.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Практические работы на животноводческих фермах. Экскурсии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Экскурсии </w:t>
      </w:r>
      <w:r>
        <w:rPr>
          <w:rFonts w:ascii="Times New Roman" w:hAnsi="Times New Roman"/>
          <w:color w:val="000000"/>
          <w:sz w:val="28"/>
          <w:szCs w:val="28"/>
        </w:rPr>
        <w:t>в зоопарк, заповедник, на звероферму, в какой-либо питомник или морской аквариум для наблюдений за поведением животных, за их кормлением и уходом.</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b/>
          <w:bCs/>
          <w:color w:val="000000"/>
          <w:sz w:val="28"/>
          <w:szCs w:val="28"/>
        </w:rPr>
        <w:t xml:space="preserve">Практическая работа </w:t>
      </w:r>
      <w:r>
        <w:rPr>
          <w:rFonts w:ascii="Times New Roman" w:hAnsi="Times New Roman"/>
          <w:color w:val="000000"/>
          <w:sz w:val="28"/>
          <w:szCs w:val="28"/>
        </w:rPr>
        <w:t>на любой животноводческой ферме, расположенной вблизи школы: участие в уходе за помещением и жи</w:t>
      </w:r>
      <w:r>
        <w:rPr>
          <w:rFonts w:ascii="Times New Roman" w:hAnsi="Times New Roman"/>
          <w:color w:val="000000"/>
          <w:sz w:val="28"/>
          <w:szCs w:val="28"/>
        </w:rPr>
        <w:softHyphen/>
      </w:r>
      <w:r>
        <w:rPr>
          <w:rFonts w:ascii="Times New Roman" w:hAnsi="Times New Roman"/>
          <w:color w:val="000000"/>
          <w:sz w:val="28"/>
          <w:szCs w:val="28"/>
        </w:rPr>
        <w:t>вотными, участие в раздаче кормов.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Учащихся должны знать: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основные отличия животных от растений;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признаки сходства и различия между изученными группами животных;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общие признаки, характерные для каждой из этих групп животных;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места обитания, образ жизни и поведение тех животных, которые знакомы учащимся;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названия некоторых наиболее типичных представителей изученных групп животных, особенно тех, которые широко распространены в местных условиях; значение изучаемых животных в природе, а также в хозяйственной деятельности человека;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основные требования ухода за домашними и некоторыми сельскохозяйственными животными (известными учащимся).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уметь:</w:t>
      </w:r>
    </w:p>
    <w:p>
      <w:pPr>
        <w:pStyle w:val="18"/>
        <w:spacing w:before="0" w:beforeAutospacing="0" w:after="0" w:afterAutospacing="0"/>
        <w:ind w:firstLine="709"/>
        <w:jc w:val="both"/>
        <w:rPr>
          <w:sz w:val="28"/>
          <w:szCs w:val="28"/>
        </w:rPr>
      </w:pPr>
      <w:r>
        <w:rPr>
          <w:color w:val="000000"/>
          <w:sz w:val="28"/>
          <w:szCs w:val="28"/>
        </w:rPr>
        <w:t>узнавать изученных животных (в иллюстрациях, кинофрагментах, чучелах, живых объектах);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кратко рассказывать об основных чертах строения и образа жизни изученных животных;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устанавливать взаимосвязи между животными и их средой обитания: приспособления к ней, особенности строения организма и поведения животных;</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проводить несложный уход за некоторыми сельскохозяйствен</w:t>
      </w:r>
      <w:r>
        <w:rPr>
          <w:rFonts w:ascii="Times New Roman" w:hAnsi="Times New Roman"/>
          <w:color w:val="000000"/>
          <w:sz w:val="28"/>
          <w:szCs w:val="28"/>
        </w:rPr>
        <w:softHyphen/>
      </w:r>
      <w:r>
        <w:rPr>
          <w:rFonts w:ascii="Times New Roman" w:hAnsi="Times New Roman"/>
          <w:color w:val="000000"/>
          <w:sz w:val="28"/>
          <w:szCs w:val="28"/>
        </w:rPr>
        <w:t>ными животными (для сельских вспомогательных школ) или домашними животными (птицы, звери, рыбы), имеющимися у детей дома; рассказывать о своих питомцах (их породах, поведении и повадках).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center"/>
        <w:rPr>
          <w:rFonts w:ascii="Times New Roman" w:hAnsi="Times New Roman"/>
          <w:bCs/>
          <w:color w:val="000000"/>
          <w:sz w:val="28"/>
          <w:szCs w:val="28"/>
        </w:rPr>
      </w:pPr>
      <w:r>
        <w:rPr>
          <w:rFonts w:ascii="Times New Roman" w:hAnsi="Times New Roman"/>
          <w:b/>
          <w:sz w:val="28"/>
          <w:szCs w:val="28"/>
        </w:rPr>
        <w:t>9 класс</w:t>
      </w:r>
      <w:r>
        <w:rPr>
          <w:rFonts w:ascii="Times New Roman" w:hAnsi="Times New Roman"/>
          <w:bCs/>
          <w:color w:val="000000"/>
          <w:sz w:val="28"/>
          <w:szCs w:val="28"/>
        </w:rPr>
        <w:t xml:space="preserve">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Человек</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Введение</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Место человека среди млекопитающих (как единственного разумного существа) в живой природе. Заметные черты сходства и различия в строении тела человека и животных (на основании личных наблюдений и знаний о млекопитающих животных).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Общий обзор организма человека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Общее знакомство с организмом человека. Краткие сведения о строении клеток и тканей человека. Органы и системы органов (опорно-двигательная, пищеварительная, кровеносная, выделительная, дыхательная, нервная и органы чувств).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Демонстрация </w:t>
      </w:r>
      <w:r>
        <w:rPr>
          <w:rFonts w:ascii="Times New Roman" w:hAnsi="Times New Roman"/>
          <w:color w:val="000000"/>
          <w:sz w:val="28"/>
          <w:szCs w:val="28"/>
        </w:rPr>
        <w:t>торса человека.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Опора тела и движение. </w:t>
      </w:r>
      <w:r>
        <w:rPr>
          <w:rFonts w:ascii="Times New Roman" w:hAnsi="Times New Roman"/>
          <w:color w:val="000000"/>
          <w:sz w:val="28"/>
          <w:szCs w:val="28"/>
        </w:rPr>
        <w:t>Значение опорно-двигательной системы. Состав и строение костей. Скелет человека. Соединения костей (подвижное и неподвижное). Первая помощь при ушибах, растяжении связок, вывихах суставов и переломах костей.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Основные группы мышц человеческого тела. Работа мышц. Значение физических упражнений для правильного формирования скелета и мышц. Предупреждение искривления позвоночника и развития плоскостопия.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Демонстрация </w:t>
      </w:r>
      <w:r>
        <w:rPr>
          <w:rFonts w:ascii="Times New Roman" w:hAnsi="Times New Roman"/>
          <w:color w:val="000000"/>
          <w:sz w:val="28"/>
          <w:szCs w:val="28"/>
        </w:rPr>
        <w:t>скелета человека, позвонков. Опыты, демонстрирующие статическую и динамическую нагрузки на мышцы; свойства декальцинированных и прокаленных костей.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Кровь и кровообращение. </w:t>
      </w:r>
      <w:r>
        <w:rPr>
          <w:rFonts w:ascii="Times New Roman" w:hAnsi="Times New Roman"/>
          <w:color w:val="000000"/>
          <w:sz w:val="28"/>
          <w:szCs w:val="28"/>
        </w:rPr>
        <w:t>Значение крови и кровообращения. Состав крови (клетки красные, белые), плазма крови.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Органы кровообращения: сердце и сосуды. Большой и малый круги кровообращения. Сердце, его строение и работа. Движение крови по сосудам. Пульс. Предупреждение сердечно-сосудистых заболеваний. Первая помощь при кровотечениях. Отрицательное влияние никотина и алкоголя на сердце и сосуды (а через кровенос</w:t>
      </w:r>
      <w:r>
        <w:rPr>
          <w:rFonts w:ascii="Times New Roman" w:hAnsi="Times New Roman"/>
          <w:color w:val="000000"/>
          <w:sz w:val="28"/>
          <w:szCs w:val="28"/>
        </w:rPr>
        <w:softHyphen/>
      </w:r>
      <w:r>
        <w:rPr>
          <w:rFonts w:ascii="Times New Roman" w:hAnsi="Times New Roman"/>
          <w:color w:val="000000"/>
          <w:sz w:val="28"/>
          <w:szCs w:val="28"/>
        </w:rPr>
        <w:t>ную систему — на весь организм).</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b/>
          <w:bCs/>
          <w:color w:val="000000"/>
          <w:sz w:val="28"/>
          <w:szCs w:val="28"/>
        </w:rPr>
        <w:t xml:space="preserve">Демонстрация </w:t>
      </w:r>
      <w:r>
        <w:rPr>
          <w:rFonts w:ascii="Times New Roman" w:hAnsi="Times New Roman"/>
          <w:color w:val="000000"/>
          <w:sz w:val="28"/>
          <w:szCs w:val="28"/>
        </w:rPr>
        <w:t>муляжа сердца млекопитающего.</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Лабораторные работы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1. Микроскопическое строение крови.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2. Подсчет частоты пульса в спокойном состоянии и после ряда физических упражнений (приседания, прыжки, бег).</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Дыхание. </w:t>
      </w:r>
      <w:r>
        <w:rPr>
          <w:rFonts w:ascii="Times New Roman" w:hAnsi="Times New Roman"/>
          <w:color w:val="000000"/>
          <w:sz w:val="28"/>
          <w:szCs w:val="28"/>
        </w:rPr>
        <w:t>Значение дыхания. Органы дыхания, их строение и функции. Голосовой аппарат. Газообмен в легких и тканях. Болезни, передающиеся через воздух. Гигиена органов дыхания. Отрицательное влияние никотина на органы дыхания. Необходимость чистого воздуха для дыхания.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Демонстрация </w:t>
      </w:r>
      <w:r>
        <w:rPr>
          <w:rFonts w:ascii="Times New Roman" w:hAnsi="Times New Roman"/>
          <w:color w:val="000000"/>
          <w:sz w:val="28"/>
          <w:szCs w:val="28"/>
        </w:rPr>
        <w:t>опыта, обнаруживающего углекислый газ в выдыхаемом воздухе.</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b/>
          <w:bCs/>
          <w:color w:val="000000"/>
          <w:sz w:val="28"/>
          <w:szCs w:val="28"/>
        </w:rPr>
        <w:t xml:space="preserve">Пищеварение. </w:t>
      </w:r>
      <w:r>
        <w:rPr>
          <w:rFonts w:ascii="Times New Roman" w:hAnsi="Times New Roman"/>
          <w:color w:val="000000"/>
          <w:sz w:val="28"/>
          <w:szCs w:val="28"/>
        </w:rPr>
        <w:t>Значение пищеварения. Питательные вещества и витамины. Пищевые продукты. Органы пищеварения. Пищеварение в ротовой полости, желудке, кишечнике. Всасывание питательных веществ в кровь. Гигиена питания и предупреждение желудочно-кишечных заболеваний, пищевых отправлений и глистных заражений.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Демонстрация опытов: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1. Обнаружение крахмала в хлебе и картофеле.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2. Обнаружение белка и крахмала в пшеничной муке.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3. Действие слюны на крахмал.</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4. Действие желудочного сока на белки.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Почки. </w:t>
      </w:r>
      <w:r>
        <w:rPr>
          <w:rFonts w:ascii="Times New Roman" w:hAnsi="Times New Roman"/>
          <w:color w:val="000000"/>
          <w:sz w:val="28"/>
          <w:szCs w:val="28"/>
        </w:rPr>
        <w:t>Органы мочевыделительной системы, их значение. Внешнее строение почек и их расположение в организме. Предупреждение почечных заболеваний.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Кожа. </w:t>
      </w:r>
      <w:r>
        <w:rPr>
          <w:rFonts w:ascii="Times New Roman" w:hAnsi="Times New Roman"/>
          <w:color w:val="000000"/>
          <w:sz w:val="28"/>
          <w:szCs w:val="28"/>
        </w:rPr>
        <w:t>Кожа человека и ее значение как органа защиты организма</w:t>
      </w:r>
      <w:r>
        <w:rPr>
          <w:rFonts w:ascii="Times New Roman" w:hAnsi="Times New Roman"/>
          <w:b/>
          <w:bCs/>
          <w:color w:val="000000"/>
          <w:sz w:val="28"/>
          <w:szCs w:val="28"/>
        </w:rPr>
        <w:t xml:space="preserve">, </w:t>
      </w:r>
      <w:r>
        <w:rPr>
          <w:rFonts w:ascii="Times New Roman" w:hAnsi="Times New Roman"/>
          <w:color w:val="000000"/>
          <w:sz w:val="28"/>
          <w:szCs w:val="28"/>
        </w:rPr>
        <w:t>осязания, выделения (пота) и терморегуляции. Закаливание Организма. Гигиена кожи и гигиенические требования к одежде. Профилактика и первая помощь при тепловом и солнечных ударах, ожогах и обморожении.</w:t>
      </w:r>
    </w:p>
    <w:p>
      <w:pPr>
        <w:pStyle w:val="18"/>
        <w:spacing w:before="0" w:beforeAutospacing="0" w:after="0" w:afterAutospacing="0"/>
        <w:ind w:firstLine="709"/>
        <w:jc w:val="both"/>
        <w:rPr>
          <w:sz w:val="28"/>
          <w:szCs w:val="28"/>
        </w:rPr>
      </w:pPr>
      <w:r>
        <w:rPr>
          <w:b/>
          <w:bCs/>
          <w:color w:val="000000"/>
          <w:sz w:val="28"/>
          <w:szCs w:val="28"/>
        </w:rPr>
        <w:t xml:space="preserve">Нервная система. </w:t>
      </w:r>
      <w:r>
        <w:rPr>
          <w:color w:val="000000"/>
          <w:sz w:val="28"/>
          <w:szCs w:val="28"/>
        </w:rPr>
        <w:t>Строение и значение нервной системы (спинной и головной мозг, нервы). Гигиена умственного труда. Отрицательное влияние на нервную систему алкоголя и никотина. Сон и его значение.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color w:val="000000"/>
          <w:sz w:val="28"/>
          <w:szCs w:val="28"/>
        </w:rPr>
        <w:t xml:space="preserve">Органы чувств. </w:t>
      </w:r>
      <w:r>
        <w:rPr>
          <w:rFonts w:ascii="Times New Roman" w:hAnsi="Times New Roman"/>
          <w:color w:val="000000"/>
          <w:sz w:val="28"/>
          <w:szCs w:val="28"/>
        </w:rPr>
        <w:t>Значение органов чувств. Строение, функции, гигиена органа зрения. Строение органа слуха. Предупреждение нарушений слуха. Органы обоняния и вкуса.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b/>
          <w:bCs/>
          <w:color w:val="000000"/>
          <w:sz w:val="28"/>
          <w:szCs w:val="28"/>
        </w:rPr>
        <w:t xml:space="preserve">Демонстрация </w:t>
      </w:r>
      <w:r>
        <w:rPr>
          <w:rFonts w:ascii="Times New Roman" w:hAnsi="Times New Roman"/>
          <w:color w:val="000000"/>
          <w:sz w:val="28"/>
          <w:szCs w:val="28"/>
        </w:rPr>
        <w:t>влажного препарата «Глаз крупного млекопитающего», моделей глазного яблока и уха.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Охрана здоровья человека в Российской Федерации</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Система здравоохранения в Российской Федерации. Мероприятия, осуществляемые в нашей стране по охране труда. Организация отдыха. Медицинская помощь. Социальное обеспечение по старости, болезни и потере трудоспособности.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 xml:space="preserve">Основные требования к знаниям и умениям учащихся 9 класса по разделу «Человек» </w:t>
      </w: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названия, строение и расположение основных органов организма человека;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элементарное представление о функциях основных органов и их систем;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влияние физических нагрузок на организм;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вредное влияние курения и алкогольных напитков на организм;</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основные санитарно-гигиенические правила.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уметь: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применять приобретенные знания о строении и функциях человеческого организма в повседневной жизни с целью сохранения и укрепления своего здоровья;</w:t>
      </w:r>
    </w:p>
    <w:p>
      <w:pPr>
        <w:pStyle w:val="18"/>
        <w:spacing w:before="0" w:beforeAutospacing="0" w:after="0" w:afterAutospacing="0"/>
        <w:ind w:firstLine="709"/>
        <w:jc w:val="both"/>
        <w:rPr>
          <w:color w:val="000000"/>
          <w:sz w:val="28"/>
          <w:szCs w:val="28"/>
        </w:rPr>
      </w:pPr>
      <w:r>
        <w:rPr>
          <w:color w:val="000000"/>
          <w:sz w:val="28"/>
          <w:szCs w:val="28"/>
        </w:rPr>
        <w:t>соблюдать санитарно-гигиенические правила.</w:t>
      </w:r>
    </w:p>
    <w:p>
      <w:pPr>
        <w:pStyle w:val="18"/>
        <w:spacing w:before="0" w:beforeAutospacing="0" w:after="0" w:afterAutospacing="0"/>
        <w:ind w:firstLine="709"/>
        <w:jc w:val="both"/>
        <w:rPr>
          <w:color w:val="000000"/>
          <w:sz w:val="28"/>
          <w:szCs w:val="28"/>
        </w:rPr>
      </w:pPr>
    </w:p>
    <w:p>
      <w:pPr>
        <w:pStyle w:val="18"/>
        <w:spacing w:before="0" w:beforeAutospacing="0" w:after="0" w:afterAutospacing="0"/>
        <w:ind w:firstLine="709"/>
        <w:jc w:val="both"/>
        <w:rPr>
          <w:color w:val="000000"/>
          <w:sz w:val="28"/>
          <w:szCs w:val="28"/>
        </w:rPr>
      </w:pPr>
    </w:p>
    <w:p>
      <w:pPr>
        <w:pStyle w:val="18"/>
        <w:spacing w:before="0" w:beforeAutospacing="0" w:after="0" w:afterAutospacing="0"/>
        <w:ind w:firstLine="709"/>
        <w:jc w:val="center"/>
        <w:rPr>
          <w:b/>
          <w:sz w:val="28"/>
          <w:szCs w:val="28"/>
        </w:rPr>
      </w:pPr>
      <w:r>
        <w:rPr>
          <w:sz w:val="28"/>
          <w:szCs w:val="28"/>
        </w:rPr>
        <w:br w:type="page"/>
      </w:r>
      <w:r>
        <w:rPr>
          <w:b/>
          <w:sz w:val="28"/>
          <w:szCs w:val="28"/>
        </w:rPr>
        <w:t>МУЗЫКА (1 – 4 классы)</w:t>
      </w:r>
    </w:p>
    <w:p>
      <w:pPr>
        <w:pStyle w:val="29"/>
        <w:spacing w:before="0" w:beforeAutospacing="0" w:after="0" w:afterAutospacing="0"/>
        <w:jc w:val="center"/>
        <w:rPr>
          <w:b/>
          <w:sz w:val="28"/>
          <w:szCs w:val="28"/>
        </w:rPr>
      </w:pPr>
      <w:r>
        <w:rPr>
          <w:b/>
          <w:sz w:val="28"/>
          <w:szCs w:val="28"/>
        </w:rPr>
        <w:t>Пояснительная записка</w:t>
      </w:r>
    </w:p>
    <w:p>
      <w:pPr>
        <w:pStyle w:val="18"/>
        <w:spacing w:before="0" w:beforeAutospacing="0" w:after="0" w:afterAutospacing="0"/>
        <w:ind w:firstLine="708"/>
        <w:jc w:val="both"/>
        <w:rPr>
          <w:sz w:val="28"/>
          <w:szCs w:val="28"/>
        </w:rPr>
      </w:pPr>
      <w:r>
        <w:rPr>
          <w:sz w:val="28"/>
          <w:szCs w:val="28"/>
        </w:rPr>
        <w:t>Музыкально-эстетическая деятельность занимает одно из ведущих мест в ходе формирования художественной культуры детей с отклонениями в развитии. Среди различных форм учебно-воспитательной работы музыка является одним из наиболее привлекательных видов деятельности для умственно отсталого ребенка. Благодаря развитию технических средств музыка стала одним из самых распространенных и доступных видов искусства, сопровождающих человека на протяжении всей его жизни.</w:t>
      </w:r>
    </w:p>
    <w:p>
      <w:pPr>
        <w:pStyle w:val="18"/>
        <w:spacing w:before="0" w:beforeAutospacing="0" w:after="0" w:afterAutospacing="0"/>
        <w:ind w:firstLine="708"/>
        <w:jc w:val="both"/>
        <w:rPr>
          <w:sz w:val="28"/>
          <w:szCs w:val="28"/>
        </w:rPr>
      </w:pPr>
      <w:r>
        <w:rPr>
          <w:sz w:val="28"/>
          <w:szCs w:val="28"/>
        </w:rPr>
        <w:t>Отличительной чертой музыки от остальных видов искусства, по утверждению Л. С. Выготского, является отсутствие прямого подтверждения ее воздействия на деятельность человека непосредственно в момент восприятия. Наряду с осознаваемыми процессами в ходе музыкального восприятия имеет место возникновение бессознательных психических реакций. Очень важно в коррекционной работе использовать специально подобранные музыкальные произведения, которые могли бы, воздействуя на аффективную сферу ребенка, развивать высшие психические функции, к которым относятся мышление, воля, мотивация.</w:t>
      </w:r>
    </w:p>
    <w:p>
      <w:pPr>
        <w:pStyle w:val="18"/>
        <w:spacing w:before="0" w:beforeAutospacing="0" w:after="0" w:afterAutospacing="0"/>
        <w:ind w:firstLine="708"/>
        <w:jc w:val="both"/>
        <w:rPr>
          <w:sz w:val="28"/>
          <w:szCs w:val="28"/>
        </w:rPr>
      </w:pPr>
      <w:r>
        <w:rPr>
          <w:sz w:val="28"/>
          <w:szCs w:val="28"/>
        </w:rPr>
        <w:t>Целью музыкального воспитания является овладение детьми музыкальной культурой, развитие музыкальности учащихся. Под музыкальностью подразумеваются умения и навыки, необходимые для музыкальной деятельности. Это умение слушать музыку, слухоречевое координирование, точность интонирования, умение чувствовать характер музыки и адекватно реагировать на музыкальные переживания, воплощенные в ней, умение различать такие средства музыкальной выразительности, как ритм, темп, динамические оттенки, ладогармонические особенности, исполнительские навыки.</w:t>
      </w:r>
    </w:p>
    <w:p>
      <w:pPr>
        <w:pStyle w:val="18"/>
        <w:spacing w:before="0" w:beforeAutospacing="0" w:after="0" w:afterAutospacing="0"/>
        <w:ind w:firstLine="708"/>
        <w:jc w:val="both"/>
        <w:rPr>
          <w:sz w:val="28"/>
          <w:szCs w:val="28"/>
        </w:rPr>
      </w:pPr>
      <w:r>
        <w:rPr>
          <w:sz w:val="28"/>
          <w:szCs w:val="28"/>
        </w:rPr>
        <w:t>Исходя из целей музыкального воспитания, выделяется комплекс задач, стоящих перед преподавателем на уроках музыки и пения.</w:t>
      </w:r>
    </w:p>
    <w:p>
      <w:pPr>
        <w:pStyle w:val="18"/>
        <w:spacing w:before="0" w:beforeAutospacing="0" w:after="0" w:afterAutospacing="0"/>
        <w:ind w:firstLine="708"/>
        <w:jc w:val="both"/>
        <w:rPr>
          <w:rStyle w:val="6"/>
          <w:sz w:val="28"/>
          <w:szCs w:val="28"/>
        </w:rPr>
      </w:pPr>
      <w:r>
        <w:rPr>
          <w:rStyle w:val="6"/>
          <w:sz w:val="28"/>
          <w:szCs w:val="28"/>
        </w:rPr>
        <w:t>Задачи образовательные:</w:t>
      </w:r>
    </w:p>
    <w:p>
      <w:pPr>
        <w:pStyle w:val="18"/>
        <w:spacing w:before="0" w:beforeAutospacing="0" w:after="0" w:afterAutospacing="0"/>
        <w:ind w:firstLine="708"/>
        <w:jc w:val="both"/>
        <w:rPr>
          <w:sz w:val="28"/>
          <w:szCs w:val="28"/>
        </w:rPr>
      </w:pPr>
      <w:r>
        <w:rPr>
          <w:sz w:val="28"/>
          <w:szCs w:val="28"/>
        </w:rPr>
        <w:t>формировать знания о музыке с помощью изучения произведений различных жанров, а также в процессе собственной музыкально-исполнительской деятельности;</w:t>
      </w:r>
    </w:p>
    <w:p>
      <w:pPr>
        <w:pStyle w:val="18"/>
        <w:spacing w:before="0" w:beforeAutospacing="0" w:after="0" w:afterAutospacing="0"/>
        <w:ind w:firstLine="708"/>
        <w:jc w:val="both"/>
        <w:rPr>
          <w:sz w:val="28"/>
          <w:szCs w:val="28"/>
        </w:rPr>
      </w:pPr>
      <w:r>
        <w:rPr>
          <w:sz w:val="28"/>
          <w:szCs w:val="28"/>
        </w:rPr>
        <w:t>формировать музыкально-эстетический словарь;</w:t>
      </w:r>
    </w:p>
    <w:p>
      <w:pPr>
        <w:pStyle w:val="18"/>
        <w:spacing w:before="0" w:beforeAutospacing="0" w:after="0" w:afterAutospacing="0"/>
        <w:ind w:firstLine="708"/>
        <w:jc w:val="both"/>
        <w:rPr>
          <w:sz w:val="28"/>
          <w:szCs w:val="28"/>
        </w:rPr>
      </w:pPr>
      <w:r>
        <w:rPr>
          <w:sz w:val="28"/>
          <w:szCs w:val="28"/>
        </w:rPr>
        <w:t>формировать ориентировку в средствах музыкальной выразительности;</w:t>
      </w:r>
    </w:p>
    <w:p>
      <w:pPr>
        <w:pStyle w:val="18"/>
        <w:spacing w:before="0" w:beforeAutospacing="0" w:after="0" w:afterAutospacing="0"/>
        <w:ind w:firstLine="708"/>
        <w:jc w:val="both"/>
        <w:rPr>
          <w:sz w:val="28"/>
          <w:szCs w:val="28"/>
        </w:rPr>
      </w:pPr>
      <w:r>
        <w:rPr>
          <w:sz w:val="28"/>
          <w:szCs w:val="28"/>
        </w:rPr>
        <w:t>совершенствовать певческие навыки;</w:t>
      </w:r>
    </w:p>
    <w:p>
      <w:pPr>
        <w:pStyle w:val="18"/>
        <w:spacing w:before="0" w:beforeAutospacing="0" w:after="0" w:afterAutospacing="0"/>
        <w:ind w:firstLine="708"/>
        <w:jc w:val="both"/>
        <w:rPr>
          <w:sz w:val="28"/>
          <w:szCs w:val="28"/>
        </w:rPr>
      </w:pPr>
      <w:r>
        <w:rPr>
          <w:sz w:val="28"/>
          <w:szCs w:val="28"/>
        </w:rPr>
        <w:t>развивать чувство ритма, речевую активность, звуковысотный слух, музыкальную память и способность реагировать на музыку, музыкально-исполнительские навыки.</w:t>
      </w:r>
    </w:p>
    <w:p>
      <w:pPr>
        <w:pStyle w:val="18"/>
        <w:spacing w:before="0" w:beforeAutospacing="0" w:after="0" w:afterAutospacing="0"/>
        <w:ind w:firstLine="708"/>
        <w:jc w:val="both"/>
        <w:rPr>
          <w:rStyle w:val="6"/>
          <w:sz w:val="28"/>
          <w:szCs w:val="28"/>
        </w:rPr>
      </w:pPr>
      <w:r>
        <w:rPr>
          <w:rStyle w:val="6"/>
          <w:sz w:val="28"/>
          <w:szCs w:val="28"/>
        </w:rPr>
        <w:t>Задачи воспитывающие:</w:t>
      </w:r>
    </w:p>
    <w:p>
      <w:pPr>
        <w:pStyle w:val="18"/>
        <w:spacing w:before="0" w:beforeAutospacing="0" w:after="0" w:afterAutospacing="0"/>
        <w:ind w:firstLine="708"/>
        <w:jc w:val="both"/>
        <w:rPr>
          <w:sz w:val="28"/>
          <w:szCs w:val="28"/>
        </w:rPr>
      </w:pPr>
      <w:r>
        <w:rPr>
          <w:sz w:val="28"/>
          <w:szCs w:val="28"/>
        </w:rPr>
        <w:t>помочь самовыражению умственно отсталых школьников через занятия музыкальной деятельностью;</w:t>
      </w:r>
    </w:p>
    <w:p>
      <w:pPr>
        <w:pStyle w:val="18"/>
        <w:spacing w:before="0" w:beforeAutospacing="0" w:after="0" w:afterAutospacing="0"/>
        <w:ind w:firstLine="708"/>
        <w:jc w:val="both"/>
        <w:rPr>
          <w:sz w:val="28"/>
          <w:szCs w:val="28"/>
        </w:rPr>
      </w:pPr>
      <w:r>
        <w:rPr>
          <w:sz w:val="28"/>
          <w:szCs w:val="28"/>
        </w:rPr>
        <w:t>способствовать преодолению неадекватных форм поведения, снятию эмоционального напряжения;</w:t>
      </w:r>
    </w:p>
    <w:p>
      <w:pPr>
        <w:pStyle w:val="18"/>
        <w:spacing w:before="0" w:beforeAutospacing="0" w:after="0" w:afterAutospacing="0"/>
        <w:ind w:firstLine="708"/>
        <w:jc w:val="both"/>
        <w:rPr>
          <w:sz w:val="28"/>
          <w:szCs w:val="28"/>
        </w:rPr>
      </w:pPr>
      <w:r>
        <w:rPr>
          <w:sz w:val="28"/>
          <w:szCs w:val="28"/>
        </w:rPr>
        <w:t>содействовать приобретению навыков искреннего, глубокого и свободного общения с окружающими, развивать эмоциональную отзывчивость;</w:t>
      </w:r>
    </w:p>
    <w:p>
      <w:pPr>
        <w:pStyle w:val="18"/>
        <w:spacing w:before="0" w:beforeAutospacing="0" w:after="0" w:afterAutospacing="0"/>
        <w:ind w:firstLine="708"/>
        <w:jc w:val="both"/>
        <w:rPr>
          <w:sz w:val="28"/>
          <w:szCs w:val="28"/>
        </w:rPr>
      </w:pPr>
      <w:r>
        <w:rPr>
          <w:sz w:val="28"/>
          <w:szCs w:val="28"/>
        </w:rPr>
        <w:t>активизировать творческие способности.</w:t>
      </w:r>
    </w:p>
    <w:p>
      <w:pPr>
        <w:pStyle w:val="18"/>
        <w:spacing w:before="0" w:beforeAutospacing="0" w:after="0" w:afterAutospacing="0"/>
        <w:ind w:firstLine="708"/>
        <w:jc w:val="both"/>
        <w:rPr>
          <w:rStyle w:val="6"/>
          <w:sz w:val="28"/>
          <w:szCs w:val="28"/>
        </w:rPr>
      </w:pPr>
      <w:r>
        <w:rPr>
          <w:rStyle w:val="6"/>
          <w:sz w:val="28"/>
          <w:szCs w:val="28"/>
        </w:rPr>
        <w:t>Задачи коррекционно-развивающие:</w:t>
      </w:r>
    </w:p>
    <w:p>
      <w:pPr>
        <w:pStyle w:val="18"/>
        <w:spacing w:before="0" w:beforeAutospacing="0" w:after="0" w:afterAutospacing="0"/>
        <w:ind w:firstLine="708"/>
        <w:jc w:val="both"/>
        <w:rPr>
          <w:sz w:val="28"/>
          <w:szCs w:val="28"/>
        </w:rPr>
      </w:pPr>
      <w:r>
        <w:rPr>
          <w:sz w:val="28"/>
          <w:szCs w:val="28"/>
        </w:rPr>
        <w:t>корригировать отклонения в интеллектуальном развитии;</w:t>
      </w:r>
    </w:p>
    <w:p>
      <w:pPr>
        <w:pStyle w:val="18"/>
        <w:spacing w:before="0" w:beforeAutospacing="0" w:after="0" w:afterAutospacing="0"/>
        <w:ind w:firstLine="708"/>
        <w:jc w:val="both"/>
        <w:rPr>
          <w:sz w:val="28"/>
          <w:szCs w:val="28"/>
        </w:rPr>
      </w:pPr>
      <w:r>
        <w:rPr>
          <w:sz w:val="28"/>
          <w:szCs w:val="28"/>
        </w:rPr>
        <w:t>корригировать нарушения звукопроизносительной стороны речи.</w:t>
      </w:r>
    </w:p>
    <w:p>
      <w:pPr>
        <w:pStyle w:val="18"/>
        <w:spacing w:before="0" w:beforeAutospacing="0" w:after="0" w:afterAutospacing="0"/>
        <w:ind w:firstLine="708"/>
        <w:jc w:val="both"/>
        <w:rPr>
          <w:sz w:val="28"/>
          <w:szCs w:val="28"/>
        </w:rPr>
      </w:pPr>
      <w:r>
        <w:rPr>
          <w:sz w:val="28"/>
          <w:szCs w:val="28"/>
        </w:rPr>
        <w:t>Основной формой музыкально-эстетического воспитания являются уроки пения и музыки. В процессе занятий у учащихся вырабатываются необходимые вокально-хоровые навыки, обеспечивающие правильность и выразительность пения. Дети получают первоначальные сведения о творчестве композиторов, различных музыкальных жанрах, учатся воспринимать музыку.</w:t>
      </w:r>
    </w:p>
    <w:p>
      <w:pPr>
        <w:pStyle w:val="18"/>
        <w:spacing w:before="0" w:beforeAutospacing="0" w:after="0" w:afterAutospacing="0"/>
        <w:ind w:firstLine="708"/>
        <w:jc w:val="both"/>
        <w:rPr>
          <w:sz w:val="28"/>
          <w:szCs w:val="28"/>
        </w:rPr>
      </w:pPr>
      <w:r>
        <w:rPr>
          <w:sz w:val="28"/>
          <w:szCs w:val="28"/>
        </w:rPr>
        <w:t>Программа по пению и музыке состоит из следующих разделов: «Пение», «Слушание музыки» и «Элементы музыкальной грамоты». В зависимости от использования различных видов музыкальной и художественной деятельности, наличия темы используются доминантные, комбинированные, тематические и комплексные типы уроков.</w:t>
      </w:r>
    </w:p>
    <w:p>
      <w:pPr>
        <w:pStyle w:val="18"/>
        <w:spacing w:before="0" w:beforeAutospacing="0" w:after="0" w:afterAutospacing="0"/>
        <w:ind w:firstLine="708"/>
        <w:jc w:val="both"/>
        <w:rPr>
          <w:sz w:val="28"/>
          <w:szCs w:val="28"/>
        </w:rPr>
      </w:pPr>
      <w:r>
        <w:rPr>
          <w:sz w:val="28"/>
          <w:szCs w:val="28"/>
        </w:rPr>
        <w:t>Основной задачей подготовительной части урока является уравновешивание деструктивных нервно-психических процессов, преобладающих у детей в классе. Для этого подбираются наиболее адекватные виды музыкальной деятельности, обладающие либо активизирующим, либо успокаивающим эффектом. Тонизирующее воздействие оказывает на детей прослушивание бодрой, веселой музыки танцевального характера, выполнение танцевально-ритмической разминки, совместное пение любимой песни, несложная игра на простейших музыкальных инструментах. Успокаивающее, расслабляющее воздействие на детей оказывает совместное пение или слушание спокойной, любимой всеми музыки лирического содержания, близкой по характеру к колыбельной. Дополнительно применяются методы прямого коррекционного воздействия — убеждение и внушение.</w:t>
      </w:r>
    </w:p>
    <w:p>
      <w:pPr>
        <w:pStyle w:val="18"/>
        <w:spacing w:before="0" w:beforeAutospacing="0" w:after="0" w:afterAutospacing="0"/>
        <w:ind w:firstLine="708"/>
        <w:jc w:val="both"/>
        <w:rPr>
          <w:sz w:val="28"/>
          <w:szCs w:val="28"/>
        </w:rPr>
      </w:pPr>
      <w:r>
        <w:rPr>
          <w:sz w:val="28"/>
          <w:szCs w:val="28"/>
        </w:rPr>
        <w:t>После достижения состояния готовности класса происходит плавный переход к основному этапу урока, в ходе которого используются все традиционные разделы музыкального воспитания, каждый из которых многосоставен.</w:t>
      </w:r>
    </w:p>
    <w:p>
      <w:pPr>
        <w:pStyle w:val="18"/>
        <w:spacing w:before="0" w:beforeAutospacing="0" w:after="0" w:afterAutospacing="0"/>
        <w:ind w:firstLine="708"/>
        <w:jc w:val="both"/>
        <w:rPr>
          <w:sz w:val="28"/>
          <w:szCs w:val="28"/>
        </w:rPr>
      </w:pPr>
      <w:r>
        <w:rPr>
          <w:sz w:val="28"/>
          <w:szCs w:val="28"/>
        </w:rPr>
        <w:t>Раздел «Слушание музыки» включает в себя прослушивание и дальнейшее обсуждение 1—3 произведений. Наряду с известными звучат новые музыкальные сочинения. Следует обратить внимание на источник звучания. Исполнение самим педагогом способствует созданию на занятии теплой эмоциональной атмосферы, служит положительным примером, стимулирующим самостоятельные занятия воспитанников.</w:t>
      </w:r>
    </w:p>
    <w:p>
      <w:pPr>
        <w:pStyle w:val="18"/>
        <w:spacing w:before="0" w:beforeAutospacing="0" w:after="0" w:afterAutospacing="0"/>
        <w:ind w:firstLine="708"/>
        <w:jc w:val="both"/>
        <w:rPr>
          <w:sz w:val="28"/>
          <w:szCs w:val="28"/>
        </w:rPr>
      </w:pPr>
      <w:r>
        <w:rPr>
          <w:sz w:val="28"/>
          <w:szCs w:val="28"/>
        </w:rPr>
        <w:t>Формирование вокально-хоровых навыков является основным видом деятельности в разделе «Пение». Во время одного урока обычно исполняется 1—3 песни. Продолжая работу над одним произведением, класс знакомится с другим и заканчивает изучение третьего. В течение учебного года учащиеся выучивают от 10 до 15 песен.</w:t>
      </w:r>
    </w:p>
    <w:p>
      <w:pPr>
        <w:pStyle w:val="18"/>
        <w:spacing w:before="0" w:beforeAutospacing="0" w:after="0" w:afterAutospacing="0"/>
        <w:ind w:firstLine="708"/>
        <w:jc w:val="both"/>
        <w:rPr>
          <w:sz w:val="28"/>
          <w:szCs w:val="28"/>
        </w:rPr>
      </w:pPr>
      <w:r>
        <w:rPr>
          <w:sz w:val="28"/>
          <w:szCs w:val="28"/>
        </w:rPr>
        <w:t>Объем материала для раздела «Элементы музыкальной грамоты» сводится к минимуму. Это связано с ограниченными возможностями усвоения умственно отсталыми детьми отвлеченных понятий, таких как изображение музыкального материала на письме и др., опирающихся на абстрактно-логическое мышление. Класс, в котором проводятся уроки музыки и пения, оборудуется:</w:t>
      </w:r>
    </w:p>
    <w:p>
      <w:pPr>
        <w:pStyle w:val="18"/>
        <w:spacing w:before="0" w:beforeAutospacing="0" w:after="0" w:afterAutospacing="0"/>
        <w:ind w:firstLine="708"/>
        <w:jc w:val="both"/>
        <w:rPr>
          <w:sz w:val="28"/>
          <w:szCs w:val="28"/>
        </w:rPr>
      </w:pPr>
      <w:r>
        <w:rPr>
          <w:sz w:val="28"/>
          <w:szCs w:val="28"/>
        </w:rPr>
        <w:t>музыкальными инструментами (фортепиано или электронно-музыкальный клавишный инструмент, инструментарий К. Орфа и др.);</w:t>
      </w:r>
    </w:p>
    <w:p>
      <w:pPr>
        <w:pStyle w:val="18"/>
        <w:spacing w:before="0" w:beforeAutospacing="0" w:after="0" w:afterAutospacing="0"/>
        <w:ind w:firstLine="708"/>
        <w:jc w:val="both"/>
        <w:rPr>
          <w:sz w:val="28"/>
          <w:szCs w:val="28"/>
        </w:rPr>
      </w:pPr>
      <w:r>
        <w:rPr>
          <w:sz w:val="28"/>
          <w:szCs w:val="28"/>
        </w:rPr>
        <w:t>техническими средствами обучения (магнитофон, проигрыватели для виниловых и компактдисков, видеоаппаратура, диапроектор);</w:t>
      </w:r>
    </w:p>
    <w:p>
      <w:pPr>
        <w:pStyle w:val="18"/>
        <w:spacing w:before="0" w:beforeAutospacing="0" w:after="0" w:afterAutospacing="0"/>
        <w:ind w:firstLine="708"/>
        <w:jc w:val="both"/>
        <w:rPr>
          <w:sz w:val="28"/>
          <w:szCs w:val="28"/>
        </w:rPr>
      </w:pPr>
      <w:r>
        <w:rPr>
          <w:sz w:val="28"/>
          <w:szCs w:val="28"/>
        </w:rPr>
        <w:t>музыкально-дидактическими пособиями (аудио- и видеозаписи, компактдиски, диапозитивы, звучащие игрушки, музыкально-дидактические игры, нотная и методическая литература).</w:t>
      </w:r>
    </w:p>
    <w:p>
      <w:pPr>
        <w:pStyle w:val="18"/>
        <w:spacing w:before="0" w:beforeAutospacing="0" w:after="0" w:afterAutospacing="0"/>
        <w:ind w:firstLine="708"/>
        <w:jc w:val="both"/>
        <w:rPr>
          <w:sz w:val="28"/>
          <w:szCs w:val="28"/>
        </w:rPr>
      </w:pPr>
      <w:r>
        <w:rPr>
          <w:sz w:val="28"/>
          <w:szCs w:val="28"/>
        </w:rPr>
        <w:t>В классе ограничивается количество предметов, отвлекающих внимание (картины, стенды и т. п.). Помещение должно иметь хорошую звукоизоляцию. Дети во время уроков располагаются на некотором расстоянии друг от друга. Учебные места двигательно расторможенных детей находятся на минимальном расстоянии от преподавателя.</w:t>
      </w:r>
    </w:p>
    <w:p>
      <w:pPr>
        <w:pStyle w:val="18"/>
        <w:spacing w:before="0" w:beforeAutospacing="0" w:after="0" w:afterAutospacing="0"/>
        <w:ind w:firstLine="708"/>
        <w:jc w:val="both"/>
        <w:rPr>
          <w:sz w:val="28"/>
          <w:szCs w:val="28"/>
        </w:rPr>
      </w:pPr>
      <w:r>
        <w:rPr>
          <w:sz w:val="28"/>
          <w:szCs w:val="28"/>
        </w:rPr>
        <w:t>Продолжением работы по музыкальному воспитанию являются внеклассные мероприятия: специальные музыкальные занятия, кружки, массовые мероприятия, введение музыки в режимные моменты учащихся.</w:t>
      </w:r>
    </w:p>
    <w:p>
      <w:pPr>
        <w:pStyle w:val="18"/>
        <w:spacing w:before="0" w:beforeAutospacing="0" w:after="0" w:afterAutospacing="0"/>
        <w:ind w:firstLine="708"/>
        <w:jc w:val="both"/>
        <w:rPr>
          <w:sz w:val="28"/>
          <w:szCs w:val="28"/>
        </w:rPr>
      </w:pPr>
      <w:r>
        <w:rPr>
          <w:sz w:val="28"/>
          <w:szCs w:val="28"/>
        </w:rPr>
        <w:t>Дополнительное музыкальное образование и воспитание представляется в виде кружков. Занятия кружков проводятся не только со способными в музыкальном отношении учащимися, но и со всеми желающими. Вся кружковая работа как форма дополнительного образования и воспитания направлена на выявление имеющихся музыкальных, общехудожественных способностей, умений и их дальнейшее развитие.</w:t>
      </w:r>
    </w:p>
    <w:p>
      <w:pPr>
        <w:pStyle w:val="18"/>
        <w:spacing w:before="0" w:beforeAutospacing="0" w:after="0" w:afterAutospacing="0"/>
        <w:ind w:firstLine="708"/>
        <w:jc w:val="both"/>
        <w:rPr>
          <w:sz w:val="28"/>
          <w:szCs w:val="28"/>
        </w:rPr>
      </w:pPr>
      <w:r>
        <w:rPr>
          <w:sz w:val="28"/>
          <w:szCs w:val="28"/>
        </w:rPr>
        <w:t>Из массовых форм проводятся следующие мероприятия: утренники, посвященные календарным датам; музыкальные праздники; постановка музыкальных спектаклей; представлений; конкурсы песни; смотры художественной самодеятельности; танцевальные вечера, дискотеки; посещение концертов, оперных и балетных спектаклей.</w:t>
      </w:r>
    </w:p>
    <w:p>
      <w:pPr>
        <w:pStyle w:val="18"/>
        <w:spacing w:before="0" w:beforeAutospacing="0" w:after="0" w:afterAutospacing="0"/>
        <w:ind w:firstLine="708"/>
        <w:jc w:val="both"/>
        <w:rPr>
          <w:sz w:val="28"/>
          <w:szCs w:val="28"/>
        </w:rPr>
      </w:pPr>
      <w:r>
        <w:rPr>
          <w:sz w:val="28"/>
          <w:szCs w:val="28"/>
        </w:rPr>
        <w:t>Музыка в повседневной жизни является новой формой музыкального воспитания детей. Она включает в себя использование музыки в быту (самостоятельное музицирование детей; слушание радио- и телепередач, музыкальных сказок, грамзаписей и магнитофонных записей; утренняя зарядка, подготовка ко сну в сопровождении музыки).</w:t>
      </w:r>
    </w:p>
    <w:p>
      <w:pPr>
        <w:pStyle w:val="18"/>
        <w:spacing w:before="0" w:beforeAutospacing="0" w:after="0" w:afterAutospacing="0"/>
        <w:ind w:firstLine="708"/>
        <w:jc w:val="both"/>
        <w:rPr>
          <w:sz w:val="28"/>
          <w:szCs w:val="28"/>
        </w:rPr>
      </w:pPr>
      <w:r>
        <w:rPr>
          <w:sz w:val="28"/>
          <w:szCs w:val="28"/>
        </w:rPr>
        <w:t>Выбор музыкальных сочинений для использования в повседневной жизни осуществляет учитель музыки. Он должен следить не только за тем, чтобы дети воспринимали и исполняли специально подобранные музыкальные произведения, но и ограничивать музыкально-звуковую информацию, негативно влияющую на общее развитие учащихся. Благотворное воздействие классической и детской музыки проявляется в формировании положительных эмоций, которые активизируют мышление, память, воображение, снижают возбудимость, агрессивность. Негативное воздействие на умственно отсталого ребенка оказывает музыка, предельно эмоционально напряженная, трагедийная, мрачная, имеющая эротическую направленность. Отрицательно влияют на эмоционально-поведенческую сферу детей такие стили, как рок- и рэп-музыка, вызывающие у них состояния, по внешним и внутренним проявлениям сходные с аффективными реакциями депрессии, немотивированной агрессии совместно со снижением контроля со стороны сознания.</w:t>
      </w:r>
    </w:p>
    <w:p>
      <w:pPr>
        <w:pStyle w:val="18"/>
        <w:spacing w:before="0" w:beforeAutospacing="0" w:after="0" w:afterAutospacing="0"/>
        <w:ind w:firstLine="708"/>
        <w:jc w:val="both"/>
        <w:rPr>
          <w:sz w:val="28"/>
          <w:szCs w:val="28"/>
        </w:rPr>
      </w:pPr>
      <w:r>
        <w:rPr>
          <w:sz w:val="28"/>
          <w:szCs w:val="28"/>
        </w:rPr>
        <w:t>Главными требованиями, предъявляемыми к музыкальным произведениям, являются: художественность, доступность и коррекционно-развивающая направленность. Обязательным условием является учет как образного содержания, так и художественной формы музыкальных произведений. Умственно отсталым учащимся наиболее близки и доступны образы, связанные с их интересами и бытом. Образный мир музыки для детей, воспитывающихся в специальных учреждениях, достаточно специфичен: игры и игрушки, примитивно воспринимаемые образы животных, сказочно-героические персонажи и ситуации, картины природы — это наиболее любимые детьми объекты, отраженные в музыке.</w:t>
      </w:r>
    </w:p>
    <w:p>
      <w:pPr>
        <w:pStyle w:val="18"/>
        <w:spacing w:before="0" w:beforeAutospacing="0" w:after="0" w:afterAutospacing="0"/>
        <w:ind w:firstLine="708"/>
        <w:jc w:val="both"/>
        <w:rPr>
          <w:sz w:val="28"/>
          <w:szCs w:val="28"/>
        </w:rPr>
      </w:pPr>
      <w:r>
        <w:rPr>
          <w:sz w:val="28"/>
          <w:szCs w:val="28"/>
        </w:rPr>
        <w:t>На выбор репертуара для пения оказывают влияние определенные ограничения, возникающие при работе с детьми данного контингента. Это небольшой диапазон голосов, затрудненность воспроизведения детьми даже несложного ритмического рисунка мелодии, общее недоразвитие, фонетико-фонематическое недоразвитие речи и т. д. В связи с этим репертуар для пения детьми младшего школьного возраста должен удовлетворять следующим требованиям доступности: иметь диапазон мелодии, удобный для ее воспроизведения детьми, несложный ритм, понятный и простой для произношения текст. Однако дети часто легче усваивают трудные для воспроизведения песни, если они отличаются яркими образами, художественной привлекательностью; эмоциональностью, чем более доступные, но с маловыразительной мелодией.</w:t>
      </w:r>
    </w:p>
    <w:p>
      <w:pPr>
        <w:pStyle w:val="18"/>
        <w:spacing w:before="0" w:beforeAutospacing="0" w:after="0" w:afterAutospacing="0"/>
        <w:ind w:firstLine="708"/>
        <w:jc w:val="both"/>
        <w:rPr>
          <w:sz w:val="28"/>
          <w:szCs w:val="28"/>
        </w:rPr>
      </w:pPr>
      <w:r>
        <w:rPr>
          <w:sz w:val="28"/>
          <w:szCs w:val="28"/>
        </w:rPr>
        <w:t>Музыка, рекомендуемая для обучения умственно отсталых школьников, большей частью создана для детей. Однако диапазон музыкального репертуара, доступного им, гораздо шире. Ознакомление учащихся с музыкой, сочиненной не специально для детского возраста, значительно обогащает их общее развитие, оказывает положительное воздействие на познавательные способности, является естественной формой овладения богатством музыкальной культуры.</w:t>
      </w:r>
    </w:p>
    <w:p>
      <w:pPr>
        <w:pStyle w:val="18"/>
        <w:spacing w:before="0" w:beforeAutospacing="0" w:after="0" w:afterAutospacing="0"/>
        <w:ind w:firstLine="708"/>
        <w:jc w:val="both"/>
        <w:rPr>
          <w:sz w:val="28"/>
          <w:szCs w:val="28"/>
        </w:rPr>
      </w:pPr>
      <w:r>
        <w:rPr>
          <w:sz w:val="28"/>
          <w:szCs w:val="28"/>
        </w:rPr>
        <w:t>Музыкальный репертуар для пения и слушания дан на выбор в зависимости от степени подготовленности, личностных особенностей учащихся, может быть изменен в зависимости от местных условий.</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pStyle w:val="27"/>
        <w:spacing w:before="0" w:beforeAutospacing="0" w:after="0" w:afterAutospacing="0"/>
        <w:jc w:val="center"/>
        <w:rPr>
          <w:b/>
          <w:sz w:val="28"/>
          <w:szCs w:val="28"/>
        </w:rPr>
      </w:pPr>
      <w:r>
        <w:rPr>
          <w:b/>
          <w:sz w:val="28"/>
          <w:szCs w:val="28"/>
        </w:rPr>
        <w:t>СОДЕРЖАНИЕ ПРОГРАММЫ</w:t>
      </w:r>
    </w:p>
    <w:p>
      <w:pPr>
        <w:pStyle w:val="27"/>
        <w:spacing w:before="0" w:beforeAutospacing="0" w:after="0" w:afterAutospacing="0"/>
        <w:jc w:val="center"/>
        <w:rPr>
          <w:b/>
          <w:sz w:val="28"/>
          <w:szCs w:val="28"/>
        </w:rPr>
      </w:pPr>
    </w:p>
    <w:p>
      <w:pPr>
        <w:pStyle w:val="27"/>
        <w:spacing w:before="0" w:beforeAutospacing="0" w:after="0" w:afterAutospacing="0"/>
        <w:jc w:val="center"/>
        <w:rPr>
          <w:b/>
          <w:sz w:val="28"/>
          <w:szCs w:val="28"/>
        </w:rPr>
      </w:pPr>
      <w:r>
        <w:rPr>
          <w:b/>
          <w:sz w:val="28"/>
          <w:szCs w:val="28"/>
        </w:rPr>
        <w:t xml:space="preserve">1 класс </w:t>
      </w:r>
    </w:p>
    <w:p>
      <w:pPr>
        <w:pStyle w:val="29"/>
        <w:spacing w:before="0" w:beforeAutospacing="0" w:after="0" w:afterAutospacing="0"/>
        <w:jc w:val="center"/>
        <w:rPr>
          <w:sz w:val="28"/>
          <w:szCs w:val="28"/>
        </w:rPr>
      </w:pPr>
      <w:r>
        <w:rPr>
          <w:sz w:val="28"/>
          <w:szCs w:val="28"/>
        </w:rPr>
        <w:t>ПЕНИЕ</w:t>
      </w:r>
    </w:p>
    <w:p>
      <w:pPr>
        <w:spacing w:after="0" w:line="240" w:lineRule="auto"/>
        <w:ind w:firstLine="708"/>
        <w:jc w:val="both"/>
        <w:rPr>
          <w:rFonts w:ascii="Times New Roman" w:hAnsi="Times New Roman"/>
          <w:sz w:val="28"/>
          <w:szCs w:val="28"/>
        </w:rPr>
      </w:pPr>
      <w:r>
        <w:rPr>
          <w:rFonts w:ascii="Times New Roman" w:hAnsi="Times New Roman"/>
          <w:sz w:val="28"/>
          <w:szCs w:val="28"/>
        </w:rPr>
        <w:t>Обучение певческой установке. Работа над напевным звучанием на основе элементарного овладения певческим дыханием.</w:t>
      </w:r>
    </w:p>
    <w:p>
      <w:pPr>
        <w:spacing w:after="0" w:line="240" w:lineRule="auto"/>
        <w:ind w:firstLine="708"/>
        <w:jc w:val="both"/>
        <w:rPr>
          <w:rFonts w:ascii="Times New Roman" w:hAnsi="Times New Roman"/>
          <w:sz w:val="28"/>
          <w:szCs w:val="28"/>
        </w:rPr>
      </w:pPr>
      <w:r>
        <w:rPr>
          <w:rFonts w:ascii="Times New Roman" w:hAnsi="Times New Roman"/>
          <w:sz w:val="28"/>
          <w:szCs w:val="28"/>
        </w:rPr>
        <w:t>Певческий диапазон (ре1 — си1).</w:t>
      </w:r>
    </w:p>
    <w:p>
      <w:pPr>
        <w:spacing w:after="0" w:line="240" w:lineRule="auto"/>
        <w:ind w:firstLine="708"/>
        <w:jc w:val="both"/>
        <w:rPr>
          <w:rFonts w:ascii="Times New Roman" w:hAnsi="Times New Roman"/>
          <w:sz w:val="28"/>
          <w:szCs w:val="28"/>
        </w:rPr>
      </w:pPr>
      <w:r>
        <w:rPr>
          <w:rFonts w:ascii="Times New Roman" w:hAnsi="Times New Roman"/>
          <w:sz w:val="28"/>
          <w:szCs w:val="28"/>
        </w:rPr>
        <w:t>Развитие умения напевного звучания при точном интонировании мотива. Активизация внимания к единой правильной интонации. Развитие слухового внимания и чувства ритма на специальных ритмических упражнениях.</w:t>
      </w:r>
    </w:p>
    <w:p>
      <w:pPr>
        <w:spacing w:after="0" w:line="240" w:lineRule="auto"/>
        <w:ind w:firstLine="708"/>
        <w:jc w:val="both"/>
        <w:rPr>
          <w:rFonts w:ascii="Times New Roman" w:hAnsi="Times New Roman"/>
          <w:sz w:val="28"/>
          <w:szCs w:val="28"/>
        </w:rPr>
      </w:pPr>
      <w:r>
        <w:rPr>
          <w:rFonts w:ascii="Times New Roman" w:hAnsi="Times New Roman"/>
          <w:sz w:val="28"/>
          <w:szCs w:val="28"/>
        </w:rPr>
        <w:t>Развитие умения брать дыхание перед началом музыкальной фразы, отработка навыков экономного выдоха, удерживания дыхания на более длинных фразах.</w:t>
      </w:r>
    </w:p>
    <w:p>
      <w:pPr>
        <w:spacing w:after="0" w:line="240" w:lineRule="auto"/>
        <w:ind w:firstLine="708"/>
        <w:jc w:val="both"/>
        <w:rPr>
          <w:rFonts w:ascii="Times New Roman" w:hAnsi="Times New Roman"/>
          <w:sz w:val="28"/>
          <w:szCs w:val="28"/>
        </w:rPr>
      </w:pPr>
      <w:r>
        <w:rPr>
          <w:rFonts w:ascii="Times New Roman" w:hAnsi="Times New Roman"/>
          <w:sz w:val="28"/>
          <w:szCs w:val="28"/>
        </w:rPr>
        <w:t>Развитие умения петь легким звуком песни подвижного характера и плавно — песни напевного характера.</w:t>
      </w:r>
    </w:p>
    <w:p>
      <w:pPr>
        <w:spacing w:after="0" w:line="240" w:lineRule="auto"/>
        <w:ind w:firstLine="708"/>
        <w:jc w:val="both"/>
        <w:rPr>
          <w:rFonts w:ascii="Times New Roman" w:hAnsi="Times New Roman"/>
          <w:sz w:val="28"/>
          <w:szCs w:val="28"/>
        </w:rPr>
      </w:pPr>
      <w:r>
        <w:rPr>
          <w:rFonts w:ascii="Times New Roman" w:hAnsi="Times New Roman"/>
          <w:sz w:val="28"/>
          <w:szCs w:val="28"/>
        </w:rPr>
        <w:t>Продолжение работы над пением в унисон. Выразительно-эмоциональное исполнение выученных песен с простейшими элементами динамических оттенков.</w:t>
      </w:r>
    </w:p>
    <w:p>
      <w:pPr>
        <w:spacing w:after="0" w:line="240" w:lineRule="auto"/>
        <w:ind w:firstLine="708"/>
        <w:jc w:val="both"/>
        <w:rPr>
          <w:rFonts w:ascii="Times New Roman" w:hAnsi="Times New Roman"/>
          <w:sz w:val="28"/>
          <w:szCs w:val="28"/>
        </w:rPr>
      </w:pPr>
      <w:r>
        <w:rPr>
          <w:rFonts w:ascii="Times New Roman" w:hAnsi="Times New Roman"/>
          <w:sz w:val="28"/>
          <w:szCs w:val="28"/>
        </w:rPr>
        <w:t>Развитие умения слышать вступление и правильно начинать пение вместе с педагогом и без него, прислушиваться к пению одноклассников.</w:t>
      </w:r>
    </w:p>
    <w:p>
      <w:pPr>
        <w:spacing w:after="0" w:line="240" w:lineRule="auto"/>
        <w:ind w:firstLine="708"/>
        <w:jc w:val="both"/>
        <w:rPr>
          <w:rFonts w:ascii="Times New Roman" w:hAnsi="Times New Roman"/>
          <w:sz w:val="28"/>
          <w:szCs w:val="28"/>
        </w:rPr>
      </w:pPr>
      <w:r>
        <w:rPr>
          <w:rFonts w:ascii="Times New Roman" w:hAnsi="Times New Roman"/>
          <w:sz w:val="28"/>
          <w:szCs w:val="28"/>
        </w:rPr>
        <w:t>Развитие понимания содержания песни на основе характера ее мелодии (веселого, грустного, спокойного) и текста.</w:t>
      </w:r>
    </w:p>
    <w:p>
      <w:pPr>
        <w:spacing w:after="0" w:line="240" w:lineRule="auto"/>
        <w:ind w:firstLine="708"/>
        <w:jc w:val="both"/>
        <w:rPr>
          <w:rFonts w:ascii="Times New Roman" w:hAnsi="Times New Roman"/>
          <w:sz w:val="28"/>
          <w:szCs w:val="28"/>
        </w:rPr>
      </w:pPr>
      <w:r>
        <w:rPr>
          <w:rFonts w:ascii="Times New Roman" w:hAnsi="Times New Roman"/>
          <w:sz w:val="28"/>
          <w:szCs w:val="28"/>
        </w:rPr>
        <w:t>Получение эстетического наслаждения от собственного пения.</w:t>
      </w:r>
    </w:p>
    <w:p>
      <w:pPr>
        <w:pStyle w:val="29"/>
        <w:spacing w:before="0" w:beforeAutospacing="0" w:after="0" w:afterAutospacing="0"/>
        <w:jc w:val="center"/>
        <w:rPr>
          <w:sz w:val="28"/>
          <w:szCs w:val="28"/>
        </w:rPr>
      </w:pPr>
      <w:r>
        <w:rPr>
          <w:sz w:val="28"/>
          <w:szCs w:val="28"/>
        </w:rPr>
        <w:t>СЛУШАНИЕ МУЗЫКИ</w:t>
      </w:r>
    </w:p>
    <w:p>
      <w:pPr>
        <w:pStyle w:val="18"/>
        <w:spacing w:before="0" w:beforeAutospacing="0" w:after="0" w:afterAutospacing="0"/>
        <w:ind w:firstLine="708"/>
        <w:jc w:val="both"/>
        <w:rPr>
          <w:sz w:val="28"/>
          <w:szCs w:val="28"/>
        </w:rPr>
      </w:pPr>
      <w:r>
        <w:rPr>
          <w:sz w:val="28"/>
          <w:szCs w:val="28"/>
        </w:rPr>
        <w:t>Развитие эмоциональной отзывчивости и реагирования на музыку различного характера.</w:t>
      </w:r>
    </w:p>
    <w:p>
      <w:pPr>
        <w:pStyle w:val="18"/>
        <w:spacing w:before="0" w:beforeAutospacing="0" w:after="0" w:afterAutospacing="0"/>
        <w:ind w:firstLine="708"/>
        <w:jc w:val="both"/>
        <w:rPr>
          <w:sz w:val="28"/>
          <w:szCs w:val="28"/>
        </w:rPr>
      </w:pPr>
      <w:r>
        <w:rPr>
          <w:sz w:val="28"/>
          <w:szCs w:val="28"/>
        </w:rPr>
        <w:t>Развитие умения самостоятельно узнавать и называть песни по вступлению.</w:t>
      </w:r>
    </w:p>
    <w:p>
      <w:pPr>
        <w:pStyle w:val="18"/>
        <w:spacing w:before="0" w:beforeAutospacing="0" w:after="0" w:afterAutospacing="0"/>
        <w:ind w:firstLine="708"/>
        <w:jc w:val="both"/>
        <w:rPr>
          <w:sz w:val="28"/>
          <w:szCs w:val="28"/>
        </w:rPr>
      </w:pPr>
      <w:r>
        <w:rPr>
          <w:sz w:val="28"/>
          <w:szCs w:val="28"/>
        </w:rPr>
        <w:t>Развитие умения дифференцировать различные части песни: вступление, запев, припев, проигрыш, окончание.</w:t>
      </w:r>
    </w:p>
    <w:p>
      <w:pPr>
        <w:pStyle w:val="18"/>
        <w:spacing w:before="0" w:beforeAutospacing="0" w:after="0" w:afterAutospacing="0"/>
        <w:ind w:firstLine="708"/>
        <w:jc w:val="both"/>
        <w:rPr>
          <w:sz w:val="28"/>
          <w:szCs w:val="28"/>
        </w:rPr>
      </w:pPr>
      <w:r>
        <w:rPr>
          <w:sz w:val="28"/>
          <w:szCs w:val="28"/>
        </w:rPr>
        <w:t>Развитие умения определять разнообразные по форме и характеру музыкальные произведения: марш, танец, песня — веселая, грустная, спокойная.</w:t>
      </w:r>
    </w:p>
    <w:p>
      <w:pPr>
        <w:pStyle w:val="18"/>
        <w:spacing w:before="0" w:beforeAutospacing="0" w:after="0" w:afterAutospacing="0"/>
        <w:ind w:firstLine="708"/>
        <w:jc w:val="both"/>
        <w:rPr>
          <w:sz w:val="28"/>
          <w:szCs w:val="28"/>
        </w:rPr>
      </w:pPr>
      <w:r>
        <w:rPr>
          <w:sz w:val="28"/>
          <w:szCs w:val="28"/>
        </w:rPr>
        <w:t>Знакомство с музыкальными инструментами и их звучанием: баян, гитара, труба.</w:t>
      </w:r>
    </w:p>
    <w:p>
      <w:pPr>
        <w:pStyle w:val="18"/>
        <w:spacing w:before="0" w:beforeAutospacing="0" w:after="0" w:afterAutospacing="0"/>
        <w:ind w:firstLine="708"/>
        <w:jc w:val="both"/>
        <w:rPr>
          <w:sz w:val="28"/>
          <w:szCs w:val="28"/>
        </w:rPr>
      </w:pPr>
      <w:r>
        <w:rPr>
          <w:sz w:val="28"/>
          <w:szCs w:val="28"/>
        </w:rPr>
        <w:t>Развитие умения передачи словами внутреннего содержания музыкальных сочинений.</w:t>
      </w:r>
    </w:p>
    <w:p>
      <w:pPr>
        <w:pStyle w:val="18"/>
        <w:spacing w:before="0" w:beforeAutospacing="0" w:after="0" w:afterAutospacing="0"/>
        <w:ind w:firstLine="708"/>
        <w:jc w:val="both"/>
        <w:rPr>
          <w:sz w:val="28"/>
          <w:szCs w:val="28"/>
        </w:rPr>
      </w:pPr>
      <w:r>
        <w:rPr>
          <w:sz w:val="28"/>
          <w:szCs w:val="28"/>
        </w:rPr>
        <w:t>Игра на музыкальных инструментах.</w:t>
      </w:r>
    </w:p>
    <w:p>
      <w:pPr>
        <w:pStyle w:val="18"/>
        <w:spacing w:before="0" w:beforeAutospacing="0" w:after="0" w:afterAutospacing="0"/>
        <w:ind w:firstLine="708"/>
        <w:jc w:val="both"/>
        <w:rPr>
          <w:sz w:val="28"/>
          <w:szCs w:val="28"/>
        </w:rPr>
      </w:pPr>
      <w:r>
        <w:rPr>
          <w:sz w:val="28"/>
          <w:szCs w:val="28"/>
        </w:rPr>
        <w:t>Обучение детей игре на ударно-шумовых инструментах (маракасы, румба, бубен, треугольник).</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Примерный музыкальный материал для пения</w:t>
      </w:r>
    </w:p>
    <w:p>
      <w:pPr>
        <w:spacing w:after="0" w:line="240" w:lineRule="auto"/>
        <w:jc w:val="center"/>
        <w:rPr>
          <w:rFonts w:ascii="Times New Roman" w:hAnsi="Times New Roman"/>
          <w:sz w:val="28"/>
          <w:szCs w:val="28"/>
        </w:rPr>
      </w:pPr>
      <w:r>
        <w:rPr>
          <w:rFonts w:ascii="Times New Roman" w:hAnsi="Times New Roman"/>
          <w:sz w:val="28"/>
          <w:szCs w:val="28"/>
        </w:rPr>
        <w:t>П е р в а я   ч е т в е р т ь</w:t>
      </w:r>
    </w:p>
    <w:p>
      <w:pPr>
        <w:pStyle w:val="18"/>
        <w:spacing w:before="0" w:beforeAutospacing="0" w:after="0" w:afterAutospacing="0"/>
        <w:ind w:firstLine="708"/>
        <w:jc w:val="both"/>
        <w:rPr>
          <w:sz w:val="28"/>
          <w:szCs w:val="28"/>
        </w:rPr>
      </w:pPr>
      <w:r>
        <w:rPr>
          <w:sz w:val="28"/>
          <w:szCs w:val="28"/>
        </w:rPr>
        <w:t>Урожай собирай. Музыка А. Филиппенко, слова Т. Волгиной.</w:t>
      </w:r>
    </w:p>
    <w:p>
      <w:pPr>
        <w:pStyle w:val="18"/>
        <w:spacing w:before="0" w:beforeAutospacing="0" w:after="0" w:afterAutospacing="0"/>
        <w:ind w:firstLine="708"/>
        <w:jc w:val="both"/>
        <w:rPr>
          <w:sz w:val="28"/>
          <w:szCs w:val="28"/>
        </w:rPr>
      </w:pPr>
      <w:r>
        <w:rPr>
          <w:sz w:val="28"/>
          <w:szCs w:val="28"/>
        </w:rPr>
        <w:t>Во поле береза стояла. Русская народная песня.</w:t>
      </w:r>
    </w:p>
    <w:p>
      <w:pPr>
        <w:pStyle w:val="18"/>
        <w:spacing w:before="0" w:beforeAutospacing="0" w:after="0" w:afterAutospacing="0"/>
        <w:ind w:firstLine="708"/>
        <w:jc w:val="both"/>
        <w:rPr>
          <w:sz w:val="28"/>
          <w:szCs w:val="28"/>
        </w:rPr>
      </w:pPr>
      <w:r>
        <w:rPr>
          <w:sz w:val="28"/>
          <w:szCs w:val="28"/>
        </w:rPr>
        <w:t>Савка и Гришка. Белорусская народная песня.</w:t>
      </w:r>
    </w:p>
    <w:p>
      <w:pPr>
        <w:pStyle w:val="18"/>
        <w:spacing w:before="0" w:beforeAutospacing="0" w:after="0" w:afterAutospacing="0"/>
        <w:ind w:firstLine="708"/>
        <w:jc w:val="both"/>
        <w:rPr>
          <w:sz w:val="28"/>
          <w:szCs w:val="28"/>
        </w:rPr>
      </w:pPr>
      <w:r>
        <w:rPr>
          <w:sz w:val="28"/>
          <w:szCs w:val="28"/>
        </w:rPr>
        <w:t>Веселые гуси. Украинская народная песня.</w:t>
      </w:r>
    </w:p>
    <w:p>
      <w:pPr>
        <w:spacing w:after="0" w:line="240" w:lineRule="auto"/>
        <w:jc w:val="center"/>
        <w:rPr>
          <w:rFonts w:ascii="Times New Roman" w:hAnsi="Times New Roman"/>
          <w:sz w:val="28"/>
          <w:szCs w:val="28"/>
        </w:rPr>
      </w:pPr>
      <w:r>
        <w:rPr>
          <w:rFonts w:ascii="Times New Roman" w:hAnsi="Times New Roman"/>
          <w:sz w:val="28"/>
          <w:szCs w:val="28"/>
        </w:rPr>
        <w:t>В т о р а я   ч е т в е р т ь</w:t>
      </w:r>
    </w:p>
    <w:p>
      <w:pPr>
        <w:pStyle w:val="18"/>
        <w:spacing w:before="0" w:beforeAutospacing="0" w:after="0" w:afterAutospacing="0"/>
        <w:ind w:firstLine="708"/>
        <w:jc w:val="both"/>
        <w:rPr>
          <w:sz w:val="28"/>
          <w:szCs w:val="28"/>
        </w:rPr>
      </w:pPr>
      <w:r>
        <w:rPr>
          <w:sz w:val="28"/>
          <w:szCs w:val="28"/>
        </w:rPr>
        <w:t>Что за дерево такое? Музыка М. Старокадомского, слова Л. Некрасовой.</w:t>
      </w:r>
    </w:p>
    <w:p>
      <w:pPr>
        <w:pStyle w:val="18"/>
        <w:spacing w:before="0" w:beforeAutospacing="0" w:after="0" w:afterAutospacing="0"/>
        <w:ind w:firstLine="708"/>
        <w:jc w:val="both"/>
        <w:rPr>
          <w:sz w:val="28"/>
          <w:szCs w:val="28"/>
        </w:rPr>
      </w:pPr>
      <w:r>
        <w:rPr>
          <w:sz w:val="28"/>
          <w:szCs w:val="28"/>
        </w:rPr>
        <w:t>Елочка. Музыка А. Филиппенко, слова М. Познанской (перевод с украинского А. Ковальчука).</w:t>
      </w:r>
    </w:p>
    <w:p>
      <w:pPr>
        <w:pStyle w:val="18"/>
        <w:spacing w:before="0" w:beforeAutospacing="0" w:after="0" w:afterAutospacing="0"/>
        <w:ind w:firstLine="708"/>
        <w:jc w:val="both"/>
        <w:rPr>
          <w:sz w:val="28"/>
          <w:szCs w:val="28"/>
        </w:rPr>
      </w:pPr>
      <w:r>
        <w:rPr>
          <w:sz w:val="28"/>
          <w:szCs w:val="28"/>
        </w:rPr>
        <w:t>К нам гости пришли. Музыка А. Александрова, слова М. Ивенсен.</w:t>
      </w:r>
    </w:p>
    <w:p>
      <w:pPr>
        <w:pStyle w:val="18"/>
        <w:spacing w:before="0" w:beforeAutospacing="0" w:after="0" w:afterAutospacing="0"/>
        <w:ind w:firstLine="708"/>
        <w:jc w:val="both"/>
        <w:rPr>
          <w:sz w:val="28"/>
          <w:szCs w:val="28"/>
        </w:rPr>
      </w:pPr>
      <w:r>
        <w:rPr>
          <w:sz w:val="28"/>
          <w:szCs w:val="28"/>
        </w:rPr>
        <w:t>Частушки-топотушки. Музыка Л. Маковской, слова И. Черницкой.</w:t>
      </w:r>
    </w:p>
    <w:p>
      <w:pPr>
        <w:spacing w:after="0" w:line="240" w:lineRule="auto"/>
        <w:jc w:val="center"/>
        <w:rPr>
          <w:rFonts w:ascii="Times New Roman" w:hAnsi="Times New Roman"/>
          <w:sz w:val="28"/>
          <w:szCs w:val="28"/>
        </w:rPr>
      </w:pPr>
      <w:r>
        <w:rPr>
          <w:rFonts w:ascii="Times New Roman" w:hAnsi="Times New Roman"/>
          <w:sz w:val="28"/>
          <w:szCs w:val="28"/>
        </w:rPr>
        <w:t>Т р е т ь я   ч е т в е р т ь</w:t>
      </w:r>
    </w:p>
    <w:p>
      <w:pPr>
        <w:pStyle w:val="18"/>
        <w:spacing w:before="0" w:beforeAutospacing="0" w:after="0" w:afterAutospacing="0"/>
        <w:ind w:firstLine="708"/>
        <w:jc w:val="both"/>
        <w:rPr>
          <w:sz w:val="28"/>
          <w:szCs w:val="28"/>
        </w:rPr>
      </w:pPr>
      <w:r>
        <w:rPr>
          <w:sz w:val="28"/>
          <w:szCs w:val="28"/>
        </w:rPr>
        <w:t>Ракеты. Музыка Ю. Чичкова, слова Я. Серпина.</w:t>
      </w:r>
    </w:p>
    <w:p>
      <w:pPr>
        <w:pStyle w:val="18"/>
        <w:spacing w:before="0" w:beforeAutospacing="0" w:after="0" w:afterAutospacing="0"/>
        <w:ind w:firstLine="708"/>
        <w:jc w:val="both"/>
        <w:rPr>
          <w:sz w:val="28"/>
          <w:szCs w:val="28"/>
        </w:rPr>
      </w:pPr>
      <w:r>
        <w:rPr>
          <w:sz w:val="28"/>
          <w:szCs w:val="28"/>
        </w:rPr>
        <w:t>Песня друзей. Из Мультфильма «Бременские музыканты». Музыка Г. Гладкова, слова Ю. Энтина.</w:t>
      </w:r>
    </w:p>
    <w:p>
      <w:pPr>
        <w:pStyle w:val="18"/>
        <w:spacing w:before="0" w:beforeAutospacing="0" w:after="0" w:afterAutospacing="0"/>
        <w:ind w:firstLine="708"/>
        <w:jc w:val="both"/>
        <w:rPr>
          <w:sz w:val="28"/>
          <w:szCs w:val="28"/>
        </w:rPr>
      </w:pPr>
      <w:r>
        <w:rPr>
          <w:sz w:val="28"/>
          <w:szCs w:val="28"/>
        </w:rPr>
        <w:t>Все мы делим пополам. Музыка В. Шаинского, слова М. Пляцковского.</w:t>
      </w:r>
    </w:p>
    <w:p>
      <w:pPr>
        <w:spacing w:after="0" w:line="240" w:lineRule="auto"/>
        <w:jc w:val="center"/>
        <w:rPr>
          <w:rFonts w:ascii="Times New Roman" w:hAnsi="Times New Roman"/>
          <w:sz w:val="28"/>
          <w:szCs w:val="28"/>
        </w:rPr>
      </w:pPr>
      <w:r>
        <w:rPr>
          <w:rFonts w:ascii="Times New Roman" w:hAnsi="Times New Roman"/>
          <w:sz w:val="28"/>
          <w:szCs w:val="28"/>
        </w:rPr>
        <w:t>Ч е т в е р т а я   ч е т в е р т ь</w:t>
      </w:r>
    </w:p>
    <w:p>
      <w:pPr>
        <w:pStyle w:val="18"/>
        <w:spacing w:before="0" w:beforeAutospacing="0" w:after="0" w:afterAutospacing="0"/>
        <w:ind w:firstLine="708"/>
        <w:jc w:val="both"/>
        <w:rPr>
          <w:sz w:val="28"/>
          <w:szCs w:val="28"/>
        </w:rPr>
      </w:pPr>
      <w:r>
        <w:rPr>
          <w:sz w:val="28"/>
          <w:szCs w:val="28"/>
        </w:rPr>
        <w:t>По малину в сад пойдем. Музыка А. Филиппенко, слова Т. Волгиной.</w:t>
      </w:r>
    </w:p>
    <w:p>
      <w:pPr>
        <w:pStyle w:val="18"/>
        <w:spacing w:before="0" w:beforeAutospacing="0" w:after="0" w:afterAutospacing="0"/>
        <w:ind w:firstLine="708"/>
        <w:jc w:val="both"/>
        <w:rPr>
          <w:sz w:val="28"/>
          <w:szCs w:val="28"/>
        </w:rPr>
      </w:pPr>
      <w:r>
        <w:rPr>
          <w:sz w:val="28"/>
          <w:szCs w:val="28"/>
        </w:rPr>
        <w:t>Трудимся с охотой. Музыка Е. Тиличеевой, слова Ю. Ермолаева и В. Коркина.</w:t>
      </w:r>
    </w:p>
    <w:p>
      <w:pPr>
        <w:pStyle w:val="18"/>
        <w:spacing w:before="0" w:beforeAutospacing="0" w:after="0" w:afterAutospacing="0"/>
        <w:ind w:firstLine="708"/>
        <w:jc w:val="both"/>
        <w:rPr>
          <w:sz w:val="28"/>
          <w:szCs w:val="28"/>
        </w:rPr>
      </w:pPr>
      <w:r>
        <w:rPr>
          <w:sz w:val="28"/>
          <w:szCs w:val="28"/>
        </w:rPr>
        <w:t>Песенка про кузнечика. Из мультфильма «Приключения Незнайки». Музыка В. Шаинского, слова Н. Носова.</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Музыкальные произведения для слушания</w:t>
      </w:r>
    </w:p>
    <w:p>
      <w:pPr>
        <w:pStyle w:val="18"/>
        <w:spacing w:before="0" w:beforeAutospacing="0" w:after="0" w:afterAutospacing="0"/>
        <w:ind w:firstLine="708"/>
        <w:jc w:val="both"/>
        <w:rPr>
          <w:sz w:val="28"/>
          <w:szCs w:val="28"/>
        </w:rPr>
      </w:pPr>
      <w:r>
        <w:rPr>
          <w:sz w:val="28"/>
          <w:szCs w:val="28"/>
        </w:rPr>
        <w:t>И. Бах. Прелюдия до мажор. Из «Хорошо темперированного клавира», т. 1.</w:t>
      </w:r>
    </w:p>
    <w:p>
      <w:pPr>
        <w:pStyle w:val="18"/>
        <w:spacing w:before="0" w:beforeAutospacing="0" w:after="0" w:afterAutospacing="0"/>
        <w:ind w:firstLine="708"/>
        <w:jc w:val="both"/>
        <w:rPr>
          <w:sz w:val="28"/>
          <w:szCs w:val="28"/>
        </w:rPr>
      </w:pPr>
      <w:r>
        <w:rPr>
          <w:sz w:val="28"/>
          <w:szCs w:val="28"/>
        </w:rPr>
        <w:t>К. Вебер. Хор охотников. Из оперы «Волшебный стрелок».</w:t>
      </w:r>
    </w:p>
    <w:p>
      <w:pPr>
        <w:pStyle w:val="18"/>
        <w:spacing w:before="0" w:beforeAutospacing="0" w:after="0" w:afterAutospacing="0"/>
        <w:ind w:firstLine="708"/>
        <w:jc w:val="both"/>
        <w:rPr>
          <w:sz w:val="28"/>
          <w:szCs w:val="28"/>
        </w:rPr>
      </w:pPr>
      <w:r>
        <w:rPr>
          <w:sz w:val="28"/>
          <w:szCs w:val="28"/>
        </w:rPr>
        <w:t>Е. Крылатов — Ю. Энтин. Песенка о лете. Из мультфильма «Дед Мороз и лето».</w:t>
      </w:r>
    </w:p>
    <w:p>
      <w:pPr>
        <w:pStyle w:val="18"/>
        <w:spacing w:before="0" w:beforeAutospacing="0" w:after="0" w:afterAutospacing="0"/>
        <w:ind w:firstLine="708"/>
        <w:jc w:val="both"/>
        <w:rPr>
          <w:sz w:val="28"/>
          <w:szCs w:val="28"/>
        </w:rPr>
      </w:pPr>
      <w:r>
        <w:rPr>
          <w:sz w:val="28"/>
          <w:szCs w:val="28"/>
        </w:rPr>
        <w:t>Д. Кабалевский. Клоуны.</w:t>
      </w:r>
    </w:p>
    <w:p>
      <w:pPr>
        <w:pStyle w:val="18"/>
        <w:spacing w:before="0" w:beforeAutospacing="0" w:after="0" w:afterAutospacing="0"/>
        <w:ind w:firstLine="708"/>
        <w:jc w:val="both"/>
        <w:rPr>
          <w:sz w:val="28"/>
          <w:szCs w:val="28"/>
        </w:rPr>
      </w:pPr>
      <w:r>
        <w:rPr>
          <w:sz w:val="28"/>
          <w:szCs w:val="28"/>
        </w:rPr>
        <w:t>М. Мусоргский. Гопак. Из оперы «Сорочинская ярмарка».</w:t>
      </w:r>
    </w:p>
    <w:p>
      <w:pPr>
        <w:pStyle w:val="18"/>
        <w:spacing w:before="0" w:beforeAutospacing="0" w:after="0" w:afterAutospacing="0"/>
        <w:ind w:firstLine="708"/>
        <w:jc w:val="both"/>
        <w:rPr>
          <w:sz w:val="28"/>
          <w:szCs w:val="28"/>
        </w:rPr>
      </w:pPr>
      <w:r>
        <w:rPr>
          <w:sz w:val="28"/>
          <w:szCs w:val="28"/>
        </w:rPr>
        <w:t>И. Бах. Шутка. Из сюиты 2, 1067.</w:t>
      </w:r>
    </w:p>
    <w:p>
      <w:pPr>
        <w:pStyle w:val="18"/>
        <w:spacing w:before="0" w:beforeAutospacing="0" w:after="0" w:afterAutospacing="0"/>
        <w:ind w:firstLine="708"/>
        <w:jc w:val="both"/>
        <w:rPr>
          <w:sz w:val="28"/>
          <w:szCs w:val="28"/>
        </w:rPr>
      </w:pPr>
      <w:r>
        <w:rPr>
          <w:sz w:val="28"/>
          <w:szCs w:val="28"/>
        </w:rPr>
        <w:t>А. Вивальди. Аллегро. Из концерта для скрипки с оркестром. Ля минор.</w:t>
      </w:r>
    </w:p>
    <w:p>
      <w:pPr>
        <w:pStyle w:val="18"/>
        <w:spacing w:before="0" w:beforeAutospacing="0" w:after="0" w:afterAutospacing="0"/>
        <w:ind w:firstLine="708"/>
        <w:jc w:val="both"/>
        <w:rPr>
          <w:sz w:val="28"/>
          <w:szCs w:val="28"/>
        </w:rPr>
      </w:pPr>
      <w:r>
        <w:rPr>
          <w:sz w:val="28"/>
          <w:szCs w:val="28"/>
        </w:rPr>
        <w:t>М. Глинка. Полька.</w:t>
      </w:r>
    </w:p>
    <w:p>
      <w:pPr>
        <w:pStyle w:val="18"/>
        <w:spacing w:before="0" w:beforeAutospacing="0" w:after="0" w:afterAutospacing="0"/>
        <w:ind w:firstLine="708"/>
        <w:jc w:val="both"/>
        <w:rPr>
          <w:sz w:val="28"/>
          <w:szCs w:val="28"/>
        </w:rPr>
      </w:pPr>
      <w:r>
        <w:rPr>
          <w:sz w:val="28"/>
          <w:szCs w:val="28"/>
        </w:rPr>
        <w:t>П. Чайковский. Танец маленьких лебедей. Из балета «Лебединое озеро».</w:t>
      </w:r>
    </w:p>
    <w:p>
      <w:pPr>
        <w:pStyle w:val="18"/>
        <w:spacing w:before="0" w:beforeAutospacing="0" w:after="0" w:afterAutospacing="0"/>
        <w:ind w:firstLine="708"/>
        <w:jc w:val="both"/>
        <w:rPr>
          <w:sz w:val="28"/>
          <w:szCs w:val="28"/>
        </w:rPr>
      </w:pPr>
      <w:r>
        <w:rPr>
          <w:sz w:val="28"/>
          <w:szCs w:val="28"/>
        </w:rPr>
        <w:t>Неприятность эту мы переживем. Из мультфильма «Лето кота Леопольда». Музыка Б. Савельева, слова А. Хайта.</w:t>
      </w:r>
    </w:p>
    <w:p>
      <w:pPr>
        <w:pStyle w:val="18"/>
        <w:spacing w:before="0" w:beforeAutospacing="0" w:after="0" w:afterAutospacing="0"/>
        <w:ind w:firstLine="708"/>
        <w:jc w:val="both"/>
        <w:rPr>
          <w:sz w:val="28"/>
          <w:szCs w:val="28"/>
        </w:rPr>
      </w:pPr>
      <w:r>
        <w:rPr>
          <w:sz w:val="28"/>
          <w:szCs w:val="28"/>
        </w:rPr>
        <w:t>Если добрый ты. Из мультфильма «День рождения кота Леопольда». Музыка Б. Савельева, слова А. Хайта.</w:t>
      </w:r>
    </w:p>
    <w:p>
      <w:pPr>
        <w:pStyle w:val="18"/>
        <w:spacing w:before="0" w:beforeAutospacing="0" w:after="0" w:afterAutospacing="0"/>
        <w:ind w:firstLine="708"/>
        <w:jc w:val="both"/>
        <w:rPr>
          <w:sz w:val="28"/>
          <w:szCs w:val="28"/>
        </w:rPr>
      </w:pPr>
      <w:r>
        <w:rPr>
          <w:sz w:val="28"/>
          <w:szCs w:val="28"/>
        </w:rPr>
        <w:t>На крутом бережку. Из мультфильма «Леопольд и Золотая рыбка». Музыка Б. Савельева, слова А. Хайта.</w:t>
      </w:r>
    </w:p>
    <w:p>
      <w:pPr>
        <w:pStyle w:val="18"/>
        <w:spacing w:before="0" w:beforeAutospacing="0" w:after="0" w:afterAutospacing="0"/>
        <w:ind w:firstLine="708"/>
        <w:jc w:val="both"/>
        <w:rPr>
          <w:sz w:val="28"/>
          <w:szCs w:val="28"/>
        </w:rPr>
      </w:pPr>
      <w:r>
        <w:rPr>
          <w:sz w:val="28"/>
          <w:szCs w:val="28"/>
        </w:rPr>
        <w:t>Бескозырка белая. Музыка В. Шаинского, слова З. Александровой.</w:t>
      </w:r>
    </w:p>
    <w:p>
      <w:pPr>
        <w:pStyle w:val="18"/>
        <w:spacing w:before="0" w:beforeAutospacing="0" w:after="0" w:afterAutospacing="0"/>
        <w:ind w:firstLine="708"/>
        <w:jc w:val="both"/>
        <w:rPr>
          <w:sz w:val="28"/>
          <w:szCs w:val="28"/>
        </w:rPr>
      </w:pPr>
      <w:r>
        <w:rPr>
          <w:sz w:val="28"/>
          <w:szCs w:val="28"/>
        </w:rPr>
        <w:t>Белые кораблики. Музыка В. Шаинского, слова Л. Яхнина.</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знать</w:t>
      </w:r>
      <w:r>
        <w:rPr>
          <w:sz w:val="28"/>
          <w:szCs w:val="28"/>
        </w:rPr>
        <w:t>:</w:t>
      </w:r>
    </w:p>
    <w:p>
      <w:pPr>
        <w:pStyle w:val="18"/>
        <w:spacing w:before="0" w:beforeAutospacing="0" w:after="0" w:afterAutospacing="0"/>
        <w:ind w:firstLine="708"/>
        <w:jc w:val="both"/>
        <w:rPr>
          <w:sz w:val="28"/>
          <w:szCs w:val="28"/>
        </w:rPr>
      </w:pPr>
      <w:r>
        <w:rPr>
          <w:sz w:val="28"/>
          <w:szCs w:val="28"/>
        </w:rPr>
        <w:t>характер и содержание музыкальных произведений;</w:t>
      </w:r>
    </w:p>
    <w:p>
      <w:pPr>
        <w:pStyle w:val="18"/>
        <w:spacing w:before="0" w:beforeAutospacing="0" w:after="0" w:afterAutospacing="0"/>
        <w:ind w:firstLine="708"/>
        <w:jc w:val="both"/>
        <w:rPr>
          <w:sz w:val="28"/>
          <w:szCs w:val="28"/>
        </w:rPr>
      </w:pPr>
      <w:r>
        <w:rPr>
          <w:sz w:val="28"/>
          <w:szCs w:val="28"/>
        </w:rPr>
        <w:t>музыкальные инструменты и их звучание (труба, баян, гитара).</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уметь</w:t>
      </w:r>
    </w:p>
    <w:p>
      <w:pPr>
        <w:pStyle w:val="18"/>
        <w:spacing w:before="0" w:beforeAutospacing="0" w:after="0" w:afterAutospacing="0"/>
        <w:ind w:firstLine="708"/>
        <w:jc w:val="both"/>
        <w:rPr>
          <w:sz w:val="28"/>
          <w:szCs w:val="28"/>
        </w:rPr>
      </w:pPr>
      <w:r>
        <w:rPr>
          <w:sz w:val="28"/>
          <w:szCs w:val="28"/>
        </w:rPr>
        <w:t>петь с инструментальным сопровождением и без него (с помощью педагога);</w:t>
      </w:r>
    </w:p>
    <w:p>
      <w:pPr>
        <w:pStyle w:val="18"/>
        <w:spacing w:before="0" w:beforeAutospacing="0" w:after="0" w:afterAutospacing="0"/>
        <w:ind w:firstLine="708"/>
        <w:jc w:val="both"/>
        <w:rPr>
          <w:sz w:val="28"/>
          <w:szCs w:val="28"/>
        </w:rPr>
      </w:pPr>
      <w:r>
        <w:rPr>
          <w:sz w:val="28"/>
          <w:szCs w:val="28"/>
        </w:rPr>
        <w:t>выразительно и достаточно эмоционально исполнять выученные песни с простейшими элементами динамических оттенков;</w:t>
      </w:r>
    </w:p>
    <w:p>
      <w:pPr>
        <w:pStyle w:val="18"/>
        <w:spacing w:before="0" w:beforeAutospacing="0" w:after="0" w:afterAutospacing="0"/>
        <w:ind w:firstLine="708"/>
        <w:jc w:val="both"/>
        <w:rPr>
          <w:sz w:val="28"/>
          <w:szCs w:val="28"/>
        </w:rPr>
      </w:pPr>
      <w:r>
        <w:rPr>
          <w:sz w:val="28"/>
          <w:szCs w:val="28"/>
        </w:rPr>
        <w:t>одновременно начинать и заканчивать песню: не отставать и не опережать друг друга, петь дружно, слаженно, прислушиваться друг к другу;</w:t>
      </w:r>
    </w:p>
    <w:p>
      <w:pPr>
        <w:pStyle w:val="18"/>
        <w:spacing w:before="0" w:beforeAutospacing="0" w:after="0" w:afterAutospacing="0"/>
        <w:ind w:firstLine="708"/>
        <w:jc w:val="both"/>
        <w:rPr>
          <w:sz w:val="28"/>
          <w:szCs w:val="28"/>
        </w:rPr>
      </w:pPr>
      <w:r>
        <w:rPr>
          <w:sz w:val="28"/>
          <w:szCs w:val="28"/>
        </w:rPr>
        <w:t>правильно формировать при пении гласные звуки и отчетливо произносить согласные звуки в конце и середине слов;</w:t>
      </w:r>
    </w:p>
    <w:p>
      <w:pPr>
        <w:pStyle w:val="18"/>
        <w:spacing w:before="0" w:beforeAutospacing="0" w:after="0" w:afterAutospacing="0"/>
        <w:ind w:firstLine="708"/>
        <w:jc w:val="both"/>
        <w:rPr>
          <w:sz w:val="28"/>
          <w:szCs w:val="28"/>
        </w:rPr>
      </w:pPr>
      <w:r>
        <w:rPr>
          <w:sz w:val="28"/>
          <w:szCs w:val="28"/>
        </w:rPr>
        <w:t>правильно передавать мелодию в диапазоне ре1 — си1;</w:t>
      </w:r>
    </w:p>
    <w:p>
      <w:pPr>
        <w:pStyle w:val="18"/>
        <w:spacing w:before="0" w:beforeAutospacing="0" w:after="0" w:afterAutospacing="0"/>
        <w:ind w:firstLine="708"/>
        <w:jc w:val="both"/>
        <w:rPr>
          <w:sz w:val="28"/>
          <w:szCs w:val="28"/>
        </w:rPr>
      </w:pPr>
      <w:r>
        <w:rPr>
          <w:sz w:val="28"/>
          <w:szCs w:val="28"/>
        </w:rPr>
        <w:t>различать вступление, запев, припев, проигрыш, окончание в песне;</w:t>
      </w:r>
    </w:p>
    <w:p>
      <w:pPr>
        <w:pStyle w:val="18"/>
        <w:spacing w:before="0" w:beforeAutospacing="0" w:after="0" w:afterAutospacing="0"/>
        <w:ind w:firstLine="708"/>
        <w:jc w:val="both"/>
        <w:rPr>
          <w:sz w:val="28"/>
          <w:szCs w:val="28"/>
        </w:rPr>
      </w:pPr>
      <w:r>
        <w:rPr>
          <w:sz w:val="28"/>
          <w:szCs w:val="28"/>
        </w:rPr>
        <w:t>различать песню, танец, марш;</w:t>
      </w:r>
    </w:p>
    <w:p>
      <w:pPr>
        <w:pStyle w:val="18"/>
        <w:spacing w:before="0" w:beforeAutospacing="0" w:after="0" w:afterAutospacing="0"/>
        <w:ind w:firstLine="708"/>
        <w:jc w:val="both"/>
        <w:rPr>
          <w:sz w:val="28"/>
          <w:szCs w:val="28"/>
        </w:rPr>
      </w:pPr>
      <w:r>
        <w:rPr>
          <w:sz w:val="28"/>
          <w:szCs w:val="28"/>
        </w:rPr>
        <w:t>передавать ритмический рисунок подпевок (хлопками, на металлофоне, голосом);</w:t>
      </w:r>
    </w:p>
    <w:p>
      <w:pPr>
        <w:pStyle w:val="18"/>
        <w:spacing w:before="0" w:beforeAutospacing="0" w:after="0" w:afterAutospacing="0"/>
        <w:ind w:firstLine="708"/>
        <w:jc w:val="both"/>
        <w:rPr>
          <w:sz w:val="28"/>
          <w:szCs w:val="28"/>
        </w:rPr>
      </w:pPr>
      <w:r>
        <w:rPr>
          <w:sz w:val="28"/>
          <w:szCs w:val="28"/>
        </w:rPr>
        <w:t>определять разнообразные по содержанию и характеру музыкальные произведения (веселые, грустные и спокойные).</w:t>
      </w:r>
    </w:p>
    <w:p>
      <w:pPr>
        <w:pStyle w:val="27"/>
        <w:spacing w:before="0" w:beforeAutospacing="0" w:after="0" w:afterAutospacing="0"/>
        <w:jc w:val="center"/>
        <w:rPr>
          <w:b/>
          <w:sz w:val="28"/>
          <w:szCs w:val="28"/>
        </w:rPr>
      </w:pPr>
    </w:p>
    <w:p>
      <w:pPr>
        <w:pStyle w:val="27"/>
        <w:spacing w:before="0" w:beforeAutospacing="0" w:after="0" w:afterAutospacing="0"/>
        <w:jc w:val="center"/>
        <w:rPr>
          <w:b/>
          <w:sz w:val="28"/>
          <w:szCs w:val="28"/>
        </w:rPr>
      </w:pPr>
      <w:r>
        <w:rPr>
          <w:b/>
          <w:sz w:val="28"/>
          <w:szCs w:val="28"/>
        </w:rPr>
        <w:t xml:space="preserve">2 класс </w:t>
      </w:r>
    </w:p>
    <w:p>
      <w:pPr>
        <w:pStyle w:val="29"/>
        <w:spacing w:before="0" w:beforeAutospacing="0" w:after="0" w:afterAutospacing="0"/>
        <w:jc w:val="center"/>
        <w:rPr>
          <w:sz w:val="28"/>
          <w:szCs w:val="28"/>
        </w:rPr>
      </w:pPr>
      <w:r>
        <w:rPr>
          <w:sz w:val="28"/>
          <w:szCs w:val="28"/>
        </w:rPr>
        <w:t>ПЕНИЕ</w:t>
      </w:r>
    </w:p>
    <w:p>
      <w:pPr>
        <w:pStyle w:val="18"/>
        <w:spacing w:before="0" w:beforeAutospacing="0" w:after="0" w:afterAutospacing="0"/>
        <w:ind w:firstLine="708"/>
        <w:jc w:val="both"/>
        <w:rPr>
          <w:sz w:val="28"/>
          <w:szCs w:val="28"/>
        </w:rPr>
      </w:pPr>
      <w:r>
        <w:rPr>
          <w:sz w:val="28"/>
          <w:szCs w:val="28"/>
        </w:rPr>
        <w:t>Закрепление певческих навыков и умений на материале, пройденном в предыдущих классах, а также на новом материале.</w:t>
      </w:r>
    </w:p>
    <w:p>
      <w:pPr>
        <w:pStyle w:val="18"/>
        <w:spacing w:before="0" w:beforeAutospacing="0" w:after="0" w:afterAutospacing="0"/>
        <w:ind w:firstLine="708"/>
        <w:jc w:val="both"/>
        <w:rPr>
          <w:sz w:val="28"/>
          <w:szCs w:val="28"/>
        </w:rPr>
      </w:pPr>
      <w:r>
        <w:rPr>
          <w:sz w:val="28"/>
          <w:szCs w:val="28"/>
        </w:rPr>
        <w:t>Исполнение песенного материала в диапазоне до1 — до2.</w:t>
      </w:r>
    </w:p>
    <w:p>
      <w:pPr>
        <w:pStyle w:val="18"/>
        <w:spacing w:before="0" w:beforeAutospacing="0" w:after="0" w:afterAutospacing="0"/>
        <w:ind w:firstLine="708"/>
        <w:jc w:val="both"/>
        <w:rPr>
          <w:sz w:val="28"/>
          <w:szCs w:val="28"/>
        </w:rPr>
      </w:pPr>
      <w:r>
        <w:rPr>
          <w:sz w:val="28"/>
          <w:szCs w:val="28"/>
        </w:rPr>
        <w:t>Дальнейшая работа над чистотой интонирования и выравниванием звучания на всем диапазоне.</w:t>
      </w:r>
    </w:p>
    <w:p>
      <w:pPr>
        <w:pStyle w:val="18"/>
        <w:spacing w:before="0" w:beforeAutospacing="0" w:after="0" w:afterAutospacing="0"/>
        <w:ind w:firstLine="708"/>
        <w:jc w:val="both"/>
        <w:rPr>
          <w:rStyle w:val="6"/>
          <w:sz w:val="28"/>
          <w:szCs w:val="28"/>
        </w:rPr>
      </w:pPr>
      <w:r>
        <w:rPr>
          <w:sz w:val="28"/>
          <w:szCs w:val="28"/>
        </w:rPr>
        <w:t>Развитие умения правильно интонировать выученные песни в составе группы и индивидуально, четко выдерживать ритмический рисунок произведения без сопровождения учителя и инструмента (</w:t>
      </w:r>
      <w:r>
        <w:rPr>
          <w:rStyle w:val="6"/>
          <w:sz w:val="28"/>
          <w:szCs w:val="28"/>
        </w:rPr>
        <w:t>а капелла</w:t>
      </w:r>
      <w:r>
        <w:rPr>
          <w:sz w:val="28"/>
          <w:szCs w:val="28"/>
        </w:rPr>
        <w:t>)</w:t>
      </w:r>
      <w:r>
        <w:rPr>
          <w:rStyle w:val="6"/>
          <w:sz w:val="28"/>
          <w:szCs w:val="28"/>
        </w:rPr>
        <w:t>.</w:t>
      </w:r>
    </w:p>
    <w:p>
      <w:pPr>
        <w:pStyle w:val="18"/>
        <w:spacing w:before="0" w:beforeAutospacing="0" w:after="0" w:afterAutospacing="0"/>
        <w:ind w:firstLine="708"/>
        <w:jc w:val="both"/>
        <w:rPr>
          <w:sz w:val="28"/>
          <w:szCs w:val="28"/>
        </w:rPr>
      </w:pPr>
      <w:r>
        <w:rPr>
          <w:sz w:val="28"/>
          <w:szCs w:val="28"/>
        </w:rPr>
        <w:t>Совместное согласованное пение. Одновременное начало и окончание исполнения.</w:t>
      </w:r>
    </w:p>
    <w:p>
      <w:pPr>
        <w:pStyle w:val="18"/>
        <w:spacing w:before="0" w:beforeAutospacing="0" w:after="0" w:afterAutospacing="0"/>
        <w:ind w:firstLine="708"/>
        <w:jc w:val="both"/>
        <w:rPr>
          <w:sz w:val="28"/>
          <w:szCs w:val="28"/>
        </w:rPr>
      </w:pPr>
      <w:r>
        <w:rPr>
          <w:sz w:val="28"/>
          <w:szCs w:val="28"/>
        </w:rPr>
        <w:t>Развитие артикуляционного аппарата, умения правильно формировать гласные и отчетливо произносить согласные звуки, интонационно выделять гласные звуки в зависимости от смыслового отношения слова в тексте песни.</w:t>
      </w:r>
    </w:p>
    <w:p>
      <w:pPr>
        <w:pStyle w:val="29"/>
        <w:spacing w:before="0" w:beforeAutospacing="0" w:after="0" w:afterAutospacing="0"/>
        <w:jc w:val="center"/>
        <w:rPr>
          <w:sz w:val="28"/>
          <w:szCs w:val="28"/>
        </w:rPr>
      </w:pPr>
    </w:p>
    <w:p>
      <w:pPr>
        <w:pStyle w:val="29"/>
        <w:spacing w:before="0" w:beforeAutospacing="0" w:after="0" w:afterAutospacing="0"/>
        <w:jc w:val="center"/>
        <w:rPr>
          <w:sz w:val="28"/>
          <w:szCs w:val="28"/>
        </w:rPr>
      </w:pPr>
      <w:r>
        <w:rPr>
          <w:sz w:val="28"/>
          <w:szCs w:val="28"/>
        </w:rPr>
        <w:t>СЛУШАНИЕ МУЗЫКИ</w:t>
      </w:r>
    </w:p>
    <w:p>
      <w:pPr>
        <w:pStyle w:val="18"/>
        <w:spacing w:before="0" w:beforeAutospacing="0" w:after="0" w:afterAutospacing="0"/>
        <w:ind w:firstLine="708"/>
        <w:jc w:val="both"/>
        <w:rPr>
          <w:sz w:val="28"/>
          <w:szCs w:val="28"/>
        </w:rPr>
      </w:pPr>
      <w:r>
        <w:rPr>
          <w:sz w:val="28"/>
          <w:szCs w:val="28"/>
        </w:rPr>
        <w:t>Развитие эмоциональной отзывчивости и реагирования на музыку различного характера.</w:t>
      </w:r>
    </w:p>
    <w:p>
      <w:pPr>
        <w:pStyle w:val="18"/>
        <w:spacing w:before="0" w:beforeAutospacing="0" w:after="0" w:afterAutospacing="0"/>
        <w:ind w:firstLine="708"/>
        <w:jc w:val="both"/>
        <w:rPr>
          <w:sz w:val="28"/>
          <w:szCs w:val="28"/>
        </w:rPr>
      </w:pPr>
      <w:r>
        <w:rPr>
          <w:sz w:val="28"/>
          <w:szCs w:val="28"/>
        </w:rPr>
        <w:t>Развитие умения различать звуки по высоте (высокие — низкие) и длительности (долгие — короткие).</w:t>
      </w:r>
    </w:p>
    <w:p>
      <w:pPr>
        <w:pStyle w:val="18"/>
        <w:spacing w:before="0" w:beforeAutospacing="0" w:after="0" w:afterAutospacing="0"/>
        <w:ind w:firstLine="708"/>
        <w:jc w:val="both"/>
        <w:rPr>
          <w:sz w:val="28"/>
          <w:szCs w:val="28"/>
        </w:rPr>
      </w:pPr>
      <w:r>
        <w:rPr>
          <w:sz w:val="28"/>
          <w:szCs w:val="28"/>
        </w:rPr>
        <w:t>Формирование представлений о плавном и отрывистом проведении мелодии в музыкальных произведениях.</w:t>
      </w:r>
    </w:p>
    <w:p>
      <w:pPr>
        <w:pStyle w:val="18"/>
        <w:spacing w:before="0" w:beforeAutospacing="0" w:after="0" w:afterAutospacing="0"/>
        <w:ind w:firstLine="708"/>
        <w:jc w:val="both"/>
        <w:rPr>
          <w:sz w:val="28"/>
          <w:szCs w:val="28"/>
        </w:rPr>
      </w:pPr>
      <w:r>
        <w:rPr>
          <w:sz w:val="28"/>
          <w:szCs w:val="28"/>
        </w:rPr>
        <w:t>Формирование представлений о различных музыкальных коллективах: ансамбль, оркестр.</w:t>
      </w:r>
    </w:p>
    <w:p>
      <w:pPr>
        <w:pStyle w:val="18"/>
        <w:spacing w:before="0" w:beforeAutospacing="0" w:after="0" w:afterAutospacing="0"/>
        <w:ind w:firstLine="708"/>
        <w:jc w:val="both"/>
        <w:rPr>
          <w:sz w:val="28"/>
          <w:szCs w:val="28"/>
        </w:rPr>
      </w:pPr>
      <w:r>
        <w:rPr>
          <w:sz w:val="28"/>
          <w:szCs w:val="28"/>
        </w:rPr>
        <w:t>Знакомство с музыкальными инструментами и их звучанием: орган, арфа, флейта.</w:t>
      </w:r>
    </w:p>
    <w:p>
      <w:pPr>
        <w:pStyle w:val="18"/>
        <w:spacing w:before="0" w:beforeAutospacing="0" w:after="0" w:afterAutospacing="0"/>
        <w:ind w:firstLine="708"/>
        <w:jc w:val="both"/>
        <w:rPr>
          <w:sz w:val="28"/>
          <w:szCs w:val="28"/>
        </w:rPr>
      </w:pPr>
      <w:r>
        <w:rPr>
          <w:sz w:val="28"/>
          <w:szCs w:val="28"/>
        </w:rPr>
        <w:t>Игра на музыкальных инструментах.</w:t>
      </w:r>
    </w:p>
    <w:p>
      <w:pPr>
        <w:pStyle w:val="18"/>
        <w:spacing w:before="0" w:beforeAutospacing="0" w:after="0" w:afterAutospacing="0"/>
        <w:ind w:firstLine="708"/>
        <w:jc w:val="both"/>
        <w:rPr>
          <w:sz w:val="28"/>
          <w:szCs w:val="28"/>
        </w:rPr>
      </w:pPr>
      <w:r>
        <w:rPr>
          <w:sz w:val="28"/>
          <w:szCs w:val="28"/>
        </w:rPr>
        <w:t>Закрепление навыков игры на ударно-шумовых инструментах, обучение игре на металлофоне.</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Примерный музыкальный материал для пения</w:t>
      </w:r>
    </w:p>
    <w:p>
      <w:pPr>
        <w:spacing w:after="0" w:line="240" w:lineRule="auto"/>
        <w:jc w:val="center"/>
        <w:rPr>
          <w:rFonts w:ascii="Times New Roman" w:hAnsi="Times New Roman"/>
          <w:sz w:val="28"/>
          <w:szCs w:val="28"/>
        </w:rPr>
      </w:pPr>
      <w:r>
        <w:rPr>
          <w:rFonts w:ascii="Times New Roman" w:hAnsi="Times New Roman"/>
          <w:sz w:val="28"/>
          <w:szCs w:val="28"/>
        </w:rPr>
        <w:t>П е р в а я   ч е т в е р т ь</w:t>
      </w:r>
    </w:p>
    <w:p>
      <w:pPr>
        <w:pStyle w:val="18"/>
        <w:spacing w:before="0" w:beforeAutospacing="0" w:after="0" w:afterAutospacing="0"/>
        <w:ind w:firstLine="708"/>
        <w:jc w:val="both"/>
        <w:rPr>
          <w:sz w:val="28"/>
          <w:szCs w:val="28"/>
        </w:rPr>
      </w:pPr>
      <w:r>
        <w:rPr>
          <w:sz w:val="28"/>
          <w:szCs w:val="28"/>
        </w:rPr>
        <w:t>На горе-то калина. Русская народная песня.</w:t>
      </w:r>
    </w:p>
    <w:p>
      <w:pPr>
        <w:pStyle w:val="18"/>
        <w:spacing w:before="0" w:beforeAutospacing="0" w:after="0" w:afterAutospacing="0"/>
        <w:ind w:firstLine="708"/>
        <w:jc w:val="both"/>
        <w:rPr>
          <w:sz w:val="28"/>
          <w:szCs w:val="28"/>
        </w:rPr>
      </w:pPr>
      <w:r>
        <w:rPr>
          <w:sz w:val="28"/>
          <w:szCs w:val="28"/>
        </w:rPr>
        <w:t>Каравай. Русская народная песня.</w:t>
      </w:r>
    </w:p>
    <w:p>
      <w:pPr>
        <w:pStyle w:val="18"/>
        <w:spacing w:before="0" w:beforeAutospacing="0" w:after="0" w:afterAutospacing="0"/>
        <w:ind w:firstLine="708"/>
        <w:jc w:val="both"/>
        <w:rPr>
          <w:sz w:val="28"/>
          <w:szCs w:val="28"/>
        </w:rPr>
      </w:pPr>
      <w:r>
        <w:rPr>
          <w:sz w:val="28"/>
          <w:szCs w:val="28"/>
        </w:rPr>
        <w:t>Неприятность эту мы переживем. Из мультфильма «Лето кота Леопольда». Музыка Б. Савельева, слова А. Хайта.</w:t>
      </w:r>
    </w:p>
    <w:p>
      <w:pPr>
        <w:pStyle w:val="18"/>
        <w:spacing w:before="0" w:beforeAutospacing="0" w:after="0" w:afterAutospacing="0"/>
        <w:ind w:firstLine="708"/>
        <w:jc w:val="both"/>
        <w:rPr>
          <w:sz w:val="28"/>
          <w:szCs w:val="28"/>
        </w:rPr>
      </w:pPr>
      <w:r>
        <w:rPr>
          <w:sz w:val="28"/>
          <w:szCs w:val="28"/>
        </w:rPr>
        <w:t>Огородная-хороводная. Музыка Б. Можжевелова, слова А. Пассовой.</w:t>
      </w:r>
    </w:p>
    <w:p>
      <w:pPr>
        <w:spacing w:after="0" w:line="240" w:lineRule="auto"/>
        <w:jc w:val="center"/>
        <w:rPr>
          <w:rFonts w:ascii="Times New Roman" w:hAnsi="Times New Roman"/>
          <w:sz w:val="28"/>
          <w:szCs w:val="28"/>
        </w:rPr>
      </w:pPr>
      <w:r>
        <w:rPr>
          <w:rFonts w:ascii="Times New Roman" w:hAnsi="Times New Roman"/>
          <w:sz w:val="28"/>
          <w:szCs w:val="28"/>
        </w:rPr>
        <w:t>В т о р а я   ч е т в е р т ь</w:t>
      </w:r>
    </w:p>
    <w:p>
      <w:pPr>
        <w:pStyle w:val="18"/>
        <w:spacing w:before="0" w:beforeAutospacing="0" w:after="0" w:afterAutospacing="0"/>
        <w:ind w:firstLine="708"/>
        <w:jc w:val="both"/>
        <w:rPr>
          <w:sz w:val="28"/>
          <w:szCs w:val="28"/>
        </w:rPr>
      </w:pPr>
      <w:r>
        <w:rPr>
          <w:sz w:val="28"/>
          <w:szCs w:val="28"/>
        </w:rPr>
        <w:t>Как на тоненький ледок. Русская народная песня. Обработка И. Иорданского.</w:t>
      </w:r>
    </w:p>
    <w:p>
      <w:pPr>
        <w:pStyle w:val="18"/>
        <w:spacing w:before="0" w:beforeAutospacing="0" w:after="0" w:afterAutospacing="0"/>
        <w:ind w:firstLine="708"/>
        <w:jc w:val="both"/>
        <w:rPr>
          <w:sz w:val="28"/>
          <w:szCs w:val="28"/>
        </w:rPr>
      </w:pPr>
      <w:r>
        <w:rPr>
          <w:sz w:val="28"/>
          <w:szCs w:val="28"/>
        </w:rPr>
        <w:t>Новогодняя. Музыка А. Филиппенко, слова Г. Бойко (перевод с украинского М. Ивенсен).</w:t>
      </w:r>
    </w:p>
    <w:p>
      <w:pPr>
        <w:pStyle w:val="18"/>
        <w:spacing w:before="0" w:beforeAutospacing="0" w:after="0" w:afterAutospacing="0"/>
        <w:ind w:firstLine="708"/>
        <w:jc w:val="both"/>
        <w:rPr>
          <w:sz w:val="28"/>
          <w:szCs w:val="28"/>
        </w:rPr>
      </w:pPr>
      <w:r>
        <w:rPr>
          <w:sz w:val="28"/>
          <w:szCs w:val="28"/>
        </w:rPr>
        <w:t>Новогодняя хороводная. Музыка А. Островского, слова Ю. Леднева.</w:t>
      </w:r>
    </w:p>
    <w:p>
      <w:pPr>
        <w:spacing w:after="0" w:line="240" w:lineRule="auto"/>
        <w:jc w:val="center"/>
        <w:rPr>
          <w:rFonts w:ascii="Times New Roman" w:hAnsi="Times New Roman"/>
          <w:sz w:val="28"/>
          <w:szCs w:val="28"/>
        </w:rPr>
      </w:pPr>
      <w:r>
        <w:rPr>
          <w:rFonts w:ascii="Times New Roman" w:hAnsi="Times New Roman"/>
          <w:sz w:val="28"/>
          <w:szCs w:val="28"/>
        </w:rPr>
        <w:t>Т р е т ь я   ч е т в е р т ь</w:t>
      </w:r>
    </w:p>
    <w:p>
      <w:pPr>
        <w:pStyle w:val="18"/>
        <w:spacing w:before="0" w:beforeAutospacing="0" w:after="0" w:afterAutospacing="0"/>
        <w:ind w:firstLine="708"/>
        <w:jc w:val="both"/>
        <w:rPr>
          <w:sz w:val="28"/>
          <w:szCs w:val="28"/>
        </w:rPr>
      </w:pPr>
      <w:r>
        <w:rPr>
          <w:sz w:val="28"/>
          <w:szCs w:val="28"/>
        </w:rPr>
        <w:t>Песня о пограничнике. Музыка С. Богославского, слова О. Высотской.</w:t>
      </w:r>
    </w:p>
    <w:p>
      <w:pPr>
        <w:pStyle w:val="18"/>
        <w:spacing w:before="0" w:beforeAutospacing="0" w:after="0" w:afterAutospacing="0"/>
        <w:ind w:firstLine="708"/>
        <w:jc w:val="both"/>
        <w:rPr>
          <w:sz w:val="28"/>
          <w:szCs w:val="28"/>
        </w:rPr>
      </w:pPr>
      <w:r>
        <w:rPr>
          <w:sz w:val="28"/>
          <w:szCs w:val="28"/>
        </w:rPr>
        <w:t>Песню девочкам поем. Музыка Т. Попатенко, слова З. Петровой.</w:t>
      </w:r>
    </w:p>
    <w:p>
      <w:pPr>
        <w:pStyle w:val="18"/>
        <w:spacing w:before="0" w:beforeAutospacing="0" w:after="0" w:afterAutospacing="0"/>
        <w:ind w:firstLine="708"/>
        <w:jc w:val="both"/>
        <w:rPr>
          <w:sz w:val="28"/>
          <w:szCs w:val="28"/>
        </w:rPr>
      </w:pPr>
      <w:r>
        <w:rPr>
          <w:sz w:val="28"/>
          <w:szCs w:val="28"/>
        </w:rPr>
        <w:t>Мамин праздник. Музыка Ю. Гурьева, слова С. Вигдорова.</w:t>
      </w:r>
    </w:p>
    <w:p>
      <w:pPr>
        <w:pStyle w:val="18"/>
        <w:spacing w:before="0" w:beforeAutospacing="0" w:after="0" w:afterAutospacing="0"/>
        <w:ind w:firstLine="708"/>
        <w:jc w:val="both"/>
        <w:rPr>
          <w:sz w:val="28"/>
          <w:szCs w:val="28"/>
        </w:rPr>
      </w:pPr>
      <w:r>
        <w:rPr>
          <w:sz w:val="28"/>
          <w:szCs w:val="28"/>
        </w:rPr>
        <w:t>Улыбка. Из мультфильма «Крошка Енот». Музыка В. Шаинского, слова М. Пляцковского.</w:t>
      </w:r>
    </w:p>
    <w:p>
      <w:pPr>
        <w:spacing w:after="0" w:line="240" w:lineRule="auto"/>
        <w:jc w:val="center"/>
        <w:rPr>
          <w:rFonts w:ascii="Times New Roman" w:hAnsi="Times New Roman"/>
          <w:sz w:val="28"/>
          <w:szCs w:val="28"/>
        </w:rPr>
      </w:pPr>
      <w:r>
        <w:rPr>
          <w:rFonts w:ascii="Times New Roman" w:hAnsi="Times New Roman"/>
          <w:sz w:val="28"/>
          <w:szCs w:val="28"/>
        </w:rPr>
        <w:t>Ч е т в е р т а я   ч е т в е р т ь</w:t>
      </w:r>
    </w:p>
    <w:p>
      <w:pPr>
        <w:pStyle w:val="18"/>
        <w:spacing w:before="0" w:beforeAutospacing="0" w:after="0" w:afterAutospacing="0"/>
        <w:ind w:firstLine="708"/>
        <w:jc w:val="both"/>
        <w:rPr>
          <w:sz w:val="28"/>
          <w:szCs w:val="28"/>
        </w:rPr>
      </w:pPr>
      <w:r>
        <w:rPr>
          <w:sz w:val="28"/>
          <w:szCs w:val="28"/>
        </w:rPr>
        <w:t>Бабушкин козлик. Русская народная песня.</w:t>
      </w:r>
    </w:p>
    <w:p>
      <w:pPr>
        <w:pStyle w:val="18"/>
        <w:spacing w:before="0" w:beforeAutospacing="0" w:after="0" w:afterAutospacing="0"/>
        <w:ind w:firstLine="708"/>
        <w:jc w:val="both"/>
        <w:rPr>
          <w:sz w:val="28"/>
          <w:szCs w:val="28"/>
        </w:rPr>
      </w:pPr>
      <w:r>
        <w:rPr>
          <w:sz w:val="28"/>
          <w:szCs w:val="28"/>
        </w:rPr>
        <w:t>Если добрый ты. Из мультфильма «День рождения кота Леопольда». Музыка Б. Савельева, слова А. Хайта.</w:t>
      </w:r>
    </w:p>
    <w:p>
      <w:pPr>
        <w:pStyle w:val="18"/>
        <w:spacing w:before="0" w:beforeAutospacing="0" w:after="0" w:afterAutospacing="0"/>
        <w:ind w:firstLine="708"/>
        <w:jc w:val="both"/>
        <w:rPr>
          <w:sz w:val="28"/>
          <w:szCs w:val="28"/>
        </w:rPr>
      </w:pPr>
      <w:r>
        <w:rPr>
          <w:sz w:val="28"/>
          <w:szCs w:val="28"/>
        </w:rPr>
        <w:t>На крутом бережку. Из мультфильма «Леопольд и Золотая рыбка». Музыка Б. Савельева, слова А. Хайта.</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Музыкальные произведения для слушания</w:t>
      </w:r>
    </w:p>
    <w:p>
      <w:pPr>
        <w:pStyle w:val="18"/>
        <w:spacing w:before="0" w:beforeAutospacing="0" w:after="0" w:afterAutospacing="0"/>
        <w:ind w:firstLine="708"/>
        <w:jc w:val="both"/>
        <w:rPr>
          <w:sz w:val="28"/>
          <w:szCs w:val="28"/>
        </w:rPr>
      </w:pPr>
      <w:r>
        <w:rPr>
          <w:sz w:val="28"/>
          <w:szCs w:val="28"/>
        </w:rPr>
        <w:t>К. Сен-Санс. Лебедь. Из сюиты «Карнавал животных».</w:t>
      </w:r>
    </w:p>
    <w:p>
      <w:pPr>
        <w:pStyle w:val="18"/>
        <w:spacing w:before="0" w:beforeAutospacing="0" w:after="0" w:afterAutospacing="0"/>
        <w:ind w:firstLine="708"/>
        <w:jc w:val="both"/>
        <w:rPr>
          <w:sz w:val="28"/>
          <w:szCs w:val="28"/>
        </w:rPr>
      </w:pPr>
      <w:r>
        <w:rPr>
          <w:sz w:val="28"/>
          <w:szCs w:val="28"/>
        </w:rPr>
        <w:t>Л. Боккерини. Менуэт.</w:t>
      </w:r>
    </w:p>
    <w:p>
      <w:pPr>
        <w:pStyle w:val="18"/>
        <w:spacing w:before="0" w:beforeAutospacing="0" w:after="0" w:afterAutospacing="0"/>
        <w:ind w:firstLine="708"/>
        <w:jc w:val="both"/>
        <w:rPr>
          <w:sz w:val="28"/>
          <w:szCs w:val="28"/>
        </w:rPr>
      </w:pPr>
      <w:r>
        <w:rPr>
          <w:sz w:val="28"/>
          <w:szCs w:val="28"/>
        </w:rPr>
        <w:t>Ф. Мендельсон. Свадебный марш. Из музыки к комедии В. Шекспира «Сон в летнюю ночь».</w:t>
      </w:r>
    </w:p>
    <w:p>
      <w:pPr>
        <w:pStyle w:val="18"/>
        <w:spacing w:before="0" w:beforeAutospacing="0" w:after="0" w:afterAutospacing="0"/>
        <w:ind w:firstLine="708"/>
        <w:jc w:val="both"/>
        <w:rPr>
          <w:sz w:val="28"/>
          <w:szCs w:val="28"/>
        </w:rPr>
      </w:pPr>
      <w:r>
        <w:rPr>
          <w:sz w:val="28"/>
          <w:szCs w:val="28"/>
        </w:rPr>
        <w:t>С. Прокофьев. Марш. Из симфонической сказки «Петя и Волк».</w:t>
      </w:r>
    </w:p>
    <w:p>
      <w:pPr>
        <w:pStyle w:val="18"/>
        <w:spacing w:before="0" w:beforeAutospacing="0" w:after="0" w:afterAutospacing="0"/>
        <w:ind w:firstLine="708"/>
        <w:jc w:val="both"/>
        <w:rPr>
          <w:sz w:val="28"/>
          <w:szCs w:val="28"/>
        </w:rPr>
      </w:pPr>
      <w:r>
        <w:rPr>
          <w:sz w:val="28"/>
          <w:szCs w:val="28"/>
        </w:rPr>
        <w:t>П. Чайковский. Марш деревянных солдатиков. Из «Детского альбома».</w:t>
      </w:r>
    </w:p>
    <w:p>
      <w:pPr>
        <w:pStyle w:val="18"/>
        <w:spacing w:before="0" w:beforeAutospacing="0" w:after="0" w:afterAutospacing="0"/>
        <w:ind w:firstLine="708"/>
        <w:jc w:val="both"/>
        <w:rPr>
          <w:sz w:val="28"/>
          <w:szCs w:val="28"/>
        </w:rPr>
      </w:pPr>
      <w:r>
        <w:rPr>
          <w:sz w:val="28"/>
          <w:szCs w:val="28"/>
        </w:rPr>
        <w:t>А. Спадавеккиа — Е. Шварц. Добрый жук. Из кинофильма «Золушка».</w:t>
      </w:r>
    </w:p>
    <w:p>
      <w:pPr>
        <w:pStyle w:val="18"/>
        <w:spacing w:before="0" w:beforeAutospacing="0" w:after="0" w:afterAutospacing="0"/>
        <w:ind w:firstLine="708"/>
        <w:jc w:val="both"/>
        <w:rPr>
          <w:sz w:val="28"/>
          <w:szCs w:val="28"/>
        </w:rPr>
      </w:pPr>
      <w:r>
        <w:rPr>
          <w:sz w:val="28"/>
          <w:szCs w:val="28"/>
        </w:rPr>
        <w:t>Рамиресс. Жаворонок</w:t>
      </w:r>
    </w:p>
    <w:p>
      <w:pPr>
        <w:pStyle w:val="18"/>
        <w:spacing w:before="0" w:beforeAutospacing="0" w:after="0" w:afterAutospacing="0"/>
        <w:ind w:firstLine="708"/>
        <w:jc w:val="both"/>
        <w:rPr>
          <w:sz w:val="28"/>
          <w:szCs w:val="28"/>
        </w:rPr>
      </w:pPr>
      <w:r>
        <w:rPr>
          <w:sz w:val="28"/>
          <w:szCs w:val="28"/>
        </w:rPr>
        <w:t>С. Рахманинов. Итальянская полька.</w:t>
      </w:r>
    </w:p>
    <w:p>
      <w:pPr>
        <w:pStyle w:val="18"/>
        <w:spacing w:before="0" w:beforeAutospacing="0" w:after="0" w:afterAutospacing="0"/>
        <w:ind w:firstLine="708"/>
        <w:jc w:val="both"/>
        <w:rPr>
          <w:sz w:val="28"/>
          <w:szCs w:val="28"/>
        </w:rPr>
      </w:pPr>
      <w:r>
        <w:rPr>
          <w:sz w:val="28"/>
          <w:szCs w:val="28"/>
        </w:rPr>
        <w:t>Кашалотик. Музыка Р. Паулса, слова И. Резника.</w:t>
      </w:r>
    </w:p>
    <w:p>
      <w:pPr>
        <w:pStyle w:val="18"/>
        <w:spacing w:before="0" w:beforeAutospacing="0" w:after="0" w:afterAutospacing="0"/>
        <w:ind w:firstLine="708"/>
        <w:jc w:val="both"/>
        <w:rPr>
          <w:sz w:val="28"/>
          <w:szCs w:val="28"/>
        </w:rPr>
      </w:pPr>
      <w:r>
        <w:rPr>
          <w:sz w:val="28"/>
          <w:szCs w:val="28"/>
        </w:rPr>
        <w:t>Настоящий друг. Музыка Б. Савельева, слова М. Пляцковского.</w:t>
      </w:r>
    </w:p>
    <w:p>
      <w:pPr>
        <w:pStyle w:val="18"/>
        <w:spacing w:before="0" w:beforeAutospacing="0" w:after="0" w:afterAutospacing="0"/>
        <w:ind w:firstLine="708"/>
        <w:jc w:val="both"/>
        <w:rPr>
          <w:sz w:val="28"/>
          <w:szCs w:val="28"/>
        </w:rPr>
      </w:pPr>
      <w:r>
        <w:rPr>
          <w:sz w:val="28"/>
          <w:szCs w:val="28"/>
        </w:rPr>
        <w:t>Колыбельная Медведицы. Из мультфильма «Умка». Музыка Е. Крылатова, слова Ю. Яковлева.</w:t>
      </w:r>
    </w:p>
    <w:p>
      <w:pPr>
        <w:pStyle w:val="18"/>
        <w:spacing w:before="0" w:beforeAutospacing="0" w:after="0" w:afterAutospacing="0"/>
        <w:ind w:firstLine="708"/>
        <w:jc w:val="both"/>
        <w:rPr>
          <w:sz w:val="28"/>
          <w:szCs w:val="28"/>
        </w:rPr>
      </w:pPr>
      <w:r>
        <w:rPr>
          <w:sz w:val="28"/>
          <w:szCs w:val="28"/>
        </w:rPr>
        <w:t>Будьте добры. Из мультфильма «Новогоднее приключение». Музыка А. Флярковского, слова А. Санина.</w:t>
      </w:r>
    </w:p>
    <w:p>
      <w:pPr>
        <w:pStyle w:val="18"/>
        <w:spacing w:before="0" w:beforeAutospacing="0" w:after="0" w:afterAutospacing="0"/>
        <w:ind w:firstLine="708"/>
        <w:jc w:val="both"/>
        <w:rPr>
          <w:sz w:val="28"/>
          <w:szCs w:val="28"/>
        </w:rPr>
      </w:pPr>
      <w:r>
        <w:rPr>
          <w:sz w:val="28"/>
          <w:szCs w:val="28"/>
        </w:rPr>
        <w:t>Волшебный цветок. Из мультфильма «Шелковая кисточка». Музыка Ю. Чичкова, слова М. Пляцковского.</w:t>
      </w:r>
    </w:p>
    <w:p>
      <w:pPr>
        <w:pStyle w:val="18"/>
        <w:spacing w:before="0" w:beforeAutospacing="0" w:after="0" w:afterAutospacing="0"/>
        <w:ind w:firstLine="708"/>
        <w:jc w:val="both"/>
        <w:rPr>
          <w:sz w:val="28"/>
          <w:szCs w:val="28"/>
        </w:rPr>
      </w:pPr>
      <w:r>
        <w:rPr>
          <w:sz w:val="28"/>
          <w:szCs w:val="28"/>
        </w:rPr>
        <w:t>Когда мои друзья со мной. Из кинофильма «По секрету всему свету». Музыка В. Шаинского, слова М. Пляцковского.</w:t>
      </w:r>
    </w:p>
    <w:p>
      <w:pPr>
        <w:pStyle w:val="18"/>
        <w:spacing w:before="0" w:beforeAutospacing="0" w:after="0" w:afterAutospacing="0"/>
        <w:ind w:firstLine="708"/>
        <w:jc w:val="both"/>
        <w:rPr>
          <w:sz w:val="28"/>
          <w:szCs w:val="28"/>
        </w:rPr>
      </w:pPr>
      <w:r>
        <w:rPr>
          <w:sz w:val="28"/>
          <w:szCs w:val="28"/>
        </w:rPr>
        <w:t>Песенка Деда Мороза. Из мультфильма «Дед Мороз и лето». Музыка Е. Крылатова, слова Ю. Энтина.</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знать</w:t>
      </w:r>
      <w:r>
        <w:rPr>
          <w:sz w:val="28"/>
          <w:szCs w:val="28"/>
        </w:rPr>
        <w:t>:</w:t>
      </w:r>
    </w:p>
    <w:p>
      <w:pPr>
        <w:pStyle w:val="18"/>
        <w:spacing w:before="0" w:beforeAutospacing="0" w:after="0" w:afterAutospacing="0"/>
        <w:ind w:firstLine="708"/>
        <w:jc w:val="both"/>
        <w:rPr>
          <w:sz w:val="28"/>
          <w:szCs w:val="28"/>
        </w:rPr>
      </w:pPr>
      <w:r>
        <w:rPr>
          <w:sz w:val="28"/>
          <w:szCs w:val="28"/>
        </w:rPr>
        <w:t>высокие и низкие, долгие и короткие звуки;</w:t>
      </w:r>
    </w:p>
    <w:p>
      <w:pPr>
        <w:pStyle w:val="18"/>
        <w:spacing w:before="0" w:beforeAutospacing="0" w:after="0" w:afterAutospacing="0"/>
        <w:ind w:firstLine="708"/>
        <w:jc w:val="both"/>
        <w:rPr>
          <w:sz w:val="28"/>
          <w:szCs w:val="28"/>
        </w:rPr>
      </w:pPr>
      <w:r>
        <w:rPr>
          <w:sz w:val="28"/>
          <w:szCs w:val="28"/>
        </w:rPr>
        <w:t>музыкальные инструменты и их звучание (орган, арфа, флейта);</w:t>
      </w:r>
    </w:p>
    <w:p>
      <w:pPr>
        <w:pStyle w:val="18"/>
        <w:spacing w:before="0" w:beforeAutospacing="0" w:after="0" w:afterAutospacing="0"/>
        <w:ind w:firstLine="708"/>
        <w:jc w:val="both"/>
        <w:rPr>
          <w:sz w:val="28"/>
          <w:szCs w:val="28"/>
        </w:rPr>
      </w:pPr>
      <w:r>
        <w:rPr>
          <w:sz w:val="28"/>
          <w:szCs w:val="28"/>
        </w:rPr>
        <w:t>характер и содержание музыкальных произведений;</w:t>
      </w:r>
    </w:p>
    <w:p>
      <w:pPr>
        <w:pStyle w:val="18"/>
        <w:spacing w:before="0" w:beforeAutospacing="0" w:after="0" w:afterAutospacing="0"/>
        <w:ind w:firstLine="708"/>
        <w:jc w:val="both"/>
        <w:rPr>
          <w:sz w:val="28"/>
          <w:szCs w:val="28"/>
        </w:rPr>
      </w:pPr>
      <w:r>
        <w:rPr>
          <w:sz w:val="28"/>
          <w:szCs w:val="28"/>
        </w:rPr>
        <w:t>музыкальные коллективы (ансамбль, оркестр).</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708"/>
        <w:jc w:val="both"/>
        <w:rPr>
          <w:sz w:val="28"/>
          <w:szCs w:val="28"/>
        </w:rPr>
      </w:pPr>
      <w:r>
        <w:rPr>
          <w:sz w:val="28"/>
          <w:szCs w:val="28"/>
        </w:rPr>
        <w:t>исполнять без сопровождения простые, хорошо знакомые песни;</w:t>
      </w:r>
    </w:p>
    <w:p>
      <w:pPr>
        <w:pStyle w:val="18"/>
        <w:spacing w:before="0" w:beforeAutospacing="0" w:after="0" w:afterAutospacing="0"/>
        <w:ind w:firstLine="708"/>
        <w:jc w:val="both"/>
        <w:rPr>
          <w:sz w:val="28"/>
          <w:szCs w:val="28"/>
        </w:rPr>
      </w:pPr>
      <w:r>
        <w:rPr>
          <w:sz w:val="28"/>
          <w:szCs w:val="28"/>
        </w:rPr>
        <w:t>различать мелодию и сопровождение в песне и в инструментальном произведении;</w:t>
      </w:r>
    </w:p>
    <w:p>
      <w:pPr>
        <w:pStyle w:val="18"/>
        <w:spacing w:before="0" w:beforeAutospacing="0" w:after="0" w:afterAutospacing="0"/>
        <w:ind w:firstLine="708"/>
        <w:jc w:val="both"/>
        <w:rPr>
          <w:sz w:val="28"/>
          <w:szCs w:val="28"/>
        </w:rPr>
      </w:pPr>
      <w:r>
        <w:rPr>
          <w:sz w:val="28"/>
          <w:szCs w:val="28"/>
        </w:rPr>
        <w:t>исполнять выученные песни ритмично и выразительно, сохраняя строй и ансамбль.</w:t>
      </w:r>
    </w:p>
    <w:p>
      <w:pPr>
        <w:spacing w:after="0" w:line="240" w:lineRule="auto"/>
        <w:jc w:val="both"/>
        <w:rPr>
          <w:rFonts w:ascii="Times New Roman" w:hAnsi="Times New Roman"/>
          <w:sz w:val="28"/>
          <w:szCs w:val="28"/>
        </w:rPr>
      </w:pPr>
    </w:p>
    <w:p>
      <w:pPr>
        <w:pStyle w:val="27"/>
        <w:spacing w:before="0" w:beforeAutospacing="0" w:after="0" w:afterAutospacing="0"/>
        <w:jc w:val="center"/>
        <w:rPr>
          <w:b/>
          <w:sz w:val="28"/>
          <w:szCs w:val="28"/>
        </w:rPr>
      </w:pPr>
      <w:r>
        <w:rPr>
          <w:b/>
          <w:sz w:val="28"/>
          <w:szCs w:val="28"/>
        </w:rPr>
        <w:t xml:space="preserve">3 класс </w:t>
      </w:r>
    </w:p>
    <w:p>
      <w:pPr>
        <w:pStyle w:val="29"/>
        <w:spacing w:before="0" w:beforeAutospacing="0" w:after="0" w:afterAutospacing="0"/>
        <w:jc w:val="center"/>
        <w:rPr>
          <w:sz w:val="28"/>
          <w:szCs w:val="28"/>
        </w:rPr>
      </w:pPr>
      <w:r>
        <w:rPr>
          <w:sz w:val="28"/>
          <w:szCs w:val="28"/>
        </w:rPr>
        <w:t>ПЕНИЕ</w:t>
      </w:r>
    </w:p>
    <w:p>
      <w:pPr>
        <w:pStyle w:val="18"/>
        <w:spacing w:before="0" w:beforeAutospacing="0" w:after="0" w:afterAutospacing="0"/>
        <w:ind w:firstLine="708"/>
        <w:jc w:val="both"/>
        <w:rPr>
          <w:sz w:val="28"/>
          <w:szCs w:val="28"/>
        </w:rPr>
      </w:pPr>
      <w:r>
        <w:rPr>
          <w:sz w:val="28"/>
          <w:szCs w:val="28"/>
        </w:rPr>
        <w:t>Закрепление певческих навыков и умений на материале, пройденном в предыдущих классах, а также на новом материале.</w:t>
      </w:r>
    </w:p>
    <w:p>
      <w:pPr>
        <w:pStyle w:val="18"/>
        <w:spacing w:before="0" w:beforeAutospacing="0" w:after="0" w:afterAutospacing="0"/>
        <w:ind w:firstLine="708"/>
        <w:jc w:val="both"/>
        <w:rPr>
          <w:sz w:val="28"/>
          <w:szCs w:val="28"/>
        </w:rPr>
      </w:pPr>
      <w:r>
        <w:rPr>
          <w:sz w:val="28"/>
          <w:szCs w:val="28"/>
        </w:rPr>
        <w:t>Развитие умения быстрой, спокойной смены дыхания при исполнении песен, не имеющих пауз между фразами.</w:t>
      </w:r>
    </w:p>
    <w:p>
      <w:pPr>
        <w:pStyle w:val="18"/>
        <w:spacing w:before="0" w:beforeAutospacing="0" w:after="0" w:afterAutospacing="0"/>
        <w:ind w:firstLine="708"/>
        <w:jc w:val="both"/>
        <w:rPr>
          <w:sz w:val="28"/>
          <w:szCs w:val="28"/>
        </w:rPr>
      </w:pPr>
      <w:r>
        <w:rPr>
          <w:sz w:val="28"/>
          <w:szCs w:val="28"/>
        </w:rPr>
        <w:t>Развитие умения распределять дыхание при исполнении напевных песен с различными динамическими оттенками (при усилении и ослаблении звучания).</w:t>
      </w:r>
    </w:p>
    <w:p>
      <w:pPr>
        <w:pStyle w:val="18"/>
        <w:spacing w:before="0" w:beforeAutospacing="0" w:after="0" w:afterAutospacing="0"/>
        <w:ind w:firstLine="708"/>
        <w:jc w:val="both"/>
        <w:rPr>
          <w:sz w:val="28"/>
          <w:szCs w:val="28"/>
        </w:rPr>
      </w:pPr>
      <w:r>
        <w:rPr>
          <w:sz w:val="28"/>
          <w:szCs w:val="28"/>
        </w:rPr>
        <w:t>Развитие умения правильно формировать гласные при пении двух звуков на один слог.</w:t>
      </w:r>
    </w:p>
    <w:p>
      <w:pPr>
        <w:pStyle w:val="18"/>
        <w:spacing w:before="0" w:beforeAutospacing="0" w:after="0" w:afterAutospacing="0"/>
        <w:ind w:firstLine="708"/>
        <w:jc w:val="both"/>
        <w:rPr>
          <w:sz w:val="28"/>
          <w:szCs w:val="28"/>
        </w:rPr>
      </w:pPr>
      <w:r>
        <w:rPr>
          <w:sz w:val="28"/>
          <w:szCs w:val="28"/>
        </w:rPr>
        <w:t>Развитие умения контролировать слухом качество пения.</w:t>
      </w:r>
    </w:p>
    <w:p>
      <w:pPr>
        <w:pStyle w:val="18"/>
        <w:spacing w:before="0" w:beforeAutospacing="0" w:after="0" w:afterAutospacing="0"/>
        <w:ind w:firstLine="708"/>
        <w:jc w:val="both"/>
        <w:rPr>
          <w:sz w:val="28"/>
          <w:szCs w:val="28"/>
        </w:rPr>
      </w:pPr>
      <w:r>
        <w:rPr>
          <w:sz w:val="28"/>
          <w:szCs w:val="28"/>
        </w:rPr>
        <w:t>Развитие музыкального ритма, умения воспроизводить фразу или куплет хорошо знакомой песни путем беззвучной артикуляции в сопровождении инструмента.</w:t>
      </w:r>
    </w:p>
    <w:p>
      <w:pPr>
        <w:pStyle w:val="18"/>
        <w:spacing w:before="0" w:beforeAutospacing="0" w:after="0" w:afterAutospacing="0"/>
        <w:ind w:firstLine="708"/>
        <w:jc w:val="both"/>
        <w:rPr>
          <w:sz w:val="28"/>
          <w:szCs w:val="28"/>
        </w:rPr>
      </w:pPr>
      <w:r>
        <w:rPr>
          <w:sz w:val="28"/>
          <w:szCs w:val="28"/>
        </w:rPr>
        <w:t>Использование разнообразных музыкальных средств (темп, динамические оттенки) для работы над выразительностью исполнения песен.</w:t>
      </w:r>
    </w:p>
    <w:p>
      <w:pPr>
        <w:pStyle w:val="18"/>
        <w:spacing w:before="0" w:beforeAutospacing="0" w:after="0" w:afterAutospacing="0"/>
        <w:ind w:firstLine="708"/>
        <w:jc w:val="both"/>
        <w:rPr>
          <w:sz w:val="28"/>
          <w:szCs w:val="28"/>
        </w:rPr>
      </w:pPr>
      <w:r>
        <w:rPr>
          <w:sz w:val="28"/>
          <w:szCs w:val="28"/>
        </w:rPr>
        <w:t>Работа над чистотой интонирования и устойчивостью книсона. Пение выученных песен ритмично и выразительно с сохранением строя и ансамбля.</w:t>
      </w:r>
    </w:p>
    <w:p>
      <w:pPr>
        <w:spacing w:after="0" w:line="240" w:lineRule="auto"/>
        <w:jc w:val="both"/>
        <w:rPr>
          <w:rFonts w:ascii="Times New Roman" w:hAnsi="Times New Roman"/>
          <w:sz w:val="28"/>
          <w:szCs w:val="28"/>
        </w:rPr>
      </w:pPr>
    </w:p>
    <w:p>
      <w:pPr>
        <w:pStyle w:val="29"/>
        <w:spacing w:before="0" w:beforeAutospacing="0" w:after="0" w:afterAutospacing="0"/>
        <w:jc w:val="center"/>
        <w:rPr>
          <w:sz w:val="28"/>
          <w:szCs w:val="28"/>
        </w:rPr>
      </w:pPr>
      <w:r>
        <w:rPr>
          <w:sz w:val="28"/>
          <w:szCs w:val="28"/>
        </w:rPr>
        <w:t>СЛУШАНИЕ МУЗЫКИ</w:t>
      </w:r>
    </w:p>
    <w:p>
      <w:pPr>
        <w:pStyle w:val="18"/>
        <w:spacing w:before="0" w:beforeAutospacing="0" w:after="0" w:afterAutospacing="0"/>
        <w:ind w:firstLine="708"/>
        <w:jc w:val="both"/>
        <w:rPr>
          <w:sz w:val="28"/>
          <w:szCs w:val="28"/>
        </w:rPr>
      </w:pPr>
      <w:r>
        <w:rPr>
          <w:sz w:val="28"/>
          <w:szCs w:val="28"/>
        </w:rPr>
        <w:t>Развитие умения дифференцировать части музыкального произведения.</w:t>
      </w:r>
    </w:p>
    <w:p>
      <w:pPr>
        <w:pStyle w:val="18"/>
        <w:spacing w:before="0" w:beforeAutospacing="0" w:after="0" w:afterAutospacing="0"/>
        <w:ind w:firstLine="708"/>
        <w:jc w:val="both"/>
        <w:rPr>
          <w:sz w:val="28"/>
          <w:szCs w:val="28"/>
        </w:rPr>
      </w:pPr>
      <w:r>
        <w:rPr>
          <w:sz w:val="28"/>
          <w:szCs w:val="28"/>
        </w:rPr>
        <w:t>Развитие умения различать мелодию и сопровождение в песне и в инструментальном произведении.</w:t>
      </w:r>
    </w:p>
    <w:p>
      <w:pPr>
        <w:pStyle w:val="18"/>
        <w:spacing w:before="0" w:beforeAutospacing="0" w:after="0" w:afterAutospacing="0"/>
        <w:ind w:firstLine="708"/>
        <w:jc w:val="both"/>
        <w:rPr>
          <w:sz w:val="28"/>
          <w:szCs w:val="28"/>
        </w:rPr>
      </w:pPr>
      <w:r>
        <w:rPr>
          <w:sz w:val="28"/>
          <w:szCs w:val="28"/>
        </w:rPr>
        <w:t>Знакомство с музыкальными инструментами и их звучанием: саксофон, виолончель, балалайка.</w:t>
      </w:r>
    </w:p>
    <w:p>
      <w:pPr>
        <w:pStyle w:val="18"/>
        <w:spacing w:before="0" w:beforeAutospacing="0" w:after="0" w:afterAutospacing="0"/>
        <w:ind w:firstLine="708"/>
        <w:jc w:val="both"/>
        <w:rPr>
          <w:sz w:val="28"/>
          <w:szCs w:val="28"/>
        </w:rPr>
      </w:pPr>
      <w:r>
        <w:rPr>
          <w:sz w:val="28"/>
          <w:szCs w:val="28"/>
        </w:rPr>
        <w:t>Закрепление навыков игры на ударно-шумовых инструментах, металлофоне.</w:t>
      </w:r>
    </w:p>
    <w:p>
      <w:pPr>
        <w:pStyle w:val="18"/>
        <w:spacing w:before="0" w:beforeAutospacing="0" w:after="0" w:afterAutospacing="0"/>
        <w:ind w:firstLine="708"/>
        <w:jc w:val="both"/>
        <w:rPr>
          <w:sz w:val="28"/>
          <w:szCs w:val="28"/>
        </w:rPr>
      </w:pPr>
      <w:r>
        <w:rPr>
          <w:sz w:val="28"/>
          <w:szCs w:val="28"/>
        </w:rPr>
        <w:t>Обучение детей игре на балалайке, ложках (или других доступных народных инструментах).</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Примерный музыкальный материал для пения</w:t>
      </w:r>
    </w:p>
    <w:p>
      <w:pPr>
        <w:spacing w:after="0" w:line="240" w:lineRule="auto"/>
        <w:jc w:val="center"/>
        <w:rPr>
          <w:rFonts w:ascii="Times New Roman" w:hAnsi="Times New Roman"/>
          <w:sz w:val="28"/>
          <w:szCs w:val="28"/>
        </w:rPr>
      </w:pPr>
      <w:r>
        <w:rPr>
          <w:rFonts w:ascii="Times New Roman" w:hAnsi="Times New Roman"/>
          <w:sz w:val="28"/>
          <w:szCs w:val="28"/>
        </w:rPr>
        <w:t>П е р в а я   ч е т в е р т ь</w:t>
      </w:r>
    </w:p>
    <w:p>
      <w:pPr>
        <w:pStyle w:val="18"/>
        <w:spacing w:before="0" w:beforeAutospacing="0" w:after="0" w:afterAutospacing="0"/>
        <w:ind w:firstLine="708"/>
        <w:jc w:val="both"/>
        <w:rPr>
          <w:sz w:val="28"/>
          <w:szCs w:val="28"/>
        </w:rPr>
      </w:pPr>
      <w:r>
        <w:rPr>
          <w:sz w:val="28"/>
          <w:szCs w:val="28"/>
        </w:rPr>
        <w:t>Веселые путешественники. Из одноименного кинофильма. Музыка М. Старокадомского, слова С. Михалкова</w:t>
      </w:r>
    </w:p>
    <w:p>
      <w:pPr>
        <w:pStyle w:val="18"/>
        <w:spacing w:before="0" w:beforeAutospacing="0" w:after="0" w:afterAutospacing="0"/>
        <w:ind w:firstLine="708"/>
        <w:jc w:val="both"/>
        <w:rPr>
          <w:sz w:val="28"/>
          <w:szCs w:val="28"/>
        </w:rPr>
      </w:pPr>
      <w:r>
        <w:rPr>
          <w:sz w:val="28"/>
          <w:szCs w:val="28"/>
        </w:rPr>
        <w:t>Песенка Крокодила Гены. Из мультфильма «Чебурашка». Музыка В. Шаинского, слова А. Тимофеевского.</w:t>
      </w:r>
    </w:p>
    <w:p>
      <w:pPr>
        <w:pStyle w:val="18"/>
        <w:spacing w:before="0" w:beforeAutospacing="0" w:after="0" w:afterAutospacing="0"/>
        <w:ind w:firstLine="708"/>
        <w:jc w:val="both"/>
        <w:rPr>
          <w:sz w:val="28"/>
          <w:szCs w:val="28"/>
        </w:rPr>
      </w:pPr>
      <w:r>
        <w:rPr>
          <w:sz w:val="28"/>
          <w:szCs w:val="28"/>
        </w:rPr>
        <w:t>Первоклашка. Из кинофильма «Утро без отметок». Музыка В. Шаинского, слова Ю. Энтина.</w:t>
      </w:r>
    </w:p>
    <w:p>
      <w:pPr>
        <w:pStyle w:val="18"/>
        <w:spacing w:before="0" w:beforeAutospacing="0" w:after="0" w:afterAutospacing="0"/>
        <w:ind w:firstLine="708"/>
        <w:jc w:val="both"/>
        <w:rPr>
          <w:sz w:val="28"/>
          <w:szCs w:val="28"/>
        </w:rPr>
      </w:pPr>
      <w:r>
        <w:rPr>
          <w:sz w:val="28"/>
          <w:szCs w:val="28"/>
        </w:rPr>
        <w:t>Дружба школьных лет. Музыка М. Парцхаладзе, слова М. Пляцковского.</w:t>
      </w:r>
    </w:p>
    <w:p>
      <w:pPr>
        <w:spacing w:after="0" w:line="240" w:lineRule="auto"/>
        <w:jc w:val="center"/>
        <w:rPr>
          <w:rFonts w:ascii="Times New Roman" w:hAnsi="Times New Roman"/>
          <w:sz w:val="28"/>
          <w:szCs w:val="28"/>
        </w:rPr>
      </w:pPr>
      <w:r>
        <w:rPr>
          <w:rFonts w:ascii="Times New Roman" w:hAnsi="Times New Roman"/>
          <w:sz w:val="28"/>
          <w:szCs w:val="28"/>
        </w:rPr>
        <w:t>В т о р а я   ч е т в е р т ь</w:t>
      </w:r>
    </w:p>
    <w:p>
      <w:pPr>
        <w:pStyle w:val="18"/>
        <w:spacing w:before="0" w:beforeAutospacing="0" w:after="0" w:afterAutospacing="0"/>
        <w:ind w:firstLine="708"/>
        <w:jc w:val="both"/>
        <w:rPr>
          <w:sz w:val="28"/>
          <w:szCs w:val="28"/>
        </w:rPr>
      </w:pPr>
      <w:r>
        <w:rPr>
          <w:sz w:val="28"/>
          <w:szCs w:val="28"/>
        </w:rPr>
        <w:t>Снежная песенка. Музыка Д. Львова-Компанейца, слова С. Богомазова.</w:t>
      </w:r>
    </w:p>
    <w:p>
      <w:pPr>
        <w:pStyle w:val="18"/>
        <w:spacing w:before="0" w:beforeAutospacing="0" w:after="0" w:afterAutospacing="0"/>
        <w:ind w:firstLine="708"/>
        <w:jc w:val="both"/>
        <w:rPr>
          <w:sz w:val="28"/>
          <w:szCs w:val="28"/>
        </w:rPr>
      </w:pPr>
      <w:r>
        <w:rPr>
          <w:sz w:val="28"/>
          <w:szCs w:val="28"/>
        </w:rPr>
        <w:t>Почему медведь зимой спит? Музыка Л. Книппера, слова А. Коваленкова</w:t>
      </w:r>
    </w:p>
    <w:p>
      <w:pPr>
        <w:pStyle w:val="18"/>
        <w:spacing w:before="0" w:beforeAutospacing="0" w:after="0" w:afterAutospacing="0"/>
        <w:ind w:firstLine="708"/>
        <w:jc w:val="both"/>
        <w:rPr>
          <w:sz w:val="28"/>
          <w:szCs w:val="28"/>
        </w:rPr>
      </w:pPr>
      <w:r>
        <w:rPr>
          <w:sz w:val="28"/>
          <w:szCs w:val="28"/>
        </w:rPr>
        <w:t>Новогодний хоровод. Музыка А. Филиппенко, слова Г. Бойко.</w:t>
      </w:r>
    </w:p>
    <w:p>
      <w:pPr>
        <w:spacing w:after="0" w:line="240" w:lineRule="auto"/>
        <w:jc w:val="center"/>
        <w:rPr>
          <w:rFonts w:ascii="Times New Roman" w:hAnsi="Times New Roman"/>
          <w:sz w:val="28"/>
          <w:szCs w:val="28"/>
        </w:rPr>
      </w:pPr>
      <w:r>
        <w:rPr>
          <w:rFonts w:ascii="Times New Roman" w:hAnsi="Times New Roman"/>
          <w:sz w:val="28"/>
          <w:szCs w:val="28"/>
        </w:rPr>
        <w:t>Т р е т ь я   ч е т в е р т ь</w:t>
      </w:r>
    </w:p>
    <w:p>
      <w:pPr>
        <w:pStyle w:val="18"/>
        <w:spacing w:before="0" w:beforeAutospacing="0" w:after="0" w:afterAutospacing="0"/>
        <w:ind w:firstLine="708"/>
        <w:jc w:val="both"/>
        <w:rPr>
          <w:sz w:val="28"/>
          <w:szCs w:val="28"/>
        </w:rPr>
      </w:pPr>
      <w:r>
        <w:rPr>
          <w:sz w:val="28"/>
          <w:szCs w:val="28"/>
        </w:rPr>
        <w:t>Стой, кто идет? Музыка В. Соловьева-Седого, слова С. Погореловского.</w:t>
      </w:r>
    </w:p>
    <w:p>
      <w:pPr>
        <w:pStyle w:val="18"/>
        <w:spacing w:before="0" w:beforeAutospacing="0" w:after="0" w:afterAutospacing="0"/>
        <w:ind w:firstLine="708"/>
        <w:jc w:val="both"/>
        <w:rPr>
          <w:sz w:val="28"/>
          <w:szCs w:val="28"/>
        </w:rPr>
      </w:pPr>
      <w:r>
        <w:rPr>
          <w:sz w:val="28"/>
          <w:szCs w:val="28"/>
        </w:rPr>
        <w:t>Праздничный вальс. Музыка А. Филиппенко, слова Т. Волгиной</w:t>
      </w:r>
    </w:p>
    <w:p>
      <w:pPr>
        <w:pStyle w:val="18"/>
        <w:spacing w:before="0" w:beforeAutospacing="0" w:after="0" w:afterAutospacing="0"/>
        <w:ind w:firstLine="708"/>
        <w:jc w:val="both"/>
        <w:rPr>
          <w:sz w:val="28"/>
          <w:szCs w:val="28"/>
        </w:rPr>
      </w:pPr>
      <w:r>
        <w:rPr>
          <w:sz w:val="28"/>
          <w:szCs w:val="28"/>
        </w:rPr>
        <w:t>Песня Чебурашки. Музыка В. Шаинского, слова Э. Успенского.</w:t>
      </w:r>
    </w:p>
    <w:p>
      <w:pPr>
        <w:pStyle w:val="18"/>
        <w:spacing w:before="0" w:beforeAutospacing="0" w:after="0" w:afterAutospacing="0"/>
        <w:ind w:firstLine="708"/>
        <w:jc w:val="both"/>
        <w:rPr>
          <w:sz w:val="28"/>
          <w:szCs w:val="28"/>
        </w:rPr>
      </w:pPr>
      <w:r>
        <w:rPr>
          <w:sz w:val="28"/>
          <w:szCs w:val="28"/>
        </w:rPr>
        <w:t>Бескозырка белая. Музыка В. Шаинского, слова З. Александровой.</w:t>
      </w:r>
    </w:p>
    <w:p>
      <w:pPr>
        <w:spacing w:after="0" w:line="240" w:lineRule="auto"/>
        <w:jc w:val="center"/>
        <w:rPr>
          <w:rFonts w:ascii="Times New Roman" w:hAnsi="Times New Roman"/>
          <w:sz w:val="28"/>
          <w:szCs w:val="28"/>
        </w:rPr>
      </w:pPr>
      <w:r>
        <w:rPr>
          <w:rFonts w:ascii="Times New Roman" w:hAnsi="Times New Roman"/>
          <w:sz w:val="28"/>
          <w:szCs w:val="28"/>
        </w:rPr>
        <w:t>Ч е т в е р т а я   ч е т в е р т ь</w:t>
      </w:r>
    </w:p>
    <w:p>
      <w:pPr>
        <w:pStyle w:val="18"/>
        <w:spacing w:before="0" w:beforeAutospacing="0" w:after="0" w:afterAutospacing="0"/>
        <w:ind w:firstLine="708"/>
        <w:jc w:val="both"/>
        <w:rPr>
          <w:sz w:val="28"/>
          <w:szCs w:val="28"/>
        </w:rPr>
      </w:pPr>
      <w:r>
        <w:rPr>
          <w:sz w:val="28"/>
          <w:szCs w:val="28"/>
        </w:rPr>
        <w:t>Пойте вместе с нами. Музыка и слова А. Пряжникова.</w:t>
      </w:r>
    </w:p>
    <w:p>
      <w:pPr>
        <w:pStyle w:val="18"/>
        <w:spacing w:before="0" w:beforeAutospacing="0" w:after="0" w:afterAutospacing="0"/>
        <w:ind w:firstLine="708"/>
        <w:jc w:val="both"/>
        <w:rPr>
          <w:sz w:val="28"/>
          <w:szCs w:val="28"/>
        </w:rPr>
      </w:pPr>
      <w:r>
        <w:rPr>
          <w:sz w:val="28"/>
          <w:szCs w:val="28"/>
        </w:rPr>
        <w:t>Белые кораблики. Музыка В. Шаинского, слова Л. Яхнина.</w:t>
      </w:r>
    </w:p>
    <w:p>
      <w:pPr>
        <w:pStyle w:val="18"/>
        <w:spacing w:before="0" w:beforeAutospacing="0" w:after="0" w:afterAutospacing="0"/>
        <w:ind w:firstLine="708"/>
        <w:jc w:val="both"/>
        <w:rPr>
          <w:sz w:val="28"/>
          <w:szCs w:val="28"/>
        </w:rPr>
      </w:pPr>
      <w:r>
        <w:rPr>
          <w:sz w:val="28"/>
          <w:szCs w:val="28"/>
        </w:rPr>
        <w:t>Чунга-Чанга. Из мультфильма «Катерок». Музыка В. Шаинского, слова Ю. Энтина.</w:t>
      </w:r>
    </w:p>
    <w:p>
      <w:pPr>
        <w:pStyle w:val="18"/>
        <w:spacing w:before="0" w:beforeAutospacing="0" w:after="0" w:afterAutospacing="0"/>
        <w:ind w:firstLine="708"/>
        <w:jc w:val="both"/>
        <w:rPr>
          <w:sz w:val="28"/>
          <w:szCs w:val="28"/>
        </w:rPr>
      </w:pPr>
      <w:r>
        <w:rPr>
          <w:sz w:val="28"/>
          <w:szCs w:val="28"/>
        </w:rPr>
        <w:t>Голубой вагон. Из мультфильма «Старуха Шапокляк». Музыка В. Шаинского, слова Э. Успенского.</w:t>
      </w:r>
    </w:p>
    <w:p>
      <w:pPr>
        <w:pStyle w:val="18"/>
        <w:spacing w:before="0" w:beforeAutospacing="0" w:after="0" w:afterAutospacing="0"/>
        <w:ind w:firstLine="708"/>
        <w:jc w:val="both"/>
        <w:rPr>
          <w:sz w:val="28"/>
          <w:szCs w:val="28"/>
        </w:rPr>
      </w:pPr>
      <w:r>
        <w:rPr>
          <w:sz w:val="28"/>
          <w:szCs w:val="28"/>
        </w:rPr>
        <w:t>Кашалотик. Музыка Р. Паулса, слова И. Резника.</w:t>
      </w:r>
    </w:p>
    <w:p>
      <w:pPr>
        <w:spacing w:after="0" w:line="240" w:lineRule="auto"/>
        <w:jc w:val="both"/>
        <w:rPr>
          <w:rFonts w:ascii="Times New Roman" w:hAnsi="Times New Roman"/>
          <w:sz w:val="28"/>
          <w:szCs w:val="28"/>
        </w:rPr>
      </w:pPr>
      <w:r>
        <w:rPr>
          <w:rStyle w:val="10"/>
          <w:rFonts w:ascii="Times New Roman" w:hAnsi="Times New Roman"/>
          <w:sz w:val="28"/>
          <w:szCs w:val="28"/>
        </w:rPr>
        <w:t>Музыкальные произведения для прослушивания</w:t>
      </w:r>
    </w:p>
    <w:p>
      <w:pPr>
        <w:pStyle w:val="18"/>
        <w:spacing w:before="0" w:beforeAutospacing="0" w:after="0" w:afterAutospacing="0"/>
        <w:ind w:firstLine="708"/>
        <w:jc w:val="both"/>
        <w:rPr>
          <w:sz w:val="28"/>
          <w:szCs w:val="28"/>
        </w:rPr>
      </w:pPr>
      <w:r>
        <w:rPr>
          <w:sz w:val="28"/>
          <w:szCs w:val="28"/>
        </w:rPr>
        <w:t>Ф. Шуберт. Аве Мария.</w:t>
      </w:r>
    </w:p>
    <w:p>
      <w:pPr>
        <w:pStyle w:val="18"/>
        <w:spacing w:before="0" w:beforeAutospacing="0" w:after="0" w:afterAutospacing="0"/>
        <w:ind w:firstLine="708"/>
        <w:jc w:val="both"/>
        <w:rPr>
          <w:sz w:val="28"/>
          <w:szCs w:val="28"/>
        </w:rPr>
      </w:pPr>
      <w:r>
        <w:rPr>
          <w:sz w:val="28"/>
          <w:szCs w:val="28"/>
        </w:rPr>
        <w:t>Дж. Бизе. Ария Тореадора. Из оперы «Кармен».</w:t>
      </w:r>
    </w:p>
    <w:p>
      <w:pPr>
        <w:pStyle w:val="18"/>
        <w:spacing w:before="0" w:beforeAutospacing="0" w:after="0" w:afterAutospacing="0"/>
        <w:ind w:firstLine="708"/>
        <w:jc w:val="both"/>
        <w:rPr>
          <w:sz w:val="28"/>
          <w:szCs w:val="28"/>
        </w:rPr>
      </w:pPr>
      <w:r>
        <w:rPr>
          <w:sz w:val="28"/>
          <w:szCs w:val="28"/>
        </w:rPr>
        <w:t>Дж. Верди. Триумфальный марш. Из оперы «Аида».</w:t>
      </w:r>
    </w:p>
    <w:p>
      <w:pPr>
        <w:pStyle w:val="18"/>
        <w:spacing w:before="0" w:beforeAutospacing="0" w:after="0" w:afterAutospacing="0"/>
        <w:ind w:firstLine="708"/>
        <w:jc w:val="both"/>
        <w:rPr>
          <w:sz w:val="28"/>
          <w:szCs w:val="28"/>
        </w:rPr>
      </w:pPr>
      <w:r>
        <w:rPr>
          <w:sz w:val="28"/>
          <w:szCs w:val="28"/>
        </w:rPr>
        <w:t>В. Моцарт. Аллегро. Из «Маленькой ночной серенады», к. 525.</w:t>
      </w:r>
    </w:p>
    <w:p>
      <w:pPr>
        <w:pStyle w:val="18"/>
        <w:spacing w:before="0" w:beforeAutospacing="0" w:after="0" w:afterAutospacing="0"/>
        <w:ind w:firstLine="708"/>
        <w:jc w:val="both"/>
        <w:rPr>
          <w:sz w:val="28"/>
          <w:szCs w:val="28"/>
        </w:rPr>
      </w:pPr>
      <w:r>
        <w:rPr>
          <w:sz w:val="28"/>
          <w:szCs w:val="28"/>
        </w:rPr>
        <w:t>М. Теодоракис. Сиртаки.</w:t>
      </w:r>
    </w:p>
    <w:p>
      <w:pPr>
        <w:pStyle w:val="18"/>
        <w:spacing w:before="0" w:beforeAutospacing="0" w:after="0" w:afterAutospacing="0"/>
        <w:ind w:firstLine="708"/>
        <w:jc w:val="both"/>
        <w:rPr>
          <w:sz w:val="28"/>
          <w:szCs w:val="28"/>
        </w:rPr>
      </w:pPr>
      <w:r>
        <w:rPr>
          <w:sz w:val="28"/>
          <w:szCs w:val="28"/>
        </w:rPr>
        <w:t>П. Чайковский. Вальс цветов. Из балета «Щелкунчик».</w:t>
      </w:r>
    </w:p>
    <w:p>
      <w:pPr>
        <w:pStyle w:val="18"/>
        <w:spacing w:before="0" w:beforeAutospacing="0" w:after="0" w:afterAutospacing="0"/>
        <w:ind w:firstLine="708"/>
        <w:jc w:val="both"/>
        <w:rPr>
          <w:sz w:val="28"/>
          <w:szCs w:val="28"/>
        </w:rPr>
      </w:pPr>
      <w:r>
        <w:rPr>
          <w:sz w:val="28"/>
          <w:szCs w:val="28"/>
        </w:rPr>
        <w:t>Е. Крылатов. Крылатые качели. Из телефильма «Приключения Электроника».</w:t>
      </w:r>
    </w:p>
    <w:p>
      <w:pPr>
        <w:pStyle w:val="18"/>
        <w:spacing w:before="0" w:beforeAutospacing="0" w:after="0" w:afterAutospacing="0"/>
        <w:ind w:firstLine="708"/>
        <w:jc w:val="both"/>
        <w:rPr>
          <w:sz w:val="28"/>
          <w:szCs w:val="28"/>
        </w:rPr>
      </w:pPr>
      <w:r>
        <w:rPr>
          <w:sz w:val="28"/>
          <w:szCs w:val="28"/>
        </w:rPr>
        <w:t>Ф. Шуберт. Музыкальный момент. Соч. 94, № 3.</w:t>
      </w:r>
    </w:p>
    <w:p>
      <w:pPr>
        <w:pStyle w:val="18"/>
        <w:spacing w:before="0" w:beforeAutospacing="0" w:after="0" w:afterAutospacing="0"/>
        <w:ind w:firstLine="708"/>
        <w:jc w:val="both"/>
        <w:rPr>
          <w:sz w:val="28"/>
          <w:szCs w:val="28"/>
        </w:rPr>
      </w:pPr>
      <w:r>
        <w:rPr>
          <w:sz w:val="28"/>
          <w:szCs w:val="28"/>
        </w:rPr>
        <w:t>Чему учат в школе. Музыка В. Шаинского, слова М. Пляцковского.</w:t>
      </w:r>
    </w:p>
    <w:p>
      <w:pPr>
        <w:pStyle w:val="18"/>
        <w:spacing w:before="0" w:beforeAutospacing="0" w:after="0" w:afterAutospacing="0"/>
        <w:ind w:firstLine="708"/>
        <w:jc w:val="both"/>
        <w:rPr>
          <w:sz w:val="28"/>
          <w:szCs w:val="28"/>
        </w:rPr>
      </w:pPr>
      <w:r>
        <w:rPr>
          <w:sz w:val="28"/>
          <w:szCs w:val="28"/>
        </w:rPr>
        <w:t>Наш край. Музыка Д. Кабалевского, слова А. Пришельца.</w:t>
      </w:r>
    </w:p>
    <w:p>
      <w:pPr>
        <w:pStyle w:val="18"/>
        <w:spacing w:before="0" w:beforeAutospacing="0" w:after="0" w:afterAutospacing="0"/>
        <w:ind w:firstLine="708"/>
        <w:jc w:val="both"/>
        <w:rPr>
          <w:sz w:val="28"/>
          <w:szCs w:val="28"/>
        </w:rPr>
      </w:pPr>
      <w:r>
        <w:rPr>
          <w:sz w:val="28"/>
          <w:szCs w:val="28"/>
        </w:rPr>
        <w:t>Мир похож на цветной луг. Из мультфильма «Однажды утром». Музыка В. Шаинского, слова М. Пляцковского.</w:t>
      </w:r>
    </w:p>
    <w:p>
      <w:pPr>
        <w:pStyle w:val="18"/>
        <w:spacing w:before="0" w:beforeAutospacing="0" w:after="0" w:afterAutospacing="0"/>
        <w:ind w:firstLine="708"/>
        <w:jc w:val="both"/>
        <w:rPr>
          <w:sz w:val="28"/>
          <w:szCs w:val="28"/>
        </w:rPr>
      </w:pPr>
      <w:r>
        <w:rPr>
          <w:sz w:val="28"/>
          <w:szCs w:val="28"/>
        </w:rPr>
        <w:t>Прекрасное далеко. Из телефильма «Гостья из будущего». Музыка Е. Крылатова, слова Ю. Энтина.</w:t>
      </w:r>
    </w:p>
    <w:p>
      <w:pPr>
        <w:pStyle w:val="18"/>
        <w:spacing w:before="0" w:beforeAutospacing="0" w:after="0" w:afterAutospacing="0"/>
        <w:ind w:firstLine="708"/>
        <w:jc w:val="both"/>
        <w:rPr>
          <w:sz w:val="28"/>
          <w:szCs w:val="28"/>
        </w:rPr>
      </w:pPr>
      <w:r>
        <w:rPr>
          <w:sz w:val="28"/>
          <w:szCs w:val="28"/>
        </w:rPr>
        <w:t>Бу-ра-ти-но. Из телефильма «Приключения Буратино». Музыка А. Рыбникова, слова Ю. Энтина.</w:t>
      </w:r>
    </w:p>
    <w:p>
      <w:pPr>
        <w:pStyle w:val="18"/>
        <w:spacing w:before="0" w:beforeAutospacing="0" w:after="0" w:afterAutospacing="0"/>
        <w:ind w:firstLine="708"/>
        <w:jc w:val="both"/>
        <w:rPr>
          <w:sz w:val="28"/>
          <w:szCs w:val="28"/>
        </w:rPr>
      </w:pPr>
      <w:r>
        <w:rPr>
          <w:sz w:val="28"/>
          <w:szCs w:val="28"/>
        </w:rPr>
        <w:t>Облака. Музыка В. Шаинского, слова С. Козлова.</w:t>
      </w:r>
    </w:p>
    <w:p>
      <w:pPr>
        <w:pStyle w:val="18"/>
        <w:spacing w:before="0" w:beforeAutospacing="0" w:after="0" w:afterAutospacing="0"/>
        <w:ind w:firstLine="708"/>
        <w:jc w:val="both"/>
        <w:rPr>
          <w:sz w:val="28"/>
          <w:szCs w:val="28"/>
        </w:rPr>
      </w:pPr>
      <w:r>
        <w:rPr>
          <w:sz w:val="28"/>
          <w:szCs w:val="28"/>
        </w:rPr>
        <w:t>Кабы не было зимы. Из мультфильма «Зима в Простоквашино». Музыка Е. Крылатова, слова Ю. Энтина.</w:t>
      </w:r>
    </w:p>
    <w:p>
      <w:pPr>
        <w:spacing w:after="0" w:line="240" w:lineRule="auto"/>
        <w:jc w:val="both"/>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знать</w:t>
      </w:r>
      <w:r>
        <w:rPr>
          <w:sz w:val="28"/>
          <w:szCs w:val="28"/>
        </w:rPr>
        <w:t>:</w:t>
      </w:r>
    </w:p>
    <w:p>
      <w:pPr>
        <w:pStyle w:val="18"/>
        <w:spacing w:before="0" w:beforeAutospacing="0" w:after="0" w:afterAutospacing="0"/>
        <w:ind w:firstLine="708"/>
        <w:jc w:val="both"/>
        <w:rPr>
          <w:sz w:val="28"/>
          <w:szCs w:val="28"/>
        </w:rPr>
      </w:pPr>
      <w:r>
        <w:rPr>
          <w:sz w:val="28"/>
          <w:szCs w:val="28"/>
        </w:rPr>
        <w:t>музыкальную форму (одночастная, двухчастная, трехчастная, четырехчастная);</w:t>
      </w:r>
    </w:p>
    <w:p>
      <w:pPr>
        <w:pStyle w:val="18"/>
        <w:spacing w:before="0" w:beforeAutospacing="0" w:after="0" w:afterAutospacing="0"/>
        <w:ind w:firstLine="708"/>
        <w:jc w:val="both"/>
        <w:rPr>
          <w:sz w:val="28"/>
          <w:szCs w:val="28"/>
        </w:rPr>
      </w:pPr>
      <w:r>
        <w:rPr>
          <w:sz w:val="28"/>
          <w:szCs w:val="28"/>
        </w:rPr>
        <w:t>музыкальные инструменты и их звучание (виолончель, саксофон, балалайка).</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708"/>
        <w:jc w:val="both"/>
        <w:rPr>
          <w:sz w:val="28"/>
          <w:szCs w:val="28"/>
        </w:rPr>
      </w:pPr>
      <w:r>
        <w:rPr>
          <w:sz w:val="28"/>
          <w:szCs w:val="28"/>
        </w:rPr>
        <w:t>выделять мелодию в песне и инструментальном произведении;</w:t>
      </w:r>
    </w:p>
    <w:p>
      <w:pPr>
        <w:pStyle w:val="18"/>
        <w:spacing w:before="0" w:beforeAutospacing="0" w:after="0" w:afterAutospacing="0"/>
        <w:ind w:firstLine="708"/>
        <w:jc w:val="both"/>
        <w:rPr>
          <w:sz w:val="28"/>
          <w:szCs w:val="28"/>
        </w:rPr>
      </w:pPr>
      <w:r>
        <w:rPr>
          <w:sz w:val="28"/>
          <w:szCs w:val="28"/>
        </w:rPr>
        <w:t>сохранять при пении округлое звучание в верхнем регистре и мягкое звучание в нижнем регистре;</w:t>
      </w:r>
    </w:p>
    <w:p>
      <w:pPr>
        <w:pStyle w:val="18"/>
        <w:spacing w:before="0" w:beforeAutospacing="0" w:after="0" w:afterAutospacing="0"/>
        <w:ind w:firstLine="708"/>
        <w:jc w:val="both"/>
        <w:rPr>
          <w:sz w:val="28"/>
          <w:szCs w:val="28"/>
        </w:rPr>
      </w:pPr>
      <w:r>
        <w:rPr>
          <w:sz w:val="28"/>
          <w:szCs w:val="28"/>
        </w:rPr>
        <w:t>распределять дыхание при исполнении напевных песен с различными динамическими оттенками;</w:t>
      </w:r>
    </w:p>
    <w:p>
      <w:pPr>
        <w:pStyle w:val="18"/>
        <w:spacing w:before="0" w:beforeAutospacing="0" w:after="0" w:afterAutospacing="0"/>
        <w:ind w:firstLine="708"/>
        <w:jc w:val="both"/>
        <w:rPr>
          <w:sz w:val="28"/>
          <w:szCs w:val="28"/>
        </w:rPr>
      </w:pPr>
      <w:r>
        <w:rPr>
          <w:sz w:val="28"/>
          <w:szCs w:val="28"/>
        </w:rPr>
        <w:t>сохранять правильное формирование гласных при пении двух звуков на один слог;</w:t>
      </w:r>
    </w:p>
    <w:p>
      <w:pPr>
        <w:pStyle w:val="18"/>
        <w:spacing w:before="0" w:beforeAutospacing="0" w:after="0" w:afterAutospacing="0"/>
        <w:ind w:firstLine="708"/>
        <w:jc w:val="both"/>
        <w:rPr>
          <w:sz w:val="28"/>
          <w:szCs w:val="28"/>
        </w:rPr>
      </w:pPr>
      <w:r>
        <w:rPr>
          <w:sz w:val="28"/>
          <w:szCs w:val="28"/>
        </w:rPr>
        <w:t>воспроизводить хорошо знакомую песню путем беззвучной артикуляции в сопровождении инструмента.</w:t>
      </w:r>
    </w:p>
    <w:p>
      <w:pPr>
        <w:spacing w:after="0" w:line="240" w:lineRule="auto"/>
        <w:jc w:val="both"/>
        <w:rPr>
          <w:rFonts w:ascii="Times New Roman" w:hAnsi="Times New Roman"/>
          <w:sz w:val="28"/>
          <w:szCs w:val="28"/>
        </w:rPr>
      </w:pPr>
    </w:p>
    <w:p>
      <w:pPr>
        <w:pStyle w:val="27"/>
        <w:spacing w:before="0" w:beforeAutospacing="0" w:after="0" w:afterAutospacing="0"/>
        <w:jc w:val="center"/>
        <w:rPr>
          <w:b/>
          <w:sz w:val="28"/>
          <w:szCs w:val="28"/>
        </w:rPr>
      </w:pPr>
      <w:r>
        <w:rPr>
          <w:b/>
          <w:sz w:val="28"/>
          <w:szCs w:val="28"/>
        </w:rPr>
        <w:t xml:space="preserve">4 класс </w:t>
      </w:r>
    </w:p>
    <w:p>
      <w:pPr>
        <w:pStyle w:val="29"/>
        <w:spacing w:before="0" w:beforeAutospacing="0" w:after="0" w:afterAutospacing="0"/>
        <w:jc w:val="center"/>
        <w:rPr>
          <w:sz w:val="28"/>
          <w:szCs w:val="28"/>
        </w:rPr>
      </w:pPr>
      <w:r>
        <w:rPr>
          <w:sz w:val="28"/>
          <w:szCs w:val="28"/>
        </w:rPr>
        <w:t>ПЕНИЕ</w:t>
      </w:r>
    </w:p>
    <w:p>
      <w:pPr>
        <w:spacing w:after="0" w:line="240" w:lineRule="auto"/>
        <w:ind w:firstLine="708"/>
        <w:jc w:val="both"/>
        <w:rPr>
          <w:rFonts w:ascii="Times New Roman" w:hAnsi="Times New Roman"/>
          <w:sz w:val="28"/>
          <w:szCs w:val="28"/>
        </w:rPr>
      </w:pPr>
      <w:r>
        <w:rPr>
          <w:rFonts w:ascii="Times New Roman" w:hAnsi="Times New Roman"/>
          <w:sz w:val="28"/>
          <w:szCs w:val="28"/>
        </w:rPr>
        <w:t>Закрепление певческих навыков и умений на материале, пройденном в предьщущих классах, а также на новом материале.</w:t>
      </w:r>
    </w:p>
    <w:p>
      <w:pPr>
        <w:spacing w:after="0" w:line="240" w:lineRule="auto"/>
        <w:ind w:firstLine="708"/>
        <w:jc w:val="both"/>
        <w:rPr>
          <w:rFonts w:ascii="Times New Roman" w:hAnsi="Times New Roman"/>
          <w:sz w:val="28"/>
          <w:szCs w:val="28"/>
        </w:rPr>
      </w:pPr>
      <w:r>
        <w:rPr>
          <w:rFonts w:ascii="Times New Roman" w:hAnsi="Times New Roman"/>
          <w:sz w:val="28"/>
          <w:szCs w:val="28"/>
        </w:rPr>
        <w:t>Развитие умения петь без сопровождения инструмента несложные, хорошо знакомые песни.</w:t>
      </w:r>
    </w:p>
    <w:p>
      <w:pPr>
        <w:spacing w:after="0" w:line="240" w:lineRule="auto"/>
        <w:ind w:firstLine="708"/>
        <w:jc w:val="both"/>
        <w:rPr>
          <w:rFonts w:ascii="Times New Roman" w:hAnsi="Times New Roman"/>
          <w:sz w:val="28"/>
          <w:szCs w:val="28"/>
        </w:rPr>
      </w:pPr>
      <w:r>
        <w:rPr>
          <w:rFonts w:ascii="Times New Roman" w:hAnsi="Times New Roman"/>
          <w:sz w:val="28"/>
          <w:szCs w:val="28"/>
        </w:rPr>
        <w:t>Работа над кантиленой.</w:t>
      </w:r>
    </w:p>
    <w:p>
      <w:pPr>
        <w:spacing w:after="0" w:line="240" w:lineRule="auto"/>
        <w:ind w:firstLine="708"/>
        <w:jc w:val="both"/>
        <w:rPr>
          <w:rFonts w:ascii="Times New Roman" w:hAnsi="Times New Roman"/>
          <w:sz w:val="28"/>
          <w:szCs w:val="28"/>
        </w:rPr>
      </w:pPr>
      <w:r>
        <w:rPr>
          <w:rFonts w:ascii="Times New Roman" w:hAnsi="Times New Roman"/>
          <w:sz w:val="28"/>
          <w:szCs w:val="28"/>
        </w:rPr>
        <w:t>Дифференцирование звуков по высоте и направлению движения мелодии: звуки высокие, низкие, средние: восходящее, нисходящее движение мелодии и на одной высоте.</w:t>
      </w:r>
    </w:p>
    <w:p>
      <w:pPr>
        <w:spacing w:after="0" w:line="240" w:lineRule="auto"/>
        <w:ind w:firstLine="708"/>
        <w:jc w:val="both"/>
        <w:rPr>
          <w:rFonts w:ascii="Times New Roman" w:hAnsi="Times New Roman"/>
          <w:sz w:val="28"/>
          <w:szCs w:val="28"/>
        </w:rPr>
      </w:pPr>
      <w:r>
        <w:rPr>
          <w:rFonts w:ascii="Times New Roman" w:hAnsi="Times New Roman"/>
          <w:sz w:val="28"/>
          <w:szCs w:val="28"/>
        </w:rPr>
        <w:t>Развитие умения показа рукой направления мелодии (сверху вниз или снизу вверх).</w:t>
      </w:r>
    </w:p>
    <w:p>
      <w:pPr>
        <w:spacing w:after="0" w:line="240" w:lineRule="auto"/>
        <w:ind w:firstLine="708"/>
        <w:jc w:val="both"/>
        <w:rPr>
          <w:rFonts w:ascii="Times New Roman" w:hAnsi="Times New Roman"/>
          <w:sz w:val="28"/>
          <w:szCs w:val="28"/>
        </w:rPr>
      </w:pPr>
      <w:r>
        <w:rPr>
          <w:rFonts w:ascii="Times New Roman" w:hAnsi="Times New Roman"/>
          <w:sz w:val="28"/>
          <w:szCs w:val="28"/>
        </w:rPr>
        <w:t>Развитие умения определять сильную долю на слух.</w:t>
      </w:r>
    </w:p>
    <w:p>
      <w:pPr>
        <w:spacing w:after="0" w:line="240" w:lineRule="auto"/>
        <w:ind w:firstLine="708"/>
        <w:jc w:val="both"/>
        <w:rPr>
          <w:rFonts w:ascii="Times New Roman" w:hAnsi="Times New Roman"/>
          <w:sz w:val="28"/>
          <w:szCs w:val="28"/>
        </w:rPr>
      </w:pPr>
      <w:r>
        <w:rPr>
          <w:rFonts w:ascii="Times New Roman" w:hAnsi="Times New Roman"/>
          <w:sz w:val="28"/>
          <w:szCs w:val="28"/>
        </w:rPr>
        <w:t>Развитие умения отчетливого произнесения текста в быстром темпе исполняемого произведения.</w:t>
      </w:r>
    </w:p>
    <w:p>
      <w:pPr>
        <w:spacing w:after="0" w:line="240" w:lineRule="auto"/>
        <w:ind w:firstLine="708"/>
        <w:jc w:val="both"/>
        <w:rPr>
          <w:rFonts w:ascii="Times New Roman" w:hAnsi="Times New Roman"/>
          <w:sz w:val="28"/>
          <w:szCs w:val="28"/>
        </w:rPr>
      </w:pPr>
      <w:r>
        <w:rPr>
          <w:rFonts w:ascii="Times New Roman" w:hAnsi="Times New Roman"/>
          <w:sz w:val="28"/>
          <w:szCs w:val="28"/>
        </w:rPr>
        <w:t>Формирование элементарных представлений о выразительном значении динамических оттенков (</w:t>
      </w:r>
      <w:r>
        <w:rPr>
          <w:rStyle w:val="6"/>
          <w:rFonts w:ascii="Times New Roman" w:hAnsi="Times New Roman"/>
          <w:sz w:val="28"/>
          <w:szCs w:val="28"/>
        </w:rPr>
        <w:t>форте — громко, пиано — тихо</w:t>
      </w:r>
      <w:r>
        <w:rPr>
          <w:rFonts w:ascii="Times New Roman" w:hAnsi="Times New Roman"/>
          <w:sz w:val="28"/>
          <w:szCs w:val="28"/>
        </w:rPr>
        <w:t>).</w:t>
      </w:r>
    </w:p>
    <w:p>
      <w:pPr>
        <w:pStyle w:val="29"/>
        <w:spacing w:before="0" w:beforeAutospacing="0" w:after="0" w:afterAutospacing="0"/>
        <w:jc w:val="center"/>
        <w:rPr>
          <w:sz w:val="28"/>
          <w:szCs w:val="28"/>
        </w:rPr>
      </w:pPr>
    </w:p>
    <w:p>
      <w:pPr>
        <w:pStyle w:val="29"/>
        <w:spacing w:before="0" w:beforeAutospacing="0" w:after="0" w:afterAutospacing="0"/>
        <w:jc w:val="center"/>
        <w:rPr>
          <w:sz w:val="28"/>
          <w:szCs w:val="28"/>
        </w:rPr>
      </w:pPr>
      <w:r>
        <w:rPr>
          <w:sz w:val="28"/>
          <w:szCs w:val="28"/>
        </w:rPr>
        <w:t>СЛУШАНИЕ МУЗЫКИ</w:t>
      </w:r>
    </w:p>
    <w:p>
      <w:pPr>
        <w:pStyle w:val="18"/>
        <w:spacing w:before="0" w:beforeAutospacing="0" w:after="0" w:afterAutospacing="0"/>
        <w:ind w:firstLine="708"/>
        <w:jc w:val="both"/>
        <w:rPr>
          <w:sz w:val="28"/>
          <w:szCs w:val="28"/>
        </w:rPr>
      </w:pPr>
      <w:r>
        <w:rPr>
          <w:sz w:val="28"/>
          <w:szCs w:val="28"/>
        </w:rPr>
        <w:t>Сказочные сюжеты в музыке. Характерные особенности. Идейное и художественное содержание. Музыкальные средства, с помощью которых создаются образы.</w:t>
      </w:r>
    </w:p>
    <w:p>
      <w:pPr>
        <w:pStyle w:val="18"/>
        <w:spacing w:before="0" w:beforeAutospacing="0" w:after="0" w:afterAutospacing="0"/>
        <w:ind w:firstLine="708"/>
        <w:jc w:val="both"/>
        <w:rPr>
          <w:sz w:val="28"/>
          <w:szCs w:val="28"/>
        </w:rPr>
      </w:pPr>
      <w:r>
        <w:rPr>
          <w:sz w:val="28"/>
          <w:szCs w:val="28"/>
        </w:rPr>
        <w:t>Развитие умения различать марши (военный, спортивный, праздничный, шуточный, траурный), танцы (вальс, полька, полонез, танго, хоровод).</w:t>
      </w:r>
    </w:p>
    <w:p>
      <w:pPr>
        <w:pStyle w:val="18"/>
        <w:spacing w:before="0" w:beforeAutospacing="0" w:after="0" w:afterAutospacing="0"/>
        <w:ind w:firstLine="708"/>
        <w:jc w:val="both"/>
        <w:rPr>
          <w:sz w:val="28"/>
          <w:szCs w:val="28"/>
        </w:rPr>
      </w:pPr>
      <w:r>
        <w:rPr>
          <w:sz w:val="28"/>
          <w:szCs w:val="28"/>
        </w:rPr>
        <w:t>Формирование элементарных представлений о многофункциональности музыки (развлекательная, спортивная, музыка для отдыха, релаксации).</w:t>
      </w:r>
    </w:p>
    <w:p>
      <w:pPr>
        <w:pStyle w:val="18"/>
        <w:spacing w:before="0" w:beforeAutospacing="0" w:after="0" w:afterAutospacing="0"/>
        <w:ind w:firstLine="708"/>
        <w:jc w:val="both"/>
        <w:rPr>
          <w:sz w:val="28"/>
          <w:szCs w:val="28"/>
        </w:rPr>
      </w:pPr>
      <w:r>
        <w:rPr>
          <w:sz w:val="28"/>
          <w:szCs w:val="28"/>
        </w:rPr>
        <w:t>Формирование представлений о составе и звучании оркестра народных инструментов. Народные музыкальные инструменты: домра, мандолина, баян, гусли, свирель, гармонь, трещотка, деревянные ложки, бас-балалайка и др.</w:t>
      </w:r>
    </w:p>
    <w:p>
      <w:pPr>
        <w:pStyle w:val="18"/>
        <w:spacing w:before="0" w:beforeAutospacing="0" w:after="0" w:afterAutospacing="0"/>
        <w:ind w:firstLine="708"/>
        <w:jc w:val="both"/>
        <w:rPr>
          <w:sz w:val="28"/>
          <w:szCs w:val="28"/>
        </w:rPr>
      </w:pPr>
      <w:r>
        <w:rPr>
          <w:sz w:val="28"/>
          <w:szCs w:val="28"/>
        </w:rPr>
        <w:t>Игра на музыкальных инструментах.</w:t>
      </w:r>
    </w:p>
    <w:p>
      <w:pPr>
        <w:pStyle w:val="18"/>
        <w:spacing w:before="0" w:beforeAutospacing="0" w:after="0" w:afterAutospacing="0"/>
        <w:ind w:firstLine="708"/>
        <w:jc w:val="both"/>
        <w:rPr>
          <w:sz w:val="28"/>
          <w:szCs w:val="28"/>
        </w:rPr>
      </w:pPr>
      <w:r>
        <w:rPr>
          <w:sz w:val="28"/>
          <w:szCs w:val="28"/>
        </w:rPr>
        <w:t>Закрепление навыков игры на уже знакомых музыкальных инструментах.</w:t>
      </w:r>
    </w:p>
    <w:p>
      <w:pPr>
        <w:pStyle w:val="18"/>
        <w:spacing w:before="0" w:beforeAutospacing="0" w:after="0" w:afterAutospacing="0"/>
        <w:ind w:firstLine="708"/>
        <w:jc w:val="both"/>
        <w:rPr>
          <w:sz w:val="28"/>
          <w:szCs w:val="28"/>
        </w:rPr>
      </w:pPr>
      <w:r>
        <w:rPr>
          <w:sz w:val="28"/>
          <w:szCs w:val="28"/>
        </w:rPr>
        <w:t>Обучение детей игре на фортепиано.</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Примерный музыкальный материал для пения</w:t>
      </w:r>
    </w:p>
    <w:p>
      <w:pPr>
        <w:spacing w:after="0" w:line="240" w:lineRule="auto"/>
        <w:jc w:val="center"/>
        <w:rPr>
          <w:rFonts w:ascii="Times New Roman" w:hAnsi="Times New Roman"/>
          <w:sz w:val="28"/>
          <w:szCs w:val="28"/>
        </w:rPr>
      </w:pPr>
      <w:r>
        <w:rPr>
          <w:rFonts w:ascii="Times New Roman" w:hAnsi="Times New Roman"/>
          <w:sz w:val="28"/>
          <w:szCs w:val="28"/>
        </w:rPr>
        <w:t>П е р в а я   ч е т в е р т ь</w:t>
      </w:r>
    </w:p>
    <w:p>
      <w:pPr>
        <w:spacing w:after="0" w:line="240" w:lineRule="auto"/>
        <w:ind w:firstLine="708"/>
        <w:jc w:val="both"/>
        <w:rPr>
          <w:rFonts w:ascii="Times New Roman" w:hAnsi="Times New Roman"/>
          <w:sz w:val="28"/>
          <w:szCs w:val="28"/>
        </w:rPr>
      </w:pPr>
      <w:r>
        <w:rPr>
          <w:rFonts w:ascii="Times New Roman" w:hAnsi="Times New Roman"/>
          <w:sz w:val="28"/>
          <w:szCs w:val="28"/>
        </w:rPr>
        <w:t>Без труда не проживешь. Музыка В. Агафонникова, слова В. Викторова и Л. Кондрашенко.</w:t>
      </w:r>
    </w:p>
    <w:p>
      <w:pPr>
        <w:spacing w:after="0" w:line="240" w:lineRule="auto"/>
        <w:ind w:firstLine="708"/>
        <w:jc w:val="both"/>
        <w:rPr>
          <w:rFonts w:ascii="Times New Roman" w:hAnsi="Times New Roman"/>
          <w:sz w:val="28"/>
          <w:szCs w:val="28"/>
        </w:rPr>
      </w:pPr>
      <w:r>
        <w:rPr>
          <w:rFonts w:ascii="Times New Roman" w:hAnsi="Times New Roman"/>
          <w:sz w:val="28"/>
          <w:szCs w:val="28"/>
        </w:rPr>
        <w:t>Золотистая пшеница. Музыка Т. Попатенко, слова Н. Найденовой.</w:t>
      </w:r>
    </w:p>
    <w:p>
      <w:pPr>
        <w:spacing w:after="0" w:line="240" w:lineRule="auto"/>
        <w:ind w:firstLine="708"/>
        <w:jc w:val="both"/>
        <w:rPr>
          <w:rFonts w:ascii="Times New Roman" w:hAnsi="Times New Roman"/>
          <w:sz w:val="28"/>
          <w:szCs w:val="28"/>
        </w:rPr>
      </w:pPr>
      <w:r>
        <w:rPr>
          <w:rFonts w:ascii="Times New Roman" w:hAnsi="Times New Roman"/>
          <w:sz w:val="28"/>
          <w:szCs w:val="28"/>
        </w:rPr>
        <w:t>Осень. Музыка Ц. Кюи, слова А. Плещеева.</w:t>
      </w:r>
    </w:p>
    <w:p>
      <w:pPr>
        <w:spacing w:after="0" w:line="240" w:lineRule="auto"/>
        <w:ind w:firstLine="708"/>
        <w:jc w:val="both"/>
        <w:rPr>
          <w:rFonts w:ascii="Times New Roman" w:hAnsi="Times New Roman"/>
          <w:sz w:val="28"/>
          <w:szCs w:val="28"/>
        </w:rPr>
      </w:pPr>
      <w:r>
        <w:rPr>
          <w:rFonts w:ascii="Times New Roman" w:hAnsi="Times New Roman"/>
          <w:sz w:val="28"/>
          <w:szCs w:val="28"/>
        </w:rPr>
        <w:t>Настоящий друг. Музыка Б. Савельева, слова М. Пляцковского.</w:t>
      </w:r>
    </w:p>
    <w:p>
      <w:pPr>
        <w:spacing w:after="0" w:line="240" w:lineRule="auto"/>
        <w:ind w:firstLine="708"/>
        <w:jc w:val="both"/>
        <w:rPr>
          <w:rFonts w:ascii="Times New Roman" w:hAnsi="Times New Roman"/>
          <w:sz w:val="28"/>
          <w:szCs w:val="28"/>
        </w:rPr>
      </w:pPr>
      <w:r>
        <w:rPr>
          <w:rFonts w:ascii="Times New Roman" w:hAnsi="Times New Roman"/>
          <w:sz w:val="28"/>
          <w:szCs w:val="28"/>
        </w:rPr>
        <w:t>Чему учат в школе. Музыка В. Шаинского, слова М. Пляцковского.</w:t>
      </w:r>
    </w:p>
    <w:p>
      <w:pPr>
        <w:spacing w:after="0" w:line="240" w:lineRule="auto"/>
        <w:ind w:firstLine="708"/>
        <w:jc w:val="both"/>
        <w:rPr>
          <w:rFonts w:ascii="Times New Roman" w:hAnsi="Times New Roman"/>
          <w:sz w:val="28"/>
          <w:szCs w:val="28"/>
        </w:rPr>
      </w:pPr>
      <w:r>
        <w:rPr>
          <w:rFonts w:ascii="Times New Roman" w:hAnsi="Times New Roman"/>
          <w:sz w:val="28"/>
          <w:szCs w:val="28"/>
        </w:rPr>
        <w:t>Наш край. Музыка Д. Кабалевского, слова А. Пришельца.</w:t>
      </w:r>
    </w:p>
    <w:p>
      <w:pPr>
        <w:spacing w:after="0" w:line="240" w:lineRule="auto"/>
        <w:jc w:val="center"/>
        <w:rPr>
          <w:rFonts w:ascii="Times New Roman" w:hAnsi="Times New Roman"/>
          <w:sz w:val="28"/>
          <w:szCs w:val="28"/>
        </w:rPr>
      </w:pPr>
      <w:r>
        <w:rPr>
          <w:rFonts w:ascii="Times New Roman" w:hAnsi="Times New Roman"/>
          <w:sz w:val="28"/>
          <w:szCs w:val="28"/>
        </w:rPr>
        <w:t>В т о р а я   ч е т в е р т ь</w:t>
      </w:r>
    </w:p>
    <w:p>
      <w:pPr>
        <w:pStyle w:val="18"/>
        <w:spacing w:before="0" w:beforeAutospacing="0" w:after="0" w:afterAutospacing="0"/>
        <w:ind w:firstLine="708"/>
        <w:jc w:val="both"/>
        <w:rPr>
          <w:sz w:val="28"/>
          <w:szCs w:val="28"/>
        </w:rPr>
      </w:pPr>
      <w:r>
        <w:rPr>
          <w:sz w:val="28"/>
          <w:szCs w:val="28"/>
        </w:rPr>
        <w:t>Колыбельная Медведицы. Из мультфильма «Умка». Музыка Е. Крылатова, слова Ю. Яковлева.</w:t>
      </w:r>
    </w:p>
    <w:p>
      <w:pPr>
        <w:pStyle w:val="18"/>
        <w:spacing w:before="0" w:beforeAutospacing="0" w:after="0" w:afterAutospacing="0"/>
        <w:ind w:firstLine="708"/>
        <w:jc w:val="both"/>
        <w:rPr>
          <w:sz w:val="28"/>
          <w:szCs w:val="28"/>
        </w:rPr>
      </w:pPr>
      <w:r>
        <w:rPr>
          <w:sz w:val="28"/>
          <w:szCs w:val="28"/>
        </w:rPr>
        <w:t>Снежный человек. Музыка Ю. Моисеева, слова В. Степанова.</w:t>
      </w:r>
    </w:p>
    <w:p>
      <w:pPr>
        <w:pStyle w:val="18"/>
        <w:spacing w:before="0" w:beforeAutospacing="0" w:after="0" w:afterAutospacing="0"/>
        <w:ind w:firstLine="708"/>
        <w:jc w:val="both"/>
        <w:rPr>
          <w:sz w:val="28"/>
          <w:szCs w:val="28"/>
        </w:rPr>
      </w:pPr>
      <w:r>
        <w:rPr>
          <w:sz w:val="28"/>
          <w:szCs w:val="28"/>
        </w:rPr>
        <w:t>Будьте добры. Из мультфильма «Новогоднее приключение». Музыка А. Флярковского, слова А. Санина.</w:t>
      </w:r>
    </w:p>
    <w:p>
      <w:pPr>
        <w:pStyle w:val="18"/>
        <w:spacing w:before="0" w:beforeAutospacing="0" w:after="0" w:afterAutospacing="0"/>
        <w:ind w:firstLine="708"/>
        <w:jc w:val="both"/>
        <w:rPr>
          <w:sz w:val="28"/>
          <w:szCs w:val="28"/>
        </w:rPr>
      </w:pPr>
      <w:r>
        <w:rPr>
          <w:sz w:val="28"/>
          <w:szCs w:val="28"/>
        </w:rPr>
        <w:t>Розовый слон. Музыка С. Пожлакова, слова Г. Горбовского.</w:t>
      </w:r>
    </w:p>
    <w:p>
      <w:pPr>
        <w:pStyle w:val="18"/>
        <w:spacing w:before="0" w:beforeAutospacing="0" w:after="0" w:afterAutospacing="0"/>
        <w:ind w:firstLine="708"/>
        <w:jc w:val="both"/>
        <w:rPr>
          <w:sz w:val="28"/>
          <w:szCs w:val="28"/>
        </w:rPr>
      </w:pPr>
      <w:r>
        <w:rPr>
          <w:sz w:val="28"/>
          <w:szCs w:val="28"/>
        </w:rPr>
        <w:t>Волшебный цветок. Из мультфильма «Шелковая кисточка». Музыка Ю. Чичкова, слова М. Пляцковского.</w:t>
      </w:r>
    </w:p>
    <w:p>
      <w:pPr>
        <w:spacing w:after="0" w:line="240" w:lineRule="auto"/>
        <w:jc w:val="center"/>
        <w:rPr>
          <w:rFonts w:ascii="Times New Roman" w:hAnsi="Times New Roman"/>
          <w:sz w:val="28"/>
          <w:szCs w:val="28"/>
        </w:rPr>
      </w:pPr>
      <w:r>
        <w:rPr>
          <w:rFonts w:ascii="Times New Roman" w:hAnsi="Times New Roman"/>
          <w:sz w:val="28"/>
          <w:szCs w:val="28"/>
        </w:rPr>
        <w:t>Т р е т ь я   ч е т в е р т ь</w:t>
      </w:r>
    </w:p>
    <w:p>
      <w:pPr>
        <w:pStyle w:val="18"/>
        <w:spacing w:before="0" w:beforeAutospacing="0" w:after="0" w:afterAutospacing="0"/>
        <w:ind w:firstLine="708"/>
        <w:jc w:val="both"/>
        <w:rPr>
          <w:sz w:val="28"/>
          <w:szCs w:val="28"/>
        </w:rPr>
      </w:pPr>
      <w:r>
        <w:rPr>
          <w:sz w:val="28"/>
          <w:szCs w:val="28"/>
        </w:rPr>
        <w:t>Маленький барабанщик. Немецкая народная песня. Обработка А. Давиденко. Русский текст М. Светлова.</w:t>
      </w:r>
    </w:p>
    <w:p>
      <w:pPr>
        <w:pStyle w:val="18"/>
        <w:spacing w:before="0" w:beforeAutospacing="0" w:after="0" w:afterAutospacing="0"/>
        <w:ind w:firstLine="708"/>
        <w:jc w:val="both"/>
        <w:rPr>
          <w:sz w:val="28"/>
          <w:szCs w:val="28"/>
        </w:rPr>
      </w:pPr>
      <w:r>
        <w:rPr>
          <w:sz w:val="28"/>
          <w:szCs w:val="28"/>
        </w:rPr>
        <w:t>Не плачь, девчонка! Музыка В. Шаинского, слова Б. Харитонова.</w:t>
      </w:r>
    </w:p>
    <w:p>
      <w:pPr>
        <w:pStyle w:val="18"/>
        <w:spacing w:before="0" w:beforeAutospacing="0" w:after="0" w:afterAutospacing="0"/>
        <w:ind w:firstLine="708"/>
        <w:jc w:val="both"/>
        <w:rPr>
          <w:sz w:val="28"/>
          <w:szCs w:val="28"/>
        </w:rPr>
      </w:pPr>
      <w:r>
        <w:rPr>
          <w:sz w:val="28"/>
          <w:szCs w:val="28"/>
        </w:rPr>
        <w:t>Пусть всегда будет солнце! Музыка А. Островского, слова Л. Ошанина.</w:t>
      </w:r>
    </w:p>
    <w:p>
      <w:pPr>
        <w:pStyle w:val="18"/>
        <w:spacing w:before="0" w:beforeAutospacing="0" w:after="0" w:afterAutospacing="0"/>
        <w:ind w:firstLine="708"/>
        <w:jc w:val="both"/>
        <w:rPr>
          <w:sz w:val="28"/>
          <w:szCs w:val="28"/>
        </w:rPr>
      </w:pPr>
      <w:r>
        <w:rPr>
          <w:sz w:val="28"/>
          <w:szCs w:val="28"/>
        </w:rPr>
        <w:t>Солнечная капель. Музыка С. Соснина, слова И. Вахрушевой.</w:t>
      </w:r>
    </w:p>
    <w:p>
      <w:pPr>
        <w:spacing w:after="0" w:line="240" w:lineRule="auto"/>
        <w:jc w:val="center"/>
        <w:rPr>
          <w:rFonts w:ascii="Times New Roman" w:hAnsi="Times New Roman"/>
          <w:sz w:val="28"/>
          <w:szCs w:val="28"/>
        </w:rPr>
      </w:pPr>
      <w:r>
        <w:rPr>
          <w:rFonts w:ascii="Times New Roman" w:hAnsi="Times New Roman"/>
          <w:sz w:val="28"/>
          <w:szCs w:val="28"/>
        </w:rPr>
        <w:t>Ч е т в е р т а я   ч е т в е р т ь</w:t>
      </w:r>
    </w:p>
    <w:p>
      <w:pPr>
        <w:pStyle w:val="18"/>
        <w:spacing w:before="0" w:beforeAutospacing="0" w:after="0" w:afterAutospacing="0"/>
        <w:ind w:firstLine="708"/>
        <w:jc w:val="both"/>
        <w:rPr>
          <w:sz w:val="28"/>
          <w:szCs w:val="28"/>
        </w:rPr>
      </w:pPr>
      <w:r>
        <w:rPr>
          <w:sz w:val="28"/>
          <w:szCs w:val="28"/>
        </w:rPr>
        <w:t>Ах вы, сени мои, сени. Русская народная песня.</w:t>
      </w:r>
    </w:p>
    <w:p>
      <w:pPr>
        <w:pStyle w:val="18"/>
        <w:spacing w:before="0" w:beforeAutospacing="0" w:after="0" w:afterAutospacing="0"/>
        <w:ind w:firstLine="708"/>
        <w:jc w:val="both"/>
        <w:rPr>
          <w:sz w:val="28"/>
          <w:szCs w:val="28"/>
        </w:rPr>
      </w:pPr>
      <w:r>
        <w:rPr>
          <w:sz w:val="28"/>
          <w:szCs w:val="28"/>
        </w:rPr>
        <w:t>Маленький ковбой. Музыка и слова В. Малого.</w:t>
      </w:r>
    </w:p>
    <w:p>
      <w:pPr>
        <w:pStyle w:val="18"/>
        <w:spacing w:before="0" w:beforeAutospacing="0" w:after="0" w:afterAutospacing="0"/>
        <w:ind w:firstLine="708"/>
        <w:jc w:val="both"/>
        <w:rPr>
          <w:sz w:val="28"/>
          <w:szCs w:val="28"/>
        </w:rPr>
      </w:pPr>
      <w:r>
        <w:rPr>
          <w:sz w:val="28"/>
          <w:szCs w:val="28"/>
        </w:rPr>
        <w:t>Песня о волшебниках. Музыка Г. Гладкова, слова В. Лугового.</w:t>
      </w:r>
    </w:p>
    <w:p>
      <w:pPr>
        <w:pStyle w:val="18"/>
        <w:spacing w:before="0" w:beforeAutospacing="0" w:after="0" w:afterAutospacing="0"/>
        <w:ind w:firstLine="708"/>
        <w:jc w:val="both"/>
        <w:rPr>
          <w:sz w:val="28"/>
          <w:szCs w:val="28"/>
        </w:rPr>
      </w:pPr>
      <w:r>
        <w:rPr>
          <w:sz w:val="28"/>
          <w:szCs w:val="28"/>
        </w:rPr>
        <w:t>Во кузнице. Русская народная песня.</w:t>
      </w:r>
    </w:p>
    <w:p>
      <w:pPr>
        <w:pStyle w:val="18"/>
        <w:spacing w:before="0" w:beforeAutospacing="0" w:after="0" w:afterAutospacing="0"/>
        <w:ind w:firstLine="708"/>
        <w:jc w:val="both"/>
        <w:rPr>
          <w:sz w:val="28"/>
          <w:szCs w:val="28"/>
        </w:rPr>
      </w:pPr>
      <w:r>
        <w:rPr>
          <w:sz w:val="28"/>
          <w:szCs w:val="28"/>
        </w:rPr>
        <w:t>Мир похож на цветной луг. Из мультфильма «Однажды утром». Музыка В. Шаинского, слова М. Пляцковского.</w:t>
      </w:r>
    </w:p>
    <w:p>
      <w:pPr>
        <w:pStyle w:val="18"/>
        <w:spacing w:before="0" w:beforeAutospacing="0" w:after="0" w:afterAutospacing="0"/>
        <w:ind w:firstLine="708"/>
        <w:jc w:val="both"/>
        <w:rPr>
          <w:sz w:val="28"/>
          <w:szCs w:val="28"/>
        </w:rPr>
      </w:pPr>
      <w:r>
        <w:rPr>
          <w:sz w:val="28"/>
          <w:szCs w:val="28"/>
        </w:rPr>
        <w:t>Родная песенка. Музыка Ю. Чичкова, слова П. Синявского.</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Музыкальные произведения для слушания</w:t>
      </w:r>
    </w:p>
    <w:p>
      <w:pPr>
        <w:pStyle w:val="18"/>
        <w:spacing w:before="0" w:beforeAutospacing="0" w:after="0" w:afterAutospacing="0"/>
        <w:ind w:firstLine="708"/>
        <w:jc w:val="both"/>
        <w:rPr>
          <w:sz w:val="28"/>
          <w:szCs w:val="28"/>
        </w:rPr>
      </w:pPr>
      <w:r>
        <w:rPr>
          <w:sz w:val="28"/>
          <w:szCs w:val="28"/>
        </w:rPr>
        <w:t>В. Гроховский. Русский вальс. Из сюиты «Танцы народов РСФСР».</w:t>
      </w:r>
    </w:p>
    <w:p>
      <w:pPr>
        <w:pStyle w:val="18"/>
        <w:spacing w:before="0" w:beforeAutospacing="0" w:after="0" w:afterAutospacing="0"/>
        <w:ind w:firstLine="708"/>
        <w:jc w:val="both"/>
        <w:rPr>
          <w:sz w:val="28"/>
          <w:szCs w:val="28"/>
        </w:rPr>
      </w:pPr>
      <w:r>
        <w:rPr>
          <w:sz w:val="28"/>
          <w:szCs w:val="28"/>
        </w:rPr>
        <w:t>Н. Римский-Корсаков. Песня индийского гостя. Из оперы «Садко».</w:t>
      </w:r>
    </w:p>
    <w:p>
      <w:pPr>
        <w:pStyle w:val="18"/>
        <w:spacing w:before="0" w:beforeAutospacing="0" w:after="0" w:afterAutospacing="0"/>
        <w:ind w:firstLine="708"/>
        <w:jc w:val="both"/>
        <w:rPr>
          <w:sz w:val="28"/>
          <w:szCs w:val="28"/>
        </w:rPr>
      </w:pPr>
      <w:r>
        <w:rPr>
          <w:sz w:val="28"/>
          <w:szCs w:val="28"/>
        </w:rPr>
        <w:t>К. Брейбург — В. Леви. Смысл. Отпускаю себя. Волны покоя. Не уходи, дарящий. Пробуждение. Сам попробуй. Из цикла «Млечный сад».</w:t>
      </w:r>
    </w:p>
    <w:p>
      <w:pPr>
        <w:pStyle w:val="18"/>
        <w:spacing w:before="0" w:beforeAutospacing="0" w:after="0" w:afterAutospacing="0"/>
        <w:ind w:firstLine="708"/>
        <w:jc w:val="both"/>
        <w:rPr>
          <w:sz w:val="28"/>
          <w:szCs w:val="28"/>
        </w:rPr>
      </w:pPr>
      <w:r>
        <w:rPr>
          <w:sz w:val="28"/>
          <w:szCs w:val="28"/>
        </w:rPr>
        <w:t>Ж. Оффенбах. Канкан. Из оперетты «Парижские радости».</w:t>
      </w:r>
    </w:p>
    <w:p>
      <w:pPr>
        <w:pStyle w:val="18"/>
        <w:spacing w:before="0" w:beforeAutospacing="0" w:after="0" w:afterAutospacing="0"/>
        <w:ind w:firstLine="708"/>
        <w:jc w:val="both"/>
        <w:rPr>
          <w:sz w:val="28"/>
          <w:szCs w:val="28"/>
        </w:rPr>
      </w:pPr>
      <w:r>
        <w:rPr>
          <w:sz w:val="28"/>
          <w:szCs w:val="28"/>
        </w:rPr>
        <w:t>Монте. Чардаш.</w:t>
      </w:r>
    </w:p>
    <w:p>
      <w:pPr>
        <w:pStyle w:val="18"/>
        <w:spacing w:before="0" w:beforeAutospacing="0" w:after="0" w:afterAutospacing="0"/>
        <w:ind w:firstLine="708"/>
        <w:jc w:val="both"/>
        <w:rPr>
          <w:sz w:val="28"/>
          <w:szCs w:val="28"/>
        </w:rPr>
      </w:pPr>
      <w:r>
        <w:rPr>
          <w:sz w:val="28"/>
          <w:szCs w:val="28"/>
        </w:rPr>
        <w:t>В. Моцарт. Турецкое рондо. Из сонаты для фортепиано ля минор, к. 331.</w:t>
      </w:r>
    </w:p>
    <w:p>
      <w:pPr>
        <w:pStyle w:val="18"/>
        <w:spacing w:before="0" w:beforeAutospacing="0" w:after="0" w:afterAutospacing="0"/>
        <w:ind w:firstLine="708"/>
        <w:jc w:val="both"/>
        <w:rPr>
          <w:sz w:val="28"/>
          <w:szCs w:val="28"/>
        </w:rPr>
      </w:pPr>
      <w:r>
        <w:rPr>
          <w:sz w:val="28"/>
          <w:szCs w:val="28"/>
        </w:rPr>
        <w:t>Э. Григ. В пещере горного короля. Шествие гномов. Из музыки к драме Г. Ибсена «Пер Гюнт».</w:t>
      </w:r>
    </w:p>
    <w:p>
      <w:pPr>
        <w:pStyle w:val="18"/>
        <w:spacing w:before="0" w:beforeAutospacing="0" w:after="0" w:afterAutospacing="0"/>
        <w:ind w:firstLine="708"/>
        <w:jc w:val="both"/>
        <w:rPr>
          <w:sz w:val="28"/>
          <w:szCs w:val="28"/>
        </w:rPr>
      </w:pPr>
      <w:r>
        <w:rPr>
          <w:sz w:val="28"/>
          <w:szCs w:val="28"/>
        </w:rPr>
        <w:t>П. Чайковский. Баба-Яга. Из «Детского альбома».</w:t>
      </w:r>
    </w:p>
    <w:p>
      <w:pPr>
        <w:pStyle w:val="18"/>
        <w:spacing w:before="0" w:beforeAutospacing="0" w:after="0" w:afterAutospacing="0"/>
        <w:ind w:firstLine="708"/>
        <w:jc w:val="both"/>
        <w:rPr>
          <w:sz w:val="28"/>
          <w:szCs w:val="28"/>
        </w:rPr>
      </w:pPr>
      <w:r>
        <w:rPr>
          <w:sz w:val="28"/>
          <w:szCs w:val="28"/>
        </w:rPr>
        <w:t>М. Глинка. Марш Черномора из оперы «Руслан и Людмила».</w:t>
      </w:r>
    </w:p>
    <w:p>
      <w:pPr>
        <w:pStyle w:val="18"/>
        <w:spacing w:before="0" w:beforeAutospacing="0" w:after="0" w:afterAutospacing="0"/>
        <w:ind w:firstLine="708"/>
        <w:jc w:val="both"/>
        <w:rPr>
          <w:sz w:val="28"/>
          <w:szCs w:val="28"/>
        </w:rPr>
      </w:pPr>
      <w:r>
        <w:rPr>
          <w:sz w:val="28"/>
          <w:szCs w:val="28"/>
        </w:rPr>
        <w:t>Н. Римский-Корсаков. Три чуда. Из оперы «Сказка о царе Салтане».</w:t>
      </w:r>
    </w:p>
    <w:p>
      <w:pPr>
        <w:pStyle w:val="18"/>
        <w:spacing w:before="0" w:beforeAutospacing="0" w:after="0" w:afterAutospacing="0"/>
        <w:ind w:firstLine="708"/>
        <w:jc w:val="both"/>
        <w:rPr>
          <w:sz w:val="28"/>
          <w:szCs w:val="28"/>
        </w:rPr>
      </w:pPr>
      <w:r>
        <w:rPr>
          <w:sz w:val="28"/>
          <w:szCs w:val="28"/>
        </w:rPr>
        <w:t>Ужасно интересно все то, что неизвестно. Из мультфильма «Тридцать восемь попугаев». Музыка В. Шаинского, слова Г. Остера.</w:t>
      </w:r>
    </w:p>
    <w:p>
      <w:pPr>
        <w:pStyle w:val="18"/>
        <w:spacing w:before="0" w:beforeAutospacing="0" w:after="0" w:afterAutospacing="0"/>
        <w:ind w:firstLine="708"/>
        <w:jc w:val="both"/>
        <w:rPr>
          <w:sz w:val="28"/>
          <w:szCs w:val="28"/>
        </w:rPr>
      </w:pPr>
      <w:r>
        <w:rPr>
          <w:sz w:val="28"/>
          <w:szCs w:val="28"/>
        </w:rPr>
        <w:t>Три белых коня. Из телефильма «Чародеи». Музыка Е. Крылатова, слова Л. Дербенева.</w:t>
      </w:r>
    </w:p>
    <w:p>
      <w:pPr>
        <w:pStyle w:val="18"/>
        <w:spacing w:before="0" w:beforeAutospacing="0" w:after="0" w:afterAutospacing="0"/>
        <w:ind w:firstLine="708"/>
        <w:jc w:val="both"/>
        <w:rPr>
          <w:sz w:val="28"/>
          <w:szCs w:val="28"/>
        </w:rPr>
      </w:pPr>
      <w:r>
        <w:rPr>
          <w:sz w:val="28"/>
          <w:szCs w:val="28"/>
        </w:rPr>
        <w:t>Песенка странного зверя. Из мультфильма «Странный зверь». Музыка В. Казенина, слова Р. Лаубе.</w:t>
      </w:r>
    </w:p>
    <w:p>
      <w:pPr>
        <w:pStyle w:val="18"/>
        <w:spacing w:before="0" w:beforeAutospacing="0" w:after="0" w:afterAutospacing="0"/>
        <w:ind w:firstLine="708"/>
        <w:jc w:val="both"/>
        <w:rPr>
          <w:sz w:val="28"/>
          <w:szCs w:val="28"/>
        </w:rPr>
      </w:pPr>
      <w:r>
        <w:rPr>
          <w:sz w:val="28"/>
          <w:szCs w:val="28"/>
        </w:rPr>
        <w:t>В Подмосковье водятся лещи. Из мультфильма «Старуха Шапокляк». Музыка В. Шаинского, слова Э. Успенского.</w:t>
      </w:r>
    </w:p>
    <w:p>
      <w:pPr>
        <w:pStyle w:val="18"/>
        <w:spacing w:before="0" w:beforeAutospacing="0" w:after="0" w:afterAutospacing="0"/>
        <w:ind w:firstLine="708"/>
        <w:jc w:val="both"/>
        <w:rPr>
          <w:sz w:val="28"/>
          <w:szCs w:val="28"/>
        </w:rPr>
      </w:pPr>
      <w:r>
        <w:rPr>
          <w:sz w:val="28"/>
          <w:szCs w:val="28"/>
        </w:rPr>
        <w:t>Наша школьная страна. Музыка Ю. Чичкова, слова К. Ибряева.</w:t>
      </w:r>
    </w:p>
    <w:p>
      <w:pPr>
        <w:pStyle w:val="18"/>
        <w:spacing w:before="0" w:beforeAutospacing="0" w:after="0" w:afterAutospacing="0"/>
        <w:ind w:firstLine="708"/>
        <w:jc w:val="both"/>
        <w:rPr>
          <w:sz w:val="28"/>
          <w:szCs w:val="28"/>
        </w:rPr>
      </w:pPr>
      <w:r>
        <w:rPr>
          <w:sz w:val="28"/>
          <w:szCs w:val="28"/>
        </w:rPr>
        <w:t>Дважды два — четыре. Музыка В. Шаинского, слова М. Пляцковского.</w:t>
      </w:r>
    </w:p>
    <w:p>
      <w:pPr>
        <w:spacing w:after="0" w:line="240" w:lineRule="auto"/>
        <w:jc w:val="both"/>
        <w:rPr>
          <w:rFonts w:ascii="Times New Roman" w:hAnsi="Times New Roman"/>
          <w:sz w:val="28"/>
          <w:szCs w:val="28"/>
        </w:rPr>
      </w:pPr>
    </w:p>
    <w:p>
      <w:pPr>
        <w:spacing w:after="0" w:line="240" w:lineRule="auto"/>
        <w:ind w:firstLine="708"/>
        <w:jc w:val="both"/>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знать</w:t>
      </w:r>
      <w:r>
        <w:rPr>
          <w:sz w:val="28"/>
          <w:szCs w:val="28"/>
        </w:rPr>
        <w:t>:</w:t>
      </w:r>
    </w:p>
    <w:p>
      <w:pPr>
        <w:pStyle w:val="18"/>
        <w:spacing w:before="0" w:beforeAutospacing="0" w:after="0" w:afterAutospacing="0"/>
        <w:ind w:firstLine="708"/>
        <w:jc w:val="both"/>
        <w:rPr>
          <w:sz w:val="28"/>
          <w:szCs w:val="28"/>
        </w:rPr>
      </w:pPr>
      <w:r>
        <w:rPr>
          <w:sz w:val="28"/>
          <w:szCs w:val="28"/>
        </w:rPr>
        <w:t>современные детские песни для самостоятельного исполнения;</w:t>
      </w:r>
    </w:p>
    <w:p>
      <w:pPr>
        <w:pStyle w:val="18"/>
        <w:spacing w:before="0" w:beforeAutospacing="0" w:after="0" w:afterAutospacing="0"/>
        <w:ind w:firstLine="708"/>
        <w:jc w:val="both"/>
        <w:rPr>
          <w:sz w:val="28"/>
          <w:szCs w:val="28"/>
        </w:rPr>
      </w:pPr>
      <w:r>
        <w:rPr>
          <w:sz w:val="28"/>
          <w:szCs w:val="28"/>
        </w:rPr>
        <w:t>значение динамических оттенков (</w:t>
      </w:r>
      <w:r>
        <w:rPr>
          <w:rStyle w:val="6"/>
          <w:sz w:val="28"/>
          <w:szCs w:val="28"/>
        </w:rPr>
        <w:t>форте — громко, пиано — тихо</w:t>
      </w:r>
      <w:r>
        <w:rPr>
          <w:sz w:val="28"/>
          <w:szCs w:val="28"/>
        </w:rPr>
        <w:t xml:space="preserve">); </w:t>
      </w:r>
    </w:p>
    <w:p>
      <w:pPr>
        <w:pStyle w:val="18"/>
        <w:spacing w:before="0" w:beforeAutospacing="0" w:after="0" w:afterAutospacing="0"/>
        <w:ind w:firstLine="708"/>
        <w:jc w:val="both"/>
        <w:rPr>
          <w:sz w:val="28"/>
          <w:szCs w:val="28"/>
        </w:rPr>
      </w:pPr>
      <w:r>
        <w:rPr>
          <w:sz w:val="28"/>
          <w:szCs w:val="28"/>
        </w:rPr>
        <w:t>народные музыкальные инструменты и их звучание (домра, мандолина, баян, гусли, свирель, гармонь, трещотка, деревянные ложки, бас-балалайка);</w:t>
      </w:r>
    </w:p>
    <w:p>
      <w:pPr>
        <w:pStyle w:val="18"/>
        <w:spacing w:before="0" w:beforeAutospacing="0" w:after="0" w:afterAutospacing="0"/>
        <w:ind w:firstLine="708"/>
        <w:jc w:val="both"/>
        <w:rPr>
          <w:sz w:val="28"/>
          <w:szCs w:val="28"/>
        </w:rPr>
      </w:pPr>
      <w:r>
        <w:rPr>
          <w:sz w:val="28"/>
          <w:szCs w:val="28"/>
        </w:rPr>
        <w:t>особенности мелодического голосоведения (плавно, отрывисто, скачкообразно);</w:t>
      </w:r>
    </w:p>
    <w:p>
      <w:pPr>
        <w:pStyle w:val="18"/>
        <w:spacing w:before="0" w:beforeAutospacing="0" w:after="0" w:afterAutospacing="0"/>
        <w:ind w:firstLine="708"/>
        <w:jc w:val="both"/>
        <w:rPr>
          <w:sz w:val="28"/>
          <w:szCs w:val="28"/>
        </w:rPr>
      </w:pPr>
      <w:r>
        <w:rPr>
          <w:sz w:val="28"/>
          <w:szCs w:val="28"/>
        </w:rPr>
        <w:t>особенности музыкального языка современной детской песни, ее идейное и художественное содержание.</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708"/>
        <w:jc w:val="both"/>
        <w:rPr>
          <w:sz w:val="28"/>
          <w:szCs w:val="28"/>
        </w:rPr>
      </w:pPr>
      <w:r>
        <w:rPr>
          <w:sz w:val="28"/>
          <w:szCs w:val="28"/>
        </w:rPr>
        <w:t>петь хором, выполняя требования художественного исполнения;</w:t>
      </w:r>
    </w:p>
    <w:p>
      <w:pPr>
        <w:pStyle w:val="18"/>
        <w:spacing w:before="0" w:beforeAutospacing="0" w:after="0" w:afterAutospacing="0"/>
        <w:ind w:firstLine="708"/>
        <w:jc w:val="both"/>
        <w:rPr>
          <w:sz w:val="28"/>
          <w:szCs w:val="28"/>
        </w:rPr>
      </w:pPr>
      <w:r>
        <w:rPr>
          <w:sz w:val="28"/>
          <w:szCs w:val="28"/>
        </w:rPr>
        <w:t>ясно и четко произносить слова к песнях подвижного характера;</w:t>
      </w:r>
    </w:p>
    <w:p>
      <w:pPr>
        <w:pStyle w:val="18"/>
        <w:spacing w:before="0" w:beforeAutospacing="0" w:after="0" w:afterAutospacing="0"/>
        <w:ind w:firstLine="708"/>
        <w:jc w:val="both"/>
        <w:rPr>
          <w:sz w:val="28"/>
          <w:szCs w:val="28"/>
        </w:rPr>
      </w:pPr>
      <w:r>
        <w:rPr>
          <w:sz w:val="28"/>
          <w:szCs w:val="28"/>
        </w:rPr>
        <w:t>исполнять хорошо выученные песни без сопровождения, самостоятельно;</w:t>
      </w:r>
    </w:p>
    <w:p>
      <w:pPr>
        <w:pStyle w:val="18"/>
        <w:spacing w:before="0" w:beforeAutospacing="0" w:after="0" w:afterAutospacing="0"/>
        <w:ind w:firstLine="708"/>
        <w:jc w:val="both"/>
        <w:rPr>
          <w:sz w:val="28"/>
          <w:szCs w:val="28"/>
        </w:rPr>
      </w:pPr>
      <w:r>
        <w:rPr>
          <w:sz w:val="28"/>
          <w:szCs w:val="28"/>
        </w:rPr>
        <w:t>различать разнообразные по характеру и звучанию марши, танцы.</w:t>
      </w: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center"/>
        <w:rPr>
          <w:rFonts w:ascii="Times New Roman" w:hAnsi="Times New Roman"/>
          <w:b/>
          <w:sz w:val="28"/>
          <w:szCs w:val="28"/>
        </w:rPr>
      </w:pPr>
      <w:r>
        <w:rPr>
          <w:rFonts w:ascii="Times New Roman" w:hAnsi="Times New Roman"/>
          <w:sz w:val="24"/>
          <w:szCs w:val="24"/>
        </w:rPr>
        <w:br w:type="page"/>
      </w:r>
      <w:r>
        <w:rPr>
          <w:rFonts w:ascii="Times New Roman" w:hAnsi="Times New Roman"/>
          <w:b/>
          <w:sz w:val="28"/>
          <w:szCs w:val="28"/>
        </w:rPr>
        <w:t>ИЗОБРАЗИТЕЛЬНОЕ ИСКУССТВО (1 – 4 класс)</w:t>
      </w:r>
    </w:p>
    <w:p>
      <w:pPr>
        <w:pStyle w:val="29"/>
        <w:spacing w:before="0" w:beforeAutospacing="0" w:after="0" w:afterAutospacing="0"/>
        <w:jc w:val="center"/>
        <w:rPr>
          <w:b/>
          <w:sz w:val="28"/>
          <w:szCs w:val="28"/>
        </w:rPr>
      </w:pPr>
      <w:r>
        <w:rPr>
          <w:b/>
          <w:sz w:val="28"/>
          <w:szCs w:val="28"/>
        </w:rPr>
        <w:t>Пояснительная записка</w:t>
      </w:r>
    </w:p>
    <w:p>
      <w:pPr>
        <w:pStyle w:val="18"/>
        <w:spacing w:before="0" w:beforeAutospacing="0" w:after="0" w:afterAutospacing="0"/>
        <w:ind w:firstLine="708"/>
        <w:jc w:val="both"/>
        <w:rPr>
          <w:sz w:val="28"/>
          <w:szCs w:val="28"/>
        </w:rPr>
      </w:pPr>
      <w:r>
        <w:rPr>
          <w:sz w:val="28"/>
          <w:szCs w:val="28"/>
        </w:rPr>
        <w:t>Изобразительное искусство как школьный учебный предмет имеет важное коррекционно-развивающее значение. Уроки изобразительного искусства при правильной их постановке оказывают существенное воздействие на интеллектуальную, эмоциональную и двигательную сферы, способствуют формированию личности умственно отсталого ребенка, воспитанию у него положительных навыков и привычек.</w:t>
      </w:r>
    </w:p>
    <w:p>
      <w:pPr>
        <w:pStyle w:val="18"/>
        <w:spacing w:before="0" w:beforeAutospacing="0" w:after="0" w:afterAutospacing="0"/>
        <w:ind w:firstLine="708"/>
        <w:jc w:val="both"/>
        <w:rPr>
          <w:sz w:val="28"/>
          <w:szCs w:val="28"/>
        </w:rPr>
      </w:pPr>
      <w:r>
        <w:rPr>
          <w:sz w:val="28"/>
          <w:szCs w:val="28"/>
        </w:rPr>
        <w:t>Школьный курс по изобразительному искусству ставит следующие основные задачи:</w:t>
      </w:r>
    </w:p>
    <w:p>
      <w:pPr>
        <w:pStyle w:val="18"/>
        <w:spacing w:before="0" w:beforeAutospacing="0" w:after="0" w:afterAutospacing="0"/>
        <w:ind w:firstLine="708"/>
        <w:jc w:val="both"/>
        <w:rPr>
          <w:sz w:val="28"/>
          <w:szCs w:val="28"/>
        </w:rPr>
      </w:pPr>
      <w:r>
        <w:rPr>
          <w:sz w:val="28"/>
          <w:szCs w:val="28"/>
        </w:rPr>
        <w:t>- способствовать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pPr>
        <w:pStyle w:val="18"/>
        <w:spacing w:before="0" w:beforeAutospacing="0" w:after="0" w:afterAutospacing="0"/>
        <w:ind w:firstLine="708"/>
        <w:jc w:val="both"/>
        <w:rPr>
          <w:sz w:val="28"/>
          <w:szCs w:val="28"/>
        </w:rPr>
      </w:pPr>
      <w:r>
        <w:rPr>
          <w:sz w:val="28"/>
          <w:szCs w:val="28"/>
        </w:rPr>
        <w:t>-находить в изображаемом существенные признаки, устанавливать сходство и различие;</w:t>
      </w:r>
    </w:p>
    <w:p>
      <w:pPr>
        <w:pStyle w:val="18"/>
        <w:spacing w:before="0" w:beforeAutospacing="0" w:after="0" w:afterAutospacing="0"/>
        <w:ind w:firstLine="708"/>
        <w:jc w:val="both"/>
        <w:rPr>
          <w:sz w:val="28"/>
          <w:szCs w:val="28"/>
        </w:rPr>
      </w:pPr>
      <w:r>
        <w:rPr>
          <w:sz w:val="28"/>
          <w:szCs w:val="28"/>
        </w:rPr>
        <w:t>- содействовать развитию у учащихся аналитико-синтетической деятельности, умения сравнивать, обобщать;</w:t>
      </w:r>
    </w:p>
    <w:p>
      <w:pPr>
        <w:pStyle w:val="18"/>
        <w:spacing w:before="0" w:beforeAutospacing="0" w:after="0" w:afterAutospacing="0"/>
        <w:ind w:firstLine="708"/>
        <w:jc w:val="both"/>
        <w:rPr>
          <w:sz w:val="28"/>
          <w:szCs w:val="28"/>
        </w:rPr>
      </w:pPr>
      <w:r>
        <w:rPr>
          <w:sz w:val="28"/>
          <w:szCs w:val="28"/>
        </w:rPr>
        <w:t>- ориентироваться в задании и планировать свою работу, намечать последовательность выполнения рисунка;</w:t>
      </w:r>
    </w:p>
    <w:p>
      <w:pPr>
        <w:pStyle w:val="18"/>
        <w:spacing w:before="0" w:beforeAutospacing="0" w:after="0" w:afterAutospacing="0"/>
        <w:ind w:firstLine="708"/>
        <w:jc w:val="both"/>
        <w:rPr>
          <w:sz w:val="28"/>
          <w:szCs w:val="28"/>
        </w:rPr>
      </w:pPr>
      <w:r>
        <w:rPr>
          <w:sz w:val="28"/>
          <w:szCs w:val="28"/>
        </w:rPr>
        <w:t>- исправлять недостатки моторики и совершенствовать зрительно-двигательную координацию путем использования вариативных и многократно повторяющихся графических действий с применением разнообразного изобразительного материала;</w:t>
      </w:r>
    </w:p>
    <w:p>
      <w:pPr>
        <w:pStyle w:val="18"/>
        <w:spacing w:before="0" w:beforeAutospacing="0" w:after="0" w:afterAutospacing="0"/>
        <w:ind w:firstLine="708"/>
        <w:jc w:val="both"/>
        <w:rPr>
          <w:sz w:val="28"/>
          <w:szCs w:val="28"/>
        </w:rPr>
      </w:pPr>
      <w:r>
        <w:rPr>
          <w:sz w:val="28"/>
          <w:szCs w:val="28"/>
        </w:rPr>
        <w:t>- дать учащимся знания элементарных основ реалистического рисунка, формировать навыки рисования с натуры, декоративного рисования;</w:t>
      </w:r>
    </w:p>
    <w:p>
      <w:pPr>
        <w:pStyle w:val="18"/>
        <w:spacing w:before="0" w:beforeAutospacing="0" w:after="0" w:afterAutospacing="0"/>
        <w:ind w:firstLine="708"/>
        <w:jc w:val="both"/>
        <w:rPr>
          <w:sz w:val="28"/>
          <w:szCs w:val="28"/>
        </w:rPr>
      </w:pPr>
      <w:r>
        <w:rPr>
          <w:sz w:val="28"/>
          <w:szCs w:val="28"/>
        </w:rPr>
        <w:t>- знакомить учащихся с отдельными произведениями изобразительного, декоративно-прикладного и народного искусства, воспитывать активное эмоционально-эстетическое отношение к ним;</w:t>
      </w:r>
    </w:p>
    <w:p>
      <w:pPr>
        <w:pStyle w:val="18"/>
        <w:spacing w:before="0" w:beforeAutospacing="0" w:after="0" w:afterAutospacing="0"/>
        <w:ind w:firstLine="708"/>
        <w:jc w:val="both"/>
        <w:rPr>
          <w:sz w:val="28"/>
          <w:szCs w:val="28"/>
        </w:rPr>
      </w:pPr>
      <w:r>
        <w:rPr>
          <w:sz w:val="28"/>
          <w:szCs w:val="28"/>
        </w:rPr>
        <w:t>- развивать у учащихся речь, художественный вкус, интерес и любовь к изобразительной деятельности.</w:t>
      </w:r>
    </w:p>
    <w:p>
      <w:pPr>
        <w:pStyle w:val="18"/>
        <w:spacing w:before="0" w:beforeAutospacing="0" w:after="0" w:afterAutospacing="0"/>
        <w:ind w:firstLine="708"/>
        <w:jc w:val="both"/>
        <w:rPr>
          <w:sz w:val="28"/>
          <w:szCs w:val="28"/>
        </w:rPr>
      </w:pPr>
      <w:r>
        <w:rPr>
          <w:sz w:val="28"/>
          <w:szCs w:val="28"/>
        </w:rPr>
        <w:t>Для решения этих задач программой предусмотрены четыре вида занятий: декоративное рисование, рисование с натуры, рисование на темы, беседы об изобразительном искусстве.</w:t>
      </w:r>
    </w:p>
    <w:p>
      <w:pPr>
        <w:pStyle w:val="18"/>
        <w:spacing w:before="0" w:beforeAutospacing="0" w:after="0" w:afterAutospacing="0"/>
        <w:ind w:firstLine="708"/>
        <w:jc w:val="both"/>
        <w:rPr>
          <w:sz w:val="28"/>
          <w:szCs w:val="28"/>
        </w:rPr>
      </w:pPr>
      <w:r>
        <w:rPr>
          <w:sz w:val="28"/>
          <w:szCs w:val="28"/>
        </w:rPr>
        <w:t>Прежде чем приступить к этим занятиям, учащихся необходимо к ним подготовить.</w:t>
      </w:r>
    </w:p>
    <w:p>
      <w:pPr>
        <w:spacing w:after="0" w:line="240" w:lineRule="auto"/>
        <w:jc w:val="both"/>
        <w:rPr>
          <w:rFonts w:ascii="Times New Roman" w:hAnsi="Times New Roman"/>
          <w:sz w:val="28"/>
          <w:szCs w:val="28"/>
        </w:rPr>
      </w:pPr>
    </w:p>
    <w:p>
      <w:pPr>
        <w:pStyle w:val="29"/>
        <w:spacing w:before="0" w:beforeAutospacing="0" w:after="0" w:afterAutospacing="0"/>
        <w:jc w:val="center"/>
        <w:rPr>
          <w:sz w:val="28"/>
          <w:szCs w:val="28"/>
        </w:rPr>
      </w:pPr>
      <w:r>
        <w:rPr>
          <w:sz w:val="28"/>
          <w:szCs w:val="28"/>
        </w:rPr>
        <w:t>ПОДГОТОВИТЕЛЬНЫЕ ЗАНЯТИЯ</w:t>
      </w:r>
    </w:p>
    <w:p>
      <w:pPr>
        <w:pStyle w:val="18"/>
        <w:spacing w:before="0" w:beforeAutospacing="0" w:after="0" w:afterAutospacing="0"/>
        <w:ind w:firstLine="708"/>
        <w:jc w:val="both"/>
        <w:rPr>
          <w:sz w:val="28"/>
          <w:szCs w:val="28"/>
        </w:rPr>
      </w:pPr>
      <w:r>
        <w:rPr>
          <w:sz w:val="28"/>
          <w:szCs w:val="28"/>
        </w:rPr>
        <w:t>Их главная задача — формирование и обогащение чувственного опыта (умения видеть, слышать, осязать), являющегося необходимой предпосылкой развития познавательной деятельности школьников. На этом этапе важно также сформировать первичные навыки работы с материалами и инструментами, показать, что рисунки отражают свойства предметов и их отношения, привить интерес к изобразительной деятельности.</w:t>
      </w:r>
    </w:p>
    <w:p>
      <w:pPr>
        <w:pStyle w:val="18"/>
        <w:spacing w:before="0" w:beforeAutospacing="0" w:after="0" w:afterAutospacing="0"/>
        <w:ind w:firstLine="708"/>
        <w:jc w:val="both"/>
        <w:rPr>
          <w:sz w:val="28"/>
          <w:szCs w:val="28"/>
        </w:rPr>
      </w:pPr>
      <w:r>
        <w:rPr>
          <w:sz w:val="28"/>
          <w:szCs w:val="28"/>
        </w:rPr>
        <w:t>В подготовительный период обучения учитель, используя разнообразный игровой и графический материал, проводит работу, направленную на развитие у учащихся 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в заданном направлении, изменять направление движения, прекращать движение в нужной точке.</w:t>
      </w:r>
    </w:p>
    <w:p>
      <w:pPr>
        <w:pStyle w:val="18"/>
        <w:spacing w:before="0" w:beforeAutospacing="0" w:after="0" w:afterAutospacing="0"/>
        <w:ind w:firstLine="708"/>
        <w:jc w:val="both"/>
        <w:rPr>
          <w:sz w:val="28"/>
          <w:szCs w:val="28"/>
        </w:rPr>
      </w:pPr>
      <w:r>
        <w:rPr>
          <w:sz w:val="28"/>
          <w:szCs w:val="28"/>
        </w:rPr>
        <w:t>Все занятия, как правило, проводятся в игровой, занимательной форме. Для этого необходимо иметь соответствующие дидактические пособия: строительные конструкторы с комплектом цветных деталей, раскладные пирамидки, плоские и объемные геометрические фигуры разной величины, полоски цветного картона разной длины и ширины, плакаты с образцами несложных рисунков, геометрическое лото, а также различные игрушки.</w:t>
      </w:r>
    </w:p>
    <w:p>
      <w:pPr>
        <w:pStyle w:val="18"/>
        <w:spacing w:before="0" w:beforeAutospacing="0" w:after="0" w:afterAutospacing="0"/>
        <w:ind w:firstLine="708"/>
        <w:jc w:val="both"/>
        <w:rPr>
          <w:sz w:val="28"/>
          <w:szCs w:val="28"/>
        </w:rPr>
      </w:pPr>
      <w:r>
        <w:rPr>
          <w:sz w:val="28"/>
          <w:szCs w:val="28"/>
        </w:rPr>
        <w:t>Эти игры и упражнения на каждом уроке должны заканчиваться графическими действиями учащихся, выполнением простейших рисунков, отражающих решение той или иной задачи.</w:t>
      </w:r>
    </w:p>
    <w:p>
      <w:pPr>
        <w:pStyle w:val="18"/>
        <w:spacing w:before="0" w:beforeAutospacing="0" w:after="0" w:afterAutospacing="0"/>
        <w:ind w:firstLine="708"/>
        <w:jc w:val="both"/>
        <w:rPr>
          <w:sz w:val="28"/>
          <w:szCs w:val="28"/>
        </w:rPr>
      </w:pPr>
      <w:r>
        <w:rPr>
          <w:sz w:val="28"/>
          <w:szCs w:val="28"/>
        </w:rPr>
        <w:t>После определенной подготовки, когда дети приобретут некоторые знания и умения,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w:t>
      </w:r>
    </w:p>
    <w:p>
      <w:pPr>
        <w:spacing w:after="0" w:line="240" w:lineRule="auto"/>
        <w:jc w:val="both"/>
        <w:rPr>
          <w:rFonts w:ascii="Times New Roman" w:hAnsi="Times New Roman"/>
          <w:sz w:val="28"/>
          <w:szCs w:val="28"/>
        </w:rPr>
      </w:pPr>
    </w:p>
    <w:p>
      <w:pPr>
        <w:pStyle w:val="29"/>
        <w:spacing w:before="0" w:beforeAutospacing="0" w:after="0" w:afterAutospacing="0"/>
        <w:jc w:val="center"/>
        <w:rPr>
          <w:sz w:val="28"/>
          <w:szCs w:val="28"/>
        </w:rPr>
      </w:pPr>
      <w:r>
        <w:rPr>
          <w:sz w:val="28"/>
          <w:szCs w:val="28"/>
        </w:rPr>
        <w:t>ДЕКОРАТИВНОЕ РИСОВАНИЕ</w:t>
      </w:r>
    </w:p>
    <w:p>
      <w:pPr>
        <w:pStyle w:val="18"/>
        <w:spacing w:before="0" w:beforeAutospacing="0" w:after="0" w:afterAutospacing="0"/>
        <w:ind w:firstLine="708"/>
        <w:jc w:val="both"/>
        <w:rPr>
          <w:sz w:val="28"/>
          <w:szCs w:val="28"/>
        </w:rPr>
      </w:pPr>
      <w:r>
        <w:rPr>
          <w:sz w:val="28"/>
          <w:szCs w:val="28"/>
        </w:rPr>
        <w:t>На уроках декоративного рисования учащиеся знакомятся с лучшими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 процессе занятий школьники получают сведения о применении узоров на коврах, тканях, обоях, посуде, игрушках, знакомятся с художественной резьбой по дереву и кости, стеклом, керамикой и другими предметами быта.</w:t>
      </w:r>
    </w:p>
    <w:p>
      <w:pPr>
        <w:pStyle w:val="18"/>
        <w:spacing w:before="0" w:beforeAutospacing="0" w:after="0" w:afterAutospacing="0"/>
        <w:ind w:firstLine="708"/>
        <w:jc w:val="both"/>
        <w:rPr>
          <w:sz w:val="28"/>
          <w:szCs w:val="28"/>
        </w:rPr>
      </w:pPr>
      <w:r>
        <w:rPr>
          <w:sz w:val="28"/>
          <w:szCs w:val="28"/>
        </w:rPr>
        <w:t>Краткие беседы о декоративно-прикладном искусстве с показом изделий народных умельцев, учебных таблиц и репродукций помогают в определенной степени формированию у учащихся эстетического вкуса.</w:t>
      </w:r>
    </w:p>
    <w:p>
      <w:pPr>
        <w:pStyle w:val="18"/>
        <w:spacing w:before="0" w:beforeAutospacing="0" w:after="0" w:afterAutospacing="0"/>
        <w:ind w:firstLine="708"/>
        <w:jc w:val="both"/>
        <w:rPr>
          <w:sz w:val="28"/>
          <w:szCs w:val="28"/>
        </w:rPr>
      </w:pPr>
      <w:r>
        <w:rPr>
          <w:sz w:val="28"/>
          <w:szCs w:val="28"/>
        </w:rPr>
        <w:t>Занятия по декоративному рисованию должны, как правило, предшествовать урокам рисования с натуры, так как они формируют технические и изобразительные умения учащихся.</w:t>
      </w:r>
    </w:p>
    <w:p>
      <w:pPr>
        <w:spacing w:after="0" w:line="240" w:lineRule="auto"/>
        <w:jc w:val="both"/>
        <w:rPr>
          <w:rFonts w:ascii="Times New Roman" w:hAnsi="Times New Roman"/>
          <w:sz w:val="28"/>
          <w:szCs w:val="28"/>
        </w:rPr>
      </w:pPr>
    </w:p>
    <w:p>
      <w:pPr>
        <w:pStyle w:val="29"/>
        <w:spacing w:before="0" w:beforeAutospacing="0" w:after="0" w:afterAutospacing="0"/>
        <w:jc w:val="center"/>
        <w:rPr>
          <w:sz w:val="28"/>
          <w:szCs w:val="28"/>
        </w:rPr>
      </w:pPr>
      <w:r>
        <w:rPr>
          <w:sz w:val="28"/>
          <w:szCs w:val="28"/>
        </w:rPr>
        <w:t>РИСОВАНИЕ С НАТУРЫ</w:t>
      </w:r>
    </w:p>
    <w:p>
      <w:pPr>
        <w:pStyle w:val="18"/>
        <w:spacing w:before="0" w:beforeAutospacing="0" w:after="0" w:afterAutospacing="0"/>
        <w:ind w:firstLine="708"/>
        <w:jc w:val="both"/>
        <w:rPr>
          <w:sz w:val="28"/>
          <w:szCs w:val="28"/>
        </w:rPr>
      </w:pPr>
      <w:r>
        <w:rPr>
          <w:sz w:val="28"/>
          <w:szCs w:val="28"/>
        </w:rPr>
        <w:t>Рисованию с натуры обязательно предшествует наблюдение изображаемого объекта, определение его формы, строения, цвета и размеров отдельных деталей и их взаимного расположения. После всестороннего изучения предмета учащиеся передают его в рисунке так, как видят со своего места.</w:t>
      </w:r>
    </w:p>
    <w:p>
      <w:pPr>
        <w:pStyle w:val="18"/>
        <w:spacing w:before="0" w:beforeAutospacing="0" w:after="0" w:afterAutospacing="0"/>
        <w:ind w:firstLine="708"/>
        <w:jc w:val="both"/>
        <w:rPr>
          <w:sz w:val="28"/>
          <w:szCs w:val="28"/>
        </w:rPr>
      </w:pPr>
      <w:r>
        <w:rPr>
          <w:sz w:val="28"/>
          <w:szCs w:val="28"/>
        </w:rPr>
        <w:t>Большое значение на этих уроках имеет правильный отбор соответствующего оборудования и моделей.</w:t>
      </w:r>
    </w:p>
    <w:p>
      <w:pPr>
        <w:pStyle w:val="18"/>
        <w:spacing w:before="0" w:beforeAutospacing="0" w:after="0" w:afterAutospacing="0"/>
        <w:ind w:firstLine="708"/>
        <w:jc w:val="both"/>
        <w:rPr>
          <w:sz w:val="28"/>
          <w:szCs w:val="28"/>
        </w:rPr>
      </w:pPr>
      <w:r>
        <w:rPr>
          <w:sz w:val="28"/>
          <w:szCs w:val="28"/>
        </w:rPr>
        <w:t>Основная задача обучения рисованию с натуры в младших классах — научить детей рисовать, передавая в рисунке соотношения ширины и высоты, частей и целого, а также конструкцию предметов.</w:t>
      </w:r>
    </w:p>
    <w:p>
      <w:pPr>
        <w:pStyle w:val="18"/>
        <w:spacing w:before="0" w:beforeAutospacing="0" w:after="0" w:afterAutospacing="0"/>
        <w:ind w:firstLine="708"/>
        <w:jc w:val="both"/>
        <w:rPr>
          <w:sz w:val="28"/>
          <w:szCs w:val="28"/>
        </w:rPr>
      </w:pPr>
      <w:r>
        <w:rPr>
          <w:sz w:val="28"/>
          <w:szCs w:val="28"/>
        </w:rPr>
        <w:t>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 Существенное значение для этого имеет развитие у детей умения применять среднюю (осевую) линию, а также пользоваться простейшими вспомогательными (дополнительными) линиями для проверки правильности рисунка.</w:t>
      </w:r>
    </w:p>
    <w:p>
      <w:pPr>
        <w:spacing w:after="0" w:line="240" w:lineRule="auto"/>
        <w:jc w:val="both"/>
        <w:rPr>
          <w:rFonts w:ascii="Times New Roman" w:hAnsi="Times New Roman"/>
          <w:sz w:val="28"/>
          <w:szCs w:val="28"/>
        </w:rPr>
      </w:pPr>
    </w:p>
    <w:p>
      <w:pPr>
        <w:pStyle w:val="29"/>
        <w:spacing w:before="0" w:beforeAutospacing="0" w:after="0" w:afterAutospacing="0"/>
        <w:jc w:val="center"/>
        <w:rPr>
          <w:sz w:val="28"/>
          <w:szCs w:val="28"/>
        </w:rPr>
      </w:pPr>
      <w:r>
        <w:rPr>
          <w:sz w:val="28"/>
          <w:szCs w:val="28"/>
        </w:rPr>
        <w:t>РИСОВАНИЕ НА ТЕМЫ</w:t>
      </w:r>
    </w:p>
    <w:p>
      <w:pPr>
        <w:pStyle w:val="18"/>
        <w:spacing w:before="0" w:beforeAutospacing="0" w:after="0" w:afterAutospacing="0"/>
        <w:ind w:firstLine="708"/>
        <w:jc w:val="both"/>
        <w:rPr>
          <w:sz w:val="28"/>
          <w:szCs w:val="28"/>
        </w:rPr>
      </w:pPr>
      <w:r>
        <w:rPr>
          <w:sz w:val="28"/>
          <w:szCs w:val="28"/>
        </w:rPr>
        <w:t>Содержанием уроков рисования на темы являются изображение явлений окружающей жизни и иллюстрирование отрывков из литературных произведений.</w:t>
      </w:r>
    </w:p>
    <w:p>
      <w:pPr>
        <w:pStyle w:val="18"/>
        <w:spacing w:before="0" w:beforeAutospacing="0" w:after="0" w:afterAutospacing="0"/>
        <w:ind w:firstLine="708"/>
        <w:jc w:val="both"/>
        <w:rPr>
          <w:sz w:val="28"/>
          <w:szCs w:val="28"/>
        </w:rPr>
      </w:pPr>
      <w:r>
        <w:rPr>
          <w:sz w:val="28"/>
          <w:szCs w:val="28"/>
        </w:rPr>
        <w:t>В 1—2 классах задача тематического рисования сводится к тому, чтобы учащиеся смогли изобразить по представлению отдельные предметы, наиболее простые по форме и окраске. Например, дети рисуют елочные игрушки, снеговика, рыбок в аквариуме, выполняют рисунки к сказкам «Колобок», «Три медведя» и др.</w:t>
      </w:r>
    </w:p>
    <w:p>
      <w:pPr>
        <w:pStyle w:val="18"/>
        <w:spacing w:before="0" w:beforeAutospacing="0" w:after="0" w:afterAutospacing="0"/>
        <w:ind w:firstLine="708"/>
        <w:jc w:val="both"/>
        <w:rPr>
          <w:sz w:val="28"/>
          <w:szCs w:val="28"/>
        </w:rPr>
      </w:pPr>
      <w:r>
        <w:rPr>
          <w:sz w:val="28"/>
          <w:szCs w:val="28"/>
        </w:rPr>
        <w:t>В 3—4 классах перед учащимися ставятся простейшие изобразительные задачи: правильно передавать зрительное соотношение величин предметов, учитывать в рисунках видимое уменьшение дальних предметов, усвоить правило загораживания одних предметов другими.</w:t>
      </w:r>
    </w:p>
    <w:p>
      <w:pPr>
        <w:pStyle w:val="18"/>
        <w:spacing w:before="0" w:beforeAutospacing="0" w:after="0" w:afterAutospacing="0"/>
        <w:ind w:firstLine="708"/>
        <w:jc w:val="both"/>
        <w:rPr>
          <w:sz w:val="28"/>
          <w:szCs w:val="28"/>
        </w:rPr>
      </w:pPr>
      <w:r>
        <w:rPr>
          <w:sz w:val="28"/>
          <w:szCs w:val="28"/>
        </w:rPr>
        <w:t>Ставя перед учащимися задачу передать в рисунке какую-либо тему, раскрыть сюжет отрывка литературного произведения, проиллюстрировать текст-описание, учитель должен сосредоточить свои усилия на формировании у них замысла, активизации зрительных образов. После объяснения учителя учащиеся рассказывают, что следует нарисовать, как, где и в какой последовательности.</w:t>
      </w:r>
    </w:p>
    <w:p>
      <w:pPr>
        <w:spacing w:after="0" w:line="240" w:lineRule="auto"/>
        <w:jc w:val="both"/>
        <w:rPr>
          <w:rFonts w:ascii="Times New Roman" w:hAnsi="Times New Roman"/>
          <w:sz w:val="28"/>
          <w:szCs w:val="28"/>
        </w:rPr>
      </w:pPr>
    </w:p>
    <w:p>
      <w:pPr>
        <w:pStyle w:val="29"/>
        <w:spacing w:before="0" w:beforeAutospacing="0" w:after="0" w:afterAutospacing="0"/>
        <w:jc w:val="center"/>
        <w:rPr>
          <w:sz w:val="28"/>
          <w:szCs w:val="28"/>
        </w:rPr>
      </w:pPr>
      <w:r>
        <w:rPr>
          <w:sz w:val="28"/>
          <w:szCs w:val="28"/>
        </w:rPr>
        <w:t>БЕСЕДЫ ОБ ИЗОБРАЗИТЕЛЬНОМ ИСКУССТВЕ</w:t>
      </w:r>
    </w:p>
    <w:p>
      <w:pPr>
        <w:pStyle w:val="18"/>
        <w:spacing w:before="0" w:beforeAutospacing="0" w:after="0" w:afterAutospacing="0"/>
        <w:ind w:firstLine="708"/>
        <w:jc w:val="both"/>
        <w:rPr>
          <w:sz w:val="28"/>
          <w:szCs w:val="28"/>
        </w:rPr>
      </w:pPr>
      <w:r>
        <w:rPr>
          <w:sz w:val="28"/>
          <w:szCs w:val="28"/>
        </w:rPr>
        <w:t>Беседы об искусстве — важное средство нравственного и художественно-эстетического воспитания школьников.</w:t>
      </w:r>
    </w:p>
    <w:p>
      <w:pPr>
        <w:pStyle w:val="18"/>
        <w:spacing w:before="0" w:beforeAutospacing="0" w:after="0" w:afterAutospacing="0"/>
        <w:ind w:firstLine="708"/>
        <w:jc w:val="both"/>
        <w:rPr>
          <w:sz w:val="28"/>
          <w:szCs w:val="28"/>
        </w:rPr>
      </w:pPr>
      <w:r>
        <w:rPr>
          <w:sz w:val="28"/>
          <w:szCs w:val="28"/>
        </w:rPr>
        <w:t>В 1—3 классах занятия ограничиваются рассматриванием изделий народных мастеров (преимущественно игрушек), репродукций художественных произведений, а также разбором иллюстраций в детских книгах. Отдельные уроки для такой работы не отводятся, а выделяется 10—15 минут в начале или в конце урока.</w:t>
      </w:r>
    </w:p>
    <w:p>
      <w:pPr>
        <w:pStyle w:val="18"/>
        <w:spacing w:before="0" w:beforeAutospacing="0" w:after="0" w:afterAutospacing="0"/>
        <w:ind w:firstLine="708"/>
        <w:jc w:val="both"/>
        <w:rPr>
          <w:sz w:val="28"/>
          <w:szCs w:val="28"/>
        </w:rPr>
      </w:pPr>
      <w:r>
        <w:rPr>
          <w:sz w:val="28"/>
          <w:szCs w:val="28"/>
        </w:rPr>
        <w:t>В 4 классе для бесед выделяются специальные уроки: на одном уроке рекомендуется показывать не более трех-четырех произведений живописи, скульптуры, графики, подобранных на одну тему, или 5—6 предметов декоративно-прикладного искусства.</w:t>
      </w:r>
    </w:p>
    <w:p>
      <w:pPr>
        <w:pStyle w:val="18"/>
        <w:spacing w:before="0" w:beforeAutospacing="0" w:after="0" w:afterAutospacing="0"/>
        <w:ind w:firstLine="708"/>
        <w:jc w:val="both"/>
        <w:rPr>
          <w:sz w:val="28"/>
          <w:szCs w:val="28"/>
        </w:rPr>
      </w:pPr>
      <w:r>
        <w:rPr>
          <w:sz w:val="28"/>
          <w:szCs w:val="28"/>
        </w:rPr>
        <w:t>Для подготовки учащихся к пониманию произведений изобразительного искусства важное значение имеет систематическая работа с иллюстративным материалом, рассчитанная на развитие у детей зрительного восприятия.</w:t>
      </w:r>
    </w:p>
    <w:p>
      <w:pPr>
        <w:pStyle w:val="18"/>
        <w:spacing w:before="0" w:beforeAutospacing="0" w:after="0" w:afterAutospacing="0"/>
        <w:ind w:firstLine="708"/>
        <w:jc w:val="both"/>
        <w:rPr>
          <w:sz w:val="28"/>
          <w:szCs w:val="28"/>
        </w:rPr>
      </w:pPr>
      <w:r>
        <w:rPr>
          <w:sz w:val="28"/>
          <w:szCs w:val="28"/>
        </w:rPr>
        <w:t>В младших классах учитель в основном работает над тем, чтобы учащиеся смогли узнать и правильно назвать изображенные предметы.</w:t>
      </w:r>
    </w:p>
    <w:p>
      <w:pPr>
        <w:pStyle w:val="18"/>
        <w:spacing w:before="0" w:beforeAutospacing="0" w:after="0" w:afterAutospacing="0"/>
        <w:ind w:firstLine="708"/>
        <w:jc w:val="both"/>
        <w:rPr>
          <w:sz w:val="28"/>
          <w:szCs w:val="28"/>
        </w:rPr>
      </w:pPr>
      <w:r>
        <w:rPr>
          <w:sz w:val="28"/>
          <w:szCs w:val="28"/>
        </w:rPr>
        <w:t>Во время бесед об искусстве, как и на других уроках рисования, не следует забывать о работе по обогащению словаря и развитию речи учащихся, по коррекции недостатков произношения.</w:t>
      </w:r>
    </w:p>
    <w:p>
      <w:pPr>
        <w:spacing w:after="0" w:line="240" w:lineRule="auto"/>
        <w:jc w:val="both"/>
        <w:rPr>
          <w:rFonts w:ascii="Times New Roman" w:hAnsi="Times New Roman"/>
          <w:sz w:val="28"/>
          <w:szCs w:val="28"/>
        </w:rPr>
      </w:pPr>
    </w:p>
    <w:p>
      <w:pPr>
        <w:pStyle w:val="27"/>
        <w:spacing w:before="0" w:beforeAutospacing="0" w:after="0" w:afterAutospacing="0"/>
        <w:jc w:val="center"/>
        <w:rPr>
          <w:b/>
          <w:sz w:val="28"/>
          <w:szCs w:val="28"/>
        </w:rPr>
      </w:pPr>
      <w:r>
        <w:rPr>
          <w:b/>
          <w:sz w:val="28"/>
          <w:szCs w:val="28"/>
        </w:rPr>
        <w:t>СОДЕРЖАНИЕ ПРОГРАММЫ</w:t>
      </w:r>
    </w:p>
    <w:p>
      <w:pPr>
        <w:pStyle w:val="27"/>
        <w:spacing w:before="0" w:beforeAutospacing="0" w:after="0" w:afterAutospacing="0"/>
        <w:jc w:val="center"/>
        <w:rPr>
          <w:sz w:val="28"/>
          <w:szCs w:val="28"/>
        </w:rPr>
      </w:pPr>
      <w:r>
        <w:rPr>
          <w:b/>
          <w:sz w:val="28"/>
          <w:szCs w:val="28"/>
        </w:rPr>
        <w:t xml:space="preserve">1 класс </w:t>
      </w:r>
    </w:p>
    <w:p>
      <w:pPr>
        <w:spacing w:after="0" w:line="240" w:lineRule="auto"/>
        <w:jc w:val="center"/>
        <w:rPr>
          <w:rFonts w:ascii="Times New Roman" w:hAnsi="Times New Roman"/>
          <w:sz w:val="28"/>
          <w:szCs w:val="28"/>
        </w:rPr>
      </w:pPr>
      <w:r>
        <w:rPr>
          <w:rFonts w:ascii="Times New Roman" w:hAnsi="Times New Roman"/>
          <w:sz w:val="28"/>
          <w:szCs w:val="28"/>
        </w:rPr>
        <w:t>П е р в о е   п о л у г о д и е</w:t>
      </w:r>
    </w:p>
    <w:p>
      <w:pPr>
        <w:spacing w:after="0" w:line="240" w:lineRule="auto"/>
        <w:jc w:val="both"/>
        <w:rPr>
          <w:rFonts w:ascii="Times New Roman" w:hAnsi="Times New Roman"/>
          <w:sz w:val="28"/>
          <w:szCs w:val="28"/>
        </w:rPr>
      </w:pPr>
      <w:r>
        <w:rPr>
          <w:rStyle w:val="10"/>
          <w:rFonts w:ascii="Times New Roman" w:hAnsi="Times New Roman"/>
          <w:sz w:val="28"/>
          <w:szCs w:val="28"/>
        </w:rPr>
        <w:t>Подготовительные упражнения</w:t>
      </w:r>
    </w:p>
    <w:p>
      <w:pPr>
        <w:pStyle w:val="18"/>
        <w:spacing w:before="0" w:beforeAutospacing="0" w:after="0" w:afterAutospacing="0"/>
        <w:ind w:firstLine="708"/>
        <w:jc w:val="both"/>
        <w:rPr>
          <w:sz w:val="28"/>
          <w:szCs w:val="28"/>
        </w:rPr>
      </w:pPr>
      <w:r>
        <w:rPr>
          <w:sz w:val="28"/>
          <w:szCs w:val="28"/>
        </w:rPr>
        <w:t>Осуществлять сенсорное воспитание первоклассников: учить их различать форму предметов при помощи зрения, осязания и обводящих движений руки, узнавать и показывать основные геометрические фигуры и тела (круг, квадрат, прямоугольник, шар, куб); определять разницу по величине между предметами одной и той же формы; ориентироваться на плоскости листа бумаги; находить середину, верхний, нижний, правый и левый края; формировать графические представления формы (круг, квадрат, прямоугольник, треугольник), различать круг и овал.</w:t>
      </w:r>
    </w:p>
    <w:p>
      <w:pPr>
        <w:pStyle w:val="18"/>
        <w:spacing w:before="0" w:beforeAutospacing="0" w:after="0" w:afterAutospacing="0"/>
        <w:ind w:firstLine="708"/>
        <w:jc w:val="both"/>
        <w:rPr>
          <w:sz w:val="28"/>
          <w:szCs w:val="28"/>
        </w:rPr>
      </w:pPr>
      <w:r>
        <w:rPr>
          <w:sz w:val="28"/>
          <w:szCs w:val="28"/>
        </w:rPr>
        <w:t>Воспитывать интерес к рисованию и рисункам. Развивать моторику руки, формировать графические навыки и умения; навыки и умения владения карандашом; навык произвольной регуляции силы нажима; навык произвольного темпа движения (его замедление и ускорение), навык прекращения движения в нужной точке: навык удержания направления движения.</w:t>
      </w:r>
    </w:p>
    <w:p>
      <w:pPr>
        <w:pStyle w:val="18"/>
        <w:spacing w:before="0" w:beforeAutospacing="0" w:after="0" w:afterAutospacing="0"/>
        <w:ind w:firstLine="708"/>
        <w:jc w:val="both"/>
        <w:rPr>
          <w:sz w:val="28"/>
          <w:szCs w:val="28"/>
        </w:rPr>
      </w:pPr>
      <w:r>
        <w:rPr>
          <w:sz w:val="28"/>
          <w:szCs w:val="28"/>
        </w:rPr>
        <w:t>Различать цвета: красный, желтый, зеленый, синий, коричневый, черный, белый.</w:t>
      </w:r>
    </w:p>
    <w:p>
      <w:pPr>
        <w:pStyle w:val="18"/>
        <w:spacing w:before="0" w:beforeAutospacing="0" w:after="0" w:afterAutospacing="0"/>
        <w:ind w:firstLine="708"/>
        <w:jc w:val="both"/>
        <w:rPr>
          <w:sz w:val="28"/>
          <w:szCs w:val="28"/>
        </w:rPr>
      </w:pPr>
      <w:r>
        <w:rPr>
          <w:sz w:val="28"/>
          <w:szCs w:val="28"/>
        </w:rPr>
        <w:t>Учить раскрашивать рисунок: соблюдать направление штрихов (сверху вниз, слева направо, наискось), не оставлять пробелов, не выходить за пределы контура.</w:t>
      </w:r>
    </w:p>
    <w:p>
      <w:pPr>
        <w:pStyle w:val="18"/>
        <w:spacing w:before="0" w:beforeAutospacing="0" w:after="0" w:afterAutospacing="0"/>
        <w:ind w:firstLine="708"/>
        <w:jc w:val="both"/>
        <w:rPr>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Примерные упражнения</w:t>
      </w:r>
    </w:p>
    <w:p>
      <w:pPr>
        <w:spacing w:after="0" w:line="240" w:lineRule="auto"/>
        <w:jc w:val="center"/>
        <w:rPr>
          <w:rFonts w:ascii="Times New Roman" w:hAnsi="Times New Roman"/>
          <w:sz w:val="28"/>
          <w:szCs w:val="28"/>
        </w:rPr>
      </w:pPr>
      <w:r>
        <w:rPr>
          <w:rFonts w:ascii="Times New Roman" w:hAnsi="Times New Roman"/>
          <w:sz w:val="28"/>
          <w:szCs w:val="28"/>
        </w:rPr>
        <w:t>П е р в а я   ч е т в е р т ь</w:t>
      </w:r>
    </w:p>
    <w:p>
      <w:pPr>
        <w:pStyle w:val="18"/>
        <w:spacing w:before="0" w:beforeAutospacing="0" w:after="0" w:afterAutospacing="0"/>
        <w:ind w:firstLine="708"/>
        <w:jc w:val="both"/>
        <w:rPr>
          <w:sz w:val="28"/>
          <w:szCs w:val="28"/>
        </w:rPr>
      </w:pPr>
      <w:r>
        <w:rPr>
          <w:sz w:val="28"/>
          <w:szCs w:val="28"/>
        </w:rPr>
        <w:t>Упражнения на различение предметов по форме и цвету. Рисование (на одном листе) предметов разной формы и окраски (после наблюдения и показа учителем).</w:t>
      </w:r>
    </w:p>
    <w:p>
      <w:pPr>
        <w:pStyle w:val="18"/>
        <w:spacing w:before="0" w:beforeAutospacing="0" w:after="0" w:afterAutospacing="0"/>
        <w:ind w:firstLine="708"/>
        <w:jc w:val="both"/>
        <w:rPr>
          <w:sz w:val="28"/>
          <w:szCs w:val="28"/>
        </w:rPr>
      </w:pPr>
      <w:r>
        <w:rPr>
          <w:sz w:val="28"/>
          <w:szCs w:val="28"/>
        </w:rPr>
        <w:t>Упражнения на различение предметов по форме и размерам; рисование (на одном листе) предметов разной формы и величины (после наблюдения и показа учителем).</w:t>
      </w:r>
    </w:p>
    <w:p>
      <w:pPr>
        <w:pStyle w:val="18"/>
        <w:spacing w:before="0" w:beforeAutospacing="0" w:after="0" w:afterAutospacing="0"/>
        <w:ind w:firstLine="708"/>
        <w:jc w:val="both"/>
        <w:rPr>
          <w:sz w:val="28"/>
          <w:szCs w:val="28"/>
        </w:rPr>
      </w:pPr>
      <w:r>
        <w:rPr>
          <w:sz w:val="28"/>
          <w:szCs w:val="28"/>
        </w:rPr>
        <w:t>Игровые графические упражнения — рисование прямых линий в различных направлениях (по показу): высокие столбы, заборчик и др. (прямые вертикальные линии); провода, дорожки, цветные веревочки и др. (прямые горизонтальные линии); идет косой дождь, высокие горы, туристические палатки и др. (наклонные линии).</w:t>
      </w:r>
    </w:p>
    <w:p>
      <w:pPr>
        <w:pStyle w:val="18"/>
        <w:spacing w:before="0" w:beforeAutospacing="0" w:after="0" w:afterAutospacing="0"/>
        <w:ind w:right="-1" w:firstLine="708"/>
        <w:jc w:val="both"/>
        <w:rPr>
          <w:sz w:val="28"/>
          <w:szCs w:val="28"/>
        </w:rPr>
      </w:pPr>
      <w:r>
        <w:rPr>
          <w:sz w:val="28"/>
          <w:szCs w:val="28"/>
        </w:rPr>
        <w:t>Игровые графические упражнения — рисование прямых вертикальных и горизонтальных линий (по показу): лесенки, окошки, рамки, шахматная доска, качели и др.</w:t>
      </w:r>
    </w:p>
    <w:p>
      <w:pPr>
        <w:pStyle w:val="18"/>
        <w:spacing w:before="0" w:beforeAutospacing="0" w:after="0" w:afterAutospacing="0"/>
        <w:ind w:firstLine="708"/>
        <w:jc w:val="both"/>
        <w:rPr>
          <w:sz w:val="28"/>
          <w:szCs w:val="28"/>
        </w:rPr>
      </w:pPr>
      <w:r>
        <w:rPr>
          <w:sz w:val="28"/>
          <w:szCs w:val="28"/>
        </w:rPr>
        <w:t>Игровые графические упражнения — рисование дугообразных линий (по показу): дым идет, бьет фонтанчик, самолет летит, плывет кораблик по волнам, скачет мяч, прыгает лягушка, бабочка перелетает с цветка на цветок и др.</w:t>
      </w:r>
    </w:p>
    <w:p>
      <w:pPr>
        <w:pStyle w:val="18"/>
        <w:spacing w:before="0" w:beforeAutospacing="0" w:after="0" w:afterAutospacing="0"/>
        <w:ind w:firstLine="708"/>
        <w:jc w:val="both"/>
        <w:rPr>
          <w:sz w:val="28"/>
          <w:szCs w:val="28"/>
        </w:rPr>
      </w:pPr>
      <w:r>
        <w:rPr>
          <w:sz w:val="28"/>
          <w:szCs w:val="28"/>
        </w:rPr>
        <w:t>Игровые графические упражнения — рисование замкнутых круговых линий (по показу): намотаем несколько клубков ниток, воздушные шарики, много колечек — цепочка, тележка с разноцветными колесами, ветка с ягодами и др.</w:t>
      </w:r>
    </w:p>
    <w:p>
      <w:pPr>
        <w:pStyle w:val="18"/>
        <w:spacing w:before="0" w:beforeAutospacing="0" w:after="0" w:afterAutospacing="0"/>
        <w:ind w:firstLine="708"/>
        <w:jc w:val="both"/>
        <w:rPr>
          <w:sz w:val="28"/>
          <w:szCs w:val="28"/>
        </w:rPr>
      </w:pPr>
      <w:r>
        <w:rPr>
          <w:sz w:val="28"/>
          <w:szCs w:val="28"/>
        </w:rPr>
        <w:t>Игровые графические упражнения — рисование (по показу) знакомых детям предметов разной величины (размеров): разноцветные шары — большие и маленькие, клубки ниток — большие и маленькие, ленты — длинные и короткие, карандаши — толстые и тонкие, елочки — высокие и низкие и др.</w:t>
      </w:r>
    </w:p>
    <w:p>
      <w:pPr>
        <w:pStyle w:val="18"/>
        <w:spacing w:before="0" w:beforeAutospacing="0" w:after="0" w:afterAutospacing="0"/>
        <w:ind w:firstLine="708"/>
        <w:jc w:val="both"/>
        <w:rPr>
          <w:sz w:val="28"/>
          <w:szCs w:val="28"/>
        </w:rPr>
      </w:pPr>
      <w:r>
        <w:rPr>
          <w:sz w:val="28"/>
          <w:szCs w:val="28"/>
        </w:rPr>
        <w:t>Игровые графические упражнения — рисование (по показу) предметов круглой, овальной и квадратной формы: арбузы, апельсины, яблоки, огурцы, лимоны, сливы, рамки, кубики, коробки и др.</w:t>
      </w:r>
    </w:p>
    <w:p>
      <w:pPr>
        <w:pStyle w:val="18"/>
        <w:spacing w:before="0" w:beforeAutospacing="0" w:after="0" w:afterAutospacing="0"/>
        <w:ind w:firstLine="708"/>
        <w:jc w:val="both"/>
        <w:rPr>
          <w:sz w:val="28"/>
          <w:szCs w:val="28"/>
        </w:rPr>
      </w:pPr>
      <w:r>
        <w:rPr>
          <w:sz w:val="28"/>
          <w:szCs w:val="28"/>
        </w:rPr>
        <w:t>Игровые графические упражнения — рисование (по показу) предметов прямоугольной и треугольной формы: альбомы, линейки, книги, флажки, чертежные треугольники, дорожные знаки и др.</w:t>
      </w:r>
    </w:p>
    <w:p>
      <w:pPr>
        <w:spacing w:after="0" w:line="240" w:lineRule="auto"/>
        <w:jc w:val="both"/>
        <w:rPr>
          <w:rFonts w:ascii="Times New Roman" w:hAnsi="Times New Roman"/>
          <w:sz w:val="28"/>
          <w:szCs w:val="28"/>
        </w:rPr>
      </w:pPr>
    </w:p>
    <w:p>
      <w:pPr>
        <w:spacing w:after="0" w:line="240" w:lineRule="auto"/>
        <w:jc w:val="center"/>
        <w:rPr>
          <w:rFonts w:ascii="Times New Roman" w:hAnsi="Times New Roman"/>
          <w:sz w:val="28"/>
          <w:szCs w:val="28"/>
        </w:rPr>
      </w:pPr>
      <w:r>
        <w:rPr>
          <w:rFonts w:ascii="Times New Roman" w:hAnsi="Times New Roman"/>
          <w:sz w:val="28"/>
          <w:szCs w:val="28"/>
        </w:rPr>
        <w:t>В т о р а я   ч е т в е р т ь</w:t>
      </w:r>
    </w:p>
    <w:p>
      <w:pPr>
        <w:pStyle w:val="18"/>
        <w:spacing w:before="0" w:beforeAutospacing="0" w:after="0" w:afterAutospacing="0"/>
        <w:ind w:firstLine="708"/>
        <w:jc w:val="both"/>
        <w:rPr>
          <w:sz w:val="28"/>
          <w:szCs w:val="28"/>
        </w:rPr>
      </w:pPr>
      <w:r>
        <w:rPr>
          <w:sz w:val="28"/>
          <w:szCs w:val="28"/>
        </w:rPr>
        <w:t>Рисование по опорным точкам знакомых предметов: дом, скворечник, кораблик, лесенка.</w:t>
      </w:r>
    </w:p>
    <w:p>
      <w:pPr>
        <w:pStyle w:val="18"/>
        <w:spacing w:before="0" w:beforeAutospacing="0" w:after="0" w:afterAutospacing="0"/>
        <w:ind w:firstLine="708"/>
        <w:jc w:val="both"/>
        <w:rPr>
          <w:sz w:val="28"/>
          <w:szCs w:val="28"/>
        </w:rPr>
      </w:pPr>
      <w:r>
        <w:rPr>
          <w:sz w:val="28"/>
          <w:szCs w:val="28"/>
        </w:rPr>
        <w:t>Рисование по клеткам несложных геометрических узоров в полосе (полосу в тетради ученика проводит учитель).</w:t>
      </w:r>
    </w:p>
    <w:p>
      <w:pPr>
        <w:pStyle w:val="18"/>
        <w:spacing w:before="0" w:beforeAutospacing="0" w:after="0" w:afterAutospacing="0"/>
        <w:ind w:firstLine="708"/>
        <w:jc w:val="both"/>
        <w:rPr>
          <w:sz w:val="28"/>
          <w:szCs w:val="28"/>
        </w:rPr>
      </w:pPr>
      <w:r>
        <w:rPr>
          <w:sz w:val="28"/>
          <w:szCs w:val="28"/>
        </w:rPr>
        <w:t>Рисование узора в полосе из чередующихся по форме и цвету элементов (кругов и квадратов).</w:t>
      </w:r>
    </w:p>
    <w:p>
      <w:pPr>
        <w:pStyle w:val="18"/>
        <w:spacing w:before="0" w:beforeAutospacing="0" w:after="0" w:afterAutospacing="0"/>
        <w:ind w:firstLine="708"/>
        <w:jc w:val="both"/>
        <w:rPr>
          <w:sz w:val="28"/>
          <w:szCs w:val="28"/>
        </w:rPr>
      </w:pPr>
      <w:r>
        <w:rPr>
          <w:sz w:val="28"/>
          <w:szCs w:val="28"/>
        </w:rPr>
        <w:t>Рассматривание в иллюстрациях простейших изображений предметов, сравнивание их по форме, цвету и величине; рисование этих предметов.</w:t>
      </w:r>
    </w:p>
    <w:p>
      <w:pPr>
        <w:pStyle w:val="18"/>
        <w:spacing w:before="0" w:beforeAutospacing="0" w:after="0" w:afterAutospacing="0"/>
        <w:ind w:firstLine="708"/>
        <w:jc w:val="both"/>
        <w:rPr>
          <w:sz w:val="28"/>
          <w:szCs w:val="28"/>
        </w:rPr>
      </w:pPr>
      <w:r>
        <w:rPr>
          <w:sz w:val="28"/>
          <w:szCs w:val="28"/>
        </w:rPr>
        <w:t>Рисование по шаблону круга (диаметр 6 см). Деление круга на четыре равные части, построение внутри него квадрата, раскрашивание элементов с соблюдением контура.</w:t>
      </w:r>
    </w:p>
    <w:p>
      <w:pPr>
        <w:pStyle w:val="18"/>
        <w:spacing w:before="0" w:beforeAutospacing="0" w:after="0" w:afterAutospacing="0"/>
        <w:ind w:firstLine="708"/>
        <w:jc w:val="both"/>
        <w:rPr>
          <w:sz w:val="28"/>
          <w:szCs w:val="28"/>
        </w:rPr>
      </w:pPr>
      <w:r>
        <w:rPr>
          <w:sz w:val="28"/>
          <w:szCs w:val="28"/>
        </w:rPr>
        <w:t>Рисование (по показу) несложных по форме предметов, состоящих из нескольких частей (флажки, бусы).</w:t>
      </w:r>
    </w:p>
    <w:p>
      <w:pPr>
        <w:pStyle w:val="18"/>
        <w:spacing w:before="0" w:beforeAutospacing="0" w:after="0" w:afterAutospacing="0"/>
        <w:ind w:firstLine="708"/>
        <w:jc w:val="both"/>
        <w:rPr>
          <w:sz w:val="28"/>
          <w:szCs w:val="28"/>
        </w:rPr>
      </w:pPr>
      <w:r>
        <w:rPr>
          <w:sz w:val="28"/>
          <w:szCs w:val="28"/>
        </w:rPr>
        <w:t>Рисование в полосе узора из повторяющихся растительных элементов (веточки ели).</w:t>
      </w:r>
    </w:p>
    <w:p>
      <w:pPr>
        <w:pStyle w:val="18"/>
        <w:spacing w:before="0" w:beforeAutospacing="0" w:after="0" w:afterAutospacing="0"/>
        <w:ind w:firstLine="708"/>
        <w:jc w:val="both"/>
        <w:rPr>
          <w:sz w:val="28"/>
          <w:szCs w:val="28"/>
        </w:rPr>
      </w:pPr>
      <w:r>
        <w:rPr>
          <w:sz w:val="28"/>
          <w:szCs w:val="28"/>
        </w:rPr>
        <w:t>Рисование по памяти (после показа) несложных по форме елочных игрушек (4—6 на листе бумаги).</w:t>
      </w:r>
    </w:p>
    <w:p>
      <w:pPr>
        <w:pStyle w:val="18"/>
        <w:spacing w:before="0" w:beforeAutospacing="0" w:after="0" w:afterAutospacing="0"/>
        <w:ind w:firstLine="708"/>
        <w:jc w:val="both"/>
        <w:rPr>
          <w:sz w:val="28"/>
          <w:szCs w:val="28"/>
        </w:rPr>
      </w:pPr>
      <w:r>
        <w:rPr>
          <w:sz w:val="28"/>
          <w:szCs w:val="28"/>
        </w:rPr>
        <w:t>Рисование по представлению знакомых детям предметов (веточка елки с игрушками).</w:t>
      </w:r>
    </w:p>
    <w:p>
      <w:pPr>
        <w:spacing w:after="0" w:line="240" w:lineRule="auto"/>
        <w:jc w:val="center"/>
        <w:rPr>
          <w:rFonts w:ascii="Times New Roman" w:hAnsi="Times New Roman"/>
          <w:sz w:val="28"/>
          <w:szCs w:val="28"/>
        </w:rPr>
      </w:pPr>
      <w:r>
        <w:rPr>
          <w:rFonts w:ascii="Times New Roman" w:hAnsi="Times New Roman"/>
          <w:sz w:val="28"/>
          <w:szCs w:val="28"/>
        </w:rPr>
        <w:t>В т о р о е   п о л у г о д и е</w:t>
      </w:r>
    </w:p>
    <w:p>
      <w:pPr>
        <w:pStyle w:val="29"/>
        <w:spacing w:before="0" w:beforeAutospacing="0" w:after="0" w:afterAutospacing="0"/>
        <w:jc w:val="center"/>
        <w:rPr>
          <w:sz w:val="28"/>
          <w:szCs w:val="28"/>
        </w:rPr>
      </w:pPr>
      <w:r>
        <w:rPr>
          <w:sz w:val="28"/>
          <w:szCs w:val="28"/>
        </w:rPr>
        <w:t>ДЕКОРАТИВНОЕ РИСОВАНИЕ</w:t>
      </w:r>
    </w:p>
    <w:p>
      <w:pPr>
        <w:pStyle w:val="18"/>
        <w:spacing w:before="0" w:beforeAutospacing="0" w:after="0" w:afterAutospacing="0"/>
        <w:ind w:firstLine="708"/>
        <w:jc w:val="both"/>
        <w:rPr>
          <w:sz w:val="28"/>
          <w:szCs w:val="28"/>
        </w:rPr>
      </w:pPr>
      <w:r>
        <w:rPr>
          <w:sz w:val="28"/>
          <w:szCs w:val="28"/>
        </w:rPr>
        <w:t>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w:t>
      </w:r>
    </w:p>
    <w:p>
      <w:pPr>
        <w:pStyle w:val="29"/>
        <w:spacing w:before="0" w:beforeAutospacing="0" w:after="0" w:afterAutospacing="0"/>
        <w:jc w:val="center"/>
        <w:rPr>
          <w:sz w:val="28"/>
          <w:szCs w:val="28"/>
        </w:rPr>
      </w:pPr>
      <w:r>
        <w:rPr>
          <w:sz w:val="28"/>
          <w:szCs w:val="28"/>
        </w:rPr>
        <w:t>РИСОВАНИЕ С НАТУРЫ</w:t>
      </w:r>
    </w:p>
    <w:p>
      <w:pPr>
        <w:spacing w:after="0" w:line="240" w:lineRule="auto"/>
        <w:ind w:firstLine="708"/>
        <w:jc w:val="both"/>
        <w:rPr>
          <w:rFonts w:ascii="Times New Roman" w:hAnsi="Times New Roman"/>
          <w:sz w:val="28"/>
          <w:szCs w:val="28"/>
        </w:rPr>
      </w:pPr>
      <w:r>
        <w:rPr>
          <w:rFonts w:ascii="Times New Roman" w:hAnsi="Times New Roman"/>
          <w:sz w:val="28"/>
          <w:szCs w:val="28"/>
        </w:rPr>
        <w:t>Учить детей различать предметы по форме, величине, цвету и передавать в рисунке основные их свойства. Правильно размещать рисунки на листе бумаги. Аккуратно закрашивать изображения, соблюдая контуры.</w:t>
      </w:r>
    </w:p>
    <w:p>
      <w:pPr>
        <w:pStyle w:val="29"/>
        <w:spacing w:before="0" w:beforeAutospacing="0" w:after="0" w:afterAutospacing="0"/>
        <w:jc w:val="center"/>
        <w:rPr>
          <w:sz w:val="28"/>
          <w:szCs w:val="28"/>
        </w:rPr>
      </w:pPr>
      <w:r>
        <w:rPr>
          <w:sz w:val="28"/>
          <w:szCs w:val="28"/>
        </w:rPr>
        <w:t>РИСОВАНИЕ НА ТЕМЫ</w:t>
      </w:r>
    </w:p>
    <w:p>
      <w:pPr>
        <w:pStyle w:val="18"/>
        <w:spacing w:before="0" w:beforeAutospacing="0" w:after="0" w:afterAutospacing="0"/>
        <w:ind w:firstLine="708"/>
        <w:jc w:val="both"/>
        <w:rPr>
          <w:sz w:val="28"/>
          <w:szCs w:val="28"/>
        </w:rPr>
      </w:pPr>
      <w:r>
        <w:rPr>
          <w:sz w:val="28"/>
          <w:szCs w:val="28"/>
        </w:rPr>
        <w:t>Учить детей объединять предметы по признаку формы; развивать у них умения передавать в рисунке наиболее простой для изображения момент из прочитанной сказки; размещать элементы рисунка на листе бумаги, передавая пространственные и величинные отношения несложных предметов (наверху, внизу, рядом, около; большой, маленький, самый маленький); отождествлять свой рисунок с каким-либо предметом.</w:t>
      </w:r>
    </w:p>
    <w:p>
      <w:pPr>
        <w:pStyle w:val="29"/>
        <w:spacing w:before="0" w:beforeAutospacing="0" w:after="0" w:afterAutospacing="0"/>
        <w:jc w:val="center"/>
        <w:rPr>
          <w:sz w:val="28"/>
          <w:szCs w:val="28"/>
        </w:rPr>
      </w:pPr>
      <w:r>
        <w:rPr>
          <w:sz w:val="28"/>
          <w:szCs w:val="28"/>
        </w:rPr>
        <w:t>БЕСЕДЫ ОБ ИЗОБРАЗИТЕЛЬНОМ ИСКУССТВЕ</w:t>
      </w:r>
    </w:p>
    <w:p>
      <w:pPr>
        <w:spacing w:after="0" w:line="240" w:lineRule="auto"/>
        <w:jc w:val="center"/>
        <w:rPr>
          <w:rFonts w:ascii="Times New Roman" w:hAnsi="Times New Roman"/>
          <w:sz w:val="28"/>
          <w:szCs w:val="28"/>
        </w:rPr>
      </w:pPr>
      <w:r>
        <w:rPr>
          <w:rFonts w:ascii="Times New Roman" w:hAnsi="Times New Roman"/>
          <w:sz w:val="28"/>
          <w:szCs w:val="28"/>
        </w:rPr>
        <w:t>(2 раза в четверть)</w:t>
      </w:r>
    </w:p>
    <w:p>
      <w:pPr>
        <w:spacing w:after="0" w:line="240" w:lineRule="auto"/>
        <w:ind w:firstLine="708"/>
        <w:jc w:val="both"/>
        <w:rPr>
          <w:rFonts w:ascii="Times New Roman" w:hAnsi="Times New Roman"/>
          <w:sz w:val="28"/>
          <w:szCs w:val="28"/>
        </w:rPr>
      </w:pPr>
      <w:r>
        <w:rPr>
          <w:rFonts w:ascii="Times New Roman" w:hAnsi="Times New Roman"/>
          <w:sz w:val="28"/>
          <w:szCs w:val="28"/>
        </w:rPr>
        <w:t>Учить детей узнавать и различать в иллюстрациях изображения предметов, животных, растений, известных им из ближайшего окружения: развивать у них умения сравнивать предметы по форме, цвету, величине.</w:t>
      </w:r>
    </w:p>
    <w:p>
      <w:pPr>
        <w:spacing w:after="0" w:line="240" w:lineRule="auto"/>
        <w:jc w:val="both"/>
        <w:rPr>
          <w:rFonts w:ascii="Times New Roman" w:hAnsi="Times New Roman"/>
          <w:sz w:val="28"/>
          <w:szCs w:val="28"/>
        </w:rPr>
      </w:pPr>
      <w:r>
        <w:rPr>
          <w:rStyle w:val="10"/>
          <w:rFonts w:ascii="Times New Roman" w:hAnsi="Times New Roman"/>
          <w:sz w:val="28"/>
          <w:szCs w:val="28"/>
        </w:rPr>
        <w:t>Примерные задания</w:t>
      </w:r>
    </w:p>
    <w:p>
      <w:pPr>
        <w:spacing w:after="0" w:line="240" w:lineRule="auto"/>
        <w:jc w:val="center"/>
        <w:rPr>
          <w:rFonts w:ascii="Times New Roman" w:hAnsi="Times New Roman"/>
          <w:sz w:val="28"/>
          <w:szCs w:val="28"/>
        </w:rPr>
      </w:pPr>
      <w:r>
        <w:rPr>
          <w:rFonts w:ascii="Times New Roman" w:hAnsi="Times New Roman"/>
          <w:sz w:val="28"/>
          <w:szCs w:val="28"/>
        </w:rPr>
        <w:t>Т р е т ь я   ч е т в е р т ь</w:t>
      </w:r>
    </w:p>
    <w:p>
      <w:pPr>
        <w:pStyle w:val="18"/>
        <w:spacing w:before="0" w:beforeAutospacing="0" w:after="0" w:afterAutospacing="0"/>
        <w:ind w:firstLine="708"/>
        <w:jc w:val="both"/>
        <w:rPr>
          <w:sz w:val="28"/>
          <w:szCs w:val="28"/>
        </w:rPr>
      </w:pPr>
      <w:r>
        <w:rPr>
          <w:sz w:val="28"/>
          <w:szCs w:val="28"/>
        </w:rPr>
        <w:t>Рисование с натуры зимних вещей (шарф и вязаная шапочка).</w:t>
      </w:r>
    </w:p>
    <w:p>
      <w:pPr>
        <w:pStyle w:val="18"/>
        <w:spacing w:before="0" w:beforeAutospacing="0" w:after="0" w:afterAutospacing="0"/>
        <w:ind w:firstLine="708"/>
        <w:jc w:val="both"/>
        <w:rPr>
          <w:sz w:val="28"/>
          <w:szCs w:val="28"/>
        </w:rPr>
      </w:pPr>
      <w:r>
        <w:rPr>
          <w:sz w:val="28"/>
          <w:szCs w:val="28"/>
        </w:rPr>
        <w:t>Рисование на тему «Снеговик».</w:t>
      </w:r>
    </w:p>
    <w:p>
      <w:pPr>
        <w:pStyle w:val="18"/>
        <w:spacing w:before="0" w:beforeAutospacing="0" w:after="0" w:afterAutospacing="0"/>
        <w:ind w:firstLine="708"/>
        <w:jc w:val="both"/>
        <w:rPr>
          <w:sz w:val="28"/>
          <w:szCs w:val="28"/>
        </w:rPr>
      </w:pPr>
      <w:r>
        <w:rPr>
          <w:sz w:val="28"/>
          <w:szCs w:val="28"/>
        </w:rPr>
        <w:t>Рисование геометрического орнамента с образца по опорным точкам (прямоугольник делят пополам, а в полученных квадратах проводят диагонали; треугольники раскрашивают в контрастные цвета).</w:t>
      </w:r>
    </w:p>
    <w:p>
      <w:pPr>
        <w:pStyle w:val="18"/>
        <w:spacing w:before="0" w:beforeAutospacing="0" w:after="0" w:afterAutospacing="0"/>
        <w:ind w:firstLine="708"/>
        <w:jc w:val="both"/>
        <w:rPr>
          <w:sz w:val="28"/>
          <w:szCs w:val="28"/>
        </w:rPr>
      </w:pPr>
      <w:r>
        <w:rPr>
          <w:sz w:val="28"/>
          <w:szCs w:val="28"/>
        </w:rPr>
        <w:t>Рисование с натуры игрушки-светофора. Рисование с натуры связки воздушных шаров.</w:t>
      </w:r>
    </w:p>
    <w:p>
      <w:pPr>
        <w:pStyle w:val="18"/>
        <w:spacing w:before="0" w:beforeAutospacing="0" w:after="0" w:afterAutospacing="0"/>
        <w:ind w:firstLine="708"/>
        <w:jc w:val="both"/>
        <w:rPr>
          <w:sz w:val="28"/>
          <w:szCs w:val="28"/>
        </w:rPr>
      </w:pPr>
      <w:r>
        <w:rPr>
          <w:sz w:val="28"/>
          <w:szCs w:val="28"/>
        </w:rPr>
        <w:t>Беседа на тему «Дымковские узоры». Составление в полосе узора для закладки.</w:t>
      </w:r>
    </w:p>
    <w:p>
      <w:pPr>
        <w:pStyle w:val="18"/>
        <w:spacing w:before="0" w:beforeAutospacing="0" w:after="0" w:afterAutospacing="0"/>
        <w:ind w:firstLine="708"/>
        <w:jc w:val="both"/>
        <w:rPr>
          <w:sz w:val="28"/>
          <w:szCs w:val="28"/>
        </w:rPr>
      </w:pPr>
      <w:r>
        <w:rPr>
          <w:sz w:val="28"/>
          <w:szCs w:val="28"/>
        </w:rPr>
        <w:t>Рисование с натуры игрушки-кораблика.</w:t>
      </w:r>
    </w:p>
    <w:p>
      <w:pPr>
        <w:pStyle w:val="18"/>
        <w:spacing w:before="0" w:beforeAutospacing="0" w:after="0" w:afterAutospacing="0"/>
        <w:ind w:firstLine="708"/>
        <w:jc w:val="both"/>
        <w:rPr>
          <w:sz w:val="28"/>
          <w:szCs w:val="28"/>
        </w:rPr>
      </w:pPr>
      <w:r>
        <w:rPr>
          <w:sz w:val="28"/>
          <w:szCs w:val="28"/>
        </w:rPr>
        <w:t>Рисование узора для открытки ко дню 8 Марта.</w:t>
      </w:r>
    </w:p>
    <w:p>
      <w:pPr>
        <w:pStyle w:val="18"/>
        <w:spacing w:before="0" w:beforeAutospacing="0" w:after="0" w:afterAutospacing="0"/>
        <w:ind w:firstLine="708"/>
        <w:jc w:val="both"/>
        <w:rPr>
          <w:sz w:val="28"/>
          <w:szCs w:val="28"/>
        </w:rPr>
      </w:pPr>
      <w:r>
        <w:rPr>
          <w:sz w:val="28"/>
          <w:szCs w:val="28"/>
        </w:rPr>
        <w:t>Рисование с натуры башенки из элементов строительного материала.</w:t>
      </w:r>
    </w:p>
    <w:p>
      <w:pPr>
        <w:pStyle w:val="18"/>
        <w:spacing w:before="0" w:beforeAutospacing="0" w:after="0" w:afterAutospacing="0"/>
        <w:ind w:firstLine="708"/>
        <w:jc w:val="both"/>
        <w:rPr>
          <w:sz w:val="28"/>
          <w:szCs w:val="28"/>
        </w:rPr>
      </w:pPr>
      <w:r>
        <w:rPr>
          <w:sz w:val="28"/>
          <w:szCs w:val="28"/>
        </w:rPr>
        <w:t>Рисование по замыслу «Что бывает круглое?».</w:t>
      </w:r>
    </w:p>
    <w:p>
      <w:pPr>
        <w:pStyle w:val="18"/>
        <w:spacing w:before="0" w:beforeAutospacing="0" w:after="0" w:afterAutospacing="0"/>
        <w:ind w:firstLine="708"/>
        <w:jc w:val="both"/>
        <w:rPr>
          <w:sz w:val="28"/>
          <w:szCs w:val="28"/>
        </w:rPr>
      </w:pPr>
      <w:r>
        <w:rPr>
          <w:sz w:val="28"/>
          <w:szCs w:val="28"/>
        </w:rPr>
        <w:t>Рассматривание иллюстраций к книге Е. Рачева «Колобок». Рисунок к сказке («Колобок лежит на окошке», «Колобок катится по дорожке»).</w:t>
      </w:r>
    </w:p>
    <w:p>
      <w:pPr>
        <w:spacing w:after="0" w:line="240" w:lineRule="auto"/>
        <w:jc w:val="center"/>
        <w:rPr>
          <w:rFonts w:ascii="Times New Roman" w:hAnsi="Times New Roman"/>
          <w:sz w:val="28"/>
          <w:szCs w:val="28"/>
        </w:rPr>
      </w:pPr>
      <w:r>
        <w:rPr>
          <w:rFonts w:ascii="Times New Roman" w:hAnsi="Times New Roman"/>
          <w:sz w:val="28"/>
          <w:szCs w:val="28"/>
        </w:rPr>
        <w:t>Ч е т в е р т а я   ч е т в е р т ь</w:t>
      </w:r>
    </w:p>
    <w:p>
      <w:pPr>
        <w:spacing w:after="0" w:line="240" w:lineRule="auto"/>
        <w:ind w:firstLine="708"/>
        <w:jc w:val="both"/>
        <w:rPr>
          <w:rFonts w:ascii="Times New Roman" w:hAnsi="Times New Roman"/>
          <w:sz w:val="28"/>
          <w:szCs w:val="28"/>
        </w:rPr>
      </w:pPr>
      <w:r>
        <w:rPr>
          <w:rFonts w:ascii="Times New Roman" w:hAnsi="Times New Roman"/>
          <w:sz w:val="28"/>
          <w:szCs w:val="28"/>
        </w:rPr>
        <w:t>Декоративное рисование — узор в круге (круг — готовая форма).</w:t>
      </w:r>
    </w:p>
    <w:p>
      <w:pPr>
        <w:spacing w:after="0" w:line="240" w:lineRule="auto"/>
        <w:ind w:firstLine="708"/>
        <w:jc w:val="both"/>
        <w:rPr>
          <w:rFonts w:ascii="Times New Roman" w:hAnsi="Times New Roman"/>
          <w:sz w:val="28"/>
          <w:szCs w:val="28"/>
        </w:rPr>
      </w:pPr>
      <w:r>
        <w:rPr>
          <w:rFonts w:ascii="Times New Roman" w:hAnsi="Times New Roman"/>
          <w:sz w:val="28"/>
          <w:szCs w:val="28"/>
        </w:rPr>
        <w:t>Тематический рисунок «Я ракету нарисую».</w:t>
      </w:r>
    </w:p>
    <w:p>
      <w:pPr>
        <w:spacing w:after="0" w:line="240" w:lineRule="auto"/>
        <w:ind w:firstLine="708"/>
        <w:jc w:val="both"/>
        <w:rPr>
          <w:rFonts w:ascii="Times New Roman" w:hAnsi="Times New Roman"/>
          <w:sz w:val="28"/>
          <w:szCs w:val="28"/>
        </w:rPr>
      </w:pPr>
      <w:r>
        <w:rPr>
          <w:rFonts w:ascii="Times New Roman" w:hAnsi="Times New Roman"/>
          <w:sz w:val="28"/>
          <w:szCs w:val="28"/>
        </w:rPr>
        <w:t>Геометрический узор в полосе из треугольников. Рассматривание дымковской игрушки «Жар-птица», иллюстраций к сказке П. Ершова «Конек-Горбунок».</w:t>
      </w:r>
    </w:p>
    <w:p>
      <w:pPr>
        <w:spacing w:after="0" w:line="240" w:lineRule="auto"/>
        <w:ind w:firstLine="708"/>
        <w:jc w:val="both"/>
        <w:rPr>
          <w:rFonts w:ascii="Times New Roman" w:hAnsi="Times New Roman"/>
          <w:sz w:val="28"/>
          <w:szCs w:val="28"/>
        </w:rPr>
      </w:pPr>
      <w:r>
        <w:rPr>
          <w:rFonts w:ascii="Times New Roman" w:hAnsi="Times New Roman"/>
          <w:sz w:val="28"/>
          <w:szCs w:val="28"/>
        </w:rPr>
        <w:t>Рисование с натуры праздничного флажка. Рисование узора в полосе растительных элементов. Рассматривание иллюстраций к сказке «Три медведя». Рисунок к этой сказке (три чашки разной величины и расцветки).</w:t>
      </w:r>
    </w:p>
    <w:p>
      <w:pPr>
        <w:spacing w:after="0" w:line="240" w:lineRule="auto"/>
        <w:jc w:val="both"/>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708"/>
        <w:jc w:val="both"/>
        <w:rPr>
          <w:sz w:val="28"/>
          <w:szCs w:val="28"/>
        </w:rPr>
      </w:pPr>
      <w:r>
        <w:rPr>
          <w:sz w:val="28"/>
          <w:szCs w:val="28"/>
        </w:rPr>
        <w:t>организовывать свое рабочее место, правильно сидеть за партой (столом), правильно держать тетрадь для рисования и карандаш;</w:t>
      </w:r>
    </w:p>
    <w:p>
      <w:pPr>
        <w:pStyle w:val="18"/>
        <w:spacing w:before="0" w:beforeAutospacing="0" w:after="0" w:afterAutospacing="0"/>
        <w:ind w:firstLine="708"/>
        <w:jc w:val="both"/>
        <w:rPr>
          <w:sz w:val="28"/>
          <w:szCs w:val="28"/>
        </w:rPr>
      </w:pPr>
      <w:r>
        <w:rPr>
          <w:sz w:val="28"/>
          <w:szCs w:val="28"/>
        </w:rPr>
        <w:t>выполняя рисунки, использовать только одну сторону листа бумаги;</w:t>
      </w:r>
    </w:p>
    <w:p>
      <w:pPr>
        <w:pStyle w:val="18"/>
        <w:spacing w:before="0" w:beforeAutospacing="0" w:after="0" w:afterAutospacing="0"/>
        <w:ind w:firstLine="708"/>
        <w:jc w:val="both"/>
        <w:rPr>
          <w:sz w:val="28"/>
          <w:szCs w:val="28"/>
        </w:rPr>
      </w:pPr>
      <w:r>
        <w:rPr>
          <w:sz w:val="28"/>
          <w:szCs w:val="28"/>
        </w:rPr>
        <w:t>обводить карандашом шаблоны несложной формы, соединять точки, проводить от руки вертикальные, горизонтальные, наклонные, округлые (замкнутые) линии;</w:t>
      </w:r>
    </w:p>
    <w:p>
      <w:pPr>
        <w:pStyle w:val="18"/>
        <w:spacing w:before="0" w:beforeAutospacing="0" w:after="0" w:afterAutospacing="0"/>
        <w:ind w:firstLine="708"/>
        <w:jc w:val="both"/>
        <w:rPr>
          <w:sz w:val="28"/>
          <w:szCs w:val="28"/>
        </w:rPr>
      </w:pPr>
      <w:r>
        <w:rPr>
          <w:sz w:val="28"/>
          <w:szCs w:val="28"/>
        </w:rPr>
        <w:t>ориентироваться на плоскости листа бумаги;</w:t>
      </w:r>
    </w:p>
    <w:p>
      <w:pPr>
        <w:pStyle w:val="18"/>
        <w:spacing w:before="0" w:beforeAutospacing="0" w:after="0" w:afterAutospacing="0"/>
        <w:ind w:firstLine="708"/>
        <w:jc w:val="both"/>
        <w:rPr>
          <w:sz w:val="28"/>
          <w:szCs w:val="28"/>
        </w:rPr>
      </w:pPr>
      <w:r>
        <w:rPr>
          <w:sz w:val="28"/>
          <w:szCs w:val="28"/>
        </w:rPr>
        <w:t>закрашивать рисунок цветными карандашами, соблюдая контуры рисунка и направление штрихов (сверху вниз, слева направо, наискось):</w:t>
      </w:r>
    </w:p>
    <w:p>
      <w:pPr>
        <w:pStyle w:val="18"/>
        <w:spacing w:before="0" w:beforeAutospacing="0" w:after="0" w:afterAutospacing="0"/>
        <w:ind w:firstLine="708"/>
        <w:jc w:val="both"/>
        <w:rPr>
          <w:sz w:val="28"/>
          <w:szCs w:val="28"/>
        </w:rPr>
      </w:pPr>
      <w:r>
        <w:rPr>
          <w:sz w:val="28"/>
          <w:szCs w:val="28"/>
        </w:rPr>
        <w:t>различать и называть цвета;</w:t>
      </w:r>
    </w:p>
    <w:p>
      <w:pPr>
        <w:pStyle w:val="18"/>
        <w:spacing w:before="0" w:beforeAutospacing="0" w:after="0" w:afterAutospacing="0"/>
        <w:ind w:firstLine="708"/>
        <w:jc w:val="both"/>
        <w:rPr>
          <w:sz w:val="28"/>
          <w:szCs w:val="28"/>
        </w:rPr>
      </w:pPr>
      <w:r>
        <w:rPr>
          <w:sz w:val="28"/>
          <w:szCs w:val="28"/>
        </w:rPr>
        <w:t>узнавать и показывать основные геометрические фигуры и тела;</w:t>
      </w:r>
    </w:p>
    <w:p>
      <w:pPr>
        <w:pStyle w:val="18"/>
        <w:spacing w:before="0" w:beforeAutospacing="0" w:after="0" w:afterAutospacing="0"/>
        <w:ind w:firstLine="708"/>
        <w:jc w:val="both"/>
        <w:rPr>
          <w:sz w:val="28"/>
          <w:szCs w:val="28"/>
        </w:rPr>
      </w:pPr>
      <w:r>
        <w:rPr>
          <w:sz w:val="28"/>
          <w:szCs w:val="28"/>
        </w:rPr>
        <w:t>передавать в рисунках основную форму предметов, устанавливать ее сходство с известными геометрическими формами с помощью учителя</w:t>
      </w:r>
    </w:p>
    <w:p>
      <w:pPr>
        <w:pStyle w:val="18"/>
        <w:spacing w:before="0" w:beforeAutospacing="0" w:after="0" w:afterAutospacing="0"/>
        <w:ind w:firstLine="708"/>
        <w:jc w:val="both"/>
        <w:rPr>
          <w:sz w:val="28"/>
          <w:szCs w:val="28"/>
        </w:rPr>
      </w:pPr>
      <w:r>
        <w:rPr>
          <w:sz w:val="28"/>
          <w:szCs w:val="28"/>
        </w:rPr>
        <w:t>узнавать и различать в иллюстрациях изображения предметов, животных, растений, известных детям из ближайшего окружения, сравнивать их между собой.</w:t>
      </w:r>
    </w:p>
    <w:p>
      <w:pPr>
        <w:pStyle w:val="27"/>
        <w:spacing w:before="0" w:beforeAutospacing="0" w:after="0" w:afterAutospacing="0"/>
        <w:rPr>
          <w:sz w:val="28"/>
          <w:szCs w:val="28"/>
        </w:rPr>
      </w:pPr>
    </w:p>
    <w:p>
      <w:pPr>
        <w:pStyle w:val="27"/>
        <w:spacing w:before="0" w:beforeAutospacing="0" w:after="0" w:afterAutospacing="0"/>
        <w:jc w:val="center"/>
        <w:rPr>
          <w:sz w:val="28"/>
          <w:szCs w:val="28"/>
        </w:rPr>
      </w:pPr>
      <w:r>
        <w:rPr>
          <w:b/>
          <w:sz w:val="28"/>
          <w:szCs w:val="28"/>
        </w:rPr>
        <w:t>2 класс</w:t>
      </w:r>
      <w:r>
        <w:rPr>
          <w:sz w:val="28"/>
          <w:szCs w:val="28"/>
        </w:rPr>
        <w:t xml:space="preserve"> </w:t>
      </w:r>
    </w:p>
    <w:p>
      <w:pPr>
        <w:pStyle w:val="29"/>
        <w:spacing w:before="0" w:beforeAutospacing="0" w:after="0" w:afterAutospacing="0"/>
        <w:jc w:val="center"/>
        <w:rPr>
          <w:sz w:val="28"/>
          <w:szCs w:val="28"/>
        </w:rPr>
      </w:pPr>
      <w:r>
        <w:rPr>
          <w:sz w:val="28"/>
          <w:szCs w:val="28"/>
        </w:rPr>
        <w:t>ДЕКОРАТИВНОЕ РИСОВАНИЕ</w:t>
      </w:r>
    </w:p>
    <w:p>
      <w:pPr>
        <w:pStyle w:val="18"/>
        <w:spacing w:before="0" w:beforeAutospacing="0" w:after="0" w:afterAutospacing="0"/>
        <w:ind w:firstLine="708"/>
        <w:jc w:val="both"/>
        <w:rPr>
          <w:sz w:val="28"/>
          <w:szCs w:val="28"/>
        </w:rPr>
      </w:pPr>
      <w:r>
        <w:rPr>
          <w:sz w:val="28"/>
          <w:szCs w:val="28"/>
        </w:rPr>
        <w:t>Учить детей проводить от руки прямые линии (вертикальные, горизонтальные, наклонные), делить отрезок на равные части; развивать умения рисовать от руки основные геометрические фигуры и составлять из них узор в полосе, соблюдая чередование по форме и цвету; составлять узоры из растительных элементов в полосе, квадрате, круге; совершенствовать навык раскрашивания рисунка; равномерно накладывать штрихи без излишнего нажима в одном направлении, не выходя за контур; учить использовать в узорах красный, желтый, зеленый, синий, коричневый, оранжевый, фиолетовый цвета.</w:t>
      </w:r>
    </w:p>
    <w:p>
      <w:pPr>
        <w:spacing w:after="0" w:line="240" w:lineRule="auto"/>
        <w:jc w:val="both"/>
        <w:rPr>
          <w:rFonts w:ascii="Times New Roman" w:hAnsi="Times New Roman"/>
          <w:sz w:val="28"/>
          <w:szCs w:val="28"/>
        </w:rPr>
      </w:pPr>
    </w:p>
    <w:p>
      <w:pPr>
        <w:pStyle w:val="29"/>
        <w:spacing w:before="0" w:beforeAutospacing="0" w:after="0" w:afterAutospacing="0"/>
        <w:jc w:val="center"/>
        <w:rPr>
          <w:sz w:val="28"/>
          <w:szCs w:val="28"/>
        </w:rPr>
      </w:pPr>
      <w:r>
        <w:rPr>
          <w:sz w:val="28"/>
          <w:szCs w:val="28"/>
        </w:rPr>
        <w:t>РИСОВАНИЕ С НАТУРЫ</w:t>
      </w:r>
    </w:p>
    <w:p>
      <w:pPr>
        <w:pStyle w:val="18"/>
        <w:spacing w:before="0" w:beforeAutospacing="0" w:after="0" w:afterAutospacing="0"/>
        <w:ind w:firstLine="708"/>
        <w:jc w:val="both"/>
        <w:rPr>
          <w:sz w:val="28"/>
          <w:szCs w:val="28"/>
        </w:rPr>
      </w:pPr>
      <w:r>
        <w:rPr>
          <w:sz w:val="28"/>
          <w:szCs w:val="28"/>
        </w:rPr>
        <w:t xml:space="preserve">Учить детей правильно размещать изображение на листе бумаги; различать и называть формы квадратных, прямоугольных, круглых и треугольных предметов; развивать умения замечать и передавать в рисунке квадратную и прямоугольную формы отдельных предметов; соблюдать пространственные отношения предметов и обозначать эти отношения словами </w:t>
      </w:r>
      <w:r>
        <w:rPr>
          <w:rStyle w:val="6"/>
          <w:sz w:val="28"/>
          <w:szCs w:val="28"/>
        </w:rPr>
        <w:t xml:space="preserve">посередине, справа, слева; </w:t>
      </w:r>
      <w:r>
        <w:rPr>
          <w:sz w:val="28"/>
          <w:szCs w:val="28"/>
        </w:rPr>
        <w:t>определять существенные признаки предмета, выявляя характерные детали путем расчленения относительно сложной формы; аккуратно раскрашивать рисунок, подбирая цветные карандаши в соответствии с натурой.</w:t>
      </w:r>
    </w:p>
    <w:p>
      <w:pPr>
        <w:spacing w:after="0" w:line="240" w:lineRule="auto"/>
        <w:jc w:val="both"/>
        <w:rPr>
          <w:rFonts w:ascii="Times New Roman" w:hAnsi="Times New Roman"/>
          <w:sz w:val="28"/>
          <w:szCs w:val="28"/>
        </w:rPr>
      </w:pPr>
    </w:p>
    <w:p>
      <w:pPr>
        <w:pStyle w:val="29"/>
        <w:spacing w:before="0" w:beforeAutospacing="0" w:after="0" w:afterAutospacing="0"/>
        <w:jc w:val="center"/>
        <w:rPr>
          <w:sz w:val="28"/>
          <w:szCs w:val="28"/>
        </w:rPr>
      </w:pPr>
      <w:r>
        <w:rPr>
          <w:sz w:val="28"/>
          <w:szCs w:val="28"/>
        </w:rPr>
        <w:t>РИСОВАНИЕ НА ТЕМЫ</w:t>
      </w:r>
    </w:p>
    <w:p>
      <w:pPr>
        <w:pStyle w:val="18"/>
        <w:spacing w:before="0" w:beforeAutospacing="0" w:after="0" w:afterAutospacing="0"/>
        <w:ind w:firstLine="708"/>
        <w:jc w:val="both"/>
        <w:rPr>
          <w:sz w:val="28"/>
          <w:szCs w:val="28"/>
        </w:rPr>
      </w:pPr>
      <w:r>
        <w:rPr>
          <w:sz w:val="28"/>
          <w:szCs w:val="28"/>
        </w:rPr>
        <w:t>Учить детей передавать в рисунке основную форму знакомых предметов; развивать умения объединять эти предметы в одном рисунке; изображать по представлению округлую форму частей предмета, их величину, а также передавать пространственные отношения предметов и их частей (</w:t>
      </w:r>
      <w:r>
        <w:rPr>
          <w:rStyle w:val="6"/>
          <w:sz w:val="28"/>
          <w:szCs w:val="28"/>
        </w:rPr>
        <w:t>сверху, снизу, рядом, около</w:t>
      </w:r>
      <w:r>
        <w:rPr>
          <w:sz w:val="28"/>
          <w:szCs w:val="28"/>
        </w:rPr>
        <w:t>)</w:t>
      </w:r>
      <w:r>
        <w:rPr>
          <w:rStyle w:val="6"/>
          <w:sz w:val="28"/>
          <w:szCs w:val="28"/>
        </w:rPr>
        <w:t>.</w:t>
      </w:r>
    </w:p>
    <w:p>
      <w:pPr>
        <w:spacing w:after="0" w:line="240" w:lineRule="auto"/>
        <w:jc w:val="both"/>
        <w:rPr>
          <w:rFonts w:ascii="Times New Roman" w:hAnsi="Times New Roman"/>
          <w:sz w:val="28"/>
          <w:szCs w:val="28"/>
        </w:rPr>
      </w:pPr>
    </w:p>
    <w:p>
      <w:pPr>
        <w:pStyle w:val="29"/>
        <w:spacing w:before="0" w:beforeAutospacing="0" w:after="0" w:afterAutospacing="0"/>
        <w:jc w:val="center"/>
        <w:rPr>
          <w:sz w:val="28"/>
          <w:szCs w:val="28"/>
        </w:rPr>
      </w:pPr>
      <w:r>
        <w:rPr>
          <w:sz w:val="28"/>
          <w:szCs w:val="28"/>
        </w:rPr>
        <w:t>БЕСЕДЫ ОБ ИЗОБРАЗИТЕЛЬНОМ ИСКУССТВЕ</w:t>
      </w:r>
    </w:p>
    <w:p>
      <w:pPr>
        <w:spacing w:after="0" w:line="240" w:lineRule="auto"/>
        <w:jc w:val="center"/>
        <w:rPr>
          <w:rFonts w:ascii="Times New Roman" w:hAnsi="Times New Roman"/>
          <w:sz w:val="28"/>
          <w:szCs w:val="28"/>
        </w:rPr>
      </w:pPr>
      <w:r>
        <w:rPr>
          <w:rFonts w:ascii="Times New Roman" w:hAnsi="Times New Roman"/>
          <w:sz w:val="28"/>
          <w:szCs w:val="28"/>
        </w:rPr>
        <w:t>(2 раза в четверть)</w:t>
      </w:r>
    </w:p>
    <w:p>
      <w:pPr>
        <w:pStyle w:val="18"/>
        <w:spacing w:before="0" w:beforeAutospacing="0" w:after="0" w:afterAutospacing="0"/>
        <w:ind w:firstLine="708"/>
        <w:jc w:val="both"/>
        <w:rPr>
          <w:sz w:val="28"/>
          <w:szCs w:val="28"/>
        </w:rPr>
      </w:pPr>
      <w:r>
        <w:rPr>
          <w:sz w:val="28"/>
          <w:szCs w:val="28"/>
        </w:rPr>
        <w:t>Развивать у детей умение узнавать в иллюстрациях персонажи народных сказок, называть действующих лиц, изображенных на картинке, сравнивать их между собой; называть и дифференцировать цвета.</w:t>
      </w:r>
      <w:r>
        <w:rPr>
          <w:sz w:val="28"/>
          <w:szCs w:val="28"/>
        </w:rPr>
        <w:br w:type="textWrapping"/>
      </w:r>
      <w:r>
        <w:rPr>
          <w:sz w:val="28"/>
          <w:szCs w:val="28"/>
        </w:rPr>
        <w:t>      Знакомить с иллюстрациями к народным сказкам из книг для детей старшего дошкольного возраста (иллюстрации художников Ю. Васнецова, В. Ватагина, В. Лебедева, Е. Рачева, Е. Чарушина и др.).</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Примерные задания</w:t>
      </w:r>
    </w:p>
    <w:p>
      <w:pPr>
        <w:spacing w:after="0" w:line="240" w:lineRule="auto"/>
        <w:jc w:val="center"/>
        <w:rPr>
          <w:rFonts w:ascii="Times New Roman" w:hAnsi="Times New Roman"/>
          <w:sz w:val="28"/>
          <w:szCs w:val="28"/>
        </w:rPr>
      </w:pPr>
      <w:r>
        <w:rPr>
          <w:rFonts w:ascii="Times New Roman" w:hAnsi="Times New Roman"/>
          <w:sz w:val="28"/>
          <w:szCs w:val="28"/>
        </w:rPr>
        <w:t>П е р в а я   ч е т в е р т ь</w:t>
      </w:r>
    </w:p>
    <w:p>
      <w:pPr>
        <w:pStyle w:val="18"/>
        <w:spacing w:before="0" w:beforeAutospacing="0" w:after="0" w:afterAutospacing="0"/>
        <w:ind w:firstLine="708"/>
        <w:jc w:val="both"/>
        <w:rPr>
          <w:sz w:val="28"/>
          <w:szCs w:val="28"/>
        </w:rPr>
      </w:pPr>
      <w:r>
        <w:rPr>
          <w:sz w:val="28"/>
          <w:szCs w:val="28"/>
        </w:rPr>
        <w:t>Рисование с натуры овощей и фруктов. Рассматривание иллюстраций в детских книжках.</w:t>
      </w:r>
    </w:p>
    <w:p>
      <w:pPr>
        <w:pStyle w:val="18"/>
        <w:spacing w:before="0" w:beforeAutospacing="0" w:after="0" w:afterAutospacing="0"/>
        <w:ind w:firstLine="708"/>
        <w:jc w:val="both"/>
        <w:rPr>
          <w:sz w:val="28"/>
          <w:szCs w:val="28"/>
        </w:rPr>
      </w:pPr>
      <w:r>
        <w:rPr>
          <w:sz w:val="28"/>
          <w:szCs w:val="28"/>
        </w:rPr>
        <w:t>Рисование с натуры разных видов грибов (белый, подосиновик, мухомор).</w:t>
      </w:r>
    </w:p>
    <w:p>
      <w:pPr>
        <w:pStyle w:val="18"/>
        <w:spacing w:before="0" w:beforeAutospacing="0" w:after="0" w:afterAutospacing="0"/>
        <w:ind w:firstLine="708"/>
        <w:jc w:val="both"/>
        <w:rPr>
          <w:sz w:val="28"/>
          <w:szCs w:val="28"/>
        </w:rPr>
      </w:pPr>
      <w:r>
        <w:rPr>
          <w:sz w:val="28"/>
          <w:szCs w:val="28"/>
        </w:rPr>
        <w:t>Рисование в полосе узора из листьев и ягод (по образцу).</w:t>
      </w:r>
    </w:p>
    <w:p>
      <w:pPr>
        <w:pStyle w:val="18"/>
        <w:spacing w:before="0" w:beforeAutospacing="0" w:after="0" w:afterAutospacing="0"/>
        <w:ind w:firstLine="708"/>
        <w:jc w:val="both"/>
        <w:rPr>
          <w:sz w:val="28"/>
          <w:szCs w:val="28"/>
        </w:rPr>
      </w:pPr>
      <w:r>
        <w:rPr>
          <w:sz w:val="28"/>
          <w:szCs w:val="28"/>
        </w:rPr>
        <w:t>Самостоятельное составление учащимися узора в полосе.</w:t>
      </w:r>
    </w:p>
    <w:p>
      <w:pPr>
        <w:pStyle w:val="18"/>
        <w:spacing w:before="0" w:beforeAutospacing="0" w:after="0" w:afterAutospacing="0"/>
        <w:ind w:firstLine="708"/>
        <w:jc w:val="both"/>
        <w:rPr>
          <w:sz w:val="28"/>
          <w:szCs w:val="28"/>
        </w:rPr>
      </w:pPr>
      <w:r>
        <w:rPr>
          <w:sz w:val="28"/>
          <w:szCs w:val="28"/>
        </w:rPr>
        <w:t>Рисование геометрического орнамента в квадрате (построить в квадрате осевые линии, полученные треугольники раскрасить цветными карандашами).</w:t>
      </w:r>
    </w:p>
    <w:p>
      <w:pPr>
        <w:pStyle w:val="18"/>
        <w:spacing w:before="0" w:beforeAutospacing="0" w:after="0" w:afterAutospacing="0"/>
        <w:ind w:firstLine="708"/>
        <w:jc w:val="both"/>
        <w:rPr>
          <w:sz w:val="28"/>
          <w:szCs w:val="28"/>
        </w:rPr>
      </w:pPr>
      <w:r>
        <w:rPr>
          <w:sz w:val="28"/>
          <w:szCs w:val="28"/>
        </w:rPr>
        <w:t>Рисование в квадрате узора из веточек с листочками (на осевых линиях).</w:t>
      </w:r>
    </w:p>
    <w:p>
      <w:pPr>
        <w:pStyle w:val="18"/>
        <w:spacing w:before="0" w:beforeAutospacing="0" w:after="0" w:afterAutospacing="0"/>
        <w:ind w:firstLine="708"/>
        <w:jc w:val="both"/>
        <w:rPr>
          <w:sz w:val="28"/>
          <w:szCs w:val="28"/>
        </w:rPr>
      </w:pPr>
      <w:r>
        <w:rPr>
          <w:sz w:val="28"/>
          <w:szCs w:val="28"/>
        </w:rPr>
        <w:t>Рисование на тему «Деревья осенью». Рассматривание иллюстраций в детских книжках.</w:t>
      </w:r>
    </w:p>
    <w:p>
      <w:pPr>
        <w:pStyle w:val="18"/>
        <w:spacing w:before="0" w:beforeAutospacing="0" w:after="0" w:afterAutospacing="0"/>
        <w:ind w:firstLine="708"/>
        <w:jc w:val="both"/>
        <w:rPr>
          <w:sz w:val="28"/>
          <w:szCs w:val="28"/>
        </w:rPr>
      </w:pPr>
      <w:r>
        <w:rPr>
          <w:sz w:val="28"/>
          <w:szCs w:val="28"/>
        </w:rPr>
        <w:t>Рисование с натуры знакомых предметов несложной формы (например, папка, линейка, треугольник чертежный).</w:t>
      </w:r>
    </w:p>
    <w:p>
      <w:pPr>
        <w:pStyle w:val="18"/>
        <w:spacing w:before="0" w:beforeAutospacing="0" w:after="0" w:afterAutospacing="0"/>
        <w:ind w:firstLine="708"/>
        <w:jc w:val="both"/>
        <w:rPr>
          <w:sz w:val="28"/>
          <w:szCs w:val="28"/>
        </w:rPr>
      </w:pPr>
      <w:r>
        <w:rPr>
          <w:sz w:val="28"/>
          <w:szCs w:val="28"/>
        </w:rPr>
        <w:t>Декоративное рисование — узор из цветов для коврика прямоугольной формы.</w:t>
      </w:r>
    </w:p>
    <w:p>
      <w:pPr>
        <w:spacing w:after="0" w:line="240" w:lineRule="auto"/>
        <w:jc w:val="both"/>
        <w:rPr>
          <w:rFonts w:ascii="Times New Roman" w:hAnsi="Times New Roman"/>
          <w:sz w:val="28"/>
          <w:szCs w:val="28"/>
        </w:rPr>
      </w:pPr>
    </w:p>
    <w:p>
      <w:pPr>
        <w:spacing w:after="0" w:line="240" w:lineRule="auto"/>
        <w:jc w:val="center"/>
        <w:rPr>
          <w:rFonts w:ascii="Times New Roman" w:hAnsi="Times New Roman"/>
          <w:sz w:val="28"/>
          <w:szCs w:val="28"/>
        </w:rPr>
      </w:pPr>
      <w:r>
        <w:rPr>
          <w:rFonts w:ascii="Times New Roman" w:hAnsi="Times New Roman"/>
          <w:sz w:val="28"/>
          <w:szCs w:val="28"/>
        </w:rPr>
        <w:t>В т о р а я   ч е т в е р т ь</w:t>
      </w:r>
    </w:p>
    <w:p>
      <w:pPr>
        <w:pStyle w:val="18"/>
        <w:spacing w:before="0" w:beforeAutospacing="0" w:after="0" w:afterAutospacing="0"/>
        <w:ind w:firstLine="708"/>
        <w:jc w:val="both"/>
        <w:rPr>
          <w:sz w:val="28"/>
          <w:szCs w:val="28"/>
        </w:rPr>
      </w:pPr>
      <w:r>
        <w:rPr>
          <w:sz w:val="28"/>
          <w:szCs w:val="28"/>
        </w:rPr>
        <w:t>Рисование геометрического орнамента в прямоугольнике (по образцу).</w:t>
      </w:r>
    </w:p>
    <w:p>
      <w:pPr>
        <w:pStyle w:val="18"/>
        <w:spacing w:before="0" w:beforeAutospacing="0" w:after="0" w:afterAutospacing="0"/>
        <w:ind w:firstLine="708"/>
        <w:jc w:val="both"/>
        <w:rPr>
          <w:sz w:val="28"/>
          <w:szCs w:val="28"/>
        </w:rPr>
      </w:pPr>
      <w:r>
        <w:rPr>
          <w:sz w:val="28"/>
          <w:szCs w:val="28"/>
        </w:rPr>
        <w:t>Декоративное рисование — орнамент в квадрате. Рассматривание иллюстраций в детских книжках. Знакомство с городецкой росписью.</w:t>
      </w:r>
    </w:p>
    <w:p>
      <w:pPr>
        <w:pStyle w:val="18"/>
        <w:spacing w:before="0" w:beforeAutospacing="0" w:after="0" w:afterAutospacing="0"/>
        <w:ind w:firstLine="708"/>
        <w:jc w:val="both"/>
        <w:rPr>
          <w:sz w:val="28"/>
          <w:szCs w:val="28"/>
        </w:rPr>
      </w:pPr>
      <w:r>
        <w:rPr>
          <w:sz w:val="28"/>
          <w:szCs w:val="28"/>
        </w:rPr>
        <w:t>Рисование в квадрате узора из веточек ели (на осевых линиях).</w:t>
      </w:r>
    </w:p>
    <w:p>
      <w:pPr>
        <w:pStyle w:val="18"/>
        <w:spacing w:before="0" w:beforeAutospacing="0" w:after="0" w:afterAutospacing="0"/>
        <w:ind w:firstLine="708"/>
        <w:jc w:val="both"/>
        <w:rPr>
          <w:sz w:val="28"/>
          <w:szCs w:val="28"/>
        </w:rPr>
      </w:pPr>
      <w:r>
        <w:rPr>
          <w:sz w:val="28"/>
          <w:szCs w:val="28"/>
        </w:rPr>
        <w:t>Рисование с натуры веточки ели. Рассматривание иллюстраций в детских книжках.</w:t>
      </w:r>
    </w:p>
    <w:p>
      <w:pPr>
        <w:pStyle w:val="18"/>
        <w:spacing w:before="0" w:beforeAutospacing="0" w:after="0" w:afterAutospacing="0"/>
        <w:ind w:firstLine="708"/>
        <w:jc w:val="both"/>
        <w:rPr>
          <w:sz w:val="28"/>
          <w:szCs w:val="28"/>
        </w:rPr>
      </w:pPr>
      <w:r>
        <w:rPr>
          <w:sz w:val="28"/>
          <w:szCs w:val="28"/>
        </w:rPr>
        <w:t>Рисование с натуры праздничных флажков. Рисование с натуры елочных украшений. Рисование на тему «Веточка с елочными игрушками».</w:t>
      </w:r>
    </w:p>
    <w:p>
      <w:pPr>
        <w:spacing w:after="0" w:line="240" w:lineRule="auto"/>
        <w:jc w:val="both"/>
        <w:rPr>
          <w:rFonts w:ascii="Times New Roman" w:hAnsi="Times New Roman"/>
          <w:sz w:val="28"/>
          <w:szCs w:val="28"/>
        </w:rPr>
      </w:pPr>
    </w:p>
    <w:p>
      <w:pPr>
        <w:spacing w:after="0" w:line="240" w:lineRule="auto"/>
        <w:jc w:val="center"/>
        <w:rPr>
          <w:rFonts w:ascii="Times New Roman" w:hAnsi="Times New Roman"/>
          <w:sz w:val="28"/>
          <w:szCs w:val="28"/>
        </w:rPr>
      </w:pPr>
      <w:r>
        <w:rPr>
          <w:rFonts w:ascii="Times New Roman" w:hAnsi="Times New Roman"/>
          <w:sz w:val="28"/>
          <w:szCs w:val="28"/>
        </w:rPr>
        <w:t>Т р е т ь я   ч е т в е р т ь</w:t>
      </w:r>
    </w:p>
    <w:p>
      <w:pPr>
        <w:pStyle w:val="18"/>
        <w:spacing w:before="0" w:beforeAutospacing="0" w:after="0" w:afterAutospacing="0"/>
        <w:ind w:firstLine="708"/>
        <w:jc w:val="both"/>
        <w:rPr>
          <w:sz w:val="28"/>
          <w:szCs w:val="28"/>
        </w:rPr>
      </w:pPr>
      <w:r>
        <w:rPr>
          <w:sz w:val="28"/>
          <w:szCs w:val="28"/>
        </w:rPr>
        <w:t>Рисование узора из снежинок (украшение шарфа или свитера).</w:t>
      </w:r>
    </w:p>
    <w:p>
      <w:pPr>
        <w:pStyle w:val="18"/>
        <w:spacing w:before="0" w:beforeAutospacing="0" w:after="0" w:afterAutospacing="0"/>
        <w:ind w:firstLine="708"/>
        <w:jc w:val="both"/>
        <w:rPr>
          <w:sz w:val="28"/>
          <w:szCs w:val="28"/>
        </w:rPr>
      </w:pPr>
      <w:r>
        <w:rPr>
          <w:sz w:val="28"/>
          <w:szCs w:val="28"/>
        </w:rPr>
        <w:t>Рисование на тему «Снеговики».</w:t>
      </w:r>
    </w:p>
    <w:p>
      <w:pPr>
        <w:pStyle w:val="18"/>
        <w:spacing w:before="0" w:beforeAutospacing="0" w:after="0" w:afterAutospacing="0"/>
        <w:ind w:firstLine="708"/>
        <w:jc w:val="both"/>
        <w:rPr>
          <w:sz w:val="28"/>
          <w:szCs w:val="28"/>
        </w:rPr>
      </w:pPr>
      <w:r>
        <w:rPr>
          <w:sz w:val="28"/>
          <w:szCs w:val="28"/>
        </w:rPr>
        <w:t>Беседа по картинам. Рисование с натуры рамки для картины.</w:t>
      </w:r>
    </w:p>
    <w:p>
      <w:pPr>
        <w:pStyle w:val="18"/>
        <w:spacing w:before="0" w:beforeAutospacing="0" w:after="0" w:afterAutospacing="0"/>
        <w:ind w:firstLine="708"/>
        <w:jc w:val="both"/>
        <w:rPr>
          <w:sz w:val="28"/>
          <w:szCs w:val="28"/>
        </w:rPr>
      </w:pPr>
      <w:r>
        <w:rPr>
          <w:sz w:val="28"/>
          <w:szCs w:val="28"/>
        </w:rPr>
        <w:t>Рисование с натуры игрушки-рыбки. Рисование на тему «Рыбки в аквариуме среди водорослей».</w:t>
      </w:r>
    </w:p>
    <w:p>
      <w:pPr>
        <w:pStyle w:val="18"/>
        <w:spacing w:before="0" w:beforeAutospacing="0" w:after="0" w:afterAutospacing="0"/>
        <w:ind w:firstLine="708"/>
        <w:jc w:val="both"/>
        <w:rPr>
          <w:sz w:val="28"/>
          <w:szCs w:val="28"/>
        </w:rPr>
      </w:pPr>
      <w:r>
        <w:rPr>
          <w:sz w:val="28"/>
          <w:szCs w:val="28"/>
        </w:rPr>
        <w:t>Рисование с натуры предмета прямоугольной формы (ранец, портфель, сумка).</w:t>
      </w:r>
    </w:p>
    <w:p>
      <w:pPr>
        <w:pStyle w:val="18"/>
        <w:spacing w:before="0" w:beforeAutospacing="0" w:after="0" w:afterAutospacing="0"/>
        <w:ind w:firstLine="708"/>
        <w:jc w:val="both"/>
        <w:rPr>
          <w:sz w:val="28"/>
          <w:szCs w:val="28"/>
        </w:rPr>
      </w:pPr>
      <w:r>
        <w:rPr>
          <w:sz w:val="28"/>
          <w:szCs w:val="28"/>
        </w:rPr>
        <w:t>Беседа об изобразительном искусстве. Знакомство с полхов-майданскими изделиями. Рисование узора в полосе.</w:t>
      </w:r>
    </w:p>
    <w:p>
      <w:pPr>
        <w:pStyle w:val="18"/>
        <w:spacing w:before="0" w:beforeAutospacing="0" w:after="0" w:afterAutospacing="0"/>
        <w:ind w:firstLine="708"/>
        <w:jc w:val="both"/>
        <w:rPr>
          <w:sz w:val="28"/>
          <w:szCs w:val="28"/>
        </w:rPr>
      </w:pPr>
      <w:r>
        <w:rPr>
          <w:sz w:val="28"/>
          <w:szCs w:val="28"/>
        </w:rPr>
        <w:t>Декоративное рисование — узор в полосе для косынки треугольной формы (треугольник — готовая форма).</w:t>
      </w:r>
      <w:r>
        <w:rPr>
          <w:sz w:val="28"/>
          <w:szCs w:val="28"/>
        </w:rPr>
        <w:br w:type="textWrapping"/>
      </w:r>
      <w:r>
        <w:rPr>
          <w:sz w:val="28"/>
          <w:szCs w:val="28"/>
        </w:rPr>
        <w:t>      Рисование с натуры дорожного знака «Впереди опасность» (равносторонний треугольник желтого цвета с черным восклицательным знаком и красной полосой по краям).</w:t>
      </w:r>
    </w:p>
    <w:p>
      <w:pPr>
        <w:pStyle w:val="18"/>
        <w:spacing w:before="0" w:beforeAutospacing="0" w:after="0" w:afterAutospacing="0"/>
        <w:ind w:firstLine="708"/>
        <w:jc w:val="both"/>
        <w:rPr>
          <w:sz w:val="28"/>
          <w:szCs w:val="28"/>
        </w:rPr>
      </w:pPr>
      <w:r>
        <w:rPr>
          <w:sz w:val="28"/>
          <w:szCs w:val="28"/>
        </w:rPr>
        <w:t>Рисование узора в круге — расписная тарелка (круг — готовая форма).</w:t>
      </w:r>
    </w:p>
    <w:p>
      <w:pPr>
        <w:pStyle w:val="18"/>
        <w:spacing w:before="0" w:beforeAutospacing="0" w:after="0" w:afterAutospacing="0"/>
        <w:ind w:firstLine="708"/>
        <w:jc w:val="both"/>
        <w:rPr>
          <w:sz w:val="28"/>
          <w:szCs w:val="28"/>
        </w:rPr>
      </w:pPr>
      <w:r>
        <w:rPr>
          <w:sz w:val="28"/>
          <w:szCs w:val="28"/>
        </w:rPr>
        <w:t>Рисование на классной доске и в тетрадях несложных предметов, сочетающих в себе различные геометрические формы (домик — квадрат и треугольник, тележка — прямоугольник и два круга, скворечник — прямоугольник и треугольник и т. п.).</w:t>
      </w:r>
    </w:p>
    <w:p>
      <w:pPr>
        <w:spacing w:after="0" w:line="240" w:lineRule="auto"/>
        <w:jc w:val="both"/>
        <w:rPr>
          <w:rFonts w:ascii="Times New Roman" w:hAnsi="Times New Roman"/>
          <w:sz w:val="28"/>
          <w:szCs w:val="28"/>
        </w:rPr>
      </w:pPr>
    </w:p>
    <w:p>
      <w:pPr>
        <w:spacing w:after="0" w:line="240" w:lineRule="auto"/>
        <w:jc w:val="center"/>
        <w:rPr>
          <w:rFonts w:ascii="Times New Roman" w:hAnsi="Times New Roman"/>
          <w:sz w:val="28"/>
          <w:szCs w:val="28"/>
        </w:rPr>
      </w:pPr>
      <w:r>
        <w:rPr>
          <w:rFonts w:ascii="Times New Roman" w:hAnsi="Times New Roman"/>
          <w:sz w:val="28"/>
          <w:szCs w:val="28"/>
        </w:rPr>
        <w:t>Ч е т в е р т а я   ч е т в е р т ь</w:t>
      </w:r>
    </w:p>
    <w:p>
      <w:pPr>
        <w:pStyle w:val="18"/>
        <w:spacing w:before="0" w:beforeAutospacing="0" w:after="0" w:afterAutospacing="0"/>
        <w:ind w:firstLine="708"/>
        <w:jc w:val="both"/>
        <w:rPr>
          <w:sz w:val="28"/>
          <w:szCs w:val="28"/>
        </w:rPr>
      </w:pPr>
      <w:r>
        <w:rPr>
          <w:sz w:val="28"/>
          <w:szCs w:val="28"/>
        </w:rPr>
        <w:t>Рисование узора в полосе из чередующихся геометрических фигур, данных учителем.</w:t>
      </w:r>
    </w:p>
    <w:p>
      <w:pPr>
        <w:pStyle w:val="18"/>
        <w:spacing w:before="0" w:beforeAutospacing="0" w:after="0" w:afterAutospacing="0"/>
        <w:ind w:firstLine="708"/>
        <w:jc w:val="both"/>
        <w:rPr>
          <w:sz w:val="28"/>
          <w:szCs w:val="28"/>
        </w:rPr>
      </w:pPr>
      <w:r>
        <w:rPr>
          <w:sz w:val="28"/>
          <w:szCs w:val="28"/>
        </w:rPr>
        <w:t>Декоративное оформление открытки «Ракета летит».</w:t>
      </w:r>
    </w:p>
    <w:p>
      <w:pPr>
        <w:pStyle w:val="18"/>
        <w:spacing w:before="0" w:beforeAutospacing="0" w:after="0" w:afterAutospacing="0"/>
        <w:ind w:firstLine="708"/>
        <w:jc w:val="both"/>
        <w:rPr>
          <w:sz w:val="28"/>
          <w:szCs w:val="28"/>
        </w:rPr>
      </w:pPr>
      <w:r>
        <w:rPr>
          <w:sz w:val="28"/>
          <w:szCs w:val="28"/>
        </w:rPr>
        <w:t>Рисование с натуры башенки из элементов строительного материала.</w:t>
      </w:r>
    </w:p>
    <w:p>
      <w:pPr>
        <w:pStyle w:val="18"/>
        <w:spacing w:before="0" w:beforeAutospacing="0" w:after="0" w:afterAutospacing="0"/>
        <w:ind w:firstLine="708"/>
        <w:jc w:val="both"/>
        <w:rPr>
          <w:sz w:val="28"/>
          <w:szCs w:val="28"/>
        </w:rPr>
      </w:pPr>
      <w:r>
        <w:rPr>
          <w:sz w:val="28"/>
          <w:szCs w:val="28"/>
        </w:rPr>
        <w:t>Рисование с натуры праздничного флажка и воздушных шаров.</w:t>
      </w:r>
    </w:p>
    <w:p>
      <w:pPr>
        <w:pStyle w:val="18"/>
        <w:spacing w:before="0" w:beforeAutospacing="0" w:after="0" w:afterAutospacing="0"/>
        <w:ind w:firstLine="708"/>
        <w:jc w:val="both"/>
        <w:rPr>
          <w:sz w:val="28"/>
          <w:szCs w:val="28"/>
        </w:rPr>
      </w:pPr>
      <w:r>
        <w:rPr>
          <w:sz w:val="28"/>
          <w:szCs w:val="28"/>
        </w:rPr>
        <w:t>Тематический рисунок «Дом, украшенный к празднику флажками и огоньками».</w:t>
      </w:r>
    </w:p>
    <w:p>
      <w:pPr>
        <w:pStyle w:val="18"/>
        <w:spacing w:before="0" w:beforeAutospacing="0" w:after="0" w:afterAutospacing="0"/>
        <w:ind w:firstLine="708"/>
        <w:jc w:val="both"/>
        <w:rPr>
          <w:sz w:val="28"/>
          <w:szCs w:val="28"/>
        </w:rPr>
      </w:pPr>
      <w:r>
        <w:rPr>
          <w:sz w:val="28"/>
          <w:szCs w:val="28"/>
        </w:rPr>
        <w:t>Рисование узора в полосе из цветов и листочков. Узор из цветов в круге (круг — готовая форма). Рисование с натуры весенних цветов. Беседа по картинам.</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708"/>
        <w:jc w:val="both"/>
        <w:rPr>
          <w:sz w:val="28"/>
          <w:szCs w:val="28"/>
        </w:rPr>
      </w:pPr>
      <w:r>
        <w:rPr>
          <w:sz w:val="28"/>
          <w:szCs w:val="28"/>
        </w:rPr>
        <w:t>свободно, без напряжения проводить от руки линии в нужных направлениях, не поворачивая при этом лист бумаги;</w:t>
      </w:r>
    </w:p>
    <w:p>
      <w:pPr>
        <w:pStyle w:val="18"/>
        <w:spacing w:before="0" w:beforeAutospacing="0" w:after="0" w:afterAutospacing="0"/>
        <w:ind w:firstLine="708"/>
        <w:jc w:val="both"/>
        <w:rPr>
          <w:sz w:val="28"/>
          <w:szCs w:val="28"/>
        </w:rPr>
      </w:pPr>
      <w:r>
        <w:rPr>
          <w:sz w:val="28"/>
          <w:szCs w:val="28"/>
        </w:rPr>
        <w:t>ориентироваться на плоскости листа бумаги и в готовой геометрической форме в соответствии с инструкцией учителя;</w:t>
      </w:r>
    </w:p>
    <w:p>
      <w:pPr>
        <w:pStyle w:val="18"/>
        <w:spacing w:before="0" w:beforeAutospacing="0" w:after="0" w:afterAutospacing="0"/>
        <w:ind w:firstLine="708"/>
        <w:jc w:val="both"/>
        <w:rPr>
          <w:sz w:val="28"/>
          <w:szCs w:val="28"/>
        </w:rPr>
      </w:pPr>
      <w:r>
        <w:rPr>
          <w:sz w:val="28"/>
          <w:szCs w:val="28"/>
        </w:rPr>
        <w:t>использовать данные учителем ориентиры (опорные точки) и в соответствии с ними размещать изображение на листе бумаги;</w:t>
      </w:r>
    </w:p>
    <w:p>
      <w:pPr>
        <w:pStyle w:val="18"/>
        <w:spacing w:before="0" w:beforeAutospacing="0" w:after="0" w:afterAutospacing="0"/>
        <w:ind w:firstLine="708"/>
        <w:jc w:val="both"/>
        <w:rPr>
          <w:sz w:val="28"/>
          <w:szCs w:val="28"/>
        </w:rPr>
      </w:pPr>
      <w:r>
        <w:rPr>
          <w:sz w:val="28"/>
          <w:szCs w:val="28"/>
        </w:rPr>
        <w:t>закрашивать рисунок цветными карандашами, соблюдая контуры изображения, направление штрихов и равномерный характер нажима на карандаш;</w:t>
      </w:r>
    </w:p>
    <w:p>
      <w:pPr>
        <w:pStyle w:val="18"/>
        <w:spacing w:before="0" w:beforeAutospacing="0" w:after="0" w:afterAutospacing="0"/>
        <w:ind w:firstLine="708"/>
        <w:jc w:val="both"/>
        <w:rPr>
          <w:sz w:val="28"/>
          <w:szCs w:val="28"/>
        </w:rPr>
      </w:pPr>
      <w:r>
        <w:rPr>
          <w:sz w:val="28"/>
          <w:szCs w:val="28"/>
        </w:rPr>
        <w:t>рисовать от руки предметы округлой, прямоугольной и треугольной формы;</w:t>
      </w:r>
    </w:p>
    <w:p>
      <w:pPr>
        <w:pStyle w:val="18"/>
        <w:spacing w:before="0" w:beforeAutospacing="0" w:after="0" w:afterAutospacing="0"/>
        <w:ind w:firstLine="708"/>
        <w:jc w:val="both"/>
        <w:rPr>
          <w:sz w:val="28"/>
          <w:szCs w:val="28"/>
        </w:rPr>
      </w:pPr>
      <w:r>
        <w:rPr>
          <w:sz w:val="28"/>
          <w:szCs w:val="28"/>
        </w:rPr>
        <w:t>понимать принцип повторения или чередования элементов в узоре (по форме и цвету);</w:t>
      </w:r>
    </w:p>
    <w:p>
      <w:pPr>
        <w:pStyle w:val="18"/>
        <w:spacing w:before="0" w:beforeAutospacing="0" w:after="0" w:afterAutospacing="0"/>
        <w:ind w:firstLine="708"/>
        <w:jc w:val="both"/>
        <w:rPr>
          <w:sz w:val="28"/>
          <w:szCs w:val="28"/>
        </w:rPr>
      </w:pPr>
      <w:r>
        <w:rPr>
          <w:sz w:val="28"/>
          <w:szCs w:val="28"/>
        </w:rPr>
        <w:t>различать и знать названия цветов;</w:t>
      </w:r>
    </w:p>
    <w:p>
      <w:pPr>
        <w:pStyle w:val="18"/>
        <w:spacing w:before="0" w:beforeAutospacing="0" w:after="0" w:afterAutospacing="0"/>
        <w:ind w:firstLine="708"/>
        <w:jc w:val="both"/>
        <w:rPr>
          <w:sz w:val="28"/>
          <w:szCs w:val="28"/>
        </w:rPr>
      </w:pPr>
      <w:r>
        <w:rPr>
          <w:sz w:val="28"/>
          <w:szCs w:val="28"/>
        </w:rPr>
        <w:t>узнавать в иллюстрациях персонажей народных сказок, проявлять эмоционально-эстетическое отношение к ним.</w:t>
      </w:r>
    </w:p>
    <w:p>
      <w:pPr>
        <w:spacing w:after="0" w:line="240" w:lineRule="auto"/>
        <w:jc w:val="both"/>
        <w:rPr>
          <w:rFonts w:ascii="Times New Roman" w:hAnsi="Times New Roman"/>
          <w:sz w:val="28"/>
          <w:szCs w:val="28"/>
        </w:rPr>
      </w:pPr>
    </w:p>
    <w:p>
      <w:pPr>
        <w:pStyle w:val="27"/>
        <w:spacing w:before="0" w:beforeAutospacing="0" w:after="0" w:afterAutospacing="0"/>
        <w:jc w:val="center"/>
        <w:rPr>
          <w:sz w:val="28"/>
          <w:szCs w:val="28"/>
        </w:rPr>
      </w:pPr>
      <w:r>
        <w:rPr>
          <w:b/>
          <w:sz w:val="28"/>
          <w:szCs w:val="28"/>
        </w:rPr>
        <w:t>3 класс</w:t>
      </w:r>
      <w:r>
        <w:rPr>
          <w:sz w:val="28"/>
          <w:szCs w:val="28"/>
        </w:rPr>
        <w:t xml:space="preserve"> </w:t>
      </w:r>
    </w:p>
    <w:p>
      <w:pPr>
        <w:pStyle w:val="29"/>
        <w:spacing w:before="0" w:beforeAutospacing="0" w:after="0" w:afterAutospacing="0"/>
        <w:jc w:val="center"/>
        <w:rPr>
          <w:sz w:val="28"/>
          <w:szCs w:val="28"/>
        </w:rPr>
      </w:pPr>
      <w:r>
        <w:rPr>
          <w:sz w:val="28"/>
          <w:szCs w:val="28"/>
        </w:rPr>
        <w:t>ДЕКОРАТИВНОЕ РАСКРАШИВАНИЕ</w:t>
      </w:r>
    </w:p>
    <w:p>
      <w:pPr>
        <w:pStyle w:val="18"/>
        <w:spacing w:before="0" w:beforeAutospacing="0" w:after="0" w:afterAutospacing="0"/>
        <w:ind w:firstLine="708"/>
        <w:jc w:val="both"/>
        <w:rPr>
          <w:sz w:val="28"/>
          <w:szCs w:val="28"/>
        </w:rPr>
      </w:pPr>
      <w:r>
        <w:rPr>
          <w:sz w:val="28"/>
          <w:szCs w:val="28"/>
        </w:rPr>
        <w:t>Учить детей рисовать узоры из геометрических и растительных форм в полосе и квадрате; развивать способность анализировать образец; определять структуру узора (повторение или чередование элементов), форму и цвет составных частей; использовать осевые линии при рисовании орнаментов в квадрате; правильно располагать элементы оформления по всему листу бумаги в декоративных рисунках.</w:t>
      </w:r>
    </w:p>
    <w:p>
      <w:pPr>
        <w:spacing w:after="0" w:line="240" w:lineRule="auto"/>
        <w:jc w:val="both"/>
        <w:rPr>
          <w:rFonts w:ascii="Times New Roman" w:hAnsi="Times New Roman"/>
          <w:sz w:val="28"/>
          <w:szCs w:val="28"/>
        </w:rPr>
      </w:pPr>
    </w:p>
    <w:p>
      <w:pPr>
        <w:pStyle w:val="29"/>
        <w:spacing w:before="0" w:beforeAutospacing="0" w:after="0" w:afterAutospacing="0"/>
        <w:jc w:val="center"/>
        <w:rPr>
          <w:sz w:val="28"/>
          <w:szCs w:val="28"/>
        </w:rPr>
      </w:pPr>
      <w:r>
        <w:rPr>
          <w:sz w:val="28"/>
          <w:szCs w:val="28"/>
        </w:rPr>
        <w:t>РИСОВАНИЕ С НАТУРЫ</w:t>
      </w:r>
    </w:p>
    <w:p>
      <w:pPr>
        <w:pStyle w:val="18"/>
        <w:spacing w:before="0" w:beforeAutospacing="0" w:after="0" w:afterAutospacing="0"/>
        <w:ind w:firstLine="708"/>
        <w:jc w:val="both"/>
        <w:rPr>
          <w:sz w:val="28"/>
          <w:szCs w:val="28"/>
        </w:rPr>
      </w:pPr>
      <w:r>
        <w:rPr>
          <w:sz w:val="28"/>
          <w:szCs w:val="28"/>
        </w:rPr>
        <w:t>Упражнять учащихся в изображении предметов округлой и продолговатой формы; учить различать и изображать предметы квадратной, прямоугольной, круглой и треугольной формы, передавая их характерные особенности; при изображении плоских предметов симметричной формы применять среднюю (осевую) линию; развивать умения определять последовательность выполнения рисунка; использовать в рисовании с натуры светлый и темный оттенки цвета.</w:t>
      </w:r>
    </w:p>
    <w:p>
      <w:pPr>
        <w:spacing w:after="0" w:line="240" w:lineRule="auto"/>
        <w:jc w:val="both"/>
        <w:rPr>
          <w:rFonts w:ascii="Times New Roman" w:hAnsi="Times New Roman"/>
          <w:sz w:val="28"/>
          <w:szCs w:val="28"/>
        </w:rPr>
      </w:pPr>
    </w:p>
    <w:p>
      <w:pPr>
        <w:pStyle w:val="29"/>
        <w:spacing w:before="0" w:beforeAutospacing="0" w:after="0" w:afterAutospacing="0"/>
        <w:jc w:val="center"/>
        <w:rPr>
          <w:sz w:val="28"/>
          <w:szCs w:val="28"/>
        </w:rPr>
      </w:pPr>
      <w:r>
        <w:rPr>
          <w:sz w:val="28"/>
          <w:szCs w:val="28"/>
        </w:rPr>
        <w:t>РИСОВАНИЕ НА ТЕМЫ</w:t>
      </w:r>
    </w:p>
    <w:p>
      <w:pPr>
        <w:pStyle w:val="18"/>
        <w:spacing w:before="0" w:beforeAutospacing="0" w:after="0" w:afterAutospacing="0"/>
        <w:ind w:firstLine="708"/>
        <w:jc w:val="both"/>
        <w:rPr>
          <w:sz w:val="28"/>
          <w:szCs w:val="28"/>
        </w:rPr>
      </w:pPr>
      <w:r>
        <w:rPr>
          <w:sz w:val="28"/>
          <w:szCs w:val="28"/>
        </w:rPr>
        <w:t>Учить детей соединять в одном сюжетном рисунке изображения нескольких предметов, объединяя их общим содержанием; располагать изображения в определенном порядке (</w:t>
      </w:r>
      <w:r>
        <w:rPr>
          <w:rStyle w:val="6"/>
          <w:sz w:val="28"/>
          <w:szCs w:val="28"/>
        </w:rPr>
        <w:t>ближе, дальше</w:t>
      </w:r>
      <w:r>
        <w:rPr>
          <w:sz w:val="28"/>
          <w:szCs w:val="28"/>
        </w:rPr>
        <w:t>)</w:t>
      </w:r>
      <w:r>
        <w:rPr>
          <w:rStyle w:val="6"/>
          <w:sz w:val="28"/>
          <w:szCs w:val="28"/>
        </w:rPr>
        <w:t xml:space="preserve">, </w:t>
      </w:r>
      <w:r>
        <w:rPr>
          <w:sz w:val="28"/>
          <w:szCs w:val="28"/>
        </w:rPr>
        <w:t>используя весь лист бумаги и соблюдая верх и низ рисунка.</w:t>
      </w:r>
    </w:p>
    <w:p>
      <w:pPr>
        <w:pStyle w:val="29"/>
        <w:spacing w:before="0" w:beforeAutospacing="0" w:after="0" w:afterAutospacing="0"/>
        <w:rPr>
          <w:sz w:val="28"/>
          <w:szCs w:val="28"/>
        </w:rPr>
      </w:pPr>
    </w:p>
    <w:p>
      <w:pPr>
        <w:pStyle w:val="29"/>
        <w:spacing w:before="0" w:beforeAutospacing="0" w:after="0" w:afterAutospacing="0"/>
        <w:jc w:val="center"/>
        <w:rPr>
          <w:sz w:val="28"/>
          <w:szCs w:val="28"/>
        </w:rPr>
      </w:pPr>
      <w:r>
        <w:rPr>
          <w:sz w:val="28"/>
          <w:szCs w:val="28"/>
        </w:rPr>
        <w:t>БЕСЕДЫ ОБ ИЗОБРАЗИТЕЛЬНОМ ИСКУССТВЕ</w:t>
      </w:r>
    </w:p>
    <w:p>
      <w:pPr>
        <w:pStyle w:val="30"/>
        <w:spacing w:before="0" w:beforeAutospacing="0" w:after="0" w:afterAutospacing="0"/>
        <w:jc w:val="center"/>
        <w:rPr>
          <w:sz w:val="28"/>
          <w:szCs w:val="28"/>
        </w:rPr>
      </w:pPr>
      <w:r>
        <w:rPr>
          <w:sz w:val="28"/>
          <w:szCs w:val="28"/>
        </w:rPr>
        <w:t>(2 раза в четверть)</w:t>
      </w:r>
    </w:p>
    <w:p>
      <w:pPr>
        <w:pStyle w:val="18"/>
        <w:spacing w:before="0" w:beforeAutospacing="0" w:after="0" w:afterAutospacing="0"/>
        <w:ind w:firstLine="708"/>
        <w:jc w:val="both"/>
        <w:rPr>
          <w:sz w:val="28"/>
          <w:szCs w:val="28"/>
        </w:rPr>
      </w:pPr>
      <w:r>
        <w:rPr>
          <w:sz w:val="28"/>
          <w:szCs w:val="28"/>
        </w:rPr>
        <w:t>Учить детей 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 развивать у них умение видеть красоту природы в различные времена года.</w:t>
      </w:r>
    </w:p>
    <w:p>
      <w:pPr>
        <w:spacing w:after="0" w:line="240" w:lineRule="auto"/>
        <w:jc w:val="both"/>
        <w:rPr>
          <w:rFonts w:ascii="Times New Roman" w:hAnsi="Times New Roman"/>
          <w:sz w:val="28"/>
          <w:szCs w:val="28"/>
        </w:rPr>
      </w:pPr>
    </w:p>
    <w:p>
      <w:pPr>
        <w:spacing w:after="0" w:line="240" w:lineRule="auto"/>
        <w:jc w:val="center"/>
        <w:rPr>
          <w:rFonts w:ascii="Times New Roman" w:hAnsi="Times New Roman"/>
          <w:sz w:val="28"/>
          <w:szCs w:val="28"/>
        </w:rPr>
      </w:pPr>
      <w:r>
        <w:rPr>
          <w:rStyle w:val="10"/>
          <w:rFonts w:ascii="Times New Roman" w:hAnsi="Times New Roman"/>
          <w:sz w:val="28"/>
          <w:szCs w:val="28"/>
        </w:rPr>
        <w:t>Примерные задания</w:t>
      </w:r>
    </w:p>
    <w:p>
      <w:pPr>
        <w:spacing w:after="0" w:line="240" w:lineRule="auto"/>
        <w:jc w:val="center"/>
        <w:rPr>
          <w:rFonts w:ascii="Times New Roman" w:hAnsi="Times New Roman"/>
          <w:sz w:val="28"/>
          <w:szCs w:val="28"/>
        </w:rPr>
      </w:pPr>
      <w:r>
        <w:rPr>
          <w:rFonts w:ascii="Times New Roman" w:hAnsi="Times New Roman"/>
          <w:sz w:val="28"/>
          <w:szCs w:val="28"/>
        </w:rPr>
        <w:t>П е р в а я   ч е т в е р т ь</w:t>
      </w:r>
    </w:p>
    <w:p>
      <w:pPr>
        <w:pStyle w:val="18"/>
        <w:spacing w:before="0" w:beforeAutospacing="0" w:after="0" w:afterAutospacing="0"/>
        <w:ind w:firstLine="708"/>
        <w:jc w:val="both"/>
        <w:rPr>
          <w:sz w:val="28"/>
          <w:szCs w:val="28"/>
        </w:rPr>
      </w:pPr>
      <w:r>
        <w:rPr>
          <w:sz w:val="28"/>
          <w:szCs w:val="28"/>
        </w:rPr>
        <w:t>Рисование с натуры осенних листьев. Беседа по картине И. Хруцкого «Цветы и плоды» или др.</w:t>
      </w:r>
    </w:p>
    <w:p>
      <w:pPr>
        <w:pStyle w:val="18"/>
        <w:spacing w:before="0" w:beforeAutospacing="0" w:after="0" w:afterAutospacing="0"/>
        <w:ind w:firstLine="708"/>
        <w:jc w:val="both"/>
        <w:rPr>
          <w:sz w:val="28"/>
          <w:szCs w:val="28"/>
        </w:rPr>
      </w:pPr>
      <w:r>
        <w:rPr>
          <w:sz w:val="28"/>
          <w:szCs w:val="28"/>
        </w:rPr>
        <w:t>Рисование узора в полосе из веток с листочками. Рисование с натуры ветки дерева с простыми по форме листьями (например, ветка вишневого дерева).</w:t>
      </w:r>
    </w:p>
    <w:p>
      <w:pPr>
        <w:pStyle w:val="18"/>
        <w:spacing w:before="0" w:beforeAutospacing="0" w:after="0" w:afterAutospacing="0"/>
        <w:ind w:firstLine="708"/>
        <w:jc w:val="both"/>
        <w:rPr>
          <w:sz w:val="28"/>
          <w:szCs w:val="28"/>
        </w:rPr>
      </w:pPr>
      <w:r>
        <w:rPr>
          <w:sz w:val="28"/>
          <w:szCs w:val="28"/>
        </w:rPr>
        <w:t>Рисование на тему «Парк осенью». Беседа по картинам об осени (И. Левитан. «Золотая осень», В. Поленов. «Золотая осень»).</w:t>
      </w:r>
    </w:p>
    <w:p>
      <w:pPr>
        <w:pStyle w:val="18"/>
        <w:spacing w:before="0" w:beforeAutospacing="0" w:after="0" w:afterAutospacing="0"/>
        <w:ind w:firstLine="708"/>
        <w:jc w:val="both"/>
        <w:rPr>
          <w:sz w:val="28"/>
          <w:szCs w:val="28"/>
        </w:rPr>
      </w:pPr>
      <w:r>
        <w:rPr>
          <w:sz w:val="28"/>
          <w:szCs w:val="28"/>
        </w:rPr>
        <w:t>Рисование с натуры предметов различной формы и цвета (яблоко, груша, огурец, морковь).</w:t>
      </w:r>
    </w:p>
    <w:p>
      <w:pPr>
        <w:pStyle w:val="18"/>
        <w:spacing w:before="0" w:beforeAutospacing="0" w:after="0" w:afterAutospacing="0"/>
        <w:ind w:firstLine="708"/>
        <w:jc w:val="both"/>
        <w:rPr>
          <w:sz w:val="28"/>
          <w:szCs w:val="28"/>
        </w:rPr>
      </w:pPr>
      <w:r>
        <w:rPr>
          <w:sz w:val="28"/>
          <w:szCs w:val="28"/>
        </w:rPr>
        <w:t>Рисование с натуры морских сигнальных флажков (3—4 флажка на одном листе).</w:t>
      </w:r>
    </w:p>
    <w:p>
      <w:pPr>
        <w:pStyle w:val="18"/>
        <w:spacing w:before="0" w:beforeAutospacing="0" w:after="0" w:afterAutospacing="0"/>
        <w:ind w:firstLine="708"/>
        <w:jc w:val="both"/>
        <w:rPr>
          <w:sz w:val="28"/>
          <w:szCs w:val="28"/>
        </w:rPr>
      </w:pPr>
      <w:r>
        <w:rPr>
          <w:sz w:val="28"/>
          <w:szCs w:val="28"/>
        </w:rPr>
        <w:t>Рисование с натуры досок (с узором) для резания овощей.</w:t>
      </w:r>
    </w:p>
    <w:p>
      <w:pPr>
        <w:pStyle w:val="18"/>
        <w:spacing w:before="0" w:beforeAutospacing="0" w:after="0" w:afterAutospacing="0"/>
        <w:ind w:firstLine="708"/>
        <w:jc w:val="both"/>
        <w:rPr>
          <w:sz w:val="28"/>
          <w:szCs w:val="28"/>
        </w:rPr>
      </w:pPr>
      <w:r>
        <w:rPr>
          <w:sz w:val="28"/>
          <w:szCs w:val="28"/>
        </w:rPr>
        <w:t>Рисование шахматного узора в квадрате.</w:t>
      </w:r>
    </w:p>
    <w:p>
      <w:pPr>
        <w:pStyle w:val="18"/>
        <w:spacing w:before="0" w:beforeAutospacing="0" w:after="0" w:afterAutospacing="0"/>
        <w:ind w:firstLine="708"/>
        <w:jc w:val="both"/>
        <w:rPr>
          <w:sz w:val="28"/>
          <w:szCs w:val="28"/>
        </w:rPr>
      </w:pPr>
      <w:r>
        <w:rPr>
          <w:sz w:val="28"/>
          <w:szCs w:val="28"/>
        </w:rPr>
        <w:t>Иллюстрирование рассказа, прочитанного учителем.</w:t>
      </w:r>
    </w:p>
    <w:p>
      <w:pPr>
        <w:spacing w:after="0" w:line="240" w:lineRule="auto"/>
        <w:jc w:val="both"/>
        <w:rPr>
          <w:rFonts w:ascii="Times New Roman" w:hAnsi="Times New Roman"/>
          <w:sz w:val="28"/>
          <w:szCs w:val="28"/>
        </w:rPr>
      </w:pPr>
    </w:p>
    <w:p>
      <w:pPr>
        <w:spacing w:after="0" w:line="240" w:lineRule="auto"/>
        <w:jc w:val="center"/>
        <w:rPr>
          <w:rFonts w:ascii="Times New Roman" w:hAnsi="Times New Roman"/>
          <w:sz w:val="28"/>
          <w:szCs w:val="28"/>
        </w:rPr>
      </w:pPr>
      <w:r>
        <w:rPr>
          <w:rStyle w:val="31"/>
          <w:rFonts w:ascii="Times New Roman" w:hAnsi="Times New Roman"/>
          <w:sz w:val="28"/>
          <w:szCs w:val="28"/>
        </w:rPr>
        <w:t>Вторая четверть</w:t>
      </w:r>
    </w:p>
    <w:p>
      <w:pPr>
        <w:pStyle w:val="18"/>
        <w:spacing w:before="0" w:beforeAutospacing="0" w:after="0" w:afterAutospacing="0"/>
        <w:ind w:firstLine="708"/>
        <w:jc w:val="both"/>
        <w:rPr>
          <w:sz w:val="28"/>
          <w:szCs w:val="28"/>
        </w:rPr>
      </w:pPr>
      <w:r>
        <w:rPr>
          <w:sz w:val="28"/>
          <w:szCs w:val="28"/>
        </w:rPr>
        <w:t>Рисование геометрического орнамента в квадрате. Рисование с натуры игрушечного домика.</w:t>
      </w:r>
    </w:p>
    <w:p>
      <w:pPr>
        <w:pStyle w:val="18"/>
        <w:spacing w:before="0" w:beforeAutospacing="0" w:after="0" w:afterAutospacing="0"/>
        <w:ind w:firstLine="708"/>
        <w:jc w:val="both"/>
        <w:rPr>
          <w:sz w:val="28"/>
          <w:szCs w:val="28"/>
        </w:rPr>
      </w:pPr>
      <w:r>
        <w:rPr>
          <w:sz w:val="28"/>
          <w:szCs w:val="28"/>
        </w:rPr>
        <w:t>Иллюстрирование рассказа, прочитанного учителем.</w:t>
      </w:r>
    </w:p>
    <w:p>
      <w:pPr>
        <w:pStyle w:val="18"/>
        <w:spacing w:before="0" w:beforeAutospacing="0" w:after="0" w:afterAutospacing="0"/>
        <w:ind w:firstLine="708"/>
        <w:jc w:val="both"/>
        <w:rPr>
          <w:sz w:val="28"/>
          <w:szCs w:val="28"/>
        </w:rPr>
      </w:pPr>
      <w:r>
        <w:rPr>
          <w:sz w:val="28"/>
          <w:szCs w:val="28"/>
        </w:rPr>
        <w:t>Знакомство с работами гжельских мастеров. Узор для гжельской тарелки (тарелка — готовая форма).</w:t>
      </w:r>
    </w:p>
    <w:p>
      <w:pPr>
        <w:pStyle w:val="18"/>
        <w:spacing w:before="0" w:beforeAutospacing="0" w:after="0" w:afterAutospacing="0"/>
        <w:ind w:firstLine="708"/>
        <w:jc w:val="both"/>
        <w:rPr>
          <w:sz w:val="28"/>
          <w:szCs w:val="28"/>
        </w:rPr>
      </w:pPr>
      <w:r>
        <w:rPr>
          <w:sz w:val="28"/>
          <w:szCs w:val="28"/>
        </w:rPr>
        <w:t>Рисование с натуры будильника круглой формы.</w:t>
      </w:r>
    </w:p>
    <w:p>
      <w:pPr>
        <w:pStyle w:val="18"/>
        <w:spacing w:before="0" w:beforeAutospacing="0" w:after="0" w:afterAutospacing="0"/>
        <w:ind w:firstLine="708"/>
        <w:jc w:val="both"/>
        <w:rPr>
          <w:sz w:val="28"/>
          <w:szCs w:val="28"/>
        </w:rPr>
      </w:pPr>
      <w:r>
        <w:rPr>
          <w:sz w:val="28"/>
          <w:szCs w:val="28"/>
        </w:rPr>
        <w:t>Рисование с натуры двухцветного мяча.</w:t>
      </w:r>
    </w:p>
    <w:p>
      <w:pPr>
        <w:pStyle w:val="18"/>
        <w:spacing w:before="0" w:beforeAutospacing="0" w:after="0" w:afterAutospacing="0"/>
        <w:ind w:firstLine="708"/>
        <w:jc w:val="both"/>
        <w:rPr>
          <w:sz w:val="28"/>
          <w:szCs w:val="28"/>
        </w:rPr>
      </w:pPr>
      <w:r>
        <w:rPr>
          <w:sz w:val="28"/>
          <w:szCs w:val="28"/>
        </w:rPr>
        <w:t>Рисование узора в полосе (снежинки и веточки ели).</w:t>
      </w:r>
    </w:p>
    <w:p>
      <w:pPr>
        <w:pStyle w:val="18"/>
        <w:spacing w:before="0" w:beforeAutospacing="0" w:after="0" w:afterAutospacing="0"/>
        <w:ind w:firstLine="708"/>
        <w:jc w:val="both"/>
        <w:rPr>
          <w:sz w:val="28"/>
          <w:szCs w:val="28"/>
        </w:rPr>
      </w:pPr>
      <w:r>
        <w:rPr>
          <w:sz w:val="28"/>
          <w:szCs w:val="28"/>
        </w:rPr>
        <w:t>Беседа по картинам на тему «Зима пришла» (И. Шишкин. «Зима», К. Юон. «Русская зима» или др.).</w:t>
      </w:r>
    </w:p>
    <w:p>
      <w:pPr>
        <w:pStyle w:val="18"/>
        <w:spacing w:before="0" w:beforeAutospacing="0" w:after="0" w:afterAutospacing="0"/>
        <w:ind w:firstLine="708"/>
        <w:jc w:val="both"/>
        <w:rPr>
          <w:sz w:val="28"/>
          <w:szCs w:val="28"/>
        </w:rPr>
      </w:pPr>
      <w:r>
        <w:rPr>
          <w:sz w:val="28"/>
          <w:szCs w:val="28"/>
        </w:rPr>
        <w:t>Рисование на тему «Нарядная елка».</w:t>
      </w:r>
    </w:p>
    <w:p>
      <w:pPr>
        <w:spacing w:after="0" w:line="240" w:lineRule="auto"/>
        <w:jc w:val="both"/>
        <w:rPr>
          <w:rFonts w:ascii="Times New Roman" w:hAnsi="Times New Roman"/>
          <w:sz w:val="28"/>
          <w:szCs w:val="28"/>
        </w:rPr>
      </w:pPr>
    </w:p>
    <w:p>
      <w:pPr>
        <w:spacing w:after="0" w:line="240" w:lineRule="auto"/>
        <w:jc w:val="center"/>
        <w:rPr>
          <w:rFonts w:ascii="Times New Roman" w:hAnsi="Times New Roman"/>
          <w:sz w:val="28"/>
          <w:szCs w:val="28"/>
        </w:rPr>
      </w:pPr>
      <w:r>
        <w:rPr>
          <w:rFonts w:ascii="Times New Roman" w:hAnsi="Times New Roman"/>
          <w:sz w:val="28"/>
          <w:szCs w:val="28"/>
        </w:rPr>
        <w:t>Т р е т ь я   ч е т в е р т ь</w:t>
      </w:r>
    </w:p>
    <w:p>
      <w:pPr>
        <w:pStyle w:val="18"/>
        <w:spacing w:before="0" w:beforeAutospacing="0" w:after="0" w:afterAutospacing="0"/>
        <w:ind w:firstLine="708"/>
        <w:jc w:val="both"/>
        <w:rPr>
          <w:sz w:val="28"/>
          <w:szCs w:val="28"/>
        </w:rPr>
      </w:pPr>
      <w:r>
        <w:rPr>
          <w:sz w:val="28"/>
          <w:szCs w:val="28"/>
        </w:rPr>
        <w:t>Рисование узора на рукавичке (выкройка вырезается из бумаги — готовая форма). Рисование симметричного узора по образцу.</w:t>
      </w:r>
    </w:p>
    <w:p>
      <w:pPr>
        <w:pStyle w:val="18"/>
        <w:spacing w:before="0" w:beforeAutospacing="0" w:after="0" w:afterAutospacing="0"/>
        <w:ind w:firstLine="708"/>
        <w:jc w:val="both"/>
        <w:rPr>
          <w:sz w:val="28"/>
          <w:szCs w:val="28"/>
        </w:rPr>
      </w:pPr>
      <w:r>
        <w:rPr>
          <w:sz w:val="28"/>
          <w:szCs w:val="28"/>
        </w:rPr>
        <w:t>Рисование на тему «Елка зимой в лесу».</w:t>
      </w:r>
    </w:p>
    <w:p>
      <w:pPr>
        <w:pStyle w:val="18"/>
        <w:spacing w:before="0" w:beforeAutospacing="0" w:after="0" w:afterAutospacing="0"/>
        <w:ind w:firstLine="708"/>
        <w:jc w:val="both"/>
        <w:rPr>
          <w:sz w:val="28"/>
          <w:szCs w:val="28"/>
        </w:rPr>
      </w:pPr>
      <w:r>
        <w:rPr>
          <w:sz w:val="28"/>
          <w:szCs w:val="28"/>
        </w:rPr>
        <w:t>Рисование с натуры молотка. Рисование с натуры несложного по форме инструмента (например, шпатель, напильник с ручкой, ручные вилы и т. п.).</w:t>
      </w:r>
    </w:p>
    <w:p>
      <w:pPr>
        <w:pStyle w:val="18"/>
        <w:spacing w:before="0" w:beforeAutospacing="0" w:after="0" w:afterAutospacing="0"/>
        <w:ind w:firstLine="708"/>
        <w:jc w:val="both"/>
        <w:rPr>
          <w:sz w:val="28"/>
          <w:szCs w:val="28"/>
        </w:rPr>
      </w:pPr>
      <w:r>
        <w:rPr>
          <w:sz w:val="28"/>
          <w:szCs w:val="28"/>
        </w:rPr>
        <w:t>Рисование с натуры теннисной ракетки. Беседа по картинам К. Юона «Конец зимы», «Полдень» или др. Рисование на тему «Мой любимый сказочный герой».</w:t>
      </w:r>
    </w:p>
    <w:p>
      <w:pPr>
        <w:pStyle w:val="18"/>
        <w:spacing w:before="0" w:beforeAutospacing="0" w:after="0" w:afterAutospacing="0"/>
        <w:ind w:firstLine="708"/>
        <w:jc w:val="both"/>
        <w:rPr>
          <w:sz w:val="28"/>
          <w:szCs w:val="28"/>
        </w:rPr>
      </w:pPr>
      <w:r>
        <w:rPr>
          <w:sz w:val="28"/>
          <w:szCs w:val="28"/>
        </w:rPr>
        <w:t>Декоративное рисование — оформление поздравительной открытки к 8 Марта. Рисование по образцу орнамента из квадратов. Рисование с натуры постройки из элементов строительного материала.</w:t>
      </w:r>
    </w:p>
    <w:p>
      <w:pPr>
        <w:pStyle w:val="18"/>
        <w:spacing w:before="0" w:beforeAutospacing="0" w:after="0" w:afterAutospacing="0"/>
        <w:ind w:firstLine="708"/>
        <w:jc w:val="both"/>
        <w:rPr>
          <w:sz w:val="28"/>
          <w:szCs w:val="28"/>
        </w:rPr>
      </w:pPr>
      <w:r>
        <w:rPr>
          <w:sz w:val="28"/>
          <w:szCs w:val="28"/>
        </w:rPr>
        <w:t>Рисование с натуры игрушки-вертолета (изготавливается из картона).</w:t>
      </w:r>
    </w:p>
    <w:p>
      <w:pPr>
        <w:spacing w:after="0" w:line="240" w:lineRule="auto"/>
        <w:jc w:val="both"/>
        <w:rPr>
          <w:rFonts w:ascii="Times New Roman" w:hAnsi="Times New Roman"/>
          <w:sz w:val="28"/>
          <w:szCs w:val="28"/>
        </w:rPr>
      </w:pPr>
    </w:p>
    <w:p>
      <w:pPr>
        <w:spacing w:after="0" w:line="240" w:lineRule="auto"/>
        <w:jc w:val="center"/>
        <w:rPr>
          <w:rFonts w:ascii="Times New Roman" w:hAnsi="Times New Roman"/>
          <w:sz w:val="28"/>
          <w:szCs w:val="28"/>
        </w:rPr>
      </w:pPr>
      <w:r>
        <w:rPr>
          <w:rFonts w:ascii="Times New Roman" w:hAnsi="Times New Roman"/>
          <w:sz w:val="28"/>
          <w:szCs w:val="28"/>
        </w:rPr>
        <w:t>Ч е т в е р т а я   ч е т в е р т ь</w:t>
      </w:r>
    </w:p>
    <w:p>
      <w:pPr>
        <w:pStyle w:val="18"/>
        <w:spacing w:before="0" w:beforeAutospacing="0" w:after="0" w:afterAutospacing="0"/>
        <w:ind w:firstLine="708"/>
        <w:jc w:val="both"/>
        <w:rPr>
          <w:sz w:val="28"/>
          <w:szCs w:val="28"/>
        </w:rPr>
      </w:pPr>
      <w:r>
        <w:rPr>
          <w:sz w:val="28"/>
          <w:szCs w:val="28"/>
        </w:rPr>
        <w:t>Рисование узора из растительных форм в полосе.</w:t>
      </w:r>
    </w:p>
    <w:p>
      <w:pPr>
        <w:pStyle w:val="18"/>
        <w:spacing w:before="0" w:beforeAutospacing="0" w:after="0" w:afterAutospacing="0"/>
        <w:ind w:firstLine="708"/>
        <w:jc w:val="both"/>
        <w:rPr>
          <w:sz w:val="28"/>
          <w:szCs w:val="28"/>
        </w:rPr>
      </w:pPr>
      <w:r>
        <w:rPr>
          <w:sz w:val="28"/>
          <w:szCs w:val="28"/>
        </w:rPr>
        <w:t>Беседа по картинам о весне (И. Левитан. «Март», А. Саврасов. «Грачи прилетели», Т. Яблонская. «Весна» и др.). Рисование с натуры весенней веточки. Рисование на тему «Деревья весной».</w:t>
      </w:r>
    </w:p>
    <w:p>
      <w:pPr>
        <w:pStyle w:val="18"/>
        <w:spacing w:before="0" w:beforeAutospacing="0" w:after="0" w:afterAutospacing="0"/>
        <w:ind w:firstLine="708"/>
        <w:jc w:val="both"/>
        <w:rPr>
          <w:sz w:val="28"/>
          <w:szCs w:val="28"/>
        </w:rPr>
      </w:pPr>
      <w:r>
        <w:rPr>
          <w:sz w:val="28"/>
          <w:szCs w:val="28"/>
        </w:rPr>
        <w:t>Рисование орнамента из квадратов (крышка для коробки квадратной формы).</w:t>
      </w:r>
    </w:p>
    <w:p>
      <w:pPr>
        <w:pStyle w:val="18"/>
        <w:spacing w:before="0" w:beforeAutospacing="0" w:after="0" w:afterAutospacing="0"/>
        <w:ind w:firstLine="708"/>
        <w:jc w:val="both"/>
        <w:rPr>
          <w:sz w:val="28"/>
          <w:szCs w:val="28"/>
        </w:rPr>
      </w:pPr>
      <w:r>
        <w:rPr>
          <w:sz w:val="28"/>
          <w:szCs w:val="28"/>
        </w:rPr>
        <w:t>Рисование на тему «Праздник Победы» (праздничный салют).</w:t>
      </w:r>
    </w:p>
    <w:p>
      <w:pPr>
        <w:pStyle w:val="18"/>
        <w:spacing w:before="0" w:beforeAutospacing="0" w:after="0" w:afterAutospacing="0"/>
        <w:ind w:firstLine="708"/>
        <w:jc w:val="both"/>
        <w:rPr>
          <w:sz w:val="28"/>
          <w:szCs w:val="28"/>
        </w:rPr>
      </w:pPr>
      <w:r>
        <w:rPr>
          <w:sz w:val="28"/>
          <w:szCs w:val="28"/>
        </w:rPr>
        <w:t>Декоративное рисование на тему «Нарисуй любой узор в квадрате» (квадрат — готовая форма).</w:t>
      </w:r>
    </w:p>
    <w:p>
      <w:pPr>
        <w:pStyle w:val="18"/>
        <w:spacing w:before="0" w:beforeAutospacing="0" w:after="0" w:afterAutospacing="0"/>
        <w:ind w:firstLine="708"/>
        <w:jc w:val="both"/>
        <w:rPr>
          <w:sz w:val="28"/>
          <w:szCs w:val="28"/>
        </w:rPr>
      </w:pPr>
      <w:r>
        <w:rPr>
          <w:sz w:val="28"/>
          <w:szCs w:val="28"/>
        </w:rPr>
        <w:t>Рисование с натуры куста земляники с цветами. Рисование с натуры цветов.</w:t>
      </w:r>
    </w:p>
    <w:p>
      <w:pPr>
        <w:pStyle w:val="18"/>
        <w:spacing w:before="0" w:beforeAutospacing="0" w:after="0" w:afterAutospacing="0"/>
        <w:ind w:firstLine="708"/>
        <w:jc w:val="both"/>
        <w:rPr>
          <w:sz w:val="28"/>
          <w:szCs w:val="28"/>
        </w:rPr>
      </w:pPr>
      <w:r>
        <w:rPr>
          <w:sz w:val="28"/>
          <w:szCs w:val="28"/>
        </w:rPr>
        <w:t>Беседа по картинам на тему «Разноцветные краски лета» (А. Куинджи. «Березовая роща», А. Пластов. «Сенокос» или др.).</w:t>
      </w:r>
    </w:p>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jc w:val="both"/>
        <w:rPr>
          <w:sz w:val="28"/>
          <w:szCs w:val="28"/>
        </w:rPr>
      </w:pPr>
      <w:r>
        <w:rPr>
          <w:sz w:val="28"/>
          <w:szCs w:val="28"/>
        </w:rPr>
        <w:t>правильно располагать лист бумаги (по вертикали или горизонтали) в зависимости от пространственного расположения изображаемого;</w:t>
      </w:r>
    </w:p>
    <w:p>
      <w:pPr>
        <w:pStyle w:val="18"/>
        <w:spacing w:before="0" w:beforeAutospacing="0" w:after="0" w:afterAutospacing="0"/>
        <w:jc w:val="both"/>
        <w:rPr>
          <w:sz w:val="28"/>
          <w:szCs w:val="28"/>
        </w:rPr>
      </w:pPr>
      <w:r>
        <w:rPr>
          <w:sz w:val="28"/>
          <w:szCs w:val="28"/>
        </w:rPr>
        <w:t>самостоятельно размещать изображение отдельно взятого предмета посередине листа бумаги;</w:t>
      </w:r>
    </w:p>
    <w:p>
      <w:pPr>
        <w:pStyle w:val="18"/>
        <w:spacing w:before="0" w:beforeAutospacing="0" w:after="0" w:afterAutospacing="0"/>
        <w:jc w:val="both"/>
        <w:rPr>
          <w:sz w:val="28"/>
          <w:szCs w:val="28"/>
        </w:rPr>
      </w:pPr>
      <w:r>
        <w:rPr>
          <w:sz w:val="28"/>
          <w:szCs w:val="28"/>
        </w:rPr>
        <w:t>ориентироваться на плоскости листа бумаги и в готовой геометрической форме;</w:t>
      </w:r>
    </w:p>
    <w:p>
      <w:pPr>
        <w:pStyle w:val="18"/>
        <w:spacing w:before="0" w:beforeAutospacing="0" w:after="0" w:afterAutospacing="0"/>
        <w:jc w:val="both"/>
        <w:rPr>
          <w:sz w:val="28"/>
          <w:szCs w:val="28"/>
        </w:rPr>
      </w:pPr>
      <w:r>
        <w:rPr>
          <w:sz w:val="28"/>
          <w:szCs w:val="28"/>
        </w:rPr>
        <w:t>правильно распределять величину изображения в зависимости от размера листа бумаги;</w:t>
      </w:r>
    </w:p>
    <w:p>
      <w:pPr>
        <w:pStyle w:val="18"/>
        <w:spacing w:before="0" w:beforeAutospacing="0" w:after="0" w:afterAutospacing="0"/>
        <w:jc w:val="both"/>
        <w:rPr>
          <w:sz w:val="28"/>
          <w:szCs w:val="28"/>
        </w:rPr>
      </w:pPr>
      <w:r>
        <w:rPr>
          <w:sz w:val="28"/>
          <w:szCs w:val="28"/>
        </w:rPr>
        <w:t>делить лист на глаз на две и четыре равные части;</w:t>
      </w:r>
    </w:p>
    <w:p>
      <w:pPr>
        <w:pStyle w:val="18"/>
        <w:spacing w:before="0" w:beforeAutospacing="0" w:after="0" w:afterAutospacing="0"/>
        <w:jc w:val="both"/>
        <w:rPr>
          <w:sz w:val="28"/>
          <w:szCs w:val="28"/>
        </w:rPr>
      </w:pPr>
      <w:r>
        <w:rPr>
          <w:sz w:val="28"/>
          <w:szCs w:val="28"/>
        </w:rPr>
        <w:t>анализировать с помощью учителя строение предмета;</w:t>
      </w:r>
    </w:p>
    <w:p>
      <w:pPr>
        <w:pStyle w:val="18"/>
        <w:spacing w:before="0" w:beforeAutospacing="0" w:after="0" w:afterAutospacing="0"/>
        <w:jc w:val="both"/>
        <w:rPr>
          <w:sz w:val="28"/>
          <w:szCs w:val="28"/>
        </w:rPr>
      </w:pPr>
      <w:r>
        <w:rPr>
          <w:sz w:val="28"/>
          <w:szCs w:val="28"/>
        </w:rPr>
        <w:t>изображать от руки предметы разной формы, передавая их характерные особенности;</w:t>
      </w:r>
    </w:p>
    <w:p>
      <w:pPr>
        <w:pStyle w:val="18"/>
        <w:spacing w:before="0" w:beforeAutospacing="0" w:after="0" w:afterAutospacing="0"/>
        <w:jc w:val="both"/>
        <w:rPr>
          <w:sz w:val="28"/>
          <w:szCs w:val="28"/>
        </w:rPr>
      </w:pPr>
      <w:r>
        <w:rPr>
          <w:sz w:val="28"/>
          <w:szCs w:val="28"/>
        </w:rPr>
        <w:t>рисовать узоры из геометрических и растительных форм в полосе и квадрате (по образцу);</w:t>
      </w:r>
    </w:p>
    <w:p>
      <w:pPr>
        <w:pStyle w:val="18"/>
        <w:spacing w:before="0" w:beforeAutospacing="0" w:after="0" w:afterAutospacing="0"/>
        <w:jc w:val="both"/>
        <w:rPr>
          <w:sz w:val="28"/>
          <w:szCs w:val="28"/>
        </w:rPr>
      </w:pPr>
      <w:r>
        <w:rPr>
          <w:sz w:val="28"/>
          <w:szCs w:val="28"/>
        </w:rPr>
        <w:t>в рисунках на темы изображать основания более близких предметов ниже, дальних предметов — выше; изображать близкие предметы крупнее дальних, хотя и равных по величине;</w:t>
      </w:r>
    </w:p>
    <w:p>
      <w:pPr>
        <w:pStyle w:val="18"/>
        <w:spacing w:before="0" w:beforeAutospacing="0" w:after="0" w:afterAutospacing="0"/>
        <w:jc w:val="both"/>
        <w:rPr>
          <w:sz w:val="28"/>
          <w:szCs w:val="28"/>
        </w:rPr>
      </w:pPr>
      <w:r>
        <w:rPr>
          <w:sz w:val="28"/>
          <w:szCs w:val="28"/>
        </w:rPr>
        <w:t>различать и называть цвета и их оттенки;</w:t>
      </w:r>
    </w:p>
    <w:p>
      <w:pPr>
        <w:pStyle w:val="18"/>
        <w:spacing w:before="0" w:beforeAutospacing="0" w:after="0" w:afterAutospacing="0"/>
        <w:jc w:val="both"/>
        <w:rPr>
          <w:sz w:val="28"/>
          <w:szCs w:val="28"/>
        </w:rPr>
      </w:pPr>
      <w:r>
        <w:rPr>
          <w:sz w:val="28"/>
          <w:szCs w:val="28"/>
        </w:rPr>
        <w:t>узнавать в иллюстрациях книг и в репродукциях художественных картин характерные признаки времен года, передаваемые средствами изобразительного искусства;</w:t>
      </w:r>
    </w:p>
    <w:p>
      <w:pPr>
        <w:pStyle w:val="18"/>
        <w:spacing w:before="0" w:beforeAutospacing="0" w:after="0" w:afterAutospacing="0"/>
        <w:jc w:val="both"/>
        <w:rPr>
          <w:sz w:val="28"/>
          <w:szCs w:val="28"/>
        </w:rPr>
      </w:pPr>
      <w:r>
        <w:rPr>
          <w:sz w:val="28"/>
          <w:szCs w:val="28"/>
        </w:rPr>
        <w:t>анализировать свой рисунок с помощью учителя, отмечать в работе достоинства и недостатки.</w:t>
      </w:r>
    </w:p>
    <w:p>
      <w:pPr>
        <w:pStyle w:val="27"/>
        <w:spacing w:before="0" w:beforeAutospacing="0" w:after="0" w:afterAutospacing="0"/>
        <w:jc w:val="center"/>
        <w:rPr>
          <w:sz w:val="28"/>
          <w:szCs w:val="28"/>
        </w:rPr>
      </w:pPr>
      <w:r>
        <w:rPr>
          <w:b/>
          <w:sz w:val="28"/>
          <w:szCs w:val="28"/>
        </w:rPr>
        <w:t>4 класс</w:t>
      </w:r>
      <w:r>
        <w:rPr>
          <w:sz w:val="28"/>
          <w:szCs w:val="28"/>
        </w:rPr>
        <w:t xml:space="preserve"> </w:t>
      </w:r>
    </w:p>
    <w:p>
      <w:pPr>
        <w:pStyle w:val="29"/>
        <w:spacing w:before="0" w:beforeAutospacing="0" w:after="0" w:afterAutospacing="0"/>
        <w:jc w:val="center"/>
        <w:rPr>
          <w:sz w:val="28"/>
          <w:szCs w:val="28"/>
        </w:rPr>
      </w:pPr>
      <w:r>
        <w:rPr>
          <w:sz w:val="28"/>
          <w:szCs w:val="28"/>
        </w:rPr>
        <w:t>РИСОВАНИЕ С НАТУРЫ</w:t>
      </w:r>
    </w:p>
    <w:p>
      <w:pPr>
        <w:pStyle w:val="18"/>
        <w:spacing w:before="0" w:beforeAutospacing="0" w:after="0" w:afterAutospacing="0"/>
        <w:ind w:firstLine="708"/>
        <w:jc w:val="both"/>
        <w:rPr>
          <w:sz w:val="28"/>
          <w:szCs w:val="28"/>
        </w:rPr>
      </w:pPr>
      <w:r>
        <w:rPr>
          <w:sz w:val="28"/>
          <w:szCs w:val="28"/>
        </w:rPr>
        <w:t>Учить детей анализировать объект изображения (определять форму, цвет и величину составных частей); развивать умения изображать объемные предметы прямоугольной, цилиндрической и конической формы в несложном пространственном положении; правильно определять величину рисунка по отношению к листу бумаги; передавать в рисунке строение предмета, форму, пропорции и свет его частей; учить пользоваться осевыми линиями при построении рисунка; подбирать соответствующие цвета для изображения предметов, передавая их объемную форму элементарной светотенью.</w:t>
      </w:r>
    </w:p>
    <w:p>
      <w:pPr>
        <w:spacing w:after="0" w:line="240" w:lineRule="auto"/>
        <w:jc w:val="both"/>
        <w:rPr>
          <w:rFonts w:ascii="Times New Roman" w:hAnsi="Times New Roman"/>
          <w:sz w:val="28"/>
          <w:szCs w:val="28"/>
        </w:rPr>
      </w:pPr>
    </w:p>
    <w:p>
      <w:pPr>
        <w:pStyle w:val="29"/>
        <w:spacing w:before="0" w:beforeAutospacing="0" w:after="0" w:afterAutospacing="0"/>
        <w:jc w:val="center"/>
        <w:rPr>
          <w:sz w:val="28"/>
          <w:szCs w:val="28"/>
        </w:rPr>
      </w:pPr>
      <w:r>
        <w:rPr>
          <w:sz w:val="28"/>
          <w:szCs w:val="28"/>
        </w:rPr>
        <w:t>ДЕКОРАТИВНОЕ РИСОВАНИЕ</w:t>
      </w:r>
    </w:p>
    <w:p>
      <w:pPr>
        <w:pStyle w:val="18"/>
        <w:spacing w:before="0" w:beforeAutospacing="0" w:after="0" w:afterAutospacing="0"/>
        <w:ind w:firstLine="708"/>
        <w:jc w:val="both"/>
        <w:rPr>
          <w:sz w:val="28"/>
          <w:szCs w:val="28"/>
        </w:rPr>
      </w:pPr>
      <w:r>
        <w:rPr>
          <w:sz w:val="28"/>
          <w:szCs w:val="28"/>
        </w:rPr>
        <w:t>Учить детей последовательно выполнять построение орнаментов в прямоугольнике и квадрате, используя осевые линии; располагать узор симметрично, заполняя середину, углы, края; размещать декоративные элементы в круге на осевых линиях (диаметрах) в центре и по краям; пользоваться акварельными и гуашевыми красками; ровно заливать, соблюдая контуры, отдельные элементы орнамента; подбирать гармоническое сочетание цветов.</w:t>
      </w:r>
    </w:p>
    <w:p>
      <w:pPr>
        <w:spacing w:after="0" w:line="240" w:lineRule="auto"/>
        <w:jc w:val="both"/>
        <w:rPr>
          <w:rFonts w:ascii="Times New Roman" w:hAnsi="Times New Roman"/>
          <w:sz w:val="28"/>
          <w:szCs w:val="28"/>
        </w:rPr>
      </w:pPr>
    </w:p>
    <w:p>
      <w:pPr>
        <w:pStyle w:val="29"/>
        <w:spacing w:before="0" w:beforeAutospacing="0" w:after="0" w:afterAutospacing="0"/>
        <w:jc w:val="center"/>
        <w:rPr>
          <w:sz w:val="28"/>
          <w:szCs w:val="28"/>
        </w:rPr>
      </w:pPr>
      <w:r>
        <w:rPr>
          <w:sz w:val="28"/>
          <w:szCs w:val="28"/>
        </w:rPr>
        <w:t>РИСОВАНИЕ НА ТЕМЫ</w:t>
      </w:r>
    </w:p>
    <w:p>
      <w:pPr>
        <w:pStyle w:val="18"/>
        <w:spacing w:before="0" w:beforeAutospacing="0" w:after="0" w:afterAutospacing="0"/>
        <w:ind w:firstLine="708"/>
        <w:jc w:val="both"/>
        <w:rPr>
          <w:sz w:val="28"/>
          <w:szCs w:val="28"/>
        </w:rPr>
      </w:pPr>
      <w:r>
        <w:rPr>
          <w:sz w:val="28"/>
          <w:szCs w:val="28"/>
        </w:rPr>
        <w:t>Развивать у учащихся зрительные представления и умения передавать в рисунке свои впечатления от ранее увиденного; учить правильно располагать изображения на листе бумаги, объединяя их общим замыслом.</w:t>
      </w:r>
    </w:p>
    <w:p>
      <w:pPr>
        <w:spacing w:after="0" w:line="240" w:lineRule="auto"/>
        <w:jc w:val="center"/>
        <w:rPr>
          <w:rFonts w:ascii="Times New Roman" w:hAnsi="Times New Roman"/>
          <w:sz w:val="28"/>
          <w:szCs w:val="28"/>
        </w:rPr>
      </w:pPr>
      <w:r>
        <w:rPr>
          <w:rStyle w:val="10"/>
          <w:rFonts w:ascii="Times New Roman" w:hAnsi="Times New Roman"/>
          <w:sz w:val="28"/>
          <w:szCs w:val="28"/>
        </w:rPr>
        <w:t>Примерные задания</w:t>
      </w:r>
    </w:p>
    <w:p>
      <w:pPr>
        <w:spacing w:after="0" w:line="240" w:lineRule="auto"/>
        <w:jc w:val="center"/>
        <w:rPr>
          <w:rFonts w:ascii="Times New Roman" w:hAnsi="Times New Roman"/>
          <w:sz w:val="28"/>
          <w:szCs w:val="28"/>
        </w:rPr>
      </w:pPr>
      <w:r>
        <w:rPr>
          <w:rFonts w:ascii="Times New Roman" w:hAnsi="Times New Roman"/>
          <w:sz w:val="28"/>
          <w:szCs w:val="28"/>
        </w:rPr>
        <w:t>П е р в а я   ч е т в е р т ь</w:t>
      </w:r>
    </w:p>
    <w:p>
      <w:pPr>
        <w:pStyle w:val="18"/>
        <w:spacing w:before="0" w:beforeAutospacing="0" w:after="0" w:afterAutospacing="0"/>
        <w:ind w:firstLine="708"/>
        <w:jc w:val="both"/>
        <w:rPr>
          <w:sz w:val="28"/>
          <w:szCs w:val="28"/>
        </w:rPr>
      </w:pPr>
      <w:r>
        <w:rPr>
          <w:sz w:val="28"/>
          <w:szCs w:val="28"/>
        </w:rPr>
        <w:t>Рисование с натуры овощей и фруктов в виде набросков (4—6 на листе бумаги); рисование тех же предметов на классной доске.</w:t>
      </w:r>
    </w:p>
    <w:p>
      <w:pPr>
        <w:pStyle w:val="18"/>
        <w:spacing w:before="0" w:beforeAutospacing="0" w:after="0" w:afterAutospacing="0"/>
        <w:ind w:firstLine="708"/>
        <w:jc w:val="both"/>
        <w:rPr>
          <w:sz w:val="28"/>
          <w:szCs w:val="28"/>
        </w:rPr>
      </w:pPr>
      <w:r>
        <w:rPr>
          <w:sz w:val="28"/>
          <w:szCs w:val="28"/>
        </w:rPr>
        <w:t>Рисование с натуры листа дерева по выбору учителя (раздаточный материал).</w:t>
      </w:r>
    </w:p>
    <w:p>
      <w:pPr>
        <w:pStyle w:val="18"/>
        <w:spacing w:before="0" w:beforeAutospacing="0" w:after="0" w:afterAutospacing="0"/>
        <w:ind w:firstLine="708"/>
        <w:jc w:val="both"/>
        <w:rPr>
          <w:sz w:val="28"/>
          <w:szCs w:val="28"/>
        </w:rPr>
      </w:pPr>
      <w:r>
        <w:rPr>
          <w:sz w:val="28"/>
          <w:szCs w:val="28"/>
        </w:rPr>
        <w:t>Рисование с натуры ветки рябины.</w:t>
      </w:r>
    </w:p>
    <w:p>
      <w:pPr>
        <w:pStyle w:val="18"/>
        <w:spacing w:before="0" w:beforeAutospacing="0" w:after="0" w:afterAutospacing="0"/>
        <w:ind w:firstLine="708"/>
        <w:jc w:val="both"/>
        <w:rPr>
          <w:sz w:val="28"/>
          <w:szCs w:val="28"/>
        </w:rPr>
      </w:pPr>
      <w:r>
        <w:rPr>
          <w:sz w:val="28"/>
          <w:szCs w:val="28"/>
        </w:rPr>
        <w:t>Составление узора в квадрате из растительных форм.</w:t>
      </w:r>
    </w:p>
    <w:p>
      <w:pPr>
        <w:pStyle w:val="18"/>
        <w:spacing w:before="0" w:beforeAutospacing="0" w:after="0" w:afterAutospacing="0"/>
        <w:ind w:firstLine="708"/>
        <w:jc w:val="both"/>
        <w:rPr>
          <w:sz w:val="28"/>
          <w:szCs w:val="28"/>
        </w:rPr>
      </w:pPr>
      <w:r>
        <w:rPr>
          <w:sz w:val="28"/>
          <w:szCs w:val="28"/>
        </w:rPr>
        <w:t>Беседа по картинам на тему «Мы растем на смену старшим» (А. Пахомов. «Василий Васильевич», Л. Кербель. «Трудовые резервы»).</w:t>
      </w:r>
    </w:p>
    <w:p>
      <w:pPr>
        <w:pStyle w:val="18"/>
        <w:spacing w:before="0" w:beforeAutospacing="0" w:after="0" w:afterAutospacing="0"/>
        <w:ind w:firstLine="708"/>
        <w:jc w:val="both"/>
        <w:rPr>
          <w:sz w:val="28"/>
          <w:szCs w:val="28"/>
        </w:rPr>
      </w:pPr>
      <w:r>
        <w:rPr>
          <w:sz w:val="28"/>
          <w:szCs w:val="28"/>
        </w:rPr>
        <w:t>Рисование геометрического орнамента по предложенной учителем схеме — крышка для столика квадратной формы.</w:t>
      </w:r>
    </w:p>
    <w:p>
      <w:pPr>
        <w:pStyle w:val="18"/>
        <w:spacing w:before="0" w:beforeAutospacing="0" w:after="0" w:afterAutospacing="0"/>
        <w:ind w:firstLine="708"/>
        <w:jc w:val="both"/>
        <w:rPr>
          <w:sz w:val="28"/>
          <w:szCs w:val="28"/>
        </w:rPr>
      </w:pPr>
      <w:r>
        <w:rPr>
          <w:sz w:val="28"/>
          <w:szCs w:val="28"/>
        </w:rPr>
        <w:t>Беседа «Декоративно-прикладное искусство» (резьба по дереву, богородская игрушка).</w:t>
      </w:r>
    </w:p>
    <w:p>
      <w:pPr>
        <w:pStyle w:val="18"/>
        <w:spacing w:before="0" w:beforeAutospacing="0" w:after="0" w:afterAutospacing="0"/>
        <w:ind w:firstLine="708"/>
        <w:jc w:val="both"/>
        <w:rPr>
          <w:sz w:val="28"/>
          <w:szCs w:val="28"/>
        </w:rPr>
      </w:pPr>
      <w:r>
        <w:rPr>
          <w:sz w:val="28"/>
          <w:szCs w:val="28"/>
        </w:rPr>
        <w:t>Рисование на тему «Сказочная избушка» (украшение узором наличников и ставен).</w:t>
      </w:r>
    </w:p>
    <w:p>
      <w:pPr>
        <w:pStyle w:val="18"/>
        <w:spacing w:before="0" w:beforeAutospacing="0" w:after="0" w:afterAutospacing="0"/>
        <w:ind w:firstLine="708"/>
        <w:jc w:val="both"/>
        <w:rPr>
          <w:sz w:val="28"/>
          <w:szCs w:val="28"/>
        </w:rPr>
      </w:pPr>
      <w:r>
        <w:rPr>
          <w:sz w:val="28"/>
          <w:szCs w:val="28"/>
        </w:rPr>
        <w:t>Рисование с натуры предметов цилиндрической формы, расположенных ниже уровня зрения (кружка, кастрюля); беседа о правилах перспективного сокращения круга; передача объема светотенью.</w:t>
      </w:r>
    </w:p>
    <w:p>
      <w:pPr>
        <w:spacing w:after="0" w:line="240" w:lineRule="auto"/>
        <w:jc w:val="both"/>
        <w:rPr>
          <w:rFonts w:ascii="Times New Roman" w:hAnsi="Times New Roman"/>
          <w:sz w:val="28"/>
          <w:szCs w:val="28"/>
        </w:rPr>
      </w:pPr>
    </w:p>
    <w:p>
      <w:pPr>
        <w:spacing w:after="0" w:line="240" w:lineRule="auto"/>
        <w:jc w:val="center"/>
        <w:rPr>
          <w:rFonts w:ascii="Times New Roman" w:hAnsi="Times New Roman"/>
          <w:sz w:val="28"/>
          <w:szCs w:val="28"/>
        </w:rPr>
      </w:pPr>
      <w:r>
        <w:rPr>
          <w:rFonts w:ascii="Times New Roman" w:hAnsi="Times New Roman"/>
          <w:sz w:val="28"/>
          <w:szCs w:val="28"/>
        </w:rPr>
        <w:t>В т о р а я   ч е т в е р т ь</w:t>
      </w:r>
    </w:p>
    <w:p>
      <w:pPr>
        <w:pStyle w:val="18"/>
        <w:spacing w:before="0" w:beforeAutospacing="0" w:after="0" w:afterAutospacing="0"/>
        <w:ind w:firstLine="708"/>
        <w:jc w:val="both"/>
        <w:rPr>
          <w:sz w:val="28"/>
          <w:szCs w:val="28"/>
        </w:rPr>
      </w:pPr>
      <w:r>
        <w:rPr>
          <w:sz w:val="28"/>
          <w:szCs w:val="28"/>
        </w:rPr>
        <w:t>Беседа на тему «Золотая хохлома». Демонстрация изделий народного промысла (посуда).</w:t>
      </w:r>
    </w:p>
    <w:p>
      <w:pPr>
        <w:pStyle w:val="18"/>
        <w:spacing w:before="0" w:beforeAutospacing="0" w:after="0" w:afterAutospacing="0"/>
        <w:ind w:firstLine="708"/>
        <w:jc w:val="both"/>
        <w:rPr>
          <w:sz w:val="28"/>
          <w:szCs w:val="28"/>
        </w:rPr>
      </w:pPr>
      <w:r>
        <w:rPr>
          <w:sz w:val="28"/>
          <w:szCs w:val="28"/>
        </w:rPr>
        <w:t>Рисование на тему «Моя любимая игрушка» (по выбору учащихся).</w:t>
      </w:r>
    </w:p>
    <w:p>
      <w:pPr>
        <w:pStyle w:val="18"/>
        <w:spacing w:before="0" w:beforeAutospacing="0" w:after="0" w:afterAutospacing="0"/>
        <w:ind w:firstLine="708"/>
        <w:jc w:val="both"/>
        <w:rPr>
          <w:sz w:val="28"/>
          <w:szCs w:val="28"/>
        </w:rPr>
      </w:pPr>
      <w:r>
        <w:rPr>
          <w:sz w:val="28"/>
          <w:szCs w:val="28"/>
        </w:rPr>
        <w:t>Рисование с натуры игрушки-автобуса. Рисование с натуры игрушки-грузовика (фургона). Рисование на тему «Городской транспорт».</w:t>
      </w:r>
    </w:p>
    <w:p>
      <w:pPr>
        <w:pStyle w:val="18"/>
        <w:spacing w:before="0" w:beforeAutospacing="0" w:after="0" w:afterAutospacing="0"/>
        <w:ind w:firstLine="708"/>
        <w:jc w:val="both"/>
        <w:rPr>
          <w:sz w:val="28"/>
          <w:szCs w:val="28"/>
        </w:rPr>
      </w:pPr>
      <w:r>
        <w:rPr>
          <w:sz w:val="28"/>
          <w:szCs w:val="28"/>
        </w:rPr>
        <w:t>Рисование с образца геометрического орнамента в квадрате.</w:t>
      </w:r>
    </w:p>
    <w:p>
      <w:pPr>
        <w:pStyle w:val="18"/>
        <w:spacing w:before="0" w:beforeAutospacing="0" w:after="0" w:afterAutospacing="0"/>
        <w:ind w:firstLine="708"/>
        <w:jc w:val="both"/>
        <w:rPr>
          <w:sz w:val="28"/>
          <w:szCs w:val="28"/>
        </w:rPr>
      </w:pPr>
      <w:r>
        <w:rPr>
          <w:sz w:val="28"/>
          <w:szCs w:val="28"/>
        </w:rPr>
        <w:t>Декоративное рисование расписной тарелки (новогодняя тематика).</w:t>
      </w:r>
    </w:p>
    <w:p>
      <w:pPr>
        <w:spacing w:after="0" w:line="240" w:lineRule="auto"/>
        <w:jc w:val="center"/>
        <w:rPr>
          <w:rFonts w:ascii="Times New Roman" w:hAnsi="Times New Roman"/>
          <w:sz w:val="28"/>
          <w:szCs w:val="28"/>
        </w:rPr>
      </w:pPr>
      <w:r>
        <w:rPr>
          <w:rFonts w:ascii="Times New Roman" w:hAnsi="Times New Roman"/>
          <w:sz w:val="28"/>
          <w:szCs w:val="28"/>
        </w:rPr>
        <w:t>Т р е т ь я   ч е т в е р т ь</w:t>
      </w:r>
    </w:p>
    <w:p>
      <w:pPr>
        <w:pStyle w:val="18"/>
        <w:spacing w:before="0" w:beforeAutospacing="0" w:after="0" w:afterAutospacing="0"/>
        <w:ind w:firstLine="708"/>
        <w:jc w:val="both"/>
        <w:rPr>
          <w:sz w:val="28"/>
          <w:szCs w:val="28"/>
        </w:rPr>
      </w:pPr>
      <w:r>
        <w:rPr>
          <w:sz w:val="28"/>
          <w:szCs w:val="28"/>
        </w:rPr>
        <w:t>Декоративное рисование панно «Снежинки».</w:t>
      </w:r>
    </w:p>
    <w:p>
      <w:pPr>
        <w:pStyle w:val="18"/>
        <w:spacing w:before="0" w:beforeAutospacing="0" w:after="0" w:afterAutospacing="0"/>
        <w:ind w:firstLine="708"/>
        <w:jc w:val="both"/>
        <w:rPr>
          <w:sz w:val="28"/>
          <w:szCs w:val="28"/>
        </w:rPr>
      </w:pPr>
      <w:r>
        <w:rPr>
          <w:sz w:val="28"/>
          <w:szCs w:val="28"/>
        </w:rPr>
        <w:t>Беседа по картинам на тему «Кончил дело — гуляй смело» (В. Сигорский. «Первый снег», Н. Жуков. «Дай дорогу!», С. Григорьев. «Вратарь»).</w:t>
      </w:r>
    </w:p>
    <w:p>
      <w:pPr>
        <w:pStyle w:val="18"/>
        <w:spacing w:before="0" w:beforeAutospacing="0" w:after="0" w:afterAutospacing="0"/>
        <w:ind w:firstLine="708"/>
        <w:jc w:val="both"/>
        <w:rPr>
          <w:sz w:val="28"/>
          <w:szCs w:val="28"/>
        </w:rPr>
      </w:pPr>
      <w:r>
        <w:rPr>
          <w:sz w:val="28"/>
          <w:szCs w:val="28"/>
        </w:rPr>
        <w:t>Рисование с натуры предмета симметричной формы (вымпел с изображением ракеты).</w:t>
      </w:r>
    </w:p>
    <w:p>
      <w:pPr>
        <w:pStyle w:val="18"/>
        <w:spacing w:before="0" w:beforeAutospacing="0" w:after="0" w:afterAutospacing="0"/>
        <w:ind w:firstLine="708"/>
        <w:jc w:val="both"/>
        <w:rPr>
          <w:sz w:val="28"/>
          <w:szCs w:val="28"/>
        </w:rPr>
      </w:pPr>
      <w:r>
        <w:rPr>
          <w:sz w:val="28"/>
          <w:szCs w:val="28"/>
        </w:rPr>
        <w:t>Рисование с натуры раскладной пирамидки.</w:t>
      </w:r>
    </w:p>
    <w:p>
      <w:pPr>
        <w:pStyle w:val="18"/>
        <w:spacing w:before="0" w:beforeAutospacing="0" w:after="0" w:afterAutospacing="0"/>
        <w:ind w:firstLine="708"/>
        <w:jc w:val="both"/>
        <w:rPr>
          <w:sz w:val="28"/>
          <w:szCs w:val="28"/>
        </w:rPr>
      </w:pPr>
      <w:r>
        <w:rPr>
          <w:sz w:val="28"/>
          <w:szCs w:val="28"/>
        </w:rPr>
        <w:t>Рисование с натуры бумажного стаканчика (натура — раздаточный материал).</w:t>
      </w:r>
    </w:p>
    <w:p>
      <w:pPr>
        <w:pStyle w:val="18"/>
        <w:spacing w:before="0" w:beforeAutospacing="0" w:after="0" w:afterAutospacing="0"/>
        <w:ind w:firstLine="708"/>
        <w:jc w:val="both"/>
        <w:rPr>
          <w:sz w:val="28"/>
          <w:szCs w:val="28"/>
        </w:rPr>
      </w:pPr>
      <w:r>
        <w:rPr>
          <w:sz w:val="28"/>
          <w:szCs w:val="28"/>
        </w:rPr>
        <w:t>Рисование с натуры игрушки относительно сложной конструкции (например, бульдозер, подъемный кран, экскаватор и т. п.).</w:t>
      </w:r>
    </w:p>
    <w:p>
      <w:pPr>
        <w:pStyle w:val="18"/>
        <w:spacing w:before="0" w:beforeAutospacing="0" w:after="0" w:afterAutospacing="0"/>
        <w:ind w:firstLine="708"/>
        <w:jc w:val="both"/>
        <w:rPr>
          <w:sz w:val="28"/>
          <w:szCs w:val="28"/>
        </w:rPr>
      </w:pPr>
      <w:r>
        <w:rPr>
          <w:sz w:val="28"/>
          <w:szCs w:val="28"/>
        </w:rPr>
        <w:t>Декоративное рисование листка отрывного календаря к празднику 8 Марта.</w:t>
      </w:r>
    </w:p>
    <w:p>
      <w:pPr>
        <w:pStyle w:val="18"/>
        <w:spacing w:before="0" w:beforeAutospacing="0" w:after="0" w:afterAutospacing="0"/>
        <w:ind w:firstLine="708"/>
        <w:jc w:val="both"/>
        <w:rPr>
          <w:sz w:val="28"/>
          <w:szCs w:val="28"/>
        </w:rPr>
      </w:pPr>
      <w:r>
        <w:rPr>
          <w:sz w:val="28"/>
          <w:szCs w:val="28"/>
        </w:rPr>
        <w:t>Рисование с натуры домиков для птиц (скворечники, дуплянки, синичники).</w:t>
      </w:r>
    </w:p>
    <w:p>
      <w:pPr>
        <w:pStyle w:val="18"/>
        <w:spacing w:before="0" w:beforeAutospacing="0" w:after="0" w:afterAutospacing="0"/>
        <w:ind w:firstLine="708"/>
        <w:jc w:val="both"/>
        <w:rPr>
          <w:sz w:val="28"/>
          <w:szCs w:val="28"/>
        </w:rPr>
      </w:pPr>
      <w:r>
        <w:rPr>
          <w:sz w:val="28"/>
          <w:szCs w:val="28"/>
        </w:rPr>
        <w:t>Рисование на тему «Пришла весна». Рассматривание иллюстраций картин (И. Левитан. «Март», «Первая зелень», К. Юон. «Мартовское солнце»).</w:t>
      </w:r>
    </w:p>
    <w:p>
      <w:pPr>
        <w:spacing w:after="0" w:line="240" w:lineRule="auto"/>
        <w:jc w:val="both"/>
        <w:rPr>
          <w:rFonts w:ascii="Times New Roman" w:hAnsi="Times New Roman"/>
          <w:sz w:val="28"/>
          <w:szCs w:val="28"/>
        </w:rPr>
      </w:pPr>
    </w:p>
    <w:p>
      <w:pPr>
        <w:spacing w:after="0" w:line="240" w:lineRule="auto"/>
        <w:jc w:val="center"/>
        <w:rPr>
          <w:rFonts w:ascii="Times New Roman" w:hAnsi="Times New Roman"/>
          <w:sz w:val="28"/>
          <w:szCs w:val="28"/>
        </w:rPr>
      </w:pPr>
      <w:r>
        <w:rPr>
          <w:rFonts w:ascii="Times New Roman" w:hAnsi="Times New Roman"/>
          <w:sz w:val="28"/>
          <w:szCs w:val="28"/>
        </w:rPr>
        <w:t>Ч е т в е р т а я   ч е т в е р т ь</w:t>
      </w:r>
    </w:p>
    <w:p>
      <w:pPr>
        <w:pStyle w:val="18"/>
        <w:spacing w:before="0" w:beforeAutospacing="0" w:after="0" w:afterAutospacing="0"/>
        <w:ind w:firstLine="708"/>
        <w:jc w:val="both"/>
        <w:rPr>
          <w:sz w:val="28"/>
          <w:szCs w:val="28"/>
        </w:rPr>
      </w:pPr>
      <w:r>
        <w:rPr>
          <w:sz w:val="28"/>
          <w:szCs w:val="28"/>
        </w:rPr>
        <w:t>Рисование с натуры постройки из элементов строительного материала.</w:t>
      </w:r>
    </w:p>
    <w:p>
      <w:pPr>
        <w:pStyle w:val="18"/>
        <w:spacing w:before="0" w:beforeAutospacing="0" w:after="0" w:afterAutospacing="0"/>
        <w:ind w:firstLine="708"/>
        <w:jc w:val="both"/>
        <w:rPr>
          <w:sz w:val="28"/>
          <w:szCs w:val="28"/>
        </w:rPr>
      </w:pPr>
      <w:r>
        <w:rPr>
          <w:sz w:val="28"/>
          <w:szCs w:val="28"/>
        </w:rPr>
        <w:t>Декоративное рисование расписного блюда (узор из ягод и листьев).</w:t>
      </w:r>
    </w:p>
    <w:p>
      <w:pPr>
        <w:pStyle w:val="18"/>
        <w:spacing w:before="0" w:beforeAutospacing="0" w:after="0" w:afterAutospacing="0"/>
        <w:ind w:firstLine="708"/>
        <w:jc w:val="both"/>
        <w:rPr>
          <w:sz w:val="28"/>
          <w:szCs w:val="28"/>
        </w:rPr>
      </w:pPr>
      <w:r>
        <w:rPr>
          <w:sz w:val="28"/>
          <w:szCs w:val="28"/>
        </w:rPr>
        <w:t>Рисование на тему «Космические корабли в полете».</w:t>
      </w:r>
    </w:p>
    <w:p>
      <w:pPr>
        <w:pStyle w:val="18"/>
        <w:spacing w:before="0" w:beforeAutospacing="0" w:after="0" w:afterAutospacing="0"/>
        <w:ind w:firstLine="708"/>
        <w:jc w:val="both"/>
        <w:rPr>
          <w:sz w:val="28"/>
          <w:szCs w:val="28"/>
        </w:rPr>
      </w:pPr>
      <w:r>
        <w:rPr>
          <w:sz w:val="28"/>
          <w:szCs w:val="28"/>
        </w:rPr>
        <w:t>Рисование с натуры предметов конструктивной формы (игрушечные машины, часы — настольные, настенные, напольные и т. п.).</w:t>
      </w:r>
    </w:p>
    <w:p>
      <w:pPr>
        <w:pStyle w:val="18"/>
        <w:spacing w:before="0" w:beforeAutospacing="0" w:after="0" w:afterAutospacing="0"/>
        <w:ind w:firstLine="708"/>
        <w:jc w:val="both"/>
        <w:rPr>
          <w:sz w:val="28"/>
          <w:szCs w:val="28"/>
        </w:rPr>
      </w:pPr>
      <w:r>
        <w:rPr>
          <w:sz w:val="28"/>
          <w:szCs w:val="28"/>
        </w:rPr>
        <w:t>Рисование с натуры в виде набросков (3—4 предмета на одном листе бумаги) столярных или слесарных инструментов.</w:t>
      </w:r>
    </w:p>
    <w:p>
      <w:pPr>
        <w:pStyle w:val="18"/>
        <w:spacing w:before="0" w:beforeAutospacing="0" w:after="0" w:afterAutospacing="0"/>
        <w:ind w:firstLine="708"/>
        <w:jc w:val="both"/>
        <w:rPr>
          <w:sz w:val="28"/>
          <w:szCs w:val="28"/>
        </w:rPr>
      </w:pPr>
      <w:r>
        <w:rPr>
          <w:sz w:val="28"/>
          <w:szCs w:val="28"/>
        </w:rPr>
        <w:t>Рисование с натуры предмета симметричной формы (настольная лампа, раскрытый зонт и т. п.).</w:t>
      </w:r>
    </w:p>
    <w:p>
      <w:pPr>
        <w:pStyle w:val="18"/>
        <w:spacing w:before="0" w:beforeAutospacing="0" w:after="0" w:afterAutospacing="0"/>
        <w:ind w:firstLine="708"/>
        <w:jc w:val="both"/>
        <w:rPr>
          <w:sz w:val="28"/>
          <w:szCs w:val="28"/>
        </w:rPr>
      </w:pPr>
      <w:r>
        <w:rPr>
          <w:sz w:val="28"/>
          <w:szCs w:val="28"/>
        </w:rPr>
        <w:t>Беседа на тему «Декоративно-прикладное искусство» (вышивка, кружево, керамика).</w:t>
      </w:r>
    </w:p>
    <w:p>
      <w:pPr>
        <w:pStyle w:val="18"/>
        <w:spacing w:before="0" w:beforeAutospacing="0" w:after="0" w:afterAutospacing="0"/>
        <w:ind w:firstLine="708"/>
        <w:jc w:val="both"/>
        <w:rPr>
          <w:sz w:val="28"/>
          <w:szCs w:val="28"/>
        </w:rPr>
      </w:pPr>
      <w:r>
        <w:rPr>
          <w:sz w:val="28"/>
          <w:szCs w:val="28"/>
        </w:rPr>
        <w:t>Рисование в квадрате узора из декоративно переработанных природных форм (например, цветы и бабочки).</w:t>
      </w:r>
    </w:p>
    <w:p>
      <w:pPr>
        <w:spacing w:after="0" w:line="240" w:lineRule="auto"/>
        <w:jc w:val="center"/>
        <w:rPr>
          <w:rFonts w:ascii="Times New Roman" w:hAnsi="Times New Roman"/>
          <w:sz w:val="28"/>
          <w:szCs w:val="28"/>
        </w:rPr>
      </w:pPr>
      <w:r>
        <w:rPr>
          <w:rStyle w:val="10"/>
          <w:rFonts w:ascii="Times New Roman" w:hAnsi="Times New Roman"/>
          <w:sz w:val="28"/>
          <w:szCs w:val="28"/>
        </w:rPr>
        <w:t>Основные требования к знаниям и умениям учащихся</w:t>
      </w:r>
    </w:p>
    <w:p>
      <w:pPr>
        <w:pStyle w:val="18"/>
        <w:spacing w:before="0" w:beforeAutospacing="0" w:after="0" w:afterAutospacing="0"/>
        <w:ind w:firstLine="708"/>
        <w:jc w:val="both"/>
        <w:rPr>
          <w:sz w:val="28"/>
          <w:szCs w:val="28"/>
        </w:rPr>
      </w:pPr>
      <w:r>
        <w:rPr>
          <w:sz w:val="28"/>
          <w:szCs w:val="28"/>
        </w:rPr>
        <w:t xml:space="preserve">Учащиеся должны </w:t>
      </w:r>
      <w:r>
        <w:rPr>
          <w:rStyle w:val="10"/>
          <w:sz w:val="28"/>
          <w:szCs w:val="28"/>
        </w:rPr>
        <w:t>уметь</w:t>
      </w:r>
      <w:r>
        <w:rPr>
          <w:sz w:val="28"/>
          <w:szCs w:val="28"/>
        </w:rPr>
        <w:t>:</w:t>
      </w:r>
    </w:p>
    <w:p>
      <w:pPr>
        <w:pStyle w:val="18"/>
        <w:spacing w:before="0" w:beforeAutospacing="0" w:after="0" w:afterAutospacing="0"/>
        <w:ind w:firstLine="708"/>
        <w:jc w:val="both"/>
        <w:rPr>
          <w:sz w:val="28"/>
          <w:szCs w:val="28"/>
        </w:rPr>
      </w:pPr>
      <w:r>
        <w:rPr>
          <w:sz w:val="28"/>
          <w:szCs w:val="28"/>
        </w:rPr>
        <w:t>правильно определять величину изображения в зависимости от размера листа бумаги;</w:t>
      </w:r>
    </w:p>
    <w:p>
      <w:pPr>
        <w:pStyle w:val="18"/>
        <w:spacing w:before="0" w:beforeAutospacing="0" w:after="0" w:afterAutospacing="0"/>
        <w:ind w:firstLine="708"/>
        <w:jc w:val="both"/>
        <w:rPr>
          <w:sz w:val="28"/>
          <w:szCs w:val="28"/>
        </w:rPr>
      </w:pPr>
      <w:r>
        <w:rPr>
          <w:sz w:val="28"/>
          <w:szCs w:val="28"/>
        </w:rPr>
        <w:t>передавать в рисунке форму прямоугольных, цилиндрических, конических предметов в несложном пространственном положении;</w:t>
      </w:r>
    </w:p>
    <w:p>
      <w:pPr>
        <w:pStyle w:val="18"/>
        <w:spacing w:before="0" w:beforeAutospacing="0" w:after="0" w:afterAutospacing="0"/>
        <w:ind w:firstLine="708"/>
        <w:jc w:val="both"/>
        <w:rPr>
          <w:sz w:val="28"/>
          <w:szCs w:val="28"/>
        </w:rPr>
      </w:pPr>
      <w:r>
        <w:rPr>
          <w:sz w:val="28"/>
          <w:szCs w:val="28"/>
        </w:rPr>
        <w:t>использовать осевые линии при построении рисунка симметричной формы;</w:t>
      </w:r>
    </w:p>
    <w:p>
      <w:pPr>
        <w:pStyle w:val="18"/>
        <w:spacing w:before="0" w:beforeAutospacing="0" w:after="0" w:afterAutospacing="0"/>
        <w:ind w:firstLine="708"/>
        <w:jc w:val="both"/>
        <w:rPr>
          <w:sz w:val="28"/>
          <w:szCs w:val="28"/>
        </w:rPr>
      </w:pPr>
      <w:r>
        <w:rPr>
          <w:sz w:val="28"/>
          <w:szCs w:val="28"/>
        </w:rPr>
        <w:t>передавать объемную форму предметов элементарной светотенью, пользуясь различной штриховкой (косой, по форме);</w:t>
      </w:r>
    </w:p>
    <w:p>
      <w:pPr>
        <w:pStyle w:val="18"/>
        <w:spacing w:before="0" w:beforeAutospacing="0" w:after="0" w:afterAutospacing="0"/>
        <w:ind w:firstLine="708"/>
        <w:jc w:val="both"/>
        <w:rPr>
          <w:sz w:val="28"/>
          <w:szCs w:val="28"/>
        </w:rPr>
      </w:pPr>
      <w:r>
        <w:rPr>
          <w:sz w:val="28"/>
          <w:szCs w:val="28"/>
        </w:rPr>
        <w:t>подбирать и передавать в рисунке цвета изображаемых предметов (цветной карандаш, гуашь);</w:t>
      </w:r>
    </w:p>
    <w:p>
      <w:pPr>
        <w:pStyle w:val="18"/>
        <w:spacing w:before="0" w:beforeAutospacing="0" w:after="0" w:afterAutospacing="0"/>
        <w:ind w:firstLine="708"/>
        <w:jc w:val="both"/>
        <w:rPr>
          <w:sz w:val="28"/>
          <w:szCs w:val="28"/>
        </w:rPr>
      </w:pPr>
      <w:r>
        <w:rPr>
          <w:sz w:val="28"/>
          <w:szCs w:val="28"/>
        </w:rPr>
        <w:t>пользоваться гуашевыми красками при рисовании орнаментов (узоров);</w:t>
      </w:r>
    </w:p>
    <w:p>
      <w:pPr>
        <w:pStyle w:val="18"/>
        <w:spacing w:before="0" w:beforeAutospacing="0" w:after="0" w:afterAutospacing="0"/>
        <w:ind w:firstLine="708"/>
        <w:jc w:val="both"/>
        <w:rPr>
          <w:sz w:val="28"/>
          <w:szCs w:val="28"/>
        </w:rPr>
      </w:pPr>
      <w:r>
        <w:rPr>
          <w:sz w:val="28"/>
          <w:szCs w:val="28"/>
        </w:rPr>
        <w:t>анализировать свой рисунок и рисунок товарища (по отдельным вопросам учителя);</w:t>
      </w:r>
    </w:p>
    <w:p>
      <w:pPr>
        <w:pStyle w:val="18"/>
        <w:spacing w:before="0" w:beforeAutospacing="0" w:after="0" w:afterAutospacing="0"/>
        <w:ind w:firstLine="708"/>
        <w:jc w:val="both"/>
        <w:rPr>
          <w:sz w:val="28"/>
          <w:szCs w:val="28"/>
        </w:rPr>
      </w:pPr>
      <w:r>
        <w:rPr>
          <w:sz w:val="28"/>
          <w:szCs w:val="28"/>
        </w:rPr>
        <w:t>употреблять в речи слова, обозначающие пространственные признаки и пространственные отношения предметов;</w:t>
      </w:r>
    </w:p>
    <w:p>
      <w:pPr>
        <w:pStyle w:val="18"/>
        <w:spacing w:before="0" w:beforeAutospacing="0" w:after="0" w:afterAutospacing="0"/>
        <w:ind w:firstLine="708"/>
        <w:jc w:val="both"/>
        <w:rPr>
          <w:sz w:val="28"/>
          <w:szCs w:val="28"/>
        </w:rPr>
      </w:pPr>
      <w:r>
        <w:rPr>
          <w:sz w:val="28"/>
          <w:szCs w:val="28"/>
        </w:rPr>
        <w:t>рассказывать о содержании и особенностях рассматриваемого произведения изобразительного искусства.</w:t>
      </w:r>
    </w:p>
    <w:p>
      <w:pPr>
        <w:pStyle w:val="18"/>
        <w:spacing w:before="0" w:beforeAutospacing="0" w:after="0" w:afterAutospacing="0"/>
        <w:ind w:firstLine="708"/>
        <w:jc w:val="both"/>
        <w:rPr>
          <w:sz w:val="28"/>
          <w:szCs w:val="28"/>
        </w:rPr>
      </w:pPr>
    </w:p>
    <w:p>
      <w:pPr>
        <w:pStyle w:val="18"/>
        <w:spacing w:before="0" w:beforeAutospacing="0" w:after="0" w:afterAutospacing="0"/>
        <w:ind w:firstLine="708"/>
        <w:jc w:val="center"/>
        <w:rPr>
          <w:b/>
          <w:color w:val="000000"/>
          <w:sz w:val="28"/>
          <w:szCs w:val="28"/>
        </w:rPr>
      </w:pPr>
      <w:r>
        <w:rPr>
          <w:sz w:val="28"/>
          <w:szCs w:val="28"/>
        </w:rPr>
        <w:br w:type="page"/>
      </w:r>
      <w:r>
        <w:rPr>
          <w:b/>
          <w:color w:val="000000"/>
          <w:sz w:val="28"/>
          <w:szCs w:val="28"/>
        </w:rPr>
        <w:t>ИСКУССТВО</w:t>
      </w:r>
    </w:p>
    <w:p>
      <w:pPr>
        <w:shd w:val="clear" w:color="auto" w:fill="FFFFFF"/>
        <w:autoSpaceDE w:val="0"/>
        <w:autoSpaceDN w:val="0"/>
        <w:adjustRightInd w:val="0"/>
        <w:spacing w:after="0" w:line="240" w:lineRule="auto"/>
        <w:ind w:firstLine="708"/>
        <w:jc w:val="center"/>
        <w:rPr>
          <w:rFonts w:ascii="Times New Roman" w:hAnsi="Times New Roman"/>
          <w:color w:val="000000"/>
          <w:sz w:val="28"/>
          <w:szCs w:val="28"/>
        </w:rPr>
      </w:pPr>
      <w:r>
        <w:rPr>
          <w:rFonts w:ascii="Times New Roman" w:hAnsi="Times New Roman"/>
          <w:b/>
          <w:color w:val="000000"/>
          <w:sz w:val="28"/>
          <w:szCs w:val="28"/>
        </w:rPr>
        <w:t>(МУЗЫКА И ИЗО) (5 – 9 классы)</w:t>
      </w:r>
    </w:p>
    <w:p>
      <w:pPr>
        <w:shd w:val="clear" w:color="auto" w:fill="FFFFFF"/>
        <w:autoSpaceDE w:val="0"/>
        <w:autoSpaceDN w:val="0"/>
        <w:adjustRightInd w:val="0"/>
        <w:spacing w:after="0" w:line="240" w:lineRule="auto"/>
        <w:ind w:firstLine="708"/>
        <w:jc w:val="center"/>
        <w:rPr>
          <w:rFonts w:ascii="Times New Roman" w:hAnsi="Times New Roman"/>
          <w:b/>
          <w:color w:val="000000"/>
          <w:sz w:val="28"/>
          <w:szCs w:val="28"/>
        </w:rPr>
      </w:pPr>
      <w:r>
        <w:rPr>
          <w:rFonts w:ascii="Times New Roman" w:hAnsi="Times New Roman"/>
          <w:b/>
          <w:color w:val="000000"/>
          <w:sz w:val="28"/>
          <w:szCs w:val="28"/>
        </w:rPr>
        <w:t>Пояснительная записка</w:t>
      </w:r>
    </w:p>
    <w:p>
      <w:pPr>
        <w:shd w:val="clear" w:color="auto" w:fill="FFFFFF"/>
        <w:tabs>
          <w:tab w:val="left" w:pos="0"/>
        </w:tabs>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Учебный курс по предмету «Искусство» состоит из двух самостоятельных блоков:</w:t>
      </w:r>
    </w:p>
    <w:p>
      <w:pPr>
        <w:pStyle w:val="24"/>
        <w:numPr>
          <w:ilvl w:val="0"/>
          <w:numId w:val="17"/>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Изобразительное искусство (5 – 6 классы) (1 час в неделю);</w:t>
      </w:r>
    </w:p>
    <w:p>
      <w:pPr>
        <w:pStyle w:val="24"/>
        <w:numPr>
          <w:ilvl w:val="0"/>
          <w:numId w:val="17"/>
        </w:numPr>
        <w:shd w:val="clear" w:color="auto" w:fill="FFFFFF"/>
        <w:tabs>
          <w:tab w:val="left" w:pos="0"/>
          <w:tab w:val="left" w:pos="993"/>
        </w:tabs>
        <w:autoSpaceDE w:val="0"/>
        <w:autoSpaceDN w:val="0"/>
        <w:adjustRightInd w:val="0"/>
        <w:spacing w:after="0" w:line="240" w:lineRule="auto"/>
        <w:ind w:left="0" w:firstLine="567"/>
        <w:jc w:val="both"/>
        <w:rPr>
          <w:rFonts w:ascii="Times New Roman" w:hAnsi="Times New Roman"/>
          <w:color w:val="000000"/>
          <w:sz w:val="28"/>
          <w:szCs w:val="28"/>
        </w:rPr>
      </w:pPr>
      <w:r>
        <w:rPr>
          <w:rFonts w:ascii="Times New Roman" w:hAnsi="Times New Roman"/>
          <w:color w:val="000000"/>
          <w:sz w:val="28"/>
          <w:szCs w:val="28"/>
        </w:rPr>
        <w:t>Музыка  (5 – 7 классы) (1 час в неделю);</w:t>
      </w:r>
    </w:p>
    <w:p>
      <w:pPr>
        <w:pStyle w:val="24"/>
        <w:numPr>
          <w:ilvl w:val="0"/>
          <w:numId w:val="18"/>
        </w:numPr>
        <w:shd w:val="clear" w:color="auto" w:fill="FFFFFF"/>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b/>
          <w:color w:val="000000"/>
          <w:sz w:val="28"/>
          <w:szCs w:val="28"/>
        </w:rPr>
        <w:t>Изобразительное искусство</w:t>
      </w:r>
    </w:p>
    <w:p>
      <w:pPr>
        <w:shd w:val="clear" w:color="auto" w:fill="FFFFFF"/>
        <w:autoSpaceDE w:val="0"/>
        <w:autoSpaceDN w:val="0"/>
        <w:adjustRightInd w:val="0"/>
        <w:spacing w:after="0" w:line="240" w:lineRule="auto"/>
        <w:ind w:left="708"/>
        <w:jc w:val="both"/>
        <w:rPr>
          <w:rFonts w:ascii="Times New Roman" w:hAnsi="Times New Roman"/>
          <w:sz w:val="28"/>
          <w:szCs w:val="28"/>
        </w:rPr>
      </w:pPr>
      <w:r>
        <w:rPr>
          <w:rFonts w:ascii="Times New Roman" w:hAnsi="Times New Roman"/>
          <w:color w:val="000000"/>
          <w:sz w:val="28"/>
          <w:szCs w:val="28"/>
        </w:rPr>
        <w:t>Школьный курс по изобразительному искусству в 5—6 классах направлен на продолжение решения следующих основных задач:</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коррекции недостатков развития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существенные признаки, устанавливать сходство и различие между предметами: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развитие у учащихся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выполнении рисунка;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улучшение зрительно-двигательной координации путем использования вариативных и многократно повторяющихся действий с применением разнообразного изобразительного материала;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формирование элементарных знаний основ реалистического рисунка; навыков рисования с натуры, по памяти, по представлению, декоративного рисования и умения применять их в учебной, трудовой и общественно полезной деятельности;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развитие у учащихся эстетических чувств, умения видеть и понимать красивое, высказывать оценочные суждения о произведениях изобразительного искусства, воспитывать активное эмоционально-эстетическое отношение к ним;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ознакомление учащихся с лучшими произведениями изобразительного, декоративно-прикладного и народного искусства, скульптуры, архитектуры, дизайна;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расширение и уточнение словарного запаса детей за счет специальной лексики, совершенствование фразовой речи;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развитие у школьников художественного вкуса, аккуратности, настойчивости и самостоятельности в работе; содействие нравственному и трудовому воспитанию.</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Для решения этих задач программой предусмотрены четыре вида занятий: </w:t>
      </w:r>
      <w:r>
        <w:rPr>
          <w:rFonts w:ascii="Times New Roman" w:hAnsi="Times New Roman"/>
          <w:b/>
          <w:bCs/>
          <w:i/>
          <w:iCs/>
          <w:color w:val="000000"/>
          <w:sz w:val="28"/>
          <w:szCs w:val="28"/>
        </w:rPr>
        <w:t>рисование с натуры, декоративное рисование, рисование на темы, беседы об изобразительном искусстве.</w:t>
      </w:r>
    </w:p>
    <w:p>
      <w:pPr>
        <w:spacing w:after="0" w:line="240" w:lineRule="auto"/>
        <w:ind w:firstLine="708"/>
        <w:jc w:val="both"/>
        <w:rPr>
          <w:rFonts w:ascii="Times New Roman" w:hAnsi="Times New Roman"/>
          <w:color w:val="000000"/>
          <w:sz w:val="28"/>
          <w:szCs w:val="28"/>
        </w:rPr>
      </w:pPr>
      <w:r>
        <w:rPr>
          <w:rFonts w:ascii="Times New Roman" w:hAnsi="Times New Roman"/>
          <w:b/>
          <w:bCs/>
          <w:i/>
          <w:iCs/>
          <w:color w:val="000000"/>
          <w:sz w:val="28"/>
          <w:szCs w:val="28"/>
        </w:rPr>
        <w:t xml:space="preserve">Рисование с натуры. </w:t>
      </w:r>
      <w:r>
        <w:rPr>
          <w:rFonts w:ascii="Times New Roman" w:hAnsi="Times New Roman"/>
          <w:color w:val="000000"/>
          <w:sz w:val="28"/>
          <w:szCs w:val="28"/>
        </w:rPr>
        <w:t>Содержанием уроков рисования с натуры является изображение разнообразных предметов, подобранных с учетом графических возможностей учащихся. Объекты изображения располагаются, как правило, несколько ниже уровня зрения. Во время работы должны быть две-три однотипные постановки, что обеспечит хорошую видимость для всех учащихся. Модели небольших размеров раздаются им на рабочие места.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Для активизации мыслительной деятельности учащихся целесообразно подбирать такие предметы, чтобы можно было проводить их реальный анализ. Очень полезным в этом отношении может быть детский строительный конструктор, позволяющий составлять из кубиков, брусков и других фигур различные варианты построек (домики, башенки, воротца и т. п.).</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Рисованию с натуры обязательно предшествует изучение (обследование) изображаемого предмета: определение его формы, конструк</w:t>
      </w:r>
      <w:r>
        <w:rPr>
          <w:rFonts w:ascii="Times New Roman" w:hAnsi="Times New Roman"/>
          <w:color w:val="000000"/>
          <w:sz w:val="28"/>
          <w:szCs w:val="28"/>
        </w:rPr>
        <w:softHyphen/>
      </w:r>
      <w:r>
        <w:rPr>
          <w:rFonts w:ascii="Times New Roman" w:hAnsi="Times New Roman"/>
          <w:color w:val="000000"/>
          <w:sz w:val="28"/>
          <w:szCs w:val="28"/>
        </w:rPr>
        <w:t>ции, величины составных частей, цвета и их взаимного расположения.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 учащихся важно выработать потребность сравнивать свой рисунок с натурой и отдельные детали рисунка между собой. Существен</w:t>
      </w:r>
      <w:r>
        <w:rPr>
          <w:rFonts w:ascii="Times New Roman" w:hAnsi="Times New Roman"/>
          <w:color w:val="000000"/>
          <w:sz w:val="28"/>
          <w:szCs w:val="28"/>
        </w:rPr>
        <w:softHyphen/>
      </w:r>
      <w:r>
        <w:rPr>
          <w:rFonts w:ascii="Times New Roman" w:hAnsi="Times New Roman"/>
          <w:color w:val="000000"/>
          <w:sz w:val="28"/>
          <w:szCs w:val="28"/>
        </w:rPr>
        <w:t>ное значение для этого имеет развитие у детей умения применять среднюю (осевую) линию, а также пользоваться вспомогательными (дополнительными) линиями для проверки правильности рисунка.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i/>
          <w:iCs/>
          <w:color w:val="000000"/>
          <w:sz w:val="28"/>
          <w:szCs w:val="28"/>
        </w:rPr>
        <w:t xml:space="preserve">Декоративное рисование. </w:t>
      </w:r>
      <w:r>
        <w:rPr>
          <w:rFonts w:ascii="Times New Roman" w:hAnsi="Times New Roman"/>
          <w:color w:val="000000"/>
          <w:sz w:val="28"/>
          <w:szCs w:val="28"/>
        </w:rPr>
        <w:t>Содержанием уроков декоративного рисования является составление различных узоров, предназна</w:t>
      </w:r>
      <w:r>
        <w:rPr>
          <w:rFonts w:ascii="Times New Roman" w:hAnsi="Times New Roman"/>
          <w:color w:val="000000"/>
          <w:sz w:val="28"/>
          <w:szCs w:val="28"/>
        </w:rPr>
        <w:softHyphen/>
      </w:r>
      <w:r>
        <w:rPr>
          <w:rFonts w:ascii="Times New Roman" w:hAnsi="Times New Roman"/>
          <w:color w:val="000000"/>
          <w:sz w:val="28"/>
          <w:szCs w:val="28"/>
        </w:rPr>
        <w:t>ченных для украшения предметов обихода, а также оформление праздничных открыток, плакатов, пригласительных билетов и т. п.</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Параллельно с практической работой на уроках декоративного рисования учащиеся знакомятся с отдельными образцами декоративно-прикладного искусства. Демонстрация произведений народных мастеров позволяет детям понять красоту изделий и целесообразность использования их в быту. Во время занятий школьники получают сведения о применении узоров на тканях, коврах, обоях, посуде, игрушках, знакомятся с художественной резьбой по дереву и кости, стеклом, керамикой и другими предметами быта.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Задания по декоративному рисованию должны иметь определенную последовательность: составление узоров по готовым образцам, по заданной схеме, из данных элементов, самостоятельное составление узоров. В ходе уроков отрабатываются умения гармонически сочетать цвета, ритмически повторять или чередовать элементы орнамента, что имеет коррекционно-развивающее значение для умственно отсталых школьников.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i/>
          <w:iCs/>
          <w:color w:val="000000"/>
          <w:sz w:val="28"/>
          <w:szCs w:val="28"/>
        </w:rPr>
        <w:t xml:space="preserve">Рисование на темы. </w:t>
      </w:r>
      <w:r>
        <w:rPr>
          <w:rFonts w:ascii="Times New Roman" w:hAnsi="Times New Roman"/>
          <w:color w:val="000000"/>
          <w:sz w:val="28"/>
          <w:szCs w:val="28"/>
        </w:rPr>
        <w:t>Содержанием уроков рисования на темы является изображение предметов и явлений окружающей жизни и иллюстрирование отрывками из литературных произведений.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 5—7 классах рисование на темы должно тесно связываться с уроками рисования с натуры. Умения и навыки, полученные на уроках рисования с натуры, учащиеся переносят на рисунки тематического характера, в которых, как правило, изображается группа предметов, объединенных общим сюжетом и соответственно расположенная в пространстве.</w:t>
      </w:r>
    </w:p>
    <w:p>
      <w:pPr>
        <w:spacing w:after="0" w:line="240" w:lineRule="auto"/>
        <w:ind w:firstLine="708"/>
        <w:jc w:val="both"/>
        <w:rPr>
          <w:rFonts w:ascii="Times New Roman" w:hAnsi="Times New Roman"/>
          <w:sz w:val="28"/>
          <w:szCs w:val="28"/>
        </w:rPr>
      </w:pPr>
      <w:r>
        <w:rPr>
          <w:rFonts w:ascii="Times New Roman" w:hAnsi="Times New Roman"/>
          <w:color w:val="000000"/>
          <w:sz w:val="28"/>
          <w:szCs w:val="28"/>
        </w:rPr>
        <w:t>Коррекционно-воспитательные задачи, стоящие перед уроками тематического рисования, будут решаться значительно эффективнее, если перед практической работой школьников проводится соответствующая теоретическая подготовительная работа. Необходимо предложить учащимся определить сюжет, назвать и устно описать объекты изображения, рассказать, как, где и в какой последовательности их нарисовать. Для более точной передачи предметов в рисунке целесообразно использовать, когда это возможно, реальные объекты, а для более точного расположения элементов рисунка на листе бумаги следует активнее включать комбинаторную деятельность учащихся с моделями и макетами.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 целью обогащения зрительных представлений школьников можно использовать как подсобный материал (не для срисовывания) книжные иллюстрации, плакаты, открытки. Не следует забывать и о применении диафильмов.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b/>
          <w:bCs/>
          <w:i/>
          <w:iCs/>
          <w:color w:val="000000"/>
          <w:sz w:val="28"/>
          <w:szCs w:val="28"/>
        </w:rPr>
        <w:t xml:space="preserve">Беседы об изобразительном искусстве. </w:t>
      </w:r>
      <w:r>
        <w:rPr>
          <w:rFonts w:ascii="Times New Roman" w:hAnsi="Times New Roman"/>
          <w:color w:val="000000"/>
          <w:sz w:val="28"/>
          <w:szCs w:val="28"/>
        </w:rPr>
        <w:t>В 5—6 классах для бесед выделяются специальные уроки. На одном уроке рекомендуется показывать не более трех-четырех произведений живописи, скульптуры, графики, подобранных на одну тему, или 5—6 предметов декоративно-прикладного искусства. Большое внимание учитель должен уделять выработке у учащихся умения определять сюжет, понимать содержание произведения и его главную мысль, а также некоторые доступные для осмысления умственно отсталых школьников средства художественной выразительности.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Под влиянием обучения у учащихся постепенно углубляется понимание событий, изображенных на картине, а также вырабатывается некоторая способность рассказывать о тех средствах, которыми художник передал эти события (характер персонажей, расположение предметов и действующих лиц, краски и т. п.). Этому учитель учит детей: ставит вопросы, вместе с ними составляет план рассказа по картине, дает образец описания картины.</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Организуя беседы об искусстве, необходимо (если это возможно) проводить экскурсии в музеи, картинные галереи, в мастерские живописцев и скульпторов, в места народных художественных промыслов.</w:t>
      </w:r>
    </w:p>
    <w:p>
      <w:pPr>
        <w:shd w:val="clear" w:color="auto" w:fill="FFFFFF"/>
        <w:autoSpaceDE w:val="0"/>
        <w:autoSpaceDN w:val="0"/>
        <w:adjustRightInd w:val="0"/>
        <w:spacing w:after="0" w:line="240" w:lineRule="auto"/>
        <w:ind w:firstLine="708"/>
        <w:jc w:val="both"/>
        <w:rPr>
          <w:rFonts w:ascii="Times New Roman" w:hAnsi="Times New Roman"/>
          <w:color w:val="77787B"/>
          <w:sz w:val="28"/>
          <w:szCs w:val="28"/>
          <w:shd w:val="clear" w:color="auto" w:fill="F7F7F8"/>
        </w:rPr>
      </w:pPr>
    </w:p>
    <w:p>
      <w:pPr>
        <w:shd w:val="clear" w:color="auto" w:fill="FFFFFF"/>
        <w:autoSpaceDE w:val="0"/>
        <w:autoSpaceDN w:val="0"/>
        <w:adjustRightInd w:val="0"/>
        <w:spacing w:after="0" w:line="240" w:lineRule="auto"/>
        <w:ind w:firstLine="567"/>
        <w:rPr>
          <w:rFonts w:ascii="Times New Roman" w:hAnsi="Times New Roman"/>
          <w:sz w:val="28"/>
          <w:szCs w:val="28"/>
          <w:shd w:val="clear" w:color="auto" w:fill="F7F7F8"/>
        </w:rPr>
      </w:pPr>
      <w:r>
        <w:rPr>
          <w:rFonts w:ascii="Times New Roman" w:hAnsi="Times New Roman"/>
          <w:sz w:val="28"/>
          <w:szCs w:val="28"/>
          <w:shd w:val="clear" w:color="auto" w:fill="F7F7F8"/>
        </w:rPr>
        <w:t>Основными содержательными линиями при изучении изобразительного искусства являются:</w:t>
      </w:r>
      <w:r>
        <w:rPr>
          <w:rStyle w:val="41"/>
          <w:rFonts w:ascii="Times New Roman" w:hAnsi="Times New Roman"/>
          <w:sz w:val="28"/>
          <w:szCs w:val="28"/>
          <w:shd w:val="clear" w:color="auto" w:fill="F7F7F8"/>
        </w:rPr>
        <w:t> </w:t>
      </w:r>
      <w:r>
        <w:rPr>
          <w:rFonts w:ascii="Times New Roman" w:hAnsi="Times New Roman"/>
          <w:sz w:val="28"/>
          <w:szCs w:val="28"/>
        </w:rPr>
        <w:br w:type="textWrapping"/>
      </w:r>
      <w:r>
        <w:rPr>
          <w:rFonts w:ascii="Times New Roman" w:hAnsi="Times New Roman"/>
          <w:sz w:val="28"/>
          <w:szCs w:val="28"/>
          <w:shd w:val="clear" w:color="auto" w:fill="F7F7F8"/>
        </w:rPr>
        <w:t>возникновение и виды пластических искусств; язык и жанры изобразительного искусства;</w:t>
      </w:r>
      <w:r>
        <w:rPr>
          <w:rStyle w:val="41"/>
          <w:rFonts w:ascii="Times New Roman" w:hAnsi="Times New Roman"/>
          <w:sz w:val="28"/>
          <w:szCs w:val="28"/>
          <w:shd w:val="clear" w:color="auto" w:fill="F7F7F8"/>
        </w:rPr>
        <w:t> </w:t>
      </w:r>
      <w:r>
        <w:rPr>
          <w:rFonts w:ascii="Times New Roman" w:hAnsi="Times New Roman"/>
          <w:sz w:val="28"/>
          <w:szCs w:val="28"/>
        </w:rPr>
        <w:br w:type="textWrapping"/>
      </w:r>
      <w:r>
        <w:rPr>
          <w:rFonts w:ascii="Times New Roman" w:hAnsi="Times New Roman"/>
          <w:sz w:val="28"/>
          <w:szCs w:val="28"/>
          <w:shd w:val="clear" w:color="auto" w:fill="F7F7F8"/>
        </w:rPr>
        <w:t>художественный образ и художественно-выразительные средства живописи, графики, скульптуры, декоративно-прикладного искусства; связь времен в искусстве на примере эволюции художественных образов.</w:t>
      </w:r>
    </w:p>
    <w:p>
      <w:pPr>
        <w:shd w:val="clear" w:color="auto" w:fill="FFFFFF"/>
        <w:autoSpaceDE w:val="0"/>
        <w:autoSpaceDN w:val="0"/>
        <w:adjustRightInd w:val="0"/>
        <w:spacing w:after="0" w:line="240" w:lineRule="auto"/>
        <w:ind w:firstLine="567"/>
        <w:rPr>
          <w:rFonts w:ascii="Times New Roman" w:hAnsi="Times New Roman"/>
          <w:sz w:val="28"/>
          <w:szCs w:val="28"/>
          <w:shd w:val="clear" w:color="auto" w:fill="F7F7F8"/>
        </w:rPr>
      </w:pPr>
      <w:r>
        <w:rPr>
          <w:rFonts w:ascii="Times New Roman" w:hAnsi="Times New Roman"/>
          <w:sz w:val="28"/>
          <w:szCs w:val="28"/>
          <w:shd w:val="clear" w:color="auto" w:fill="F7F7F8"/>
        </w:rPr>
        <w:t>Основными видами учебной деятельности учащихся являются: восприятие произведений пластических искусств; практическая творческая деятельность в различных жанрах, видах, художественных материалах и техниках.</w:t>
      </w:r>
    </w:p>
    <w:p>
      <w:pPr>
        <w:shd w:val="clear" w:color="auto" w:fill="FFFFFF"/>
        <w:autoSpaceDE w:val="0"/>
        <w:autoSpaceDN w:val="0"/>
        <w:adjustRightInd w:val="0"/>
        <w:spacing w:after="0" w:line="240" w:lineRule="auto"/>
        <w:ind w:firstLine="567"/>
        <w:rPr>
          <w:rFonts w:ascii="Times New Roman" w:hAnsi="Times New Roman"/>
          <w:sz w:val="28"/>
          <w:szCs w:val="28"/>
        </w:rPr>
      </w:pPr>
    </w:p>
    <w:p>
      <w:pPr>
        <w:pStyle w:val="24"/>
        <w:numPr>
          <w:ilvl w:val="0"/>
          <w:numId w:val="18"/>
        </w:num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t>Музыка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Музыкальное воспитание и обучение является неотъемлемой частью учебного процесса.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Музыка формирует вкусы, воспитывает представление о прекрасном, способствует эмоциональному познанию окружающей действительности, нормализует многие психические процессы, является эффективным средством преодоления невротических расстройств, свойственных учащимся специальных учреждений.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i/>
          <w:iCs/>
          <w:color w:val="000000"/>
          <w:sz w:val="28"/>
          <w:szCs w:val="28"/>
        </w:rPr>
        <w:t xml:space="preserve">Цель </w:t>
      </w:r>
      <w:r>
        <w:rPr>
          <w:rFonts w:ascii="Times New Roman" w:hAnsi="Times New Roman"/>
          <w:color w:val="000000"/>
          <w:sz w:val="28"/>
          <w:szCs w:val="28"/>
        </w:rPr>
        <w:t>музыкального воспитания и образования — формирование музыкальной культуры школьников, развитие эмоционального, осознанного восприятия музыки как в процессе активного участия в хоровом и сольном исполнении, так и во время слушания музыкальных произведений.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Занятия музыкой способствуют развитию нравственных качеств школьника, адаптации его в обществе. В связи с этим в основе обучения музыке и пению заложены следующие принципы:</w:t>
      </w:r>
    </w:p>
    <w:p>
      <w:pPr>
        <w:widowControl w:val="0"/>
        <w:numPr>
          <w:ilvl w:val="0"/>
          <w:numId w:val="19"/>
        </w:numPr>
        <w:shd w:val="clear" w:color="auto" w:fill="FFFFFF"/>
        <w:tabs>
          <w:tab w:val="left" w:pos="571"/>
        </w:tabs>
        <w:autoSpaceDE w:val="0"/>
        <w:autoSpaceDN w:val="0"/>
        <w:adjustRightInd w:val="0"/>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коррекционная направленность обучения;</w:t>
      </w:r>
    </w:p>
    <w:p>
      <w:pPr>
        <w:widowControl w:val="0"/>
        <w:numPr>
          <w:ilvl w:val="0"/>
          <w:numId w:val="19"/>
        </w:numPr>
        <w:shd w:val="clear" w:color="auto" w:fill="FFFFFF"/>
        <w:tabs>
          <w:tab w:val="left" w:pos="571"/>
        </w:tabs>
        <w:autoSpaceDE w:val="0"/>
        <w:autoSpaceDN w:val="0"/>
        <w:adjustRightInd w:val="0"/>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оптимистическая перспектива образования;</w:t>
      </w:r>
    </w:p>
    <w:p>
      <w:pPr>
        <w:widowControl w:val="0"/>
        <w:numPr>
          <w:ilvl w:val="0"/>
          <w:numId w:val="19"/>
        </w:numPr>
        <w:shd w:val="clear" w:color="auto" w:fill="FFFFFF"/>
        <w:tabs>
          <w:tab w:val="left" w:pos="571"/>
        </w:tabs>
        <w:autoSpaceDE w:val="0"/>
        <w:autoSpaceDN w:val="0"/>
        <w:adjustRightInd w:val="0"/>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индивидуализация и дифференциация процесса обучения;</w:t>
      </w:r>
    </w:p>
    <w:p>
      <w:pPr>
        <w:shd w:val="clear" w:color="auto" w:fill="FFFFFF"/>
        <w:tabs>
          <w:tab w:val="left" w:pos="571"/>
        </w:tabs>
        <w:spacing w:after="0" w:line="240" w:lineRule="auto"/>
        <w:ind w:firstLine="720"/>
        <w:jc w:val="both"/>
        <w:rPr>
          <w:rFonts w:ascii="Times New Roman" w:hAnsi="Times New Roman"/>
          <w:sz w:val="28"/>
          <w:szCs w:val="28"/>
        </w:rPr>
      </w:pPr>
      <w:r>
        <w:rPr>
          <w:rFonts w:ascii="Times New Roman" w:hAnsi="Times New Roman"/>
          <w:color w:val="000000"/>
          <w:sz w:val="28"/>
          <w:szCs w:val="28"/>
        </w:rPr>
        <w:t>—комплексное обучение на основе передовых психолого-медико-педагогических технологий.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Для осуществления этих принципов учителю музыки необходимо разбираться в структуре аномального развития личности ребенка; оценивать уровень развития музыкальных, творческих возможностей, характер эмоциональных нарушений.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Содержание программного материала уроков состоит из музыкальных сочинений для слушания и исполнения, вокальных упражнений. Основу содержания программы составляют произведения отечественной (русской) музыкальной культуры: музыка народная и композиторская; детская, классическая, современная.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В программу включены следующие разделы: пение, слушание музыки, элементы музыкальной грамоты.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Раздел «Пение» включает произведения для формирования вокально-хоровых навыков и умений учащихся в зависимости от уровня певческого развития по годам обучения. Классика, фольклор, современная (зарубежная и отечественная) песня — основа формирования вокально-хорового репертуара классного хора.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В работе с солистами и при инсценировании песен внимание учителя должно быть направлено на чистоту интонации, строя и ансамбля. Пение без сопровождения способствует выработке стройности и чистоты интонации, красоты звука, ансамбля, воспитывает привычку к слуховому самоконтролю. Задача творческого раскрытия образа песни является главной и подчиняет себе вокально-технические приемы исполнения. В формировании устойчивого интереса к хоровому пению значительную роль играет «концертное» исполнение песен.</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Обучение учащихся средних и старших классов сопряжено с определенными трудностями мутационного периода, значительно осложняющего их участие в хоровом пении. Школьникам не рекомендуется громко петь.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В разделе «Слушание музыки» важным является создание благоприятных условий для восприятия музыки: атмосфера концертного зала, доверительное общение со сверстниками и учителем. Опыт слушания учащимися высокохудожественной музыки, накопленный в начальной школе, является основой, на которой осуществляется дальнейшее изучение музыкального материала.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Раздел «Элементы музыкальной грамоты» содержит элементарный минимум знаний о музыке и музыкальной деятельности.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При разучивании хоровых произведений, в процессе слушания музыки учитель в живой и увлекательной форме рассказывает о связях музыкального искусства с жизнью, об элементарных закономерностях музыки, о жанрах музыкального искусства, о непреходящем значении народного творчества, используя при этом яркие примеры звучания музыки различных эпох и стилей, особенности творчества различных композиторов.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В ходе планирования учитель продумывает перспективные и ретроспективные связи уроков музыки в течение одной четверти, учебного года, в начальных, средних и старших классах.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Наряду с освоением учащимися нового материала важнейшей задачей учителя становится повторение и закрепление ранее изученного. Это поможет ученикам вспомнить полюбившиеся им песни, сохранить их в своем репертуаре, включить в программу своих выступлений на школьных вечерах, праздниках и в дальнейшем возвращаться к их исполнению.</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Уроки музыки должны проводиться в специально оборудованных музыкальных кабинетах.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Оценка по предмету «Пение и музыка» должна учитывать индивидуальный уровень интеллектуального, психического и музыкального развития школьника, интенсивность его формирования музыкально-слуховых представлений, практических умений и навыков, накопление первичных знаний о музыке. Поводом для отрицательной оценки действий учащегося не могут служить отсутствие ярко выраженного интереса к музыкальным занятиям и эмоционального отклика на музыку, бедность речевых характеристик исполняемой музыки, нарушение координации между слухом и голосом, слухом и моторно-двигательными проявлениями.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Примерный музыкальный материал дан в виде списка музыкальных произведений для различных видов музыкальной деятельности. Песенный репертуар выделен в самостоятельный раздел и подразумевает свободный выбор песен учителем. Пьесы для слушания способны выполнять несколько функций:</w:t>
      </w:r>
    </w:p>
    <w:p>
      <w:pPr>
        <w:widowControl w:val="0"/>
        <w:numPr>
          <w:ilvl w:val="0"/>
          <w:numId w:val="20"/>
        </w:numPr>
        <w:shd w:val="clear" w:color="auto" w:fill="FFFFFF"/>
        <w:tabs>
          <w:tab w:val="left" w:pos="571"/>
        </w:tabs>
        <w:autoSpaceDE w:val="0"/>
        <w:autoSpaceDN w:val="0"/>
        <w:adjustRightInd w:val="0"/>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дети могут слушать произведение;</w:t>
      </w:r>
    </w:p>
    <w:p>
      <w:pPr>
        <w:widowControl w:val="0"/>
        <w:numPr>
          <w:ilvl w:val="0"/>
          <w:numId w:val="20"/>
        </w:numPr>
        <w:shd w:val="clear" w:color="auto" w:fill="FFFFFF"/>
        <w:tabs>
          <w:tab w:val="left" w:pos="571"/>
        </w:tabs>
        <w:autoSpaceDE w:val="0"/>
        <w:autoSpaceDN w:val="0"/>
        <w:adjustRightInd w:val="0"/>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беседовать о характере, особенностях формы произведения;</w:t>
      </w:r>
    </w:p>
    <w:p>
      <w:pPr>
        <w:widowControl w:val="0"/>
        <w:numPr>
          <w:ilvl w:val="0"/>
          <w:numId w:val="20"/>
        </w:numPr>
        <w:shd w:val="clear" w:color="auto" w:fill="FFFFFF"/>
        <w:tabs>
          <w:tab w:val="left" w:pos="571"/>
        </w:tabs>
        <w:autoSpaceDE w:val="0"/>
        <w:autoSpaceDN w:val="0"/>
        <w:adjustRightInd w:val="0"/>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пропевать главную тему инструментального произведения голосом;</w:t>
      </w:r>
    </w:p>
    <w:p>
      <w:pPr>
        <w:widowControl w:val="0"/>
        <w:numPr>
          <w:ilvl w:val="0"/>
          <w:numId w:val="20"/>
        </w:numPr>
        <w:shd w:val="clear" w:color="auto" w:fill="FFFFFF"/>
        <w:tabs>
          <w:tab w:val="left" w:pos="571"/>
        </w:tabs>
        <w:autoSpaceDE w:val="0"/>
        <w:autoSpaceDN w:val="0"/>
        <w:adjustRightInd w:val="0"/>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 xml:space="preserve">выполнять индивидуальные задания творческого характера </w:t>
      </w:r>
    </w:p>
    <w:p>
      <w:pPr>
        <w:widowControl w:val="0"/>
        <w:numPr>
          <w:ilvl w:val="0"/>
          <w:numId w:val="20"/>
        </w:numPr>
        <w:shd w:val="clear" w:color="auto" w:fill="FFFFFF"/>
        <w:tabs>
          <w:tab w:val="left" w:pos="571"/>
        </w:tabs>
        <w:autoSpaceDE w:val="0"/>
        <w:autoSpaceDN w:val="0"/>
        <w:adjustRightInd w:val="0"/>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рисунки на тему произведения, сочинять небольшие сочинения, рассказы о музыке;</w:t>
      </w:r>
    </w:p>
    <w:p>
      <w:pPr>
        <w:widowControl w:val="0"/>
        <w:numPr>
          <w:ilvl w:val="0"/>
          <w:numId w:val="20"/>
        </w:numPr>
        <w:shd w:val="clear" w:color="auto" w:fill="FFFFFF"/>
        <w:tabs>
          <w:tab w:val="left" w:pos="571"/>
        </w:tabs>
        <w:autoSpaceDE w:val="0"/>
        <w:autoSpaceDN w:val="0"/>
        <w:adjustRightInd w:val="0"/>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исполнять ритмическое сопровождение к ней на музыкальных инструментах;</w:t>
      </w:r>
    </w:p>
    <w:p>
      <w:pPr>
        <w:widowControl w:val="0"/>
        <w:numPr>
          <w:ilvl w:val="0"/>
          <w:numId w:val="20"/>
        </w:numPr>
        <w:shd w:val="clear" w:color="auto" w:fill="FFFFFF"/>
        <w:tabs>
          <w:tab w:val="left" w:pos="571"/>
        </w:tabs>
        <w:autoSpaceDE w:val="0"/>
        <w:autoSpaceDN w:val="0"/>
        <w:adjustRightInd w:val="0"/>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включать ее звучание в инсценировку сказок, жизненных ситуаций и т.д.</w:t>
      </w:r>
    </w:p>
    <w:p>
      <w:pPr>
        <w:pStyle w:val="24"/>
        <w:spacing w:after="0" w:line="240" w:lineRule="auto"/>
        <w:ind w:left="1068"/>
        <w:jc w:val="both"/>
        <w:rPr>
          <w:rFonts w:ascii="Times New Roman" w:hAnsi="Times New Roman"/>
          <w:b/>
          <w:sz w:val="28"/>
          <w:szCs w:val="28"/>
        </w:rPr>
      </w:pPr>
    </w:p>
    <w:p>
      <w:pPr>
        <w:pStyle w:val="24"/>
        <w:spacing w:after="0" w:line="240" w:lineRule="auto"/>
        <w:ind w:left="1068"/>
        <w:jc w:val="center"/>
        <w:rPr>
          <w:rFonts w:ascii="Times New Roman" w:hAnsi="Times New Roman"/>
          <w:b/>
          <w:sz w:val="28"/>
          <w:szCs w:val="28"/>
        </w:rPr>
      </w:pPr>
      <w:r>
        <w:rPr>
          <w:rFonts w:ascii="Times New Roman" w:hAnsi="Times New Roman"/>
          <w:b/>
          <w:sz w:val="28"/>
          <w:szCs w:val="28"/>
        </w:rPr>
        <w:t>СОДЕРЖАНИЕ ПРОГРАММЫ</w:t>
      </w:r>
    </w:p>
    <w:p>
      <w:pPr>
        <w:pStyle w:val="24"/>
        <w:spacing w:after="0" w:line="240" w:lineRule="auto"/>
        <w:ind w:left="1068"/>
        <w:jc w:val="center"/>
        <w:rPr>
          <w:rFonts w:ascii="Times New Roman" w:hAnsi="Times New Roman"/>
          <w:b/>
          <w:sz w:val="28"/>
          <w:szCs w:val="28"/>
        </w:rPr>
      </w:pPr>
      <w:r>
        <w:rPr>
          <w:rFonts w:ascii="Times New Roman" w:hAnsi="Times New Roman"/>
          <w:b/>
          <w:sz w:val="28"/>
          <w:szCs w:val="28"/>
        </w:rPr>
        <w:t xml:space="preserve">5 класс </w:t>
      </w:r>
    </w:p>
    <w:p>
      <w:pPr>
        <w:pStyle w:val="24"/>
        <w:spacing w:after="0" w:line="240" w:lineRule="auto"/>
        <w:ind w:left="1068"/>
        <w:jc w:val="center"/>
        <w:rPr>
          <w:rFonts w:ascii="Times New Roman" w:hAnsi="Times New Roman"/>
          <w:sz w:val="28"/>
          <w:szCs w:val="28"/>
        </w:rPr>
      </w:pPr>
      <w:r>
        <w:rPr>
          <w:rFonts w:ascii="Times New Roman" w:hAnsi="Times New Roman"/>
          <w:b/>
          <w:sz w:val="28"/>
          <w:szCs w:val="28"/>
        </w:rPr>
        <w:t xml:space="preserve">Изобразительное искусство </w:t>
      </w: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Рисование с натуры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Совершенствование умения учащихся анализировать объекты изображения (определять форму, цвет, сравнивать величину составных частей), сравнивать свой рисунок с объектом изображения и части рисунка между собой, установление последовательности выполнения рисунка, передача в рисунке формы, строения, пропорции и цвета предметов; при рисовании предметов симметричной</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формы использование средней (осевой) линии; передача объема предметов доступными детям средствами, ослабление интенсивности цвета путем добавления воды в краску.</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Декоративное рисование</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Составление узоров из геометрических и растительных элементов в полосе, квадрате, круге, применяя осевые линии; совершенствование умения соблюдать последовательность при рисовании узоров; нахождение гармонически сочетающихся цветов в работе акварельными и гуашевыми красками (ровная закраска элементов орнамента с соблюдением контура изображения).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Рисование на темы</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Развитие у учащихся умения отражать свои наблюдения в рисунке, передавать сравнительные размеры изображаемых предметов, правильно располагая их относительно друг друга (ближе — дальше); передавать в рисунке зрительные представления, возникающие на основе прочитанного; выбирать в прочитанном наиболее существенное, то, что можно показать в рисунке; работать акварельными и гуашевыми красками.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Беседы об изобразительном искусстве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Развитие у учащихся активного и целенаправленного восприятия произведений изобразительного искусства; формирование общего понятия о художественных средствах, развивая чувство формы и цвета; обучение детей высказываться о содержании рассматриваемых произведений изобразительного искусства; воспитание умения определять эмоциональное состояние изображенных на картинах лиц, чувствовать красоту и своеобразие декоративно-прикладного искусства.</w:t>
      </w: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Примерные задания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lang w:val="en-US"/>
        </w:rPr>
        <w:t>I</w:t>
      </w:r>
      <w:r>
        <w:rPr>
          <w:rFonts w:ascii="Times New Roman" w:hAnsi="Times New Roman"/>
          <w:i/>
          <w:iCs/>
          <w:color w:val="000000"/>
          <w:sz w:val="28"/>
          <w:szCs w:val="28"/>
        </w:rPr>
        <w:t xml:space="preserve"> четверть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Беседа на тему «Произведения мастеров народных художественных промыслов и искусство родного края» (художественные лаки: Федоскино, Жостово, Палех).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узора в полосе из повторяющихся (или чередующихся) элементов (стилизованные ягоды, ветки, листья).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Самостоятельное составление в полосе узора из растительных элементов (чередование по форме и цвету).</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геометрического орнамента в круге (построение четырех овалов-лепестков на осевых линиях круга; круг — по шаблону).</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простого натюрморта (например, яблоко и керамический стакан).</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Рисование симметричного узора по образцу.</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Декоративное рисование — изобразительный узор в круге из стилизованных природных форм (круг — по шаблону диаметром 12 см).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объемного предмета симметричной формы (ваза керамическая).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Беседа «Декоративно-прикладное искусство» (керамика: посуда, игрушки, малая скульптура).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rPr>
        <w:t>Пчетверть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дорожных знаков треугольной формы («Крутой спуск», «Дорожные работы»).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объемного предмета конической формы (детская раскладная пирамидка разных видов).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Беседа на тему «Народное декоративно-прикладное искусство» (богородская деревянная игрушка: «Кузнецы», «Клюющие курочки», «Вершки и корешки», «Маша и медведь» и др.).</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Декоративное рисование — оформление новогоднего пригласительного билета (формат 7 х 30 см).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новогодних карнавальных очков (на полоске плотной бумаги размером 10 х 30 см).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на тему «Лес зимой» (примерное содержание рисунка: на переднем плане пушистая ель и небольшая березка; затем полянка, по которой бежит лыжник, чуть дальше — заснеженный лес с четко выделяющимися верхушками деревьев). Рисунок выполняется на серой или голубой бумаге с использованием белой гуаши.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lang w:val="en-US"/>
        </w:rPr>
        <w:t>III</w:t>
      </w:r>
      <w:r>
        <w:rPr>
          <w:rFonts w:ascii="Times New Roman" w:hAnsi="Times New Roman"/>
          <w:i/>
          <w:iCs/>
          <w:color w:val="000000"/>
          <w:sz w:val="28"/>
          <w:szCs w:val="28"/>
        </w:rPr>
        <w:t xml:space="preserve"> четверть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Беседа об изобразительном искусстве «Картины художников о школе, товарищах и семье» (Д. Мочальскйй. «Первое сентября»; И. Шевандронова. «В сельской библиотеке»; А. Курчатов. «У больной подруги»; Ф. Решетников. «Опять двойка», «Прибыл на каникулы»).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фигуры человека (позирующий ученик).</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на тему «Зимние развлечения» (примерное содержание рисунка: дома и деревья в снегу, дети лепят снеговика, строят крепость, спускаются с горы на лыжах и санках, играют на катке в хоккей, катаются на коньках и т. п.).</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цветочного горшка с растением.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в квадрате узора из растительных форм с применением осевых линий (например, елочки по углам квадрата, веточки — посередине сторон).</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объемного прямоугольного предмета (телевизор, радиоприемник, часы с прямоугольным циферблатом).</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Беседа об изобразительном искусстве с показом репродукций картин на тему «Мы победили» (В. Пузырьков. «Черноморцы»; Ю. Непринцев. «Отдых после боя»; П. Кривоногое. «Победа»; М. Хмелько. «Триумф победившей Родины»).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Декоративное рисование плаката «8 Марта».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объемного прямоугольного предмета (чемодан, ящик, коробка).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объемного прямоугольного предмета, повернутого к учащимся углом (коробка с тортом, перевязанная лентой; аквариум с рыбками).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объемного предмета, расположенного выше уровня зрения (скворечник).</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lang w:val="en-US"/>
        </w:rPr>
        <w:t>IV</w:t>
      </w:r>
      <w:r>
        <w:rPr>
          <w:rFonts w:ascii="Times New Roman" w:hAnsi="Times New Roman"/>
          <w:i/>
          <w:iCs/>
          <w:color w:val="000000"/>
          <w:sz w:val="28"/>
          <w:szCs w:val="28"/>
        </w:rPr>
        <w:t xml:space="preserve"> четверть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Иллюстрирование отрывка из литературного произведения (по выбору учителя с учетом возможностей учащихся).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игрушки (грузовик, трактор, бензовоз). Иллюстрирование отрывка из литературного произведения (по выбору учителя с учетом возможностей учащихся).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Декоративное рисование. Самостоятельное составление узора из растительных декоративно переработанных элементов в геометрической форме (по выбору учащихся).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Беседа об изобразительном искусстве с показом репродукции картин на тему о Великой Отечественной войне против немецко-фашистских захватчиков (А. Пластов. «Фашист пролетел»; С. Герасимов. «Мать партизана»; А. Дейнека. «Оборона Севастополя»; Кукрыниксы. «Потеряла я колечко» — карикатура).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симметричных форм: насекомые — бабочка, стрекоза, жук — по выбору (натура — раздаточный материал).</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весенних цветов несложной формы.</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Составление узора в круге с применением осевых линий и использование декоративно переработанных природных форм (например, стрекозы и цветка тюльпана).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уметь: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передавать в рисунке форму изображаемых предметов, их строение и пропорции (отношение длины к ширине и частей к целому);</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определять предметы симметричной формы и рисовать их, применяя среднюю (осевую) линию как вспомогательную;</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составлять узоры из геометрических и растительных элементов в полосе, квадрате и круге, применяя осевые линии;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передавать в рисунках на темы кажущиеся соотношения величин предметов с учетом их положения в пространстве (под углом к учащимся, выше уровня зрения);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ослаблять интенсивность цвета, прибавляя воду в краску;</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пользоваться элементарными приемами работы с красками (ровная закраска, не выходящая за контуры изображения);</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самостоятельно анализировать свой рисунок и рисунки товарищей; употреблять в речи слова, обозначающие пространственные отношения предметов и графических элементов;</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рассказывать содержание картины; знать названия рассмотренных на уроках произведений изобразительного искусства; определять эмоциональное состояние изображенных на картине лиц.</w:t>
      </w:r>
    </w:p>
    <w:p>
      <w:pPr>
        <w:shd w:val="clear" w:color="auto" w:fill="FFFFFF"/>
        <w:autoSpaceDE w:val="0"/>
        <w:autoSpaceDN w:val="0"/>
        <w:adjustRightInd w:val="0"/>
        <w:spacing w:after="0" w:line="240" w:lineRule="auto"/>
        <w:ind w:firstLine="708"/>
        <w:jc w:val="center"/>
        <w:rPr>
          <w:rFonts w:ascii="Times New Roman" w:hAnsi="Times New Roman"/>
          <w:b/>
          <w:sz w:val="28"/>
          <w:szCs w:val="28"/>
        </w:rPr>
      </w:pPr>
    </w:p>
    <w:p>
      <w:pPr>
        <w:shd w:val="clear" w:color="auto" w:fill="FFFFFF"/>
        <w:autoSpaceDE w:val="0"/>
        <w:autoSpaceDN w:val="0"/>
        <w:adjustRightInd w:val="0"/>
        <w:spacing w:after="0" w:line="240" w:lineRule="auto"/>
        <w:ind w:firstLine="708"/>
        <w:jc w:val="center"/>
        <w:rPr>
          <w:rFonts w:ascii="Times New Roman" w:hAnsi="Times New Roman"/>
          <w:sz w:val="28"/>
          <w:szCs w:val="28"/>
        </w:rPr>
      </w:pPr>
      <w:r>
        <w:rPr>
          <w:rFonts w:ascii="Times New Roman" w:hAnsi="Times New Roman"/>
          <w:b/>
          <w:sz w:val="28"/>
          <w:szCs w:val="28"/>
        </w:rPr>
        <w:t xml:space="preserve">Музыка </w:t>
      </w: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Пение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Исполнение песенного материала в диапазоне: </w:t>
      </w:r>
      <w:r>
        <w:rPr>
          <w:rFonts w:ascii="Times New Roman" w:hAnsi="Times New Roman"/>
          <w:i/>
          <w:iCs/>
          <w:color w:val="000000"/>
          <w:sz w:val="28"/>
          <w:szCs w:val="28"/>
        </w:rPr>
        <w:t>си — ре</w:t>
      </w:r>
      <w:r>
        <w:rPr>
          <w:rFonts w:ascii="Times New Roman" w:hAnsi="Times New Roman"/>
          <w:i/>
          <w:iCs/>
          <w:color w:val="000000"/>
          <w:sz w:val="28"/>
          <w:szCs w:val="28"/>
          <w:vertAlign w:val="subscript"/>
        </w:rPr>
        <w:t>г</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Развитие навыка концертного исполнения, уверенности в свои: силах, общительности, открытости.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Совершенствование навыков певческого дыхания на более сложном в сравнении с 4-м классом песенном материале, а также на материале вокально-хоровых упражнений во время распевания.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Развитие навыка пения с разнообразной окраской звука в зависимости от содержания и характера песни.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Развитие умения выполнять требования художественного исполнения при пении хором: ритмический рисунок, интонационный строй, ансамблевая слаженность, динамические оттенки.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Продолжение работы над чистотой интонирования: пропевание отдельных трудных фраз и мелодических оборотов группой или индивидуально.</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Совершенствование навыка четкого и внятного произношения слов в текстах песен подвижного характера.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Развитие вокально-хоровых навыков при исполнении выученных песен без сопровождения.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Работа над легким подвижным звуком и кантиленой.</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Повторение песен, разученных в 4-м классе.</w:t>
      </w: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Слушание музыки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Особенности национального фольклора. Определение жанра, характерных особенностей песен. Многожанровость русской народной песни как отражение разнообразия связей музыки с жизнью народа и его бытом.</w:t>
      </w:r>
    </w:p>
    <w:p>
      <w:pPr>
        <w:shd w:val="clear" w:color="auto" w:fill="FFFFFF"/>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color w:val="000000"/>
          <w:sz w:val="28"/>
          <w:szCs w:val="28"/>
        </w:rPr>
        <w:t>Закрепление интереса к музыке различного характера, желания высказываться о ней.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Снятие эмоционального напряжения, вызванного условиями обучения и проживания.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Закрепление представлений о составе и звучании оркестра народных инструментов. Народные музыкальные инструменты: домра, мандолина, баян, свирель, гармонь, трещотка, деревянные ложки, бас-балалайка и т. д.</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Повторное прослушивание произведений, из программы 4-го класса.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Музыкальная грамота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Элементарное понятие о нотной записи: нотный стан, нота, звук, пауза.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Формирование элементарных понятий о размере: 2/4,3/4, 4/4. </w:t>
      </w:r>
    </w:p>
    <w:p>
      <w:pPr>
        <w:shd w:val="clear" w:color="auto" w:fill="FFFFFF"/>
        <w:autoSpaceDE w:val="0"/>
        <w:autoSpaceDN w:val="0"/>
        <w:adjustRightInd w:val="0"/>
        <w:spacing w:after="0" w:line="240" w:lineRule="auto"/>
        <w:ind w:firstLine="708"/>
        <w:jc w:val="both"/>
        <w:rPr>
          <w:rFonts w:ascii="Times New Roman" w:hAnsi="Times New Roman"/>
          <w:w w:val="150"/>
          <w:sz w:val="28"/>
          <w:szCs w:val="28"/>
        </w:rPr>
      </w:pPr>
      <w:r>
        <w:rPr>
          <w:rFonts w:ascii="Times New Roman" w:hAnsi="Times New Roman"/>
          <w:color w:val="000000"/>
          <w:w w:val="150"/>
          <w:sz w:val="28"/>
          <w:szCs w:val="28"/>
        </w:rPr>
        <w:t>Музыкальный материал для пения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lang w:val="en-US"/>
        </w:rPr>
        <w:t>I</w:t>
      </w:r>
      <w:r>
        <w:rPr>
          <w:rFonts w:ascii="Times New Roman" w:hAnsi="Times New Roman"/>
          <w:i/>
          <w:iCs/>
          <w:color w:val="000000"/>
          <w:sz w:val="28"/>
          <w:szCs w:val="28"/>
        </w:rPr>
        <w:t xml:space="preserve"> четверть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«Моя Россия» — муз. Г. Струве, сл. Н. Соловьевой.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«Из чего наш мир состоит» — муз. Б. Савельева, сл. М. Танича.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«Мальчишки и девчонки» — муз. А. Островского, сл. И. Дика.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«Расти, колосок». Из музыкально-поэтической композиции «Как хлеб на стол приходит» — муз. Ю. Чичкова, сл. П. Синявского.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«Учиться надо весело» — муз. С. Соснина, сл. М. Пляцковского.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«Земля хлебами славится». Из музыкально-поэтической композиции «Как хлеб на стол приходит» — муз. Ю. Чичкова, сл. П. Синявского.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lang w:val="en-US"/>
        </w:rPr>
        <w:t>II</w:t>
      </w:r>
      <w:r>
        <w:rPr>
          <w:rFonts w:ascii="Times New Roman" w:hAnsi="Times New Roman"/>
          <w:i/>
          <w:iCs/>
          <w:color w:val="000000"/>
          <w:sz w:val="28"/>
          <w:szCs w:val="28"/>
        </w:rPr>
        <w:t xml:space="preserve"> четверть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«Песенка Деда Мороза». Из мультфильма «Дед Мороз и лето» — муз. Е. Крылатова, сл. Ю. Энтина.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«Прекрасное далёко». Из телефильма «Гостья из будущего» — муз. Е. Крылатова, сл. Ю. Энтина.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«Большой хоровод» — муз. Б. Савельева, сл. Лены Жигалкиной и А. Хаита.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«Пойду ль я, выйду ль я» — русская народная песня.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«Пестрый колпачок» — муз. Г. Струве, сл. Н. Соловьевой.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«Наша елка» — муз. А. Островского, сл. 3. Петровой.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lang w:val="en-US"/>
        </w:rPr>
        <w:t>III</w:t>
      </w:r>
      <w:r>
        <w:rPr>
          <w:rFonts w:ascii="Times New Roman" w:hAnsi="Times New Roman"/>
          <w:i/>
          <w:iCs/>
          <w:color w:val="000000"/>
          <w:sz w:val="28"/>
          <w:szCs w:val="28"/>
        </w:rPr>
        <w:t xml:space="preserve"> четверть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«Ванька-Встанька» — муз. А. Филиппа, сл. С. Маршака. «Из чего же» — муз. Ю. Чичкова, сл. Я. Халецкого.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«Катюша» — муз. М. Блантера, сл. М. Исаковского.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«Когда мои друзья со мной». Из кинофильма «По секрету всему свету» — муз. В. Шаинского, сл. М. Пляцковского.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«Нам бы вырасти скорее» — муз. Г. Фрида, сл. Е. Аксельрод.</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«Лесное солнышко» — муз. и сл. Ю. Визбора.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«Облака» — муз. В. Шаинского, сл. С. Козлова.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«Три поросенка» — муз. М. Протасова, сл. Н. Соловьевой.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lang w:val="en-US"/>
        </w:rPr>
        <w:t>IV</w:t>
      </w:r>
      <w:r>
        <w:rPr>
          <w:rFonts w:ascii="Times New Roman" w:hAnsi="Times New Roman"/>
          <w:i/>
          <w:iCs/>
          <w:color w:val="000000"/>
          <w:sz w:val="28"/>
          <w:szCs w:val="28"/>
        </w:rPr>
        <w:t xml:space="preserve"> четверть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«Бу-ра-ти-но». Из телефильма «Приключения Буратино» — муз. А. Рыбникова,сл. Ю. Энтина.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«Вместе весело шагать» — муз. В. Шаинского, сл. М. Матусовского.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«Калинка» — русская народная песня.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«Дважды два четыре» — муз. В. Шаинского, сл. М. Пляцковского.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«Летние частушки» — муз. Е. Тиличеевой, сл. 3. Петровой.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«Картошка» — русская народная песня, обр. М. Иорданского.</w:t>
      </w:r>
    </w:p>
    <w:p>
      <w:pPr>
        <w:shd w:val="clear" w:color="auto" w:fill="FFFFFF"/>
        <w:autoSpaceDE w:val="0"/>
        <w:autoSpaceDN w:val="0"/>
        <w:adjustRightInd w:val="0"/>
        <w:spacing w:after="0" w:line="240" w:lineRule="auto"/>
        <w:jc w:val="both"/>
        <w:rPr>
          <w:rFonts w:ascii="Times New Roman" w:hAnsi="Times New Roman"/>
          <w:w w:val="150"/>
          <w:sz w:val="28"/>
          <w:szCs w:val="28"/>
        </w:rPr>
      </w:pPr>
      <w:r>
        <w:rPr>
          <w:rFonts w:ascii="Times New Roman" w:hAnsi="Times New Roman"/>
          <w:color w:val="000000"/>
          <w:w w:val="150"/>
          <w:sz w:val="28"/>
          <w:szCs w:val="28"/>
        </w:rPr>
        <w:t>Музыкальные произведения для слушания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Л. Бетховен. «Сурок».</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Л. Бетховен. «К Элизе».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Р. Вагнер. Увертюра к 3 акту. Из оперы «Лоэнгрин».</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Э. Григ. «Утро». «Танец Анитры». Из музыки к драме Г. Ибсена «Пер Гюнт».</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И. Штраус. «Полька», соч. № 214.</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Р. Шуман. «Грезы», соч. 15, № 7.</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Е. Гаврилин. «Тарантелла». Из балета «Анюта».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И. Дунаевский. Увертюра. Из к/ф «Дети капитана Гранта».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М. Мусоргский. «Рассвет на Москве-реке». Вступление к опере «Хованщина».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С. Никитин, В. Берковский, П. Мориа. «Под музыку Вивальди».</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А. Петров. «Вальс». Из кинофильма «Берегись автомобиля».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«Дорога добра». Из мультфильма «Приключения Маленького Мука» — муз. М. Минкова, сл. Ю. Энтина.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«Песенка для тебя». Из телефильма «Про Красную шапочку» — муз. А. Рыбникова, сл. Ю. Михайлова.</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Вступление к кинофильму «Новые приключения неуловимых» — муз. Я. Френкеля.</w:t>
      </w:r>
    </w:p>
    <w:p>
      <w:pPr>
        <w:shd w:val="clear" w:color="auto" w:fill="FFFFFF"/>
        <w:autoSpaceDE w:val="0"/>
        <w:autoSpaceDN w:val="0"/>
        <w:adjustRightInd w:val="0"/>
        <w:spacing w:after="0" w:line="240" w:lineRule="auto"/>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роль музыки в жизни, трудовой деятельности и отдыхе людей;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размеры музыкальных произведений (2/4, 3/4, 4/4); .</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паузы (долгие, короткие);</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народные музыкальные инструменты и их звучание (домра, ман</w:t>
      </w:r>
      <w:r>
        <w:rPr>
          <w:rFonts w:ascii="Times New Roman" w:hAnsi="Times New Roman"/>
          <w:color w:val="000000"/>
          <w:sz w:val="28"/>
          <w:szCs w:val="28"/>
        </w:rPr>
        <w:softHyphen/>
      </w:r>
      <w:r>
        <w:rPr>
          <w:rFonts w:ascii="Times New Roman" w:hAnsi="Times New Roman"/>
          <w:color w:val="000000"/>
          <w:sz w:val="28"/>
          <w:szCs w:val="28"/>
        </w:rPr>
        <w:t>долина, баян, гусли, свирель, гармонь, трещотка, деревянные лож</w:t>
      </w:r>
      <w:r>
        <w:rPr>
          <w:rFonts w:ascii="Times New Roman" w:hAnsi="Times New Roman"/>
          <w:color w:val="000000"/>
          <w:sz w:val="28"/>
          <w:szCs w:val="28"/>
        </w:rPr>
        <w:softHyphen/>
      </w:r>
      <w:r>
        <w:rPr>
          <w:rFonts w:ascii="Times New Roman" w:hAnsi="Times New Roman"/>
          <w:color w:val="000000"/>
          <w:sz w:val="28"/>
          <w:szCs w:val="28"/>
        </w:rPr>
        <w:t>ки, бас-балалайка).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уметь: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самостоятельно начинать пение после вступления;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осмысленно и эмоционально исполнять песни ровным свободным звуком на всем диапазоне;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контролировать слухом пение окружающих;</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применять полученные навыки при художественном исполнении музыкальных произведений.</w:t>
      </w:r>
    </w:p>
    <w:p>
      <w:pPr>
        <w:spacing w:after="0" w:line="240" w:lineRule="auto"/>
        <w:rPr>
          <w:rFonts w:ascii="Times New Roman" w:hAnsi="Times New Roman"/>
          <w:sz w:val="28"/>
          <w:szCs w:val="28"/>
        </w:rPr>
      </w:pPr>
    </w:p>
    <w:p>
      <w:pPr>
        <w:pStyle w:val="24"/>
        <w:spacing w:after="0" w:line="240" w:lineRule="auto"/>
        <w:ind w:left="1068"/>
        <w:jc w:val="center"/>
        <w:rPr>
          <w:rFonts w:ascii="Times New Roman" w:hAnsi="Times New Roman"/>
          <w:b/>
          <w:sz w:val="28"/>
          <w:szCs w:val="28"/>
        </w:rPr>
      </w:pPr>
      <w:r>
        <w:rPr>
          <w:rFonts w:ascii="Times New Roman" w:hAnsi="Times New Roman"/>
          <w:b/>
          <w:sz w:val="28"/>
          <w:szCs w:val="28"/>
        </w:rPr>
        <w:t xml:space="preserve">6 класс </w:t>
      </w:r>
    </w:p>
    <w:p>
      <w:pPr>
        <w:pStyle w:val="24"/>
        <w:spacing w:after="0" w:line="240" w:lineRule="auto"/>
        <w:ind w:left="1068"/>
        <w:jc w:val="center"/>
        <w:rPr>
          <w:rFonts w:ascii="Times New Roman" w:hAnsi="Times New Roman"/>
          <w:sz w:val="28"/>
          <w:szCs w:val="28"/>
        </w:rPr>
      </w:pPr>
      <w:r>
        <w:rPr>
          <w:rFonts w:ascii="Times New Roman" w:hAnsi="Times New Roman"/>
          <w:b/>
          <w:sz w:val="28"/>
          <w:szCs w:val="28"/>
        </w:rPr>
        <w:t xml:space="preserve">Изобразительное искусство </w:t>
      </w: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Рисование с натуры</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Закрепление умений и навыков, полученных учащимися в 5 классе; развитие у школьников эстетического восприятия окружающей жизни, путем показа красоты формы предметов; совершенствование процессов анализа, синтеза, сравнения; обучение детей последовательному анализу предмета, определяя его общую форму (округлая, прямоугольная и т. д.), пропорции, связь частей между собой, цвет; развитие умения в определенной последовательности (от общего к частному) строить изображение, предварительно планируя свою работу; пользоваться простейшими вспомогательными линиями для проверки правильности рисунка; передавать в рисунке объемную форму предметов доступными учащимся средствами, подбирая цвет в соответствии с натурой.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Декоративное рисование</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Закрепление умений и навыков, полученных ранее; раскрытие практического и общественно полезного значения работ Декоративного характера; формирование понятия о построении сетчатого узора с помощью механических средств; развитие у детей художественного вкуса и умения стилизовать природные формы; формирование элементарных представлений о приемах выполнения простейшего шрифта по клеткам; совершенствование умения и навыка пользования материалами в процессе рисования, подбора гармонических сочетаний цветов.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Рисование на темы</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Развитие и совершенствование у учащихся способности отражать свои наблюдения в рисунке; обучение умению продумывать и осуществлять пространственную композицию рисунка, чтобы элементы рисунка сочетались между собой и уравновешивали друг друга, передавая связное содержание; развитие умения отражать в рисунке свое представление об образах литературного произведения; развитие творческого воображения; совершенствование умения работать акварельными и гуашевыми красками.</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Беседы об изобразительном искусстве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Развитие у учащихся активного и целенаправленного восприятия произведений изобразительного искусства; выработка умения высказываться по содержанию рассматриваемого произведения, выявляя основную мысль художника и отмечая изобразительные средства, которыми он пользовался; формирование представлений о своеобразии скульптуры как вида изобразительного искусства; ознакомление учащихся с широко известными скульптурными произведениями; продолжение знакомства детей с народным декоративно-прикладным искусством; развитие восприятия цвета и гармоничных цветовых сочетаний.</w:t>
      </w: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Примерные задания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lang w:val="en-US"/>
        </w:rPr>
        <w:t>I</w:t>
      </w:r>
      <w:r>
        <w:rPr>
          <w:rFonts w:ascii="Times New Roman" w:hAnsi="Times New Roman"/>
          <w:i/>
          <w:iCs/>
          <w:color w:val="000000"/>
          <w:sz w:val="28"/>
          <w:szCs w:val="28"/>
        </w:rPr>
        <w:t xml:space="preserve"> четверть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Беседа на тему «Декоративно-прикладное искусство» (народные игрушки — глина, дерево).</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Составление сетчатого узора для детской ткани: декоративная переработка природных форм путем упрощения их рисунка (стилизация).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несложного натюрморта, состоящего из фруктов (например, яблоко и груша).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несложного натюрморта, состоящего из овощей (например, морковь и огурец).</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Декоративное рисование — составление симметричного узора.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Декоративное рисование — составление эскиза для значка на предложенной учителем форме (по выбору учащихся).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Беседа об изобразительном искусстве: «Живопись». Картины художников В. Фирсова «Юный живописец», В. Серова «Девочка с персиками», П. Кончаловского «Сирень».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lang w:val="en-US"/>
        </w:rPr>
        <w:t>II</w:t>
      </w:r>
      <w:r>
        <w:rPr>
          <w:rFonts w:ascii="Times New Roman" w:hAnsi="Times New Roman"/>
          <w:i/>
          <w:iCs/>
          <w:color w:val="000000"/>
          <w:sz w:val="28"/>
          <w:szCs w:val="28"/>
        </w:rPr>
        <w:t xml:space="preserve"> четверть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игрушки (по выбору учителя, учеников).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постройки из элементов строительного материала.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на тему «Что мы видели на стройке» (содержание рисунка: несколько этажей строящегося здания, башенный подъемный кран, стрела которого несет панель, автомашина везет плиты, экскаватор роет траншею, рабочие прокладывают трубы, бульдозер засыпает яму и т. п.).</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Беседа на тему «Скульптура как вид изобразительного искусства» (Э. Фальконе. «Медный всадник»; Ф. Фивейский. «Сильнее смерти; Е. Вучетич. «Статуя воина-освободителя» в Трептов-парке в Берлине).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новогодней открытки (элементы оформления — флажки, снежинки, сосульки, звезды, серпантин, конфетти, елоч</w:t>
      </w:r>
      <w:r>
        <w:rPr>
          <w:rFonts w:ascii="Times New Roman" w:hAnsi="Times New Roman"/>
          <w:color w:val="000000"/>
          <w:sz w:val="28"/>
          <w:szCs w:val="28"/>
        </w:rPr>
        <w:softHyphen/>
      </w:r>
      <w:r>
        <w:rPr>
          <w:rFonts w:ascii="Times New Roman" w:hAnsi="Times New Roman"/>
          <w:color w:val="000000"/>
          <w:sz w:val="28"/>
          <w:szCs w:val="28"/>
        </w:rPr>
        <w:t>ные игрушки и т. п.).</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Изготовление новогодних карнавальных масок.</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rPr>
        <w:t>Шчетверть</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Рисование с натуры предметов цилиндрической формы, располо</w:t>
      </w:r>
      <w:r>
        <w:rPr>
          <w:rFonts w:ascii="Times New Roman" w:hAnsi="Times New Roman"/>
          <w:color w:val="000000"/>
          <w:sz w:val="28"/>
          <w:szCs w:val="28"/>
        </w:rPr>
        <w:softHyphen/>
      </w:r>
      <w:r>
        <w:rPr>
          <w:rFonts w:ascii="Times New Roman" w:hAnsi="Times New Roman"/>
          <w:color w:val="000000"/>
          <w:sz w:val="28"/>
          <w:szCs w:val="28"/>
        </w:rPr>
        <w:t>женных ниже уровня зрения (эмалированные кастрюля и кружка).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Беседа на тему «Прошлое нашей Родины в произведениях жи</w:t>
      </w:r>
      <w:r>
        <w:rPr>
          <w:rFonts w:ascii="Times New Roman" w:hAnsi="Times New Roman"/>
          <w:color w:val="000000"/>
          <w:sz w:val="28"/>
          <w:szCs w:val="28"/>
        </w:rPr>
        <w:softHyphen/>
      </w:r>
      <w:r>
        <w:rPr>
          <w:rFonts w:ascii="Times New Roman" w:hAnsi="Times New Roman"/>
          <w:color w:val="000000"/>
          <w:sz w:val="28"/>
          <w:szCs w:val="28"/>
        </w:rPr>
        <w:t>вописи» (А. Бубнова «Утро на Куликовом поле»; В. Васнецов. «Богатыри»; В. Суриков. «Переход Суворова через Альпы»).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объемного предмета конической формы (кофейник).</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объемного предмета сложной (комбинированной) формы и его декоративное оформление (ваза, кувшин).</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объемного предмета сложной (комбинированной) формы и его декоративное оформление (торшер, подсвечник со свечой).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«ленточного» шрифта по клеткам (отдельные слова).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Иллюстрирование отрывка литературного произведения, например из «Сказки о царе Салтане» А. Пушкина («Пушки с пристани палят, кораблю пристать велят»; «Белка песенки поет, да орешки все грызет» и др.).</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lang w:val="en-US"/>
        </w:rPr>
        <w:t>IV</w:t>
      </w:r>
      <w:r>
        <w:rPr>
          <w:rFonts w:ascii="Times New Roman" w:hAnsi="Times New Roman"/>
          <w:i/>
          <w:iCs/>
          <w:color w:val="000000"/>
          <w:sz w:val="28"/>
          <w:szCs w:val="28"/>
        </w:rPr>
        <w:t xml:space="preserve"> четверть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по памяти и по представлению.</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птиц (натура — чучело скворца, грача, вороны, галки — по выбору).</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Тематический рисунок «Птицы — наши друзья» (примерное содержание рисунка: весна, ярко светит солнце, деревья с распустившимися листочками, в голубом небе птицы, на переднем плане скворечник, на ветке сидит скворец, надпись: «Птицы — наши друзья»). В рисунке преобладают краски наступившей весны: голубые, светло-зеленые, желтые, коричневые.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Рисование с натуры предмета шаровидной формы (глобус).</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Беседа об изобразительном искусстве с показом репродукций картин о Великой Отечественной войне против немецко-фашистских захватчиков (В. Корецкий. «Воин Красной Армии, спаси!»; Д. Шмаринов. «Не забудем, не простим»; Ф. Богородский. «Слава павшим героям»; Кукрыниксы. «Конец»).</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Декоративное оформление почтового конверта, тема рисунка — по выбору.</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Рисование с натуры предмета шаровидной формы (кукла-неваляшка).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уметь: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пользоваться простейшими вспомогательными линиями для проверки правильности рисунка;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подбирать цвета изображаемых предметов и передавать их объемную форму;</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уметь подбирать гармонические сочетания цветов в декоративном рисовании;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передавать связное содержание и осуществлять пространственную композицию в рисунках на темы;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сравнивать свой рисунок с изображаемым предметом и исправлять замеченные в рисунке ошибки;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делать отчет о проделанной работе, используя при этом термины, принятые в изобразительной деятельности;</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найти в картине главное, рассказать содержание картины, знать названия рассмотренных на уроках произведений изобразительного искусства, особенности изделий народных мастеров.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pStyle w:val="24"/>
        <w:spacing w:after="0" w:line="240" w:lineRule="auto"/>
        <w:ind w:left="1068"/>
        <w:jc w:val="center"/>
        <w:rPr>
          <w:rFonts w:ascii="Times New Roman" w:hAnsi="Times New Roman"/>
          <w:b/>
          <w:sz w:val="28"/>
          <w:szCs w:val="28"/>
        </w:rPr>
      </w:pPr>
      <w:r>
        <w:rPr>
          <w:rFonts w:ascii="Times New Roman" w:hAnsi="Times New Roman"/>
          <w:b/>
          <w:sz w:val="28"/>
          <w:szCs w:val="28"/>
        </w:rPr>
        <w:t>Музыка</w:t>
      </w: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Пение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Формирование легкого, певучего звучания голосов учащихся. Отработка четкого, ясного произношения текстов песен. Контроль за тем, чтобы широкие скачки в мелодии не нарушали вокальную мелодическую линию и ровность звуковедения.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Углубление навыков кантиленного пения: ровность, напевность звучания; протяженное и округлое пение гласных, спокойное, но вместе с тем, относительно быстрое произнесение согласных; длительность фраз, исполняемых на одном дыхании.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 произведениях маршеобразного характера наряду с требованиями четкости, решительности, добиваться напевности и мягкости звучания.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 случаях дикционной трудности необходимо проведение специальной работы, включающей анализ слов и использование выразительного чтения текста в ритме музыки.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Развитие умения выразительного пения, передавая разнообразный характер содержания (бодрый, веселый, ласковый, напевный и др.).</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Повторение песен, изученных в 5-м классе.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Слушание музыки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Музыка и изобразительное искусство. Картины природы в музыке и в живописи. Способность музыки изображать слышимую реальность и пространственные соотношения. Программная музыка, имеющая в основе изобразительное искусство.</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Музыка, театр, киноискусство и анимация. Музыка, как эмоциональный подтекст происходящего на сцене и на экране, ее самостоятельное значение. Роль музыки в раскрытии содержания спектакля, фильма, в изображении образов героев, в характеристике явлений и событий.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Сопоставление характера настроения прослушанных произведений. Выводы учащихся о музыкальных образах этих произведений.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Особенности творчества композиторов: В. Моцарт, Л. Бетховен, Э. Григ.</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Развитие умения саморегуляции различных эмоциональных расстройств с помощью специально подобранного музыкального материала.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Формирование представлений о составе и звучании симфонического оркестра. Знакомство с инструментами симфонического оркестра: духовыми деревянными (гобой, кларнет, фагот), духовыми медными (туба, тромбон, валторна), ударными (литавры, треугольник, тарелки, бубен, ксилофон, кастаньеты), струнными инструментами.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Повторное прослушивание произведений из программы 5-го класса.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Проведение музыкальных викторин «Угадай мелодию».</w:t>
      </w: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color w:val="000000"/>
          <w:sz w:val="28"/>
          <w:szCs w:val="28"/>
        </w:rPr>
        <w:t>Музыкальная грамота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Формирование представлений о средствах музыкальной выразительности, используемых композитором: лад (мажор, минор); динамические оттенки (громко, тихо, умеренно громко, умеренно тихо, усиливая, затихая); регистр (высокий, средний, низкий).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Элементарные сведения о музыкальных профессиях, специальностях: композитор, дирижер, музыкант, пианист, скрипач, гитарист, трубач, солист, артист, певец и т. д.</w:t>
      </w:r>
    </w:p>
    <w:p>
      <w:pPr>
        <w:shd w:val="clear" w:color="auto" w:fill="FFFFFF"/>
        <w:autoSpaceDE w:val="0"/>
        <w:autoSpaceDN w:val="0"/>
        <w:adjustRightInd w:val="0"/>
        <w:spacing w:after="0" w:line="240" w:lineRule="auto"/>
        <w:jc w:val="both"/>
        <w:rPr>
          <w:rFonts w:ascii="Times New Roman" w:hAnsi="Times New Roman"/>
          <w:color w:val="000000"/>
          <w:w w:val="150"/>
          <w:sz w:val="28"/>
          <w:szCs w:val="28"/>
        </w:rPr>
      </w:pPr>
    </w:p>
    <w:p>
      <w:pPr>
        <w:shd w:val="clear" w:color="auto" w:fill="FFFFFF"/>
        <w:autoSpaceDE w:val="0"/>
        <w:autoSpaceDN w:val="0"/>
        <w:adjustRightInd w:val="0"/>
        <w:spacing w:after="0" w:line="240" w:lineRule="auto"/>
        <w:jc w:val="both"/>
        <w:rPr>
          <w:rFonts w:ascii="Times New Roman" w:hAnsi="Times New Roman"/>
          <w:w w:val="150"/>
          <w:sz w:val="28"/>
          <w:szCs w:val="28"/>
        </w:rPr>
      </w:pPr>
      <w:r>
        <w:rPr>
          <w:rFonts w:ascii="Times New Roman" w:hAnsi="Times New Roman"/>
          <w:color w:val="000000"/>
          <w:w w:val="150"/>
          <w:sz w:val="28"/>
          <w:szCs w:val="28"/>
        </w:rPr>
        <w:t>Музыкальный материал для пения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lang w:val="en-US"/>
        </w:rPr>
        <w:t>I</w:t>
      </w:r>
      <w:r>
        <w:rPr>
          <w:rFonts w:ascii="Times New Roman" w:hAnsi="Times New Roman"/>
          <w:i/>
          <w:iCs/>
          <w:color w:val="000000"/>
          <w:sz w:val="28"/>
          <w:szCs w:val="28"/>
        </w:rPr>
        <w:t xml:space="preserve"> четверть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«Наташка-первоклашка» — муз. Ю. Чичкова, сл. К. Ибряева.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«В Подмосковье водятся лещи». Из мультфильма «Старуха Шапокляк» — муз. В. Шаинского, сл. Э. Успенского.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«Веселый марш монтажников». Из кинофильма «Высота» — муз. Р. Щедрина, сл. В. Котова.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«Ужасно интересно, всё то, что неизвестно». Из мультфильма «Тридцать восемь попугаев» — муз. В. Шаинского, сл. Т. Остера.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«Лесной олень». Из кинофильма «Ох, уж эта Настя» — муз. Е. Крылатова, сл. Ю. Энтина.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lang w:val="en-US"/>
        </w:rPr>
        <w:t>II</w:t>
      </w:r>
      <w:r>
        <w:rPr>
          <w:rFonts w:ascii="Times New Roman" w:hAnsi="Times New Roman"/>
          <w:i/>
          <w:iCs/>
          <w:color w:val="000000"/>
          <w:sz w:val="28"/>
          <w:szCs w:val="28"/>
        </w:rPr>
        <w:t xml:space="preserve"> четверть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«Волшебная сказка» — муз. А. Морозова, сл. Ю. Паркаева.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«Кабы не было зимы». Из мультфильма «Зима в Простоквашино» — муз. Е. Крылатова, сл. Ю. Энтина.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«Три белых коня». Из телефильма «Чародеи» — муз. Е. Крылатова, сл. Л. Дербенева.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«Облака из пластилина» — муз. М. Протасова, сл. Н. Соловьевой.</w:t>
      </w:r>
    </w:p>
    <w:p>
      <w:pPr>
        <w:spacing w:after="0" w:line="240" w:lineRule="auto"/>
        <w:jc w:val="both"/>
        <w:rPr>
          <w:rFonts w:ascii="Times New Roman" w:hAnsi="Times New Roman"/>
          <w:color w:val="000000"/>
          <w:sz w:val="28"/>
          <w:szCs w:val="28"/>
        </w:rPr>
      </w:pPr>
      <w:r>
        <w:rPr>
          <w:rFonts w:ascii="Times New Roman" w:hAnsi="Times New Roman"/>
          <w:color w:val="000000"/>
          <w:sz w:val="28"/>
          <w:szCs w:val="28"/>
        </w:rPr>
        <w:t>«Песенка Странного зверя». Из мультфильма «Странный зверь» — муз. В. Казенина, сл. Р. Лаубе.</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«Мы желаем счастья вам» — муз. С. Намина, сл. И. Шаферана.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lang w:val="en-US"/>
        </w:rPr>
        <w:t>III</w:t>
      </w:r>
      <w:r>
        <w:rPr>
          <w:rFonts w:ascii="Times New Roman" w:hAnsi="Times New Roman"/>
          <w:i/>
          <w:iCs/>
          <w:color w:val="000000"/>
          <w:sz w:val="28"/>
          <w:szCs w:val="28"/>
        </w:rPr>
        <w:t xml:space="preserve"> четверть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«Воспоминание о полковом оркестре» — муз. Ю. Гуляева, сл. Р. Рождественского.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«Ты у меня одна» — муз. и сл. Ю. Визбора.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«Погоня». Из кинофильма «Новые приключения неуловимых» — муз. Я. Френкеля, сл. Р. Рождественского.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«Варяг» — русская народная песня.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«Песенка про папу» — муз. В. Шаинского, сл. М. Танича.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«Мерси боку!» Из телефильма «Д'Артаньян и три мушкетера» — муз. М. Дунаевского, сл. Ю. Ряшенцева.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«Три танкиста». Из кинофильма «Трактористы» — муз. Дм. Покрасса, сл. Б. Ласкина.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lang w:val="en-US"/>
        </w:rPr>
        <w:t>IV</w:t>
      </w:r>
      <w:r>
        <w:rPr>
          <w:rFonts w:ascii="Times New Roman" w:hAnsi="Times New Roman"/>
          <w:i/>
          <w:iCs/>
          <w:color w:val="000000"/>
          <w:sz w:val="28"/>
          <w:szCs w:val="28"/>
        </w:rPr>
        <w:t xml:space="preserve"> четверть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«Дождь пойдет по улице...» Из мультфильма «Речка, которая течет на юг» — муз. В. Шаинского, сл. С. Козлова.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«Крылатые качели». Из телефильма «Приключения Электроника» — муз. Е. Крылатова, сл. Ю. Энтина.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«Наша школьная страна» — муз. Ю. Чичкова, сл. К. Ибряева.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«Песенка для тебя». Из телефильма «Про Красную шапочку» — муз. А. Рыбникова, сл. Ю. Михайлова.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«Священная война» — муз. А. Александрова, сл. В. Лебедева-Кумача.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«Не дразните собак» - муз. Е. Птичкина, сл. М. Пляцковского.</w:t>
      </w:r>
    </w:p>
    <w:p>
      <w:pPr>
        <w:shd w:val="clear" w:color="auto" w:fill="FFFFFF"/>
        <w:autoSpaceDE w:val="0"/>
        <w:autoSpaceDN w:val="0"/>
        <w:adjustRightInd w:val="0"/>
        <w:spacing w:after="0" w:line="240" w:lineRule="auto"/>
        <w:jc w:val="both"/>
        <w:rPr>
          <w:rFonts w:ascii="Times New Roman" w:hAnsi="Times New Roman"/>
          <w:w w:val="150"/>
          <w:sz w:val="28"/>
          <w:szCs w:val="28"/>
        </w:rPr>
      </w:pPr>
      <w:r>
        <w:rPr>
          <w:rFonts w:ascii="Times New Roman" w:hAnsi="Times New Roman"/>
          <w:color w:val="000000"/>
          <w:w w:val="150"/>
          <w:sz w:val="28"/>
          <w:szCs w:val="28"/>
        </w:rPr>
        <w:t>Музыкальные произведения для слушания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Л. Бетховен. «</w:t>
      </w:r>
      <w:r>
        <w:rPr>
          <w:rFonts w:ascii="Times New Roman" w:hAnsi="Times New Roman"/>
          <w:color w:val="000000"/>
          <w:sz w:val="28"/>
          <w:szCs w:val="28"/>
          <w:lang w:val="en-US"/>
        </w:rPr>
        <w:t>Adagio</w:t>
      </w:r>
      <w:r>
        <w:rPr>
          <w:rFonts w:ascii="Times New Roman" w:hAnsi="Times New Roman"/>
          <w:color w:val="000000"/>
          <w:sz w:val="28"/>
          <w:szCs w:val="28"/>
        </w:rPr>
        <w:t xml:space="preserve"> </w:t>
      </w:r>
      <w:r>
        <w:rPr>
          <w:rFonts w:ascii="Times New Roman" w:hAnsi="Times New Roman"/>
          <w:color w:val="000000"/>
          <w:sz w:val="28"/>
          <w:szCs w:val="28"/>
          <w:lang w:val="en-US"/>
        </w:rPr>
        <w:t>sostenuto</w:t>
      </w:r>
      <w:r>
        <w:rPr>
          <w:rFonts w:ascii="Times New Roman" w:hAnsi="Times New Roman"/>
          <w:color w:val="000000"/>
          <w:sz w:val="28"/>
          <w:szCs w:val="28"/>
        </w:rPr>
        <w:t>». Из сонаты № 14, ор. 27, № 2.</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«Весенняя» — муз. В. Моцарта, сл. Овербек, пер. с немецкого Т. Сикорской.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lang w:val="en-US"/>
        </w:rPr>
        <w:t>X</w:t>
      </w:r>
      <w:r>
        <w:rPr>
          <w:rFonts w:ascii="Times New Roman" w:hAnsi="Times New Roman"/>
          <w:color w:val="000000"/>
          <w:sz w:val="28"/>
          <w:szCs w:val="28"/>
        </w:rPr>
        <w:t>. Глюк. «Мелодия». Из оперы «Орфей и Эвридика».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Э. Григ. «Песня Сольвейг». Из музыки к драме Г. Ибсена «Пер Гюнт».</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Д. Россини. «Увертюра». Из оперы «Вильгельм Телль». Е. Дога. «Вальс». Из кинофильма «Мой ласковый и нежный зверь».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С. Прокофьев. «Танец рыцарей». Из балета «Ромео и Джульетта».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Сага. «Я тебя никогда не забуду...» Из рок-оперы «Юнона и Авось» — муз. А. Рыбникова, сл. А. Вознесенского.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Т. Хренников. «Колыбельная Светланы». Из кинофильма «Гусарская баллада».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«Первый дождь». Из кинофильма «Розыгрыш» — муз. А. Флярковского, сл. А. Дидурова.</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«Последняя поэма». Из кинофильма «Вам и не снилось» — муз. А. Рыбникова, сл. Р. Тагора, русский текст А. Адалис.</w:t>
      </w: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знать: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несколько песен и самостоятельно исполнять их;</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музыкальные профессии, специальности;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инструменты симфонического оркестра и их звучание: духовые деревянные (гобой, кларнет, фагот), духовые медные (туба, тромбон, валторна),ударные (литавры, треугольник, тарелки, бубен, ксилофон, кастаньеты), струнные инструменты.</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правила поведения при занятиях любыми видами музыкальной деятельности.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уметь: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самостоятельно заниматься музыкальной деятельностью;</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сдерживать эмоционально-поведенческие отклонения на занятиях музыкой и во время концертных выступлений;</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инсценировать песни.</w:t>
      </w:r>
    </w:p>
    <w:p>
      <w:pPr>
        <w:pStyle w:val="24"/>
        <w:spacing w:after="0" w:line="240" w:lineRule="auto"/>
        <w:ind w:left="1068"/>
        <w:jc w:val="center"/>
        <w:rPr>
          <w:rFonts w:ascii="Times New Roman" w:hAnsi="Times New Roman"/>
          <w:b/>
          <w:sz w:val="28"/>
          <w:szCs w:val="28"/>
        </w:rPr>
      </w:pPr>
      <w:r>
        <w:rPr>
          <w:rFonts w:ascii="Times New Roman" w:hAnsi="Times New Roman"/>
          <w:b/>
          <w:sz w:val="28"/>
          <w:szCs w:val="28"/>
        </w:rPr>
        <w:t xml:space="preserve">7 -8  класс </w:t>
      </w:r>
    </w:p>
    <w:p>
      <w:pPr>
        <w:pStyle w:val="24"/>
        <w:spacing w:after="0" w:line="240" w:lineRule="auto"/>
        <w:ind w:left="1068"/>
        <w:jc w:val="center"/>
        <w:rPr>
          <w:rFonts w:ascii="Times New Roman" w:hAnsi="Times New Roman"/>
          <w:sz w:val="28"/>
          <w:szCs w:val="28"/>
        </w:rPr>
      </w:pPr>
      <w:r>
        <w:rPr>
          <w:rFonts w:ascii="Times New Roman" w:hAnsi="Times New Roman"/>
          <w:b/>
          <w:sz w:val="28"/>
          <w:szCs w:val="28"/>
        </w:rPr>
        <w:t xml:space="preserve">Музыка </w:t>
      </w:r>
    </w:p>
    <w:p>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Пение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Исполнение песенного материала в диапазоне </w:t>
      </w:r>
      <w:r>
        <w:rPr>
          <w:rFonts w:ascii="Times New Roman" w:hAnsi="Times New Roman"/>
          <w:i/>
          <w:iCs/>
          <w:color w:val="000000"/>
          <w:sz w:val="28"/>
          <w:szCs w:val="28"/>
        </w:rPr>
        <w:t xml:space="preserve">си </w:t>
      </w:r>
      <w:r>
        <w:rPr>
          <w:rFonts w:ascii="Times New Roman" w:hAnsi="Times New Roman"/>
          <w:color w:val="000000"/>
          <w:sz w:val="28"/>
          <w:szCs w:val="28"/>
        </w:rPr>
        <w:t xml:space="preserve">— </w:t>
      </w:r>
      <w:r>
        <w:rPr>
          <w:rFonts w:ascii="Times New Roman" w:hAnsi="Times New Roman"/>
          <w:i/>
          <w:iCs/>
          <w:color w:val="000000"/>
          <w:sz w:val="28"/>
          <w:szCs w:val="28"/>
        </w:rPr>
        <w:t>ми</w:t>
      </w:r>
      <w:r>
        <w:rPr>
          <w:rFonts w:ascii="Times New Roman" w:hAnsi="Times New Roman"/>
          <w:i/>
          <w:iCs/>
          <w:color w:val="000000"/>
          <w:sz w:val="28"/>
          <w:szCs w:val="28"/>
          <w:vertAlign w:val="subscript"/>
        </w:rPr>
        <w:t>2</w:t>
      </w:r>
      <w:r>
        <w:rPr>
          <w:rFonts w:ascii="Times New Roman" w:hAnsi="Times New Roman"/>
          <w:i/>
          <w:iCs/>
          <w:color w:val="000000"/>
          <w:sz w:val="28"/>
          <w:szCs w:val="28"/>
        </w:rPr>
        <w:t xml:space="preserve">, </w:t>
      </w:r>
      <w:r>
        <w:rPr>
          <w:rFonts w:ascii="Times New Roman" w:hAnsi="Times New Roman"/>
          <w:color w:val="000000"/>
          <w:sz w:val="28"/>
          <w:szCs w:val="28"/>
        </w:rPr>
        <w:t>однако крайние звуки используются довольно редко.</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Продолжение работы над формированием певческого звучания в условиях мутации. Щадящий голосовой режим. Предоставление удобного диапазона для исполнения. Контроль учителя за индивидуальными изменениями голоса каждого ученика (особенно мальчиков).</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Развитие умения исполнять песни одновременно с фонограммой, инструментальной и вокальной.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Вокально-хоровые упражнения, попевки, прибаутки.</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Повторение песен, разученных в 6-м классе.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Слушание музыки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Легкая и серьезная музыка, их взаимосвязь. Лучшие образцы легкой музыки в исполнении эстрадных коллективов; произведения современных композиторов, лирические песни, танцевальные мелодии. Использование народных песен, мелодий из классических сочинений в произведениях легкой музыки.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Вокальная музыка, основывающаяся на синтезе музыки и слова. Программная музыка — инструментальная, оркестровая, имеющая в основе литературный сюжет. Общее и специфическое в литературной и музыкальной драматургии, в оперном искусстве.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Особенности творчества композиторов: М. Глинка, П. Чайковский, Н. Римский-Корсаков.</w:t>
      </w:r>
    </w:p>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Элементарные сведения о жанрах музыкальных произведений: опера, балет, соната, симфония, концерт, квартет, романс, серенада.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Формирование представлений о составе и звучании групп современных музыкальных инструментов. Знакомство с современными электронными музыкальными инструментами: синтезаторы, гитары, ударные инструменты.</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Повторное прослушивание произведений из программы 6-го класса.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color w:val="000000"/>
          <w:sz w:val="28"/>
          <w:szCs w:val="28"/>
        </w:rPr>
        <w:t>Музыкальная грамота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Интонация, как совокупность выразительных средств музыки. Интонации в разговорной речи и в музыке. Явление переноса речевых интонаций в музыке. Мелодия, как основное выразительное средство. Характер мелодии в зависимости от лада, ритма, тембра. Мелодии декламационного характера.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Формирование элементарных представлений о музыкальных терминах: бае, аккорд, аккомпанемент, аранжировка и т. д.</w:t>
      </w:r>
    </w:p>
    <w:p>
      <w:pPr>
        <w:shd w:val="clear" w:color="auto" w:fill="FFFFFF"/>
        <w:autoSpaceDE w:val="0"/>
        <w:autoSpaceDN w:val="0"/>
        <w:adjustRightInd w:val="0"/>
        <w:spacing w:after="0" w:line="240" w:lineRule="auto"/>
        <w:jc w:val="both"/>
        <w:rPr>
          <w:rFonts w:ascii="Times New Roman" w:hAnsi="Times New Roman"/>
          <w:w w:val="150"/>
          <w:sz w:val="28"/>
          <w:szCs w:val="28"/>
        </w:rPr>
      </w:pPr>
      <w:r>
        <w:rPr>
          <w:rFonts w:ascii="Times New Roman" w:hAnsi="Times New Roman"/>
          <w:color w:val="000000"/>
          <w:w w:val="150"/>
          <w:sz w:val="28"/>
          <w:szCs w:val="28"/>
        </w:rPr>
        <w:t>Музыкальный материал для пения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i/>
          <w:iCs/>
          <w:color w:val="000000"/>
          <w:sz w:val="28"/>
          <w:szCs w:val="28"/>
        </w:rPr>
        <w:t>четверть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«Все пройдет». Из кинофильма «Розыгрыш» — муз. А. Фляр</w:t>
      </w:r>
      <w:r>
        <w:rPr>
          <w:rFonts w:ascii="Times New Roman" w:hAnsi="Times New Roman"/>
          <w:color w:val="000000"/>
          <w:sz w:val="28"/>
          <w:szCs w:val="28"/>
        </w:rPr>
        <w:softHyphen/>
      </w:r>
      <w:r>
        <w:rPr>
          <w:rFonts w:ascii="Times New Roman" w:hAnsi="Times New Roman"/>
          <w:color w:val="000000"/>
          <w:sz w:val="28"/>
          <w:szCs w:val="28"/>
        </w:rPr>
        <w:t>ковского, сл. А. Дидурова.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«Дорога добра». Из мультфильма «Приключения Маленького Мука» — муз. М. Минкова, сл. Ю. Энтина.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«Отговорила роща золотая» — муз. Г. Пономаренко, сл. С. Есенина.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«С нами, друг!» — муз. Г. Струве, сл. Н. Соловьевой.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«Листья желтые» — муз. Р. Паулса, сл. Я. Петерса, пер. с латышского И. Шаферана.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«Сторона моя». Песня Гудвина. Из мультфильма «Волшебник Изумрудного города» — муз. И. Космачева, сл. Л. Дербенева.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«Школьный корабль» — муз. Г. Струве, сл. К. Ибряева.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lang w:val="en-US"/>
        </w:rPr>
        <w:t>II</w:t>
      </w:r>
      <w:r>
        <w:rPr>
          <w:rFonts w:ascii="Times New Roman" w:hAnsi="Times New Roman"/>
          <w:i/>
          <w:iCs/>
          <w:color w:val="000000"/>
          <w:sz w:val="28"/>
          <w:szCs w:val="28"/>
        </w:rPr>
        <w:t xml:space="preserve"> четверть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«Московские окна» — муз. Т. Хренникова, сл. М. Матусовского.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«Огромное небо» — муз. О. Фельцмана, сл. Р. Рождественского.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«Волшебник-недоучка» — муз. А. Зацепина, сл. Л. Дербенева.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«Колокола». Из телефильма «Приключения Электроника» — муз. Е. Крылатова, сл. Ю. Энтина.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«Песенка о хорошем настроении». Из кинофильма «Карнаваль</w:t>
      </w:r>
      <w:r>
        <w:rPr>
          <w:rFonts w:ascii="Times New Roman" w:hAnsi="Times New Roman"/>
          <w:color w:val="000000"/>
          <w:sz w:val="28"/>
          <w:szCs w:val="28"/>
        </w:rPr>
        <w:softHyphen/>
      </w:r>
      <w:r>
        <w:rPr>
          <w:rFonts w:ascii="Times New Roman" w:hAnsi="Times New Roman"/>
          <w:color w:val="000000"/>
          <w:sz w:val="28"/>
          <w:szCs w:val="28"/>
        </w:rPr>
        <w:t>ная ночь» — муз. А. Лепина, сл. В. Коростылева.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«Песня остается с человеком» — муз. А. Островского, сл. С. Ост</w:t>
      </w:r>
      <w:r>
        <w:rPr>
          <w:rFonts w:ascii="Times New Roman" w:hAnsi="Times New Roman"/>
          <w:color w:val="000000"/>
          <w:sz w:val="28"/>
          <w:szCs w:val="28"/>
        </w:rPr>
        <w:softHyphen/>
      </w:r>
      <w:r>
        <w:rPr>
          <w:rFonts w:ascii="Times New Roman" w:hAnsi="Times New Roman"/>
          <w:color w:val="000000"/>
          <w:sz w:val="28"/>
          <w:szCs w:val="28"/>
        </w:rPr>
        <w:t>ровского.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«Санта Лючия» — итальянская народная песня, пер. В. Струева и Ю. Верниковской.</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lang w:val="en-US"/>
        </w:rPr>
        <w:t>III</w:t>
      </w:r>
      <w:r>
        <w:rPr>
          <w:rFonts w:ascii="Times New Roman" w:hAnsi="Times New Roman"/>
          <w:i/>
          <w:iCs/>
          <w:color w:val="000000"/>
          <w:sz w:val="28"/>
          <w:szCs w:val="28"/>
        </w:rPr>
        <w:t xml:space="preserve"> четверть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«Женька» — муз. Е. Жарковского, сл. К. Ваншенкина. «Звездочка моя ясная» — муз. В. Семенова, сл. О. Фокиной. «Надежда» — муз. А. Пахмутовой, сл. Н. Добронравова.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«Песня гардемаринов». Из телефильма «Гардемарины, вперед!» — муз. В. Лебедева, сл. Ю. Ряшенцева.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«Прощайте, скалистые горы» — муз. Е. Жарковского, сл. Н. Букина.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«Трус не играет в хоккей» — муз. А. Пахмутовой, сл. С. Гребенникова и Н. Добронравова.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«Честно говоря» — муз. С. Дьячкова, сл. М. Ножкина.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«Хорошие девчата» — муз. А. Пахмутовой, сл. М. Матусовского.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i/>
          <w:iCs/>
          <w:color w:val="000000"/>
          <w:sz w:val="28"/>
          <w:szCs w:val="28"/>
          <w:lang w:val="en-US"/>
        </w:rPr>
        <w:t>IV</w:t>
      </w:r>
      <w:r>
        <w:rPr>
          <w:rFonts w:ascii="Times New Roman" w:hAnsi="Times New Roman"/>
          <w:i/>
          <w:iCs/>
          <w:color w:val="000000"/>
          <w:sz w:val="28"/>
          <w:szCs w:val="28"/>
        </w:rPr>
        <w:t xml:space="preserve"> четверть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«Березовый сок». Из кинофильма «Мировой парень» — муз. В. Баснера, сл. М. Матусовского.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«На безымянной высоте». Из кинофильма «Тишина» — муз. В. Баснера, сл. М. Матусовского.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«Первый дождь». Из кинофильма «Розыгрыш» — муз. А. Флярковского, сл. А. Дидурова.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«Темная ночь». Из кинофильма «Два бойца» — муз. Н. Богословского, сл. В. Агатова.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«Песня старого извозчика» — муз. Н. Богословского, сл. Я. Родионова.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«Четырнадцать минут до старта» — муз. О. Фельцмана, сл. В. Войновича.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«Песня туристов». Из оперы «А зори здесь тихие» — муз. К. Молчанова, сл. народные.</w:t>
      </w:r>
    </w:p>
    <w:p>
      <w:pPr>
        <w:shd w:val="clear" w:color="auto" w:fill="FFFFFF"/>
        <w:autoSpaceDE w:val="0"/>
        <w:autoSpaceDN w:val="0"/>
        <w:adjustRightInd w:val="0"/>
        <w:spacing w:after="0" w:line="240" w:lineRule="auto"/>
        <w:jc w:val="both"/>
        <w:rPr>
          <w:rFonts w:ascii="Times New Roman" w:hAnsi="Times New Roman"/>
          <w:w w:val="150"/>
          <w:sz w:val="28"/>
          <w:szCs w:val="28"/>
        </w:rPr>
      </w:pPr>
      <w:r>
        <w:rPr>
          <w:rFonts w:ascii="Times New Roman" w:hAnsi="Times New Roman"/>
          <w:color w:val="000000"/>
          <w:w w:val="150"/>
          <w:sz w:val="28"/>
          <w:szCs w:val="28"/>
        </w:rPr>
        <w:t>Музыкальные произведения для слушания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И. Бах. «Ария», ре мажор В</w:t>
      </w:r>
      <w:r>
        <w:rPr>
          <w:rFonts w:ascii="Times New Roman" w:hAnsi="Times New Roman"/>
          <w:color w:val="000000"/>
          <w:sz w:val="28"/>
          <w:szCs w:val="28"/>
          <w:lang w:val="en-US"/>
        </w:rPr>
        <w:t>WV</w:t>
      </w:r>
      <w:r>
        <w:rPr>
          <w:rFonts w:ascii="Times New Roman" w:hAnsi="Times New Roman"/>
          <w:color w:val="000000"/>
          <w:sz w:val="28"/>
          <w:szCs w:val="28"/>
        </w:rPr>
        <w:t xml:space="preserve"> 1068.</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Л. Бетховен. «</w:t>
      </w:r>
      <w:r>
        <w:rPr>
          <w:rFonts w:ascii="Times New Roman" w:hAnsi="Times New Roman"/>
          <w:color w:val="000000"/>
          <w:sz w:val="28"/>
          <w:szCs w:val="28"/>
          <w:lang w:val="en-US"/>
        </w:rPr>
        <w:t>Allegro</w:t>
      </w:r>
      <w:r>
        <w:rPr>
          <w:rFonts w:ascii="Times New Roman" w:hAnsi="Times New Roman"/>
          <w:color w:val="000000"/>
          <w:sz w:val="28"/>
          <w:szCs w:val="28"/>
        </w:rPr>
        <w:t xml:space="preserve"> со</w:t>
      </w:r>
      <w:r>
        <w:rPr>
          <w:rFonts w:ascii="Times New Roman" w:hAnsi="Times New Roman"/>
          <w:color w:val="000000"/>
          <w:sz w:val="28"/>
          <w:szCs w:val="28"/>
          <w:lang w:val="en-US"/>
        </w:rPr>
        <w:t>nbri</w:t>
      </w:r>
      <w:r>
        <w:rPr>
          <w:rFonts w:ascii="Times New Roman" w:hAnsi="Times New Roman"/>
          <w:color w:val="000000"/>
          <w:sz w:val="28"/>
          <w:szCs w:val="28"/>
        </w:rPr>
        <w:t>о». Из симфонии № 5, до минор, ор. 67.</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Дж. Бизе. «Вступление». Из оперы «Кармен».</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Дж. Бизе. «Хабанера». Из оперы «Кармен».</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М. Майерс. «Каватина».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М. Равель. «Болеро».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Д. Россини. «Увертюра». Из оперы «Севильский цирюльник».</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И. Штраус. «Вальс». Из оперетты «Летучая мышь».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Ф. Шуберт. «Серенада».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М. Глинка. «Ария Сусанина». Из оперы «Жизнь за царя».</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«Горные вершины» — муз. А. Рубинштейна, сл. М. Лермонтова.</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М. Мусоргский. «Сцена юродивого». Из оперы «Борис Годунов».</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С. Прокофьев. «Марш». Из оперы «Любовь к трем апельсинам».</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Н. Римский-Корсаков. «Колыбельная Волховы». Из оперы «Садко».</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Г. Свиридов. «Увертюра». Из кинофильма «Время, вперед».</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Г. Свиридов. «Тройка». «Вальс». Из музыкальных иллюстраций к повести А. Пушкина «Метель».</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А. Хачатурян. Танец с саблями. Из балета «Гаянэ».</w:t>
      </w:r>
    </w:p>
    <w:p>
      <w:pPr>
        <w:spacing w:after="0" w:line="240" w:lineRule="auto"/>
        <w:jc w:val="both"/>
        <w:rPr>
          <w:rFonts w:ascii="Times New Roman" w:hAnsi="Times New Roman"/>
          <w:color w:val="000000"/>
          <w:sz w:val="28"/>
          <w:szCs w:val="28"/>
        </w:rPr>
      </w:pPr>
      <w:r>
        <w:rPr>
          <w:rFonts w:ascii="Times New Roman" w:hAnsi="Times New Roman"/>
          <w:color w:val="000000"/>
          <w:sz w:val="28"/>
          <w:szCs w:val="28"/>
        </w:rPr>
        <w:t>П. Чайковский. «</w:t>
      </w:r>
      <w:r>
        <w:rPr>
          <w:rFonts w:ascii="Times New Roman" w:hAnsi="Times New Roman"/>
          <w:color w:val="000000"/>
          <w:sz w:val="28"/>
          <w:szCs w:val="28"/>
          <w:lang w:val="en-US"/>
        </w:rPr>
        <w:t>Allegro</w:t>
      </w:r>
      <w:r>
        <w:rPr>
          <w:rFonts w:ascii="Times New Roman" w:hAnsi="Times New Roman"/>
          <w:color w:val="000000"/>
          <w:sz w:val="28"/>
          <w:szCs w:val="28"/>
        </w:rPr>
        <w:t xml:space="preserve"> </w:t>
      </w:r>
      <w:r>
        <w:rPr>
          <w:rFonts w:ascii="Times New Roman" w:hAnsi="Times New Roman"/>
          <w:color w:val="000000"/>
          <w:sz w:val="28"/>
          <w:szCs w:val="28"/>
          <w:lang w:val="en-US"/>
        </w:rPr>
        <w:t>con</w:t>
      </w:r>
      <w:r>
        <w:rPr>
          <w:rFonts w:ascii="Times New Roman" w:hAnsi="Times New Roman"/>
          <w:color w:val="000000"/>
          <w:sz w:val="28"/>
          <w:szCs w:val="28"/>
        </w:rPr>
        <w:t xml:space="preserve"> </w:t>
      </w:r>
      <w:r>
        <w:rPr>
          <w:rFonts w:ascii="Times New Roman" w:hAnsi="Times New Roman"/>
          <w:color w:val="000000"/>
          <w:sz w:val="28"/>
          <w:szCs w:val="28"/>
          <w:lang w:val="en-US"/>
        </w:rPr>
        <w:t>fuoco</w:t>
      </w:r>
      <w:r>
        <w:rPr>
          <w:rFonts w:ascii="Times New Roman" w:hAnsi="Times New Roman"/>
          <w:color w:val="000000"/>
          <w:sz w:val="28"/>
          <w:szCs w:val="28"/>
        </w:rPr>
        <w:t>». Из концерта для фортепиано с оркестром № 1, си-бемоль минор, ор. 23.</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Э. Морриконе. «Мелодия». Из кинофильма «Профессионал».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Л. Субраманиам. «Иллюзия».</w:t>
      </w:r>
    </w:p>
    <w:p>
      <w:pPr>
        <w:shd w:val="clear" w:color="auto" w:fill="FFFFFF"/>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Е. Дога. «Мой белый город». Из музыки к одноименному кинофильму.</w:t>
      </w:r>
    </w:p>
    <w:p>
      <w:pPr>
        <w:shd w:val="clear" w:color="auto" w:fill="FFFFFF"/>
        <w:autoSpaceDE w:val="0"/>
        <w:autoSpaceDN w:val="0"/>
        <w:adjustRightInd w:val="0"/>
        <w:spacing w:after="0" w:line="240" w:lineRule="auto"/>
        <w:jc w:val="both"/>
        <w:rPr>
          <w:rFonts w:ascii="Times New Roman" w:hAnsi="Times New Roman"/>
          <w:b/>
          <w:color w:val="000000"/>
          <w:sz w:val="28"/>
          <w:szCs w:val="28"/>
        </w:rPr>
      </w:pPr>
      <w:r>
        <w:rPr>
          <w:rFonts w:ascii="Times New Roman" w:hAnsi="Times New Roman"/>
          <w:b/>
          <w:color w:val="000000"/>
          <w:sz w:val="28"/>
          <w:szCs w:val="28"/>
        </w:rPr>
        <w:t xml:space="preserve">Основные требования к знаниям и умениям учащихся </w:t>
      </w:r>
    </w:p>
    <w:p>
      <w:pPr>
        <w:shd w:val="clear" w:color="auto" w:fill="FFFFFF"/>
        <w:autoSpaceDE w:val="0"/>
        <w:autoSpaceDN w:val="0"/>
        <w:adjustRightInd w:val="0"/>
        <w:spacing w:after="0" w:line="240" w:lineRule="auto"/>
        <w:jc w:val="both"/>
        <w:rPr>
          <w:rFonts w:ascii="Times New Roman" w:hAnsi="Times New Roman"/>
          <w:b/>
          <w:sz w:val="28"/>
          <w:szCs w:val="28"/>
        </w:rPr>
      </w:pPr>
      <w:r>
        <w:rPr>
          <w:rFonts w:ascii="Times New Roman" w:hAnsi="Times New Roman"/>
          <w:b/>
          <w:i/>
          <w:iCs/>
          <w:color w:val="000000"/>
          <w:sz w:val="28"/>
          <w:szCs w:val="28"/>
        </w:rPr>
        <w:t>Учащиеся должны знать: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наиболее известные классические и современные музыкальные произведения из программы для слушания, самостоятельно определять и называть их, указывать автора;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жанры музыкальных произведений: опера, балет, соната, симфония, концерт, квартет, романс, серенада;</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музыкальные термины: бас, аккорд, аккомпанемент, аранжировка;</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современные электронные музыкальные инструменты и их звучание. </w:t>
      </w:r>
    </w:p>
    <w:p>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b/>
          <w:bCs/>
          <w:i/>
          <w:iCs/>
          <w:color w:val="000000"/>
          <w:sz w:val="28"/>
          <w:szCs w:val="28"/>
        </w:rPr>
        <w:t>Учащиеся должны уметь: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исполнять вокально-хоровые упражнения;</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контролировать правильность самостоятельного исполнения в сопровождении фонограммы.</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p>
    <w:p>
      <w:pPr>
        <w:shd w:val="clear" w:color="auto" w:fill="FFFFFF"/>
        <w:autoSpaceDE w:val="0"/>
        <w:autoSpaceDN w:val="0"/>
        <w:adjustRightInd w:val="0"/>
        <w:spacing w:after="0" w:line="240" w:lineRule="auto"/>
        <w:ind w:firstLine="708"/>
        <w:jc w:val="center"/>
        <w:rPr>
          <w:rFonts w:ascii="Times New Roman" w:hAnsi="Times New Roman"/>
          <w:b/>
          <w:sz w:val="28"/>
          <w:szCs w:val="28"/>
        </w:rPr>
      </w:pPr>
      <w:r>
        <w:rPr>
          <w:rFonts w:ascii="Times New Roman" w:hAnsi="Times New Roman"/>
          <w:color w:val="000000"/>
          <w:sz w:val="28"/>
          <w:szCs w:val="28"/>
        </w:rPr>
        <w:br w:type="page"/>
      </w:r>
      <w:r>
        <w:rPr>
          <w:rFonts w:ascii="Times New Roman" w:hAnsi="Times New Roman"/>
          <w:b/>
          <w:sz w:val="28"/>
          <w:szCs w:val="28"/>
        </w:rPr>
        <w:t>ТЕХНОЛОГИЯ (1 – 4 классы)</w:t>
      </w:r>
    </w:p>
    <w:p>
      <w:pPr>
        <w:pStyle w:val="18"/>
        <w:spacing w:before="0" w:beforeAutospacing="0" w:after="0" w:afterAutospacing="0"/>
        <w:ind w:firstLine="708"/>
        <w:jc w:val="center"/>
        <w:rPr>
          <w:b/>
          <w:sz w:val="28"/>
          <w:szCs w:val="28"/>
        </w:rPr>
      </w:pPr>
      <w:r>
        <w:rPr>
          <w:b/>
          <w:sz w:val="28"/>
          <w:szCs w:val="28"/>
        </w:rPr>
        <w:t>Пояснительная записка</w:t>
      </w:r>
    </w:p>
    <w:p>
      <w:pPr>
        <w:pStyle w:val="18"/>
        <w:spacing w:before="0" w:beforeAutospacing="0" w:after="0" w:afterAutospacing="0"/>
        <w:ind w:firstLine="708"/>
        <w:jc w:val="both"/>
        <w:rPr>
          <w:sz w:val="28"/>
          <w:szCs w:val="28"/>
        </w:rPr>
      </w:pPr>
      <w:r>
        <w:rPr>
          <w:sz w:val="28"/>
          <w:szCs w:val="28"/>
        </w:rPr>
        <w:t>Обучение труду в младших классах направлено на решение следующих задач:</w:t>
      </w:r>
    </w:p>
    <w:p>
      <w:pPr>
        <w:pStyle w:val="18"/>
        <w:spacing w:before="0" w:beforeAutospacing="0" w:after="0" w:afterAutospacing="0"/>
        <w:ind w:firstLine="708"/>
        <w:jc w:val="both"/>
        <w:rPr>
          <w:sz w:val="28"/>
          <w:szCs w:val="28"/>
        </w:rPr>
      </w:pPr>
      <w:r>
        <w:rPr>
          <w:sz w:val="28"/>
          <w:szCs w:val="28"/>
        </w:rPr>
        <w:t>- воспитание положительных качеств личности ученика (трудолюбия, настойчивости, умения работать в коллективе и т. д.);</w:t>
      </w:r>
    </w:p>
    <w:p>
      <w:pPr>
        <w:pStyle w:val="18"/>
        <w:spacing w:before="0" w:beforeAutospacing="0" w:after="0" w:afterAutospacing="0"/>
        <w:ind w:firstLine="708"/>
        <w:jc w:val="both"/>
        <w:rPr>
          <w:sz w:val="28"/>
          <w:szCs w:val="28"/>
        </w:rPr>
      </w:pPr>
      <w:r>
        <w:rPr>
          <w:sz w:val="28"/>
          <w:szCs w:val="28"/>
        </w:rPr>
        <w:t>- уважение к людям труда;</w:t>
      </w:r>
    </w:p>
    <w:p>
      <w:pPr>
        <w:pStyle w:val="18"/>
        <w:spacing w:before="0" w:beforeAutospacing="0" w:after="0" w:afterAutospacing="0"/>
        <w:ind w:firstLine="708"/>
        <w:jc w:val="both"/>
        <w:rPr>
          <w:sz w:val="28"/>
          <w:szCs w:val="28"/>
        </w:rPr>
      </w:pPr>
      <w:r>
        <w:rPr>
          <w:sz w:val="28"/>
          <w:szCs w:val="28"/>
        </w:rPr>
        <w:t>- сообщение элементарных знаний по видам труда, формирование трудовых качеств, обучение доступным приемам труда, развитие самостоятельности в труде, привитие интереса к труду;</w:t>
      </w:r>
    </w:p>
    <w:p>
      <w:pPr>
        <w:pStyle w:val="18"/>
        <w:spacing w:before="0" w:beforeAutospacing="0" w:after="0" w:afterAutospacing="0"/>
        <w:ind w:firstLine="708"/>
        <w:jc w:val="both"/>
        <w:rPr>
          <w:sz w:val="28"/>
          <w:szCs w:val="28"/>
        </w:rPr>
      </w:pPr>
      <w:r>
        <w:rPr>
          <w:sz w:val="28"/>
          <w:szCs w:val="28"/>
        </w:rPr>
        <w:t>- формирование организационных умений в труде — вовремя приходить на занятия, организованно входить в мастерскую, работать только на своем рабочем месте, правильно располагать на нем материалы и инструменты, убирать их по окончании работы, знать и выполнять правила внутреннего распорядка и безопасной работы, санитарно-гигиенические требования.</w:t>
      </w:r>
    </w:p>
    <w:p>
      <w:pPr>
        <w:pStyle w:val="18"/>
        <w:spacing w:before="0" w:beforeAutospacing="0" w:after="0" w:afterAutospacing="0"/>
        <w:ind w:firstLine="708"/>
        <w:jc w:val="both"/>
        <w:rPr>
          <w:sz w:val="28"/>
          <w:szCs w:val="28"/>
        </w:rPr>
      </w:pPr>
      <w:r>
        <w:rPr>
          <w:sz w:val="28"/>
          <w:szCs w:val="28"/>
        </w:rPr>
        <w:t>Наряду с этими задачами на занятиях трудом в коррекционных образовательных учреждениях VIII вида решаются и специальные задачи, направленные на коррекцию умственной деятельности школьников. Коррекционная работа выражается в формировании умений:</w:t>
      </w:r>
    </w:p>
    <w:p>
      <w:pPr>
        <w:pStyle w:val="18"/>
        <w:tabs>
          <w:tab w:val="left" w:pos="567"/>
        </w:tabs>
        <w:spacing w:before="0" w:beforeAutospacing="0" w:after="0" w:afterAutospacing="0"/>
        <w:ind w:firstLine="567"/>
        <w:jc w:val="both"/>
        <w:rPr>
          <w:sz w:val="28"/>
          <w:szCs w:val="28"/>
        </w:rPr>
      </w:pPr>
      <w:r>
        <w:rPr>
          <w:sz w:val="28"/>
          <w:szCs w:val="28"/>
        </w:rPr>
        <w:t>- ориентироваться в задании (анализировать объект, условия работы);</w:t>
      </w:r>
    </w:p>
    <w:p>
      <w:pPr>
        <w:pStyle w:val="18"/>
        <w:tabs>
          <w:tab w:val="left" w:pos="567"/>
        </w:tabs>
        <w:spacing w:before="0" w:beforeAutospacing="0" w:after="0" w:afterAutospacing="0"/>
        <w:ind w:firstLine="567"/>
        <w:jc w:val="both"/>
        <w:rPr>
          <w:sz w:val="28"/>
          <w:szCs w:val="28"/>
        </w:rPr>
      </w:pPr>
      <w:r>
        <w:rPr>
          <w:sz w:val="28"/>
          <w:szCs w:val="28"/>
        </w:rPr>
        <w:t>- предварительно планировать ход работы над изделием (устанавливать логическую последовательность изготовления поделки, определять приемы работы и инструменты, нужные для их выполнения);</w:t>
      </w:r>
      <w:r>
        <w:rPr>
          <w:sz w:val="28"/>
          <w:szCs w:val="28"/>
        </w:rPr>
        <w:br w:type="textWrapping"/>
      </w:r>
      <w:r>
        <w:rPr>
          <w:sz w:val="28"/>
          <w:szCs w:val="28"/>
        </w:rPr>
        <w:t>      - контролировать свою работу (определять правильность действий и результатов, оценивать качество готовых изделий).</w:t>
      </w:r>
    </w:p>
    <w:p>
      <w:pPr>
        <w:pStyle w:val="18"/>
        <w:spacing w:before="0" w:beforeAutospacing="0" w:after="0" w:afterAutospacing="0"/>
        <w:ind w:firstLine="708"/>
        <w:jc w:val="both"/>
        <w:rPr>
          <w:sz w:val="28"/>
          <w:szCs w:val="28"/>
        </w:rPr>
      </w:pPr>
      <w:r>
        <w:rPr>
          <w:sz w:val="28"/>
          <w:szCs w:val="28"/>
        </w:rPr>
        <w:t>В процессе трудового обучения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особенно мелкой моторики рук.</w:t>
      </w:r>
    </w:p>
    <w:p>
      <w:pPr>
        <w:pStyle w:val="18"/>
        <w:spacing w:before="0" w:beforeAutospacing="0" w:after="0" w:afterAutospacing="0"/>
        <w:ind w:firstLine="708"/>
        <w:jc w:val="both"/>
        <w:rPr>
          <w:sz w:val="28"/>
          <w:szCs w:val="28"/>
        </w:rPr>
      </w:pPr>
      <w:r>
        <w:rPr>
          <w:sz w:val="28"/>
          <w:szCs w:val="28"/>
        </w:rPr>
        <w:t>Вся работа на уроках должна носить целенаправленный характер, способствовать развитию самостоятельности учащихся при выполнении трудовых заданий, подготавливать их к общетехническому труду, который осуществляется на базе школьных мастерских.</w:t>
      </w:r>
    </w:p>
    <w:p>
      <w:pPr>
        <w:pStyle w:val="18"/>
        <w:spacing w:before="0" w:beforeAutospacing="0" w:after="0" w:afterAutospacing="0"/>
        <w:ind w:firstLine="708"/>
        <w:jc w:val="both"/>
        <w:rPr>
          <w:sz w:val="28"/>
          <w:szCs w:val="28"/>
        </w:rPr>
      </w:pPr>
      <w:r>
        <w:rPr>
          <w:sz w:val="28"/>
          <w:szCs w:val="28"/>
        </w:rPr>
        <w:t>Уроки труда должны быть тесно связаны с уроками чтения и развития речи, рисования, математики.</w:t>
      </w:r>
    </w:p>
    <w:p>
      <w:pPr>
        <w:pStyle w:val="18"/>
        <w:spacing w:before="0" w:beforeAutospacing="0" w:after="0" w:afterAutospacing="0"/>
        <w:ind w:firstLine="708"/>
        <w:jc w:val="both"/>
        <w:rPr>
          <w:sz w:val="28"/>
          <w:szCs w:val="28"/>
        </w:rPr>
      </w:pPr>
      <w:r>
        <w:rPr>
          <w:sz w:val="28"/>
          <w:szCs w:val="28"/>
        </w:rPr>
        <w:t>Учебный материал в программе распределен по годам обучения с учетом возрастных и психофизических особенностей умственно отсталых школьников.</w:t>
      </w:r>
    </w:p>
    <w:p>
      <w:pPr>
        <w:pStyle w:val="18"/>
        <w:spacing w:before="0" w:beforeAutospacing="0" w:after="0" w:afterAutospacing="0"/>
        <w:ind w:firstLine="708"/>
        <w:jc w:val="both"/>
        <w:rPr>
          <w:sz w:val="28"/>
          <w:szCs w:val="28"/>
        </w:rPr>
      </w:pPr>
      <w:r>
        <w:rPr>
          <w:sz w:val="28"/>
          <w:szCs w:val="28"/>
        </w:rPr>
        <w:t>Предусмотрены следующие виды труда:</w:t>
      </w:r>
    </w:p>
    <w:p>
      <w:pPr>
        <w:pStyle w:val="18"/>
        <w:spacing w:before="0" w:beforeAutospacing="0" w:after="0" w:afterAutospacing="0"/>
        <w:ind w:firstLine="708"/>
        <w:jc w:val="both"/>
        <w:rPr>
          <w:sz w:val="28"/>
          <w:szCs w:val="28"/>
        </w:rPr>
      </w:pPr>
      <w:r>
        <w:rPr>
          <w:sz w:val="28"/>
          <w:szCs w:val="28"/>
        </w:rPr>
        <w:t>работа с глиной и пластилином;</w:t>
      </w:r>
    </w:p>
    <w:p>
      <w:pPr>
        <w:pStyle w:val="18"/>
        <w:spacing w:before="0" w:beforeAutospacing="0" w:after="0" w:afterAutospacing="0"/>
        <w:ind w:firstLine="708"/>
        <w:jc w:val="both"/>
        <w:rPr>
          <w:sz w:val="28"/>
          <w:szCs w:val="28"/>
        </w:rPr>
      </w:pPr>
      <w:r>
        <w:rPr>
          <w:sz w:val="28"/>
          <w:szCs w:val="28"/>
        </w:rPr>
        <w:t>работа с природными материалами;</w:t>
      </w:r>
    </w:p>
    <w:p>
      <w:pPr>
        <w:pStyle w:val="18"/>
        <w:spacing w:before="0" w:beforeAutospacing="0" w:after="0" w:afterAutospacing="0"/>
        <w:ind w:firstLine="708"/>
        <w:jc w:val="both"/>
        <w:rPr>
          <w:sz w:val="28"/>
          <w:szCs w:val="28"/>
        </w:rPr>
      </w:pPr>
      <w:r>
        <w:rPr>
          <w:sz w:val="28"/>
          <w:szCs w:val="28"/>
        </w:rPr>
        <w:t>работа с бумагой и картоном;</w:t>
      </w:r>
    </w:p>
    <w:p>
      <w:pPr>
        <w:pStyle w:val="18"/>
        <w:spacing w:before="0" w:beforeAutospacing="0" w:after="0" w:afterAutospacing="0"/>
        <w:ind w:firstLine="708"/>
        <w:jc w:val="both"/>
        <w:rPr>
          <w:sz w:val="28"/>
          <w:szCs w:val="28"/>
        </w:rPr>
      </w:pPr>
      <w:r>
        <w:rPr>
          <w:sz w:val="28"/>
          <w:szCs w:val="28"/>
        </w:rPr>
        <w:t>работа с текстильными материалами;</w:t>
      </w:r>
    </w:p>
    <w:p>
      <w:pPr>
        <w:pStyle w:val="18"/>
        <w:spacing w:before="0" w:beforeAutospacing="0" w:after="0" w:afterAutospacing="0"/>
        <w:ind w:firstLine="708"/>
        <w:jc w:val="both"/>
        <w:rPr>
          <w:sz w:val="28"/>
          <w:szCs w:val="28"/>
        </w:rPr>
      </w:pPr>
      <w:r>
        <w:rPr>
          <w:sz w:val="28"/>
          <w:szCs w:val="28"/>
        </w:rPr>
        <w:t>работа с проволокой и металлоконструктором;</w:t>
      </w:r>
    </w:p>
    <w:p>
      <w:pPr>
        <w:pStyle w:val="18"/>
        <w:spacing w:before="0" w:beforeAutospacing="0" w:after="0" w:afterAutospacing="0"/>
        <w:ind w:firstLine="708"/>
        <w:jc w:val="both"/>
        <w:rPr>
          <w:sz w:val="28"/>
          <w:szCs w:val="28"/>
        </w:rPr>
      </w:pPr>
      <w:r>
        <w:rPr>
          <w:sz w:val="28"/>
          <w:szCs w:val="28"/>
        </w:rPr>
        <w:t>работа с древесиной.</w:t>
      </w:r>
    </w:p>
    <w:p>
      <w:pPr>
        <w:pStyle w:val="18"/>
        <w:spacing w:before="0" w:beforeAutospacing="0" w:after="0" w:afterAutospacing="0"/>
        <w:ind w:firstLine="708"/>
        <w:jc w:val="both"/>
        <w:rPr>
          <w:sz w:val="28"/>
          <w:szCs w:val="28"/>
        </w:rPr>
      </w:pPr>
      <w:r>
        <w:rPr>
          <w:sz w:val="28"/>
          <w:szCs w:val="28"/>
        </w:rPr>
        <w:t>В программе дан примерный перечень изделий, имеющих общественно полезное значение: различные наглядные пособия, дидактический материал и др. Изготовление таких изделий, приуроченное к изучению программного материала общеобразовательных предметов, может способствовать более прочному усвоению этих знаний.</w:t>
      </w:r>
    </w:p>
    <w:p>
      <w:pPr>
        <w:pStyle w:val="18"/>
        <w:spacing w:before="0" w:beforeAutospacing="0" w:after="0" w:afterAutospacing="0"/>
        <w:ind w:firstLine="708"/>
        <w:jc w:val="both"/>
        <w:rPr>
          <w:sz w:val="28"/>
          <w:szCs w:val="28"/>
        </w:rPr>
      </w:pPr>
      <w:r>
        <w:rPr>
          <w:sz w:val="28"/>
          <w:szCs w:val="28"/>
        </w:rPr>
        <w:t>Перечень изделий и распределение учебного времени по видам труда даются примерные. В зависимости от условий школы и состава класса каждый учитель должен отобрать наиболее доступные для выполнения работы. Эту рекомендацию особенно важно учитывать при организации занятий с природными материалами, так как виды материалов и характер изделий во многом будут зависеть от местных условий, географического положения школы и могут значительно отличаться от обозначенных в программе тем.</w:t>
      </w:r>
    </w:p>
    <w:p>
      <w:pPr>
        <w:pStyle w:val="18"/>
        <w:spacing w:before="0" w:beforeAutospacing="0" w:after="0" w:afterAutospacing="0"/>
        <w:ind w:firstLine="708"/>
        <w:jc w:val="both"/>
        <w:rPr>
          <w:sz w:val="28"/>
          <w:szCs w:val="28"/>
        </w:rPr>
      </w:pPr>
      <w:r>
        <w:rPr>
          <w:sz w:val="28"/>
          <w:szCs w:val="28"/>
        </w:rPr>
        <w:t>Необходимо обратить особое внимание на соблюдение правил безопасности работы и гигиены труда при проведении практических работ.</w:t>
      </w:r>
    </w:p>
    <w:p>
      <w:pPr>
        <w:pStyle w:val="18"/>
        <w:spacing w:before="0" w:beforeAutospacing="0" w:after="0" w:afterAutospacing="0"/>
        <w:ind w:firstLine="708"/>
        <w:jc w:val="both"/>
        <w:rPr>
          <w:sz w:val="28"/>
          <w:szCs w:val="28"/>
        </w:rPr>
      </w:pPr>
      <w:r>
        <w:rPr>
          <w:sz w:val="28"/>
          <w:szCs w:val="28"/>
        </w:rPr>
        <w:t>При оценке знаний и умений учащихся по труду следует учитывать правильность приемов работы, степень самостоятельности выполнения задания (ориентировку в задании, планирование, практическое изготовление объекта, качество готового изделия, организацию рабочего места).</w:t>
      </w:r>
    </w:p>
    <w:p>
      <w:pPr>
        <w:pStyle w:val="18"/>
        <w:spacing w:before="0" w:beforeAutospacing="0" w:after="0" w:afterAutospacing="0"/>
        <w:ind w:firstLine="708"/>
        <w:jc w:val="both"/>
        <w:rPr>
          <w:sz w:val="28"/>
          <w:szCs w:val="28"/>
        </w:rPr>
      </w:pPr>
      <w:r>
        <w:rPr>
          <w:sz w:val="28"/>
          <w:szCs w:val="28"/>
        </w:rPr>
        <w:t>В целях ознакомления учащихся младших классов с видами и характером профессионального труда предусмотрены экскурсии в мастерские школы.</w:t>
      </w:r>
    </w:p>
    <w:p>
      <w:pPr>
        <w:pStyle w:val="18"/>
        <w:spacing w:before="0" w:beforeAutospacing="0" w:after="0" w:afterAutospacing="0"/>
        <w:ind w:firstLine="708"/>
        <w:jc w:val="both"/>
        <w:rPr>
          <w:sz w:val="28"/>
          <w:szCs w:val="28"/>
        </w:rPr>
      </w:pPr>
      <w:r>
        <w:rPr>
          <w:sz w:val="28"/>
          <w:szCs w:val="28"/>
        </w:rPr>
        <w:t>Занятия по труду в 1—3 классах необходимо проводить в специально оборудованной мастерской.</w:t>
      </w:r>
    </w:p>
    <w:p>
      <w:pPr>
        <w:pStyle w:val="18"/>
        <w:spacing w:before="0" w:beforeAutospacing="0" w:after="0" w:afterAutospacing="0"/>
        <w:ind w:firstLine="708"/>
        <w:jc w:val="both"/>
        <w:rPr>
          <w:sz w:val="28"/>
          <w:szCs w:val="28"/>
        </w:rPr>
      </w:pPr>
      <w:r>
        <w:rPr>
          <w:sz w:val="28"/>
          <w:szCs w:val="28"/>
        </w:rPr>
        <w:t>На уроках труда в 4 классе решаются задачи развития трудовой деятельности учащихся и непосредственной их подготовки к профессиональному обучению. К основным из них относятся:</w:t>
      </w:r>
    </w:p>
    <w:p>
      <w:pPr>
        <w:pStyle w:val="18"/>
        <w:spacing w:before="0" w:beforeAutospacing="0" w:after="0" w:afterAutospacing="0"/>
        <w:ind w:firstLine="708"/>
        <w:jc w:val="both"/>
        <w:rPr>
          <w:sz w:val="28"/>
          <w:szCs w:val="28"/>
        </w:rPr>
      </w:pPr>
      <w:r>
        <w:rPr>
          <w:sz w:val="28"/>
          <w:szCs w:val="28"/>
        </w:rPr>
        <w:t>выявление актуальных и потенциальных способностей учащихся в трудовом обучении;</w:t>
      </w:r>
    </w:p>
    <w:p>
      <w:pPr>
        <w:pStyle w:val="18"/>
        <w:spacing w:before="0" w:beforeAutospacing="0" w:after="0" w:afterAutospacing="0"/>
        <w:ind w:firstLine="708"/>
        <w:jc w:val="both"/>
        <w:rPr>
          <w:sz w:val="28"/>
          <w:szCs w:val="28"/>
        </w:rPr>
      </w:pPr>
      <w:r>
        <w:rPr>
          <w:sz w:val="28"/>
          <w:szCs w:val="28"/>
        </w:rPr>
        <w:t>воспитание организационных умений и привычек, необходимых для продуктивной и безопасной работы в учебных мастерских;</w:t>
      </w:r>
    </w:p>
    <w:p>
      <w:pPr>
        <w:pStyle w:val="18"/>
        <w:spacing w:before="0" w:beforeAutospacing="0" w:after="0" w:afterAutospacing="0"/>
        <w:ind w:firstLine="708"/>
        <w:jc w:val="both"/>
        <w:rPr>
          <w:sz w:val="28"/>
          <w:szCs w:val="28"/>
        </w:rPr>
      </w:pPr>
      <w:r>
        <w:rPr>
          <w:sz w:val="28"/>
          <w:szCs w:val="28"/>
        </w:rPr>
        <w:t>обучение простейшим технико-технологическим знаниям и практическим умениям, которые служат опорой для усвоения учебного материала в дальнейшей трудовой подготовке.</w:t>
      </w:r>
    </w:p>
    <w:p>
      <w:pPr>
        <w:pStyle w:val="18"/>
        <w:spacing w:before="0" w:beforeAutospacing="0" w:after="0" w:afterAutospacing="0"/>
        <w:ind w:firstLine="708"/>
        <w:jc w:val="both"/>
        <w:rPr>
          <w:sz w:val="28"/>
          <w:szCs w:val="28"/>
        </w:rPr>
      </w:pPr>
      <w:r>
        <w:rPr>
          <w:sz w:val="28"/>
          <w:szCs w:val="28"/>
        </w:rPr>
        <w:t>Первая из указанных задач является главной для эффективного осуществления предстоящей профессиональной подготовки. Она решается совместной работой учителей, ведущих уроки в данном классе, воспитателя, психолога и медицинского персонала в школе.</w:t>
      </w:r>
    </w:p>
    <w:p>
      <w:pPr>
        <w:pStyle w:val="18"/>
        <w:spacing w:before="0" w:beforeAutospacing="0" w:after="0" w:afterAutospacing="0"/>
        <w:ind w:firstLine="708"/>
        <w:jc w:val="both"/>
        <w:rPr>
          <w:sz w:val="28"/>
          <w:szCs w:val="28"/>
        </w:rPr>
      </w:pPr>
      <w:r>
        <w:rPr>
          <w:sz w:val="28"/>
          <w:szCs w:val="28"/>
        </w:rPr>
        <w:t>Программа состоит из четырех блоков: работа с бумагой и картоном; с тканью; с металлом и древесиной; с пластическими материалами и растворами.</w:t>
      </w:r>
    </w:p>
    <w:p>
      <w:pPr>
        <w:pStyle w:val="18"/>
        <w:spacing w:before="0" w:beforeAutospacing="0" w:after="0" w:afterAutospacing="0"/>
        <w:ind w:firstLine="708"/>
        <w:jc w:val="both"/>
        <w:rPr>
          <w:sz w:val="28"/>
          <w:szCs w:val="28"/>
        </w:rPr>
      </w:pPr>
      <w:r>
        <w:rPr>
          <w:sz w:val="28"/>
          <w:szCs w:val="28"/>
        </w:rPr>
        <w:t>С учетом местных условий учебный план трудового обучения в классе может включать все содержание программы или 1—2 блока.</w:t>
      </w:r>
    </w:p>
    <w:p>
      <w:pPr>
        <w:pStyle w:val="18"/>
        <w:spacing w:before="0" w:beforeAutospacing="0" w:after="0" w:afterAutospacing="0"/>
        <w:ind w:firstLine="708"/>
        <w:jc w:val="both"/>
        <w:rPr>
          <w:sz w:val="28"/>
          <w:szCs w:val="28"/>
        </w:rPr>
      </w:pPr>
      <w:r>
        <w:rPr>
          <w:sz w:val="28"/>
          <w:szCs w:val="28"/>
        </w:rPr>
        <w:t>В последнем случае содержание оставшихся блоков дополняется или остается без изменений (если в учебную подгруппу подобраны учащиеся с более низкими способностями).</w:t>
      </w:r>
    </w:p>
    <w:p>
      <w:pPr>
        <w:pStyle w:val="18"/>
        <w:spacing w:before="0" w:beforeAutospacing="0" w:after="0" w:afterAutospacing="0"/>
        <w:ind w:firstLine="708"/>
        <w:jc w:val="both"/>
        <w:rPr>
          <w:sz w:val="28"/>
          <w:szCs w:val="28"/>
        </w:rPr>
      </w:pPr>
      <w:r>
        <w:rPr>
          <w:sz w:val="28"/>
          <w:szCs w:val="28"/>
        </w:rPr>
        <w:t>Возможно дополнение программы путем разработки школой блоков с другим содержанием: растениеводство, животноводство, работа с кожей и кожезаменителями, вязание, плетение, уборка помещений.</w:t>
      </w:r>
      <w:r>
        <w:rPr>
          <w:sz w:val="28"/>
          <w:szCs w:val="28"/>
        </w:rPr>
        <w:br w:type="textWrapping"/>
      </w:r>
      <w:r>
        <w:rPr>
          <w:sz w:val="28"/>
          <w:szCs w:val="28"/>
        </w:rPr>
        <w:t>      В зависимости от конкретных условий, складывающихся в предстоящем и последующем учебном году, школа может подбирать вариант данной учебной программы на определенный срок (один-два года).</w:t>
      </w:r>
    </w:p>
    <w:p>
      <w:pPr>
        <w:pStyle w:val="18"/>
        <w:spacing w:before="0" w:beforeAutospacing="0" w:after="0" w:afterAutospacing="0"/>
        <w:ind w:firstLine="708"/>
        <w:jc w:val="both"/>
        <w:rPr>
          <w:sz w:val="28"/>
          <w:szCs w:val="28"/>
        </w:rPr>
      </w:pPr>
      <w:r>
        <w:rPr>
          <w:sz w:val="28"/>
          <w:szCs w:val="28"/>
        </w:rPr>
        <w:t>Обучение проводится в соответствующих содержанию программы учебных мастерских или в мастерской ручного труда с подгруппами учащихся. Количество учебных часов принимается в соответствии с принятым школой учебным планом.</w:t>
      </w:r>
    </w:p>
    <w:p>
      <w:pPr>
        <w:pStyle w:val="18"/>
        <w:spacing w:before="0" w:beforeAutospacing="0" w:after="0" w:afterAutospacing="0"/>
        <w:ind w:firstLine="708"/>
        <w:jc w:val="both"/>
        <w:rPr>
          <w:sz w:val="28"/>
          <w:szCs w:val="28"/>
        </w:rPr>
      </w:pPr>
      <w:r>
        <w:rPr>
          <w:sz w:val="28"/>
          <w:szCs w:val="28"/>
        </w:rPr>
        <w:t>Изучение содержания каждого блока начинается с вводного занятия. К общим вопросам таких занятий относятся:</w:t>
      </w:r>
    </w:p>
    <w:p>
      <w:pPr>
        <w:pStyle w:val="18"/>
        <w:spacing w:before="0" w:beforeAutospacing="0" w:after="0" w:afterAutospacing="0"/>
        <w:ind w:firstLine="708"/>
        <w:jc w:val="both"/>
        <w:rPr>
          <w:sz w:val="28"/>
          <w:szCs w:val="28"/>
        </w:rPr>
      </w:pPr>
      <w:r>
        <w:rPr>
          <w:sz w:val="28"/>
          <w:szCs w:val="28"/>
        </w:rPr>
        <w:t>значение производства товаров для жизни людей;</w:t>
      </w:r>
    </w:p>
    <w:p>
      <w:pPr>
        <w:pStyle w:val="18"/>
        <w:spacing w:before="0" w:beforeAutospacing="0" w:after="0" w:afterAutospacing="0"/>
        <w:ind w:firstLine="708"/>
        <w:jc w:val="both"/>
        <w:rPr>
          <w:sz w:val="28"/>
          <w:szCs w:val="28"/>
        </w:rPr>
      </w:pPr>
      <w:r>
        <w:rPr>
          <w:sz w:val="28"/>
          <w:szCs w:val="28"/>
        </w:rPr>
        <w:t>сведения о профессиях, соответствующих содержанию блока;</w:t>
      </w:r>
    </w:p>
    <w:p>
      <w:pPr>
        <w:pStyle w:val="18"/>
        <w:spacing w:before="0" w:beforeAutospacing="0" w:after="0" w:afterAutospacing="0"/>
        <w:ind w:firstLine="708"/>
        <w:jc w:val="both"/>
        <w:rPr>
          <w:sz w:val="28"/>
          <w:szCs w:val="28"/>
        </w:rPr>
      </w:pPr>
      <w:r>
        <w:rPr>
          <w:sz w:val="28"/>
          <w:szCs w:val="28"/>
        </w:rPr>
        <w:t>демонстрация лучших изделий учащихся, выполненных в прошлом году;</w:t>
      </w:r>
    </w:p>
    <w:p>
      <w:pPr>
        <w:pStyle w:val="18"/>
        <w:spacing w:before="0" w:beforeAutospacing="0" w:after="0" w:afterAutospacing="0"/>
        <w:ind w:firstLine="708"/>
        <w:jc w:val="both"/>
        <w:rPr>
          <w:sz w:val="28"/>
          <w:szCs w:val="28"/>
        </w:rPr>
      </w:pPr>
      <w:r>
        <w:rPr>
          <w:sz w:val="28"/>
          <w:szCs w:val="28"/>
        </w:rPr>
        <w:t>соблюдение установленных правил и порядка в мастерской — основа успешного овладения профессией;</w:t>
      </w:r>
    </w:p>
    <w:p>
      <w:pPr>
        <w:pStyle w:val="18"/>
        <w:spacing w:before="0" w:beforeAutospacing="0" w:after="0" w:afterAutospacing="0"/>
        <w:ind w:firstLine="708"/>
        <w:jc w:val="both"/>
        <w:rPr>
          <w:sz w:val="28"/>
          <w:szCs w:val="28"/>
        </w:rPr>
      </w:pPr>
      <w:r>
        <w:rPr>
          <w:sz w:val="28"/>
          <w:szCs w:val="28"/>
        </w:rPr>
        <w:t>знакомство с оборудованием мастерской и общими правилами безопасности.</w:t>
      </w:r>
    </w:p>
    <w:p>
      <w:pPr>
        <w:pStyle w:val="18"/>
        <w:spacing w:before="0" w:beforeAutospacing="0" w:after="0" w:afterAutospacing="0"/>
        <w:ind w:firstLine="708"/>
        <w:jc w:val="both"/>
        <w:rPr>
          <w:sz w:val="28"/>
          <w:szCs w:val="28"/>
        </w:rPr>
      </w:pPr>
      <w:r>
        <w:rPr>
          <w:sz w:val="28"/>
          <w:szCs w:val="28"/>
        </w:rPr>
        <w:t>Формирование умений учащихся должно включать дозированную (с постепенным уменьшением) помощь в ориентировке и планировании работы. Для формирования оперативного образа объекта труда используются натуральные образцы, которые в зависимости от сложности изделия дополняются макетами и рисунками.</w:t>
      </w:r>
    </w:p>
    <w:p>
      <w:pPr>
        <w:pStyle w:val="18"/>
        <w:spacing w:before="0" w:beforeAutospacing="0" w:after="0" w:afterAutospacing="0"/>
        <w:ind w:firstLine="708"/>
        <w:jc w:val="both"/>
        <w:rPr>
          <w:sz w:val="28"/>
          <w:szCs w:val="28"/>
        </w:rPr>
      </w:pPr>
      <w:r>
        <w:rPr>
          <w:sz w:val="28"/>
          <w:szCs w:val="28"/>
        </w:rPr>
        <w:t>Помощь в планировании работы осуществляется в групповой беседе с использованием демонстрационных (предметных и комбинированных) технологических карт. На одном из последних занятий учебной четверти проводится самостоятельная работа учащихся. Учитель подбирает изделие (вид работы) среднего уровня сложности. Анализ натурального образца и рисунка с размерами, а также планирование действий осуществляется учащимися полностью самостоятельно. Индивидуальные возможности учащихся в такой работе рассматриваются как один из важных показателей индивидуальных трудовых способностей.</w:t>
      </w:r>
    </w:p>
    <w:p>
      <w:pPr>
        <w:pStyle w:val="27"/>
        <w:spacing w:before="0" w:beforeAutospacing="0" w:after="0" w:afterAutospacing="0"/>
        <w:rPr>
          <w:sz w:val="28"/>
          <w:szCs w:val="28"/>
        </w:rPr>
      </w:pPr>
    </w:p>
    <w:p>
      <w:pPr>
        <w:pStyle w:val="27"/>
        <w:spacing w:before="0" w:beforeAutospacing="0" w:after="0" w:afterAutospacing="0"/>
        <w:jc w:val="center"/>
        <w:rPr>
          <w:b/>
          <w:sz w:val="28"/>
          <w:szCs w:val="28"/>
        </w:rPr>
      </w:pPr>
      <w:r>
        <w:rPr>
          <w:b/>
          <w:sz w:val="28"/>
          <w:szCs w:val="28"/>
        </w:rPr>
        <w:t>СОДЕРЖАНИЕ ПРОГРАММЫ</w:t>
      </w:r>
    </w:p>
    <w:p>
      <w:pPr>
        <w:pStyle w:val="27"/>
        <w:spacing w:before="0" w:beforeAutospacing="0" w:after="0" w:afterAutospacing="0"/>
        <w:jc w:val="center"/>
        <w:rPr>
          <w:sz w:val="28"/>
          <w:szCs w:val="28"/>
        </w:rPr>
      </w:pPr>
      <w:r>
        <w:rPr>
          <w:b/>
          <w:sz w:val="28"/>
          <w:szCs w:val="28"/>
        </w:rPr>
        <w:t xml:space="preserve">1 класс </w:t>
      </w:r>
    </w:p>
    <w:p>
      <w:pPr>
        <w:spacing w:after="0" w:line="240" w:lineRule="auto"/>
        <w:jc w:val="center"/>
        <w:rPr>
          <w:rFonts w:ascii="Times New Roman" w:hAnsi="Times New Roman"/>
          <w:sz w:val="28"/>
          <w:szCs w:val="28"/>
        </w:rPr>
      </w:pPr>
      <w:r>
        <w:rPr>
          <w:rFonts w:ascii="Times New Roman" w:hAnsi="Times New Roman"/>
          <w:sz w:val="28"/>
          <w:szCs w:val="28"/>
        </w:rPr>
        <w:t>П е р в а я   ч е т в е р т ь</w:t>
      </w:r>
    </w:p>
    <w:p>
      <w:pPr>
        <w:pStyle w:val="29"/>
        <w:spacing w:before="0" w:beforeAutospacing="0" w:after="0" w:afterAutospacing="0"/>
        <w:jc w:val="center"/>
        <w:rPr>
          <w:sz w:val="28"/>
          <w:szCs w:val="28"/>
        </w:rPr>
      </w:pPr>
      <w:r>
        <w:rPr>
          <w:sz w:val="28"/>
          <w:szCs w:val="28"/>
        </w:rPr>
        <w:t>ВВОДНОЕ ЗАНЯТИЕ</w:t>
      </w:r>
    </w:p>
    <w:p>
      <w:pPr>
        <w:pStyle w:val="18"/>
        <w:spacing w:before="0" w:beforeAutospacing="0" w:after="0" w:afterAutospacing="0"/>
        <w:ind w:firstLine="708"/>
        <w:jc w:val="both"/>
        <w:rPr>
          <w:sz w:val="28"/>
          <w:szCs w:val="28"/>
        </w:rPr>
      </w:pPr>
      <w:r>
        <w:rPr>
          <w:sz w:val="28"/>
          <w:szCs w:val="28"/>
        </w:rPr>
        <w:t>Беседа о труде и профессиях. Ознакомление учащихся с особенностями урока труда.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Выявление знаний и умений учащихся.</w:t>
      </w:r>
    </w:p>
    <w:p>
      <w:pPr>
        <w:pStyle w:val="18"/>
        <w:spacing w:before="0" w:beforeAutospacing="0" w:after="0" w:afterAutospacing="0"/>
        <w:ind w:firstLine="708"/>
        <w:jc w:val="both"/>
        <w:rPr>
          <w:sz w:val="28"/>
          <w:szCs w:val="28"/>
        </w:rPr>
      </w:pPr>
    </w:p>
    <w:p>
      <w:pPr>
        <w:pStyle w:val="29"/>
        <w:spacing w:before="0" w:beforeAutospacing="0" w:after="0" w:afterAutospacing="0"/>
        <w:jc w:val="both"/>
        <w:rPr>
          <w:sz w:val="28"/>
          <w:szCs w:val="28"/>
        </w:rPr>
      </w:pPr>
      <w:r>
        <w:rPr>
          <w:sz w:val="28"/>
          <w:szCs w:val="28"/>
        </w:rPr>
        <w:t>РАБОТА С ГЛИНОЙ И ПЛАСТИЛИНОМ</w:t>
      </w:r>
    </w:p>
    <w:p>
      <w:pPr>
        <w:spacing w:after="0" w:line="240" w:lineRule="auto"/>
        <w:ind w:firstLine="708"/>
        <w:jc w:val="both"/>
        <w:rPr>
          <w:rStyle w:val="10"/>
          <w:rFonts w:ascii="Times New Roman" w:hAnsi="Times New Roman"/>
          <w:sz w:val="28"/>
          <w:szCs w:val="28"/>
        </w:rPr>
      </w:pPr>
      <w:r>
        <w:rPr>
          <w:rStyle w:val="10"/>
          <w:rFonts w:ascii="Times New Roman" w:hAnsi="Times New Roman"/>
          <w:sz w:val="28"/>
          <w:szCs w:val="28"/>
        </w:rPr>
        <w:t>Упражнения в подготовке материала к лепке</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лесенки, забора, домика, елки, самолета из предварительно подготовленных палочек и столбиков различной длины и толщины:</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по образцу предметов шаровидной формы: бус, ягод, мяча, куклы-неваляшки из двух шаров различной величины.</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по образцу овощей и фруктов, имеющих форму шара: яблока, помидора, апельсина; составление композиции из изготовленных овощей и фруктов (помидоры в корзине и т. п.).</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по образцу предметов овальной формы: сливы, огурца, картофеля; составление композиции (овощи на тарелке).</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Пластические свойства глины и пластилина: сухая глина — твердая, размоченная — мягкая; холодный пластилин — твердый, теплый пластилин — мягкий и вязкий. Цвета глины: серый, красный, желтый. Цвета пластилина: красный, синий, желтый, оранжевый, зеленый, коричневый, черный, белый. Организация рабочего места при выполнении лепных работ.</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Раскатывание пластилина и глины в ладонях и на подкладной доске (столбики), скатывание кругообразными движениями в ладонях (шар), вдавливание на поверхности шара (яблоко), скатывание кругообразными движениями шара и раскатывание в ладонях до овальной формы (огурец).</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ПРИРОДНЫМИ МАТЕРИАЛАМИ</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Экскурсия на природу с целью сбора природного материала (листьев, цветов, семян-крылаток ясеня и клена, сучков и т. д.).</w:t>
      </w:r>
    </w:p>
    <w:p>
      <w:pPr>
        <w:spacing w:after="0" w:line="240" w:lineRule="auto"/>
        <w:ind w:firstLine="708"/>
        <w:jc w:val="both"/>
        <w:rPr>
          <w:rFonts w:ascii="Times New Roman" w:hAnsi="Times New Roman"/>
          <w:sz w:val="28"/>
          <w:szCs w:val="28"/>
        </w:rPr>
      </w:pPr>
      <w:r>
        <w:rPr>
          <w:rFonts w:ascii="Times New Roman" w:hAnsi="Times New Roman"/>
          <w:sz w:val="28"/>
          <w:szCs w:val="28"/>
        </w:rPr>
        <w:t>Наклеивание на подложку из цветной бумаги засушенных листьев (лист большой, лист маленький).</w:t>
      </w:r>
    </w:p>
    <w:p>
      <w:pPr>
        <w:spacing w:after="0" w:line="240" w:lineRule="auto"/>
        <w:ind w:firstLine="708"/>
        <w:jc w:val="both"/>
        <w:rPr>
          <w:rFonts w:ascii="Times New Roman" w:hAnsi="Times New Roman"/>
          <w:sz w:val="28"/>
          <w:szCs w:val="28"/>
        </w:rPr>
      </w:pPr>
      <w:r>
        <w:rPr>
          <w:rFonts w:ascii="Times New Roman" w:hAnsi="Times New Roman"/>
          <w:sz w:val="28"/>
          <w:szCs w:val="28"/>
        </w:rPr>
        <w:t>Наклеивание на подложку из цветной бумаги засушенных цветков с последующим наклеиванием вазы или горшочка, вырезанных из гуммированной бумаги.</w:t>
      </w:r>
    </w:p>
    <w:p>
      <w:pPr>
        <w:spacing w:after="0" w:line="240" w:lineRule="auto"/>
        <w:ind w:firstLine="708"/>
        <w:jc w:val="both"/>
        <w:rPr>
          <w:rFonts w:ascii="Times New Roman" w:hAnsi="Times New Roman"/>
          <w:sz w:val="28"/>
          <w:szCs w:val="28"/>
        </w:rPr>
      </w:pPr>
      <w:r>
        <w:rPr>
          <w:rFonts w:ascii="Times New Roman" w:hAnsi="Times New Roman"/>
          <w:sz w:val="28"/>
          <w:szCs w:val="28"/>
        </w:rPr>
        <w:t>Для слабых учащихся можно ограничиться наклеиванием цветков.</w:t>
      </w:r>
    </w:p>
    <w:p>
      <w:pPr>
        <w:spacing w:after="0" w:line="240" w:lineRule="auto"/>
        <w:ind w:firstLine="708"/>
        <w:jc w:val="both"/>
        <w:rPr>
          <w:rFonts w:ascii="Times New Roman" w:hAnsi="Times New Roman"/>
          <w:sz w:val="28"/>
          <w:szCs w:val="28"/>
        </w:rPr>
      </w:pPr>
      <w:r>
        <w:rPr>
          <w:rFonts w:ascii="Times New Roman" w:hAnsi="Times New Roman"/>
          <w:sz w:val="28"/>
          <w:szCs w:val="28"/>
        </w:rPr>
        <w:t>Составление по образцу сюжетной картинки из засушенных листьев: «Отлет птиц», «Букет».</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Элементарные понятия о природных материалах. Свойства природных материалов: цвет, форма, величина, хрупкость засушенных листьев и цветов. Сбор, хранение природных материалов. Организация рабочего места. Соблюдение санитарно-гигиенических требований.</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xml:space="preserve">. Прикрепление засушенных листьев и цветов на подложку полосками гуммированной бумаги. Составление простейших композиций из листьев и цветов. </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БУМАГОЙ</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Упражнения в сгибании и разрывании бумаги по прямым линиям, изготовление книжечки.</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наборной линейки из листа плотной рисовальной бумаги для работы с разрезной азбукой и цифрами.</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летающих игрушек из плотной бумаги: стрелы, змея.</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шапочки-пилотки из газетной или оберточной бумаги. Обертывание учебников покупными суперобложками, бумагой.</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стаканчика для семян.</w:t>
      </w:r>
    </w:p>
    <w:p>
      <w:pPr>
        <w:spacing w:after="0" w:line="240" w:lineRule="auto"/>
        <w:ind w:firstLine="708"/>
        <w:jc w:val="both"/>
        <w:rPr>
          <w:rFonts w:ascii="Times New Roman" w:hAnsi="Times New Roman"/>
          <w:sz w:val="28"/>
          <w:szCs w:val="28"/>
        </w:rPr>
      </w:pPr>
      <w:r>
        <w:rPr>
          <w:rFonts w:ascii="Times New Roman" w:hAnsi="Times New Roman"/>
          <w:sz w:val="28"/>
          <w:szCs w:val="28"/>
        </w:rPr>
        <w:t>Упражнения в резании ножницами по следу сгиба. Вырезание полосы. Резание полосы бумаги на квадраты, прямоугольники, образованные путем складывания из глянцевой бумаги желтого, красного, синего цветов (изготовление дидактического материала по математике).</w:t>
      </w:r>
    </w:p>
    <w:p>
      <w:pPr>
        <w:spacing w:after="0" w:line="240" w:lineRule="auto"/>
        <w:ind w:firstLine="708"/>
        <w:jc w:val="both"/>
        <w:rPr>
          <w:rFonts w:ascii="Times New Roman" w:hAnsi="Times New Roman"/>
          <w:sz w:val="28"/>
          <w:szCs w:val="28"/>
        </w:rPr>
      </w:pPr>
      <w:r>
        <w:rPr>
          <w:rFonts w:ascii="Times New Roman" w:hAnsi="Times New Roman"/>
          <w:sz w:val="28"/>
          <w:szCs w:val="28"/>
        </w:rPr>
        <w:t>Вырезывание квадратов, прямоугольников, размеченных по шаблону (изготовление заготовок для упражнений в резании по кривым линиям).</w:t>
      </w:r>
    </w:p>
    <w:p>
      <w:pPr>
        <w:spacing w:after="0" w:line="240" w:lineRule="auto"/>
        <w:ind w:firstLine="708"/>
        <w:jc w:val="both"/>
        <w:rPr>
          <w:rFonts w:ascii="Times New Roman" w:hAnsi="Times New Roman"/>
          <w:sz w:val="28"/>
          <w:szCs w:val="28"/>
        </w:rPr>
      </w:pPr>
      <w:r>
        <w:rPr>
          <w:rFonts w:ascii="Times New Roman" w:hAnsi="Times New Roman"/>
          <w:sz w:val="28"/>
          <w:szCs w:val="28"/>
        </w:rPr>
        <w:t>Скругление углов прямоугольников и квадратов на глаз (изготовление дидактического материала по математике).</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Свойства бумаги: сгибается, мнется, разрывается, впитывает влагу, теряя при этом прочность, режется. Различение бумаги по толщине. Элементарные понятия о назначении некоторых сортов бумаги (газетная, писчая, бумага для рисования, папиросная, оберточная, цветная). Основные цвета бумаги: красный, желтый, синий, зеленый. Инструменты для работы с бумагой: ножницы, карандаш, гладилка, шаблон, мерочка. Правила безопасной работы с режущими инструментами, организация рабочего места. Соблюдение санитарно-гигиенических требований при работе с бумагой.</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Складывание с угла на угол и по средней линии, разглаживание гладилкой от центра к краям, разрывание бумаги по сгибу. Хватка инструмента. Синхронность работы обеих рук: правая рука с ножницами — режет, левая — подает. Приемы резания ножницами по прямым и кривым линиям, скругление углов квадрата и прямоугольника. Обводка по шаблону, разметка бумаги с помощью мерочки.</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Умения</w:t>
      </w:r>
    </w:p>
    <w:p>
      <w:pPr>
        <w:spacing w:after="0" w:line="240" w:lineRule="auto"/>
        <w:ind w:firstLine="708"/>
        <w:jc w:val="both"/>
        <w:rPr>
          <w:rFonts w:ascii="Times New Roman" w:hAnsi="Times New Roman"/>
          <w:sz w:val="28"/>
          <w:szCs w:val="28"/>
        </w:rPr>
      </w:pPr>
      <w:r>
        <w:rPr>
          <w:rFonts w:ascii="Times New Roman" w:hAnsi="Times New Roman"/>
          <w:sz w:val="28"/>
          <w:szCs w:val="28"/>
        </w:rPr>
        <w:t>Умения выслушать и повторить за учителем анализ образца изделия, через несколько занятий участвовать в коллективном анализе образца изделия по вопросам учителя. Сравнение образца изделия с натуральным объектом, чучелом, муляжом по вопросам учителя. Пооперационное выполнение работы по словесной инструкции учителя с показом приемов изготовления. Ответы на вопросы учителя полными предложениями, что и из чего сделано. Оценка своего изделия (аккуратное, красивое, похоже на образец и т. д.). Пространственная ориентировка при выполнении плоскостных и объемных изделий с помощью учителя: умение показать и назвать верх, низ, правую и левую сторону листа бумаги; разделить лист бумаги на равные части на глаз, правильно складывать по разным осям. Правильное расположение листа бумаги, подставки, материалов для работы на рабочей плоскости. Анализ формы предметов (плоских и объемных) с помощью и под руководством учителя: узнавание, показ и называние основных геометрических форм (треугольник, квадрат, круг), узнавание и называние форм объемных предметов, изготовленных в первой четверти. Представление о величине предметов.</w:t>
      </w:r>
    </w:p>
    <w:p>
      <w:pPr>
        <w:spacing w:after="0" w:line="240" w:lineRule="auto"/>
        <w:ind w:firstLine="708"/>
        <w:jc w:val="both"/>
        <w:rPr>
          <w:rFonts w:ascii="Times New Roman" w:hAnsi="Times New Roman"/>
          <w:sz w:val="28"/>
          <w:szCs w:val="28"/>
        </w:rPr>
      </w:pPr>
    </w:p>
    <w:p>
      <w:pPr>
        <w:spacing w:after="0" w:line="240" w:lineRule="auto"/>
        <w:jc w:val="center"/>
        <w:rPr>
          <w:rFonts w:ascii="Times New Roman" w:hAnsi="Times New Roman"/>
          <w:sz w:val="28"/>
          <w:szCs w:val="28"/>
        </w:rPr>
      </w:pPr>
      <w:r>
        <w:rPr>
          <w:rFonts w:ascii="Times New Roman" w:hAnsi="Times New Roman"/>
          <w:sz w:val="28"/>
          <w:szCs w:val="28"/>
        </w:rPr>
        <w:t>В т о р а я  ч е т в е р т ь</w:t>
      </w:r>
    </w:p>
    <w:p>
      <w:pPr>
        <w:pStyle w:val="29"/>
        <w:spacing w:before="0" w:beforeAutospacing="0" w:after="0" w:afterAutospacing="0"/>
        <w:jc w:val="both"/>
        <w:rPr>
          <w:sz w:val="28"/>
          <w:szCs w:val="28"/>
        </w:rPr>
      </w:pPr>
      <w:r>
        <w:rPr>
          <w:sz w:val="28"/>
          <w:szCs w:val="28"/>
        </w:rPr>
        <w:t>РАБОТА С ГЛИНОЙ И ПЛАСТИЛИНОМ</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по образцу моркови, перца, груши, грибов.</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по образцу букв и цифр на подложке.</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Применение глины при изготовлении игрушек, посуды. Способы подготовки пластического материала к работе: замачивание и замешивание глины, определение ее готовности к работе, подогрев и разминание пластилина. Организация рабочего места и соблюдение санитарно-гигиенических требований при лепке.</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Лепка грибов двумя способами: вылепливание из целого куска и составление из двух половинок шара. Скатывание и расплющивание пирамидки. Вытягивание одного конца столбика при изготовлении моркови и боковины шара при изготовлении груши. Соединение плоских деталей с объемными при изготовлении рыбки. Соединение деталей примазыванием при изготовлении утенка. Выполнение заготовок для букв и цифр.</w:t>
      </w:r>
    </w:p>
    <w:p>
      <w:pPr>
        <w:spacing w:after="0" w:line="240" w:lineRule="auto"/>
        <w:ind w:firstLine="708"/>
        <w:jc w:val="both"/>
        <w:rPr>
          <w:rFonts w:ascii="Times New Roman" w:hAnsi="Times New Roman"/>
          <w:sz w:val="28"/>
          <w:szCs w:val="28"/>
        </w:rPr>
      </w:pPr>
    </w:p>
    <w:p>
      <w:pPr>
        <w:spacing w:after="0" w:line="240" w:lineRule="auto"/>
        <w:ind w:firstLine="708"/>
        <w:jc w:val="both"/>
        <w:rPr>
          <w:rFonts w:ascii="Times New Roman" w:hAnsi="Times New Roman"/>
          <w:sz w:val="28"/>
          <w:szCs w:val="28"/>
        </w:rPr>
      </w:pPr>
      <w:r>
        <w:rPr>
          <w:rFonts w:ascii="Times New Roman" w:hAnsi="Times New Roman"/>
          <w:sz w:val="28"/>
          <w:szCs w:val="28"/>
        </w:rPr>
        <w:t>Работа с природными материалами (несложные объемные изделия).</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ежа из пластилина (иглы из обломанных крылаток ясеня или сосновых игл, веточек, шелухи подсолнуха).</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цветка: цветоложе из пластилина, лепестки из крылаток ясеня или мелких листьев, соломы, цветоножка из проволоки.</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бабочки из пластилина и крылаток клена или мелких листьев.</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рыбки из сосновой или еловой шишки (хвост и плавники из пластилина).</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мышки из желудя или нераскрывшейся сосновой шишки (хвост из мочала или проволоки), утенка из желудей, гриба из плодов каштана и пластилина.</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Свойства природных материалов, используемые при работе: цвет, форма, величина, твердость или мягкость, особенности поверхности.</w:t>
      </w:r>
    </w:p>
    <w:p>
      <w:pPr>
        <w:spacing w:after="0" w:line="240" w:lineRule="auto"/>
        <w:ind w:firstLine="708"/>
        <w:jc w:val="both"/>
        <w:rPr>
          <w:rFonts w:ascii="Times New Roman" w:hAnsi="Times New Roman"/>
          <w:sz w:val="28"/>
          <w:szCs w:val="28"/>
        </w:rPr>
      </w:pPr>
      <w:r>
        <w:rPr>
          <w:rFonts w:ascii="Times New Roman" w:hAnsi="Times New Roman"/>
          <w:sz w:val="28"/>
          <w:szCs w:val="28"/>
        </w:rPr>
        <w:t>Подготовка материала к работе. Сочетание цветов пластилина и природного материала. Ознакомление с натуральными объектами. Организация рабочего места. Соблюдение санитарно-гигиенических требований.</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Рациональное использование пластилина и природного материала. Соединение пластилина с природным материалом способами примазывания, вкалывания деталей из природного материала в пластилин.</w:t>
      </w:r>
    </w:p>
    <w:p>
      <w:pPr>
        <w:spacing w:after="0" w:line="240" w:lineRule="auto"/>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БУМАГОЙ (С ПРИМЕНЕНИЕМ КЛЕЯ)</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елочных гирлянд из полос цветной бумаги (цепочка, гармошка). Работа проводится группой по два человека.</w:t>
      </w:r>
    </w:p>
    <w:p>
      <w:pPr>
        <w:spacing w:after="0" w:line="240" w:lineRule="auto"/>
        <w:ind w:firstLine="708"/>
        <w:jc w:val="both"/>
        <w:rPr>
          <w:rFonts w:ascii="Times New Roman" w:hAnsi="Times New Roman"/>
          <w:sz w:val="28"/>
          <w:szCs w:val="28"/>
        </w:rPr>
      </w:pPr>
      <w:r>
        <w:rPr>
          <w:rFonts w:ascii="Times New Roman" w:hAnsi="Times New Roman"/>
          <w:sz w:val="28"/>
          <w:szCs w:val="28"/>
        </w:rPr>
        <w:t xml:space="preserve">Изготовление гирлянд </w:t>
      </w:r>
      <w:r>
        <w:rPr>
          <w:rStyle w:val="6"/>
          <w:rFonts w:ascii="Times New Roman" w:hAnsi="Times New Roman"/>
          <w:sz w:val="28"/>
          <w:szCs w:val="28"/>
        </w:rPr>
        <w:t xml:space="preserve">змейка. </w:t>
      </w:r>
      <w:r>
        <w:rPr>
          <w:rFonts w:ascii="Times New Roman" w:hAnsi="Times New Roman"/>
          <w:sz w:val="28"/>
          <w:szCs w:val="28"/>
        </w:rPr>
        <w:t>Резание полосы бумаги по длине попеременно с одного и другого края, не дорезая до конца.</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деталей аппликаций на флажки. Упражнения в резании по размеченным кривым линиям.</w:t>
      </w:r>
      <w:r>
        <w:rPr>
          <w:rFonts w:ascii="Times New Roman" w:hAnsi="Times New Roman"/>
          <w:sz w:val="28"/>
          <w:szCs w:val="28"/>
        </w:rPr>
        <w:br w:type="textWrapping"/>
      </w:r>
      <w:r>
        <w:rPr>
          <w:rFonts w:ascii="Times New Roman" w:hAnsi="Times New Roman"/>
          <w:sz w:val="28"/>
          <w:szCs w:val="28"/>
        </w:rPr>
        <w:t>      Симметричное вырезывание из листьев бумаги, сложенных пополам, изображений овощей и фруктов (сливы, яблока, огурца, помидора).</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флажков из цветной бумаги.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Основные и дополнительные цвета бумаги. Клеящие составы: клейстер, казеиновый клей. Кисточка.</w:t>
      </w:r>
    </w:p>
    <w:p>
      <w:pPr>
        <w:spacing w:after="0" w:line="240" w:lineRule="auto"/>
        <w:ind w:firstLine="708"/>
        <w:jc w:val="both"/>
        <w:rPr>
          <w:rFonts w:ascii="Times New Roman" w:hAnsi="Times New Roman"/>
          <w:sz w:val="28"/>
          <w:szCs w:val="28"/>
        </w:rPr>
      </w:pPr>
      <w:r>
        <w:rPr>
          <w:rFonts w:ascii="Times New Roman" w:hAnsi="Times New Roman"/>
          <w:sz w:val="28"/>
          <w:szCs w:val="28"/>
        </w:rPr>
        <w:t>Правила безопасности с режущими инструментами и клеем. Соблюдение санитарно-гигиенических требований при работе с клеем. Понятие об аппликации.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Смазывание поверхности бумаги клеем с помощью кисти. Рациональное использование материала (экономная разметка, использование остатков материала для дальнейшей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Симметричное вырезывание. Намазывание деталей аппликации клеем и наклеивание.</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Умения</w:t>
      </w:r>
    </w:p>
    <w:p>
      <w:pPr>
        <w:spacing w:after="0" w:line="240" w:lineRule="auto"/>
        <w:ind w:firstLine="708"/>
        <w:jc w:val="both"/>
        <w:rPr>
          <w:rFonts w:ascii="Times New Roman" w:hAnsi="Times New Roman"/>
          <w:sz w:val="28"/>
          <w:szCs w:val="28"/>
        </w:rPr>
      </w:pPr>
      <w:r>
        <w:rPr>
          <w:rFonts w:ascii="Times New Roman" w:hAnsi="Times New Roman"/>
          <w:sz w:val="28"/>
          <w:szCs w:val="28"/>
        </w:rPr>
        <w:t xml:space="preserve">Ориентировка в задании по вопросам учителя. Сравнение образца изделия с натуральным объектом: чучелом, муляжом — по отдельным вопросам учителя. Выполнение первого изделия каждого вида по показу учителя, чередующемуся с инструкцией, остальных изделий — с планированием учеником ближайшей операции. Контроль с помощью учителя правильности расположения деталей, соблюдения пропорций, размеров. Ответы на вопросы учителя: что и из чего сделано? Оценка своего изделия с указанием недостатков и достоинств с помощью учителя. </w:t>
      </w:r>
    </w:p>
    <w:p>
      <w:pPr>
        <w:spacing w:after="0" w:line="240" w:lineRule="auto"/>
        <w:ind w:firstLine="708"/>
        <w:jc w:val="both"/>
        <w:rPr>
          <w:rFonts w:ascii="Times New Roman" w:hAnsi="Times New Roman"/>
          <w:sz w:val="28"/>
          <w:szCs w:val="28"/>
        </w:rPr>
      </w:pPr>
      <w:r>
        <w:rPr>
          <w:rFonts w:ascii="Times New Roman" w:hAnsi="Times New Roman"/>
          <w:sz w:val="28"/>
          <w:szCs w:val="28"/>
        </w:rPr>
        <w:t>Пространственная ориентировка при выполнении объемных работ с помощью учителя: правильное расположение деталей, соблюдение пропорций и размеров. Показ и называние с помощью учителя верха, правой, левой стороны листа бумаги и объемного изделия, длинных и коротких, маленьких и больших деталей. Узнавание и называние основных геометрических и пластических форм. Умение с помощью учителя называть операции, материалы, инструменты, приспособления.</w:t>
      </w:r>
    </w:p>
    <w:p>
      <w:pPr>
        <w:spacing w:after="0" w:line="240" w:lineRule="auto"/>
        <w:ind w:firstLine="708"/>
        <w:jc w:val="both"/>
        <w:rPr>
          <w:rFonts w:ascii="Times New Roman" w:hAnsi="Times New Roman"/>
          <w:sz w:val="28"/>
          <w:szCs w:val="28"/>
        </w:rPr>
      </w:pPr>
    </w:p>
    <w:p>
      <w:pPr>
        <w:spacing w:after="0" w:line="240" w:lineRule="auto"/>
        <w:jc w:val="center"/>
        <w:rPr>
          <w:rFonts w:ascii="Times New Roman" w:hAnsi="Times New Roman"/>
          <w:sz w:val="28"/>
          <w:szCs w:val="28"/>
        </w:rPr>
      </w:pPr>
      <w:r>
        <w:rPr>
          <w:rFonts w:ascii="Times New Roman" w:hAnsi="Times New Roman"/>
          <w:sz w:val="28"/>
          <w:szCs w:val="28"/>
        </w:rPr>
        <w:t>Т р е т ь я  ч е т в е р т ь</w:t>
      </w:r>
    </w:p>
    <w:p>
      <w:pPr>
        <w:spacing w:after="0" w:line="240" w:lineRule="auto"/>
        <w:ind w:firstLine="708"/>
        <w:jc w:val="both"/>
        <w:rPr>
          <w:rFonts w:ascii="Times New Roman" w:hAnsi="Times New Roman"/>
          <w:sz w:val="28"/>
          <w:szCs w:val="28"/>
        </w:rPr>
      </w:pPr>
      <w:r>
        <w:rPr>
          <w:rFonts w:ascii="Times New Roman" w:hAnsi="Times New Roman"/>
          <w:sz w:val="28"/>
          <w:szCs w:val="28"/>
        </w:rPr>
        <w:t>Работа с глиной и пластилином с применением инструментов.</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по образцу рельефов букв и цифр на подкладной доске или подложке из картона.</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по образцу стилизованной фигуры человека.</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Инструменты, применяемые при лепке, их названия и назначение (стека). Виды лепки: на плоскости (рельеф) и круглая (скульптура). Расположение материалов и инструментов на рабочем месте. Соблюдение санитарно-гигиенических требований при выполнении лепки.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Применение в работе инструментов для резания материала, зачистки изделий и обработки деталей фигуры.</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ПРИРОДНЫМИ МАТЕРИАЛАМИ</w:t>
      </w:r>
    </w:p>
    <w:p>
      <w:pPr>
        <w:pStyle w:val="29"/>
        <w:spacing w:before="0" w:beforeAutospacing="0" w:after="0" w:afterAutospacing="0"/>
        <w:jc w:val="both"/>
        <w:rPr>
          <w:sz w:val="28"/>
          <w:szCs w:val="28"/>
        </w:rPr>
      </w:pPr>
      <w:r>
        <w:rPr>
          <w:sz w:val="28"/>
          <w:szCs w:val="28"/>
        </w:rPr>
        <w:t>(МНОГОДЕТАЛЬНЫЕ ИЗДЕЛИЯ)</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птички из шишки ели (сосны, платана, кедра), пластилина и веточек. Слабоуспевающие учащиеся делают птичку без ножек.</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кораблика из скорлупы грецкого ореха, каштана, ракушек, сосновой коры: с парусом из стружки, бумаги или листьев дерева.</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совы из шишки ели или кедра, бумажных, поролоновых или кожаных деталей и плюсок желудей (глаза).</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поросенка из нераскрывшейся еловой шишки, пластилина и зерен (глаза).</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пингвина из шишки ели, крылаток клена и пластилина.</w:t>
      </w:r>
    </w:p>
    <w:p>
      <w:pPr>
        <w:spacing w:after="0" w:line="240" w:lineRule="auto"/>
        <w:ind w:firstLine="708"/>
        <w:jc w:val="both"/>
        <w:rPr>
          <w:rFonts w:ascii="Times New Roman" w:hAnsi="Times New Roman"/>
          <w:sz w:val="28"/>
          <w:szCs w:val="28"/>
        </w:rPr>
      </w:pPr>
      <w:r>
        <w:rPr>
          <w:rFonts w:ascii="Times New Roman" w:hAnsi="Times New Roman"/>
          <w:sz w:val="28"/>
          <w:szCs w:val="28"/>
        </w:rPr>
        <w:t>Оформление макетов изготовленными изделиями с созданием игровой ситуации.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Свойства материалов, используемые для работы. Инструмент (ножницы). Применение и назначение бумаги, пластилина, материалоотходов. Организация рабочего места. Соблюдение санитарно-гигиенических требований. Правила безопасной работы с режущими инструментами.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Соединение отдельных деталей с помощью пластилина.</w:t>
      </w:r>
    </w:p>
    <w:p>
      <w:pPr>
        <w:spacing w:after="0" w:line="240" w:lineRule="auto"/>
        <w:ind w:firstLine="708"/>
        <w:jc w:val="both"/>
        <w:rPr>
          <w:rFonts w:ascii="Times New Roman" w:hAnsi="Times New Roman"/>
          <w:sz w:val="28"/>
          <w:szCs w:val="28"/>
        </w:rPr>
      </w:pPr>
      <w:r>
        <w:rPr>
          <w:rFonts w:ascii="Times New Roman" w:hAnsi="Times New Roman"/>
          <w:sz w:val="28"/>
          <w:szCs w:val="28"/>
        </w:rPr>
        <w:t>Рациональное использование пластилина и материалоотходов. Расположение деталей на подставке. Применение дополнительных материалов для оформления макета.</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БУМАГОЙ (АППЛИКАЦИИ)</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Составление по образцу композиции из геометрических фигур (снеговик, домик).</w:t>
      </w:r>
    </w:p>
    <w:p>
      <w:pPr>
        <w:spacing w:after="0" w:line="240" w:lineRule="auto"/>
        <w:ind w:firstLine="708"/>
        <w:jc w:val="both"/>
        <w:rPr>
          <w:rFonts w:ascii="Times New Roman" w:hAnsi="Times New Roman"/>
          <w:sz w:val="28"/>
          <w:szCs w:val="28"/>
        </w:rPr>
      </w:pPr>
      <w:r>
        <w:rPr>
          <w:rFonts w:ascii="Times New Roman" w:hAnsi="Times New Roman"/>
          <w:sz w:val="28"/>
          <w:szCs w:val="28"/>
        </w:rPr>
        <w:t>Составление по образцу орнамента в полосе из геометрических фигур (квадратов, треугольников, кругов), чередующихся по форме и цвету.</w:t>
      </w:r>
    </w:p>
    <w:p>
      <w:pPr>
        <w:spacing w:after="0" w:line="240" w:lineRule="auto"/>
        <w:ind w:firstLine="708"/>
        <w:jc w:val="both"/>
        <w:rPr>
          <w:rFonts w:ascii="Times New Roman" w:hAnsi="Times New Roman"/>
          <w:sz w:val="28"/>
          <w:szCs w:val="28"/>
        </w:rPr>
      </w:pPr>
      <w:r>
        <w:rPr>
          <w:rFonts w:ascii="Times New Roman" w:hAnsi="Times New Roman"/>
          <w:sz w:val="28"/>
          <w:szCs w:val="28"/>
        </w:rPr>
        <w:t>Самостоятельное изготовление по образцам (на выбор) орнамента в квадрате. Слабые учащиеся выполняют работу с помощью учителя.</w:t>
      </w:r>
    </w:p>
    <w:p>
      <w:pPr>
        <w:spacing w:after="0" w:line="240" w:lineRule="auto"/>
        <w:ind w:firstLine="708"/>
        <w:jc w:val="both"/>
        <w:rPr>
          <w:rFonts w:ascii="Times New Roman" w:hAnsi="Times New Roman"/>
          <w:sz w:val="28"/>
          <w:szCs w:val="28"/>
        </w:rPr>
      </w:pPr>
      <w:r>
        <w:rPr>
          <w:rFonts w:ascii="Times New Roman" w:hAnsi="Times New Roman"/>
          <w:sz w:val="28"/>
          <w:szCs w:val="28"/>
        </w:rPr>
        <w:t>Составление по образцу композиций: лодочка, пирамидка, фрукты, овощи. Слабые учащиеся выполняют работу с помощью учителя.</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Ознакомление с оттенками цветов бумаги. Сочетание цветов бумаги в орнаменте, правила составления аппликации. Правила безопасной работы с клеем и режущими инструментами. Организация рабочего места.</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Размещение на листе бумаги элементов аппликации. Смазывание деталей аппликации клеем и наклеивание их.</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НИТКАМИ</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Свойства ниток: упражнения в разрывании и резании ниток разной длины. Связывание цветных ниток, наматывание в клубок на картонку. Составление коллекции ниток — наклеивание на подложку из плотной бумаги.</w:t>
      </w:r>
    </w:p>
    <w:p>
      <w:pPr>
        <w:spacing w:after="0" w:line="240" w:lineRule="auto"/>
        <w:ind w:firstLine="708"/>
        <w:jc w:val="both"/>
        <w:rPr>
          <w:rFonts w:ascii="Times New Roman" w:hAnsi="Times New Roman"/>
          <w:sz w:val="28"/>
          <w:szCs w:val="28"/>
        </w:rPr>
      </w:pPr>
      <w:r>
        <w:rPr>
          <w:rFonts w:ascii="Times New Roman" w:hAnsi="Times New Roman"/>
          <w:sz w:val="28"/>
          <w:szCs w:val="28"/>
        </w:rPr>
        <w:t>Витье шнура из толстых цветных ниток. Завязывание узелков на концах шнурка, связывание бантиком и петлей.</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цветка, кисточки из цветных ниток к шапочке.</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Применение ниток. Свойства и особенности ниток: тонкие, толстые; разрываются, разрезаются, связываются, скручиваются, могут окрашиваться в разные цвета. Ножницы. Организация рабочего места. Соблюдение санитарно-гигиенических требований при работе с нитками.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Связывание ниток и завязывание бантиком, петлей. Приемы витья шнурка. Изготовление кисточки.</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Умения</w:t>
      </w:r>
    </w:p>
    <w:p>
      <w:pPr>
        <w:spacing w:after="0" w:line="240" w:lineRule="auto"/>
        <w:ind w:firstLine="708"/>
        <w:jc w:val="both"/>
        <w:rPr>
          <w:rFonts w:ascii="Times New Roman" w:hAnsi="Times New Roman"/>
          <w:sz w:val="28"/>
          <w:szCs w:val="28"/>
        </w:rPr>
      </w:pPr>
      <w:r>
        <w:rPr>
          <w:rFonts w:ascii="Times New Roman" w:hAnsi="Times New Roman"/>
          <w:sz w:val="28"/>
          <w:szCs w:val="28"/>
        </w:rPr>
        <w:t>Ориентировка в задании частично с помощью учителя. Сравнение образца деталей с натуральным объектом, чучелом, муляжом по вопросам учителя. Выполнение работ с планированием учащимися ближайшей операции (в сложных изделиях операция указывается учителем).</w:t>
      </w:r>
    </w:p>
    <w:p>
      <w:pPr>
        <w:spacing w:after="0" w:line="240" w:lineRule="auto"/>
        <w:ind w:firstLine="708"/>
        <w:jc w:val="both"/>
        <w:rPr>
          <w:rFonts w:ascii="Times New Roman" w:hAnsi="Times New Roman"/>
          <w:sz w:val="28"/>
          <w:szCs w:val="28"/>
        </w:rPr>
      </w:pPr>
      <w:r>
        <w:rPr>
          <w:rFonts w:ascii="Times New Roman" w:hAnsi="Times New Roman"/>
          <w:sz w:val="28"/>
          <w:szCs w:val="28"/>
        </w:rPr>
        <w:t xml:space="preserve">Осуществление текущего самоконтроля с помощью учителя. Отчет по вопросам учителя о последовательности изготовления несложного изделия. Краткая оценка своего изделия с указанием достоинств и недостатков. Пространственная ориентировка: правильное расположение деталей с соблюдением пропорций и размеров, материала на рабочем месте, деталей макета на подставке. Показ и называние сторон листа бумаги, углов; с помощью учителя показ и называние положений впереди, сзади, прямо. Дифференцирование понятий </w:t>
      </w:r>
      <w:r>
        <w:rPr>
          <w:rStyle w:val="6"/>
          <w:rFonts w:ascii="Times New Roman" w:hAnsi="Times New Roman"/>
          <w:sz w:val="28"/>
          <w:szCs w:val="28"/>
        </w:rPr>
        <w:t xml:space="preserve">большой — маленький, широкий — узкий, длинный — короткий. </w:t>
      </w:r>
      <w:r>
        <w:rPr>
          <w:rFonts w:ascii="Times New Roman" w:hAnsi="Times New Roman"/>
          <w:sz w:val="28"/>
          <w:szCs w:val="28"/>
        </w:rPr>
        <w:t xml:space="preserve">Частично с помощью учителя называние операций, материалов, инструментов, приспособлений. </w:t>
      </w:r>
    </w:p>
    <w:p>
      <w:pPr>
        <w:spacing w:after="0" w:line="240" w:lineRule="auto"/>
        <w:ind w:firstLine="708"/>
        <w:jc w:val="both"/>
        <w:rPr>
          <w:rFonts w:ascii="Times New Roman" w:hAnsi="Times New Roman"/>
          <w:sz w:val="28"/>
          <w:szCs w:val="28"/>
        </w:rPr>
      </w:pPr>
    </w:p>
    <w:p>
      <w:pPr>
        <w:spacing w:after="0" w:line="240" w:lineRule="auto"/>
        <w:jc w:val="center"/>
        <w:rPr>
          <w:rFonts w:ascii="Times New Roman" w:hAnsi="Times New Roman"/>
          <w:sz w:val="28"/>
          <w:szCs w:val="28"/>
        </w:rPr>
      </w:pPr>
      <w:r>
        <w:rPr>
          <w:rFonts w:ascii="Times New Roman" w:hAnsi="Times New Roman"/>
          <w:sz w:val="28"/>
          <w:szCs w:val="28"/>
        </w:rPr>
        <w:t>Ч  е  т  в  е  р  т  а  я     ч  е  т  в  е  р  т  ь</w:t>
      </w:r>
    </w:p>
    <w:p>
      <w:pPr>
        <w:pStyle w:val="29"/>
        <w:spacing w:before="0" w:beforeAutospacing="0" w:after="0" w:afterAutospacing="0"/>
        <w:jc w:val="both"/>
        <w:rPr>
          <w:sz w:val="28"/>
          <w:szCs w:val="28"/>
        </w:rPr>
      </w:pPr>
      <w:r>
        <w:rPr>
          <w:sz w:val="28"/>
          <w:szCs w:val="28"/>
        </w:rPr>
        <w:t>РАБОТА С ГЛИНОЙ И ПЛАСТИЛИНОМ (МАКЕТЫ)</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по образцу и представлению деталей для макетов на темы сказок, бытовых сюжетов и сборка макетов на подставках из плотного картона или тонкой фанеры с помощью учителя (макеты: «Репка», «За грибами», «Снегурочка в лесу»,  «Колобок», «Весна»). Работа выполняется группами по два человека. Слабые учащиеся работают в паре с сильными, выполняют несложные детали макета (скамейку, колобок, репку, грибы и т. д.).</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Понятие о расположении предметов на подставке в определенной последовательности. Использование материалоотходов при оформлении макетов. Инструменты, организация рабочего места.</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Закрепление деталей на подставке. Использование цвета пластилина в макете. Рациональное использование случайных материалов (ветки, бумага, картон).</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БУМАГОЙ (АППЛИКАЦИЯ)</w:t>
      </w:r>
    </w:p>
    <w:p>
      <w:pPr>
        <w:pStyle w:val="18"/>
        <w:spacing w:before="0" w:beforeAutospacing="0" w:after="0" w:afterAutospacing="0"/>
        <w:ind w:firstLine="708"/>
        <w:jc w:val="both"/>
        <w:rPr>
          <w:sz w:val="28"/>
          <w:szCs w:val="28"/>
        </w:rPr>
      </w:pPr>
      <w:r>
        <w:rPr>
          <w:sz w:val="28"/>
          <w:szCs w:val="28"/>
        </w:rPr>
        <w:t>Изготовление по образцу растительного орнамента в полосе.</w:t>
      </w:r>
    </w:p>
    <w:p>
      <w:pPr>
        <w:pStyle w:val="18"/>
        <w:spacing w:before="0" w:beforeAutospacing="0" w:after="0" w:afterAutospacing="0"/>
        <w:ind w:firstLine="708"/>
        <w:jc w:val="both"/>
        <w:rPr>
          <w:sz w:val="28"/>
          <w:szCs w:val="28"/>
        </w:rPr>
      </w:pPr>
      <w:r>
        <w:rPr>
          <w:rStyle w:val="31"/>
          <w:sz w:val="28"/>
          <w:szCs w:val="28"/>
        </w:rPr>
        <w:t>Технические сведения</w:t>
      </w:r>
      <w:r>
        <w:rPr>
          <w:sz w:val="28"/>
          <w:szCs w:val="28"/>
        </w:rPr>
        <w:t>. Понятие о геометрическом и растительном орнаментах.</w:t>
      </w:r>
    </w:p>
    <w:p>
      <w:pPr>
        <w:pStyle w:val="18"/>
        <w:spacing w:before="0" w:beforeAutospacing="0" w:after="0" w:afterAutospacing="0"/>
        <w:ind w:firstLine="708"/>
        <w:jc w:val="both"/>
        <w:rPr>
          <w:sz w:val="28"/>
          <w:szCs w:val="28"/>
        </w:rPr>
      </w:pPr>
      <w:r>
        <w:rPr>
          <w:sz w:val="28"/>
          <w:szCs w:val="28"/>
        </w:rPr>
        <w:t>Правила составления растительного орнамента.</w:t>
      </w:r>
    </w:p>
    <w:p>
      <w:pPr>
        <w:pStyle w:val="18"/>
        <w:spacing w:before="0" w:beforeAutospacing="0" w:after="0" w:afterAutospacing="0"/>
        <w:ind w:firstLine="708"/>
        <w:jc w:val="both"/>
        <w:rPr>
          <w:sz w:val="28"/>
          <w:szCs w:val="28"/>
        </w:rPr>
      </w:pPr>
      <w:r>
        <w:rPr>
          <w:sz w:val="28"/>
          <w:szCs w:val="28"/>
        </w:rPr>
        <w:t>Организация рабочего места. Правила безопасной работы с клеем и режущими инструментами.</w:t>
      </w:r>
    </w:p>
    <w:p>
      <w:pPr>
        <w:pStyle w:val="18"/>
        <w:spacing w:before="0" w:beforeAutospacing="0" w:after="0" w:afterAutospacing="0"/>
        <w:ind w:firstLine="708"/>
        <w:jc w:val="both"/>
        <w:rPr>
          <w:sz w:val="28"/>
          <w:szCs w:val="28"/>
        </w:rPr>
      </w:pPr>
      <w:r>
        <w:rPr>
          <w:rStyle w:val="31"/>
          <w:sz w:val="28"/>
          <w:szCs w:val="28"/>
        </w:rPr>
        <w:t>Приемы работы</w:t>
      </w:r>
      <w:r>
        <w:rPr>
          <w:sz w:val="28"/>
          <w:szCs w:val="28"/>
        </w:rPr>
        <w:t>. Размещение на листе бумаги элементов аппликации, их наклеивание.</w:t>
      </w:r>
    </w:p>
    <w:p>
      <w:pPr>
        <w:pStyle w:val="29"/>
        <w:spacing w:before="0" w:beforeAutospacing="0" w:after="0" w:afterAutospacing="0"/>
        <w:jc w:val="both"/>
        <w:rPr>
          <w:sz w:val="28"/>
          <w:szCs w:val="28"/>
        </w:rPr>
      </w:pPr>
      <w:r>
        <w:rPr>
          <w:sz w:val="28"/>
          <w:szCs w:val="28"/>
        </w:rPr>
        <w:t>РАБОТА С НИТКАМИ (ШИТЬЕ ПО ПРОКОЛУ)</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Упражнения по вдеванию нитки в иголку. Закрепление нитки в начале и конце строчки. Шитье по проколам способом «игла вверх-вниз» на полоске тонкого картона (закладка для книг).</w:t>
      </w:r>
    </w:p>
    <w:p>
      <w:pPr>
        <w:spacing w:after="0" w:line="240" w:lineRule="auto"/>
        <w:ind w:firstLine="708"/>
        <w:jc w:val="both"/>
        <w:rPr>
          <w:rFonts w:ascii="Times New Roman" w:hAnsi="Times New Roman"/>
          <w:sz w:val="28"/>
          <w:szCs w:val="28"/>
        </w:rPr>
      </w:pPr>
      <w:r>
        <w:rPr>
          <w:rFonts w:ascii="Times New Roman" w:hAnsi="Times New Roman"/>
          <w:sz w:val="28"/>
          <w:szCs w:val="28"/>
        </w:rPr>
        <w:t>Вышивание по готовым проколам геометрических фигур: круга, квадрата, треугольника. Закрашивание контура.</w:t>
      </w:r>
    </w:p>
    <w:p>
      <w:pPr>
        <w:spacing w:after="0" w:line="240" w:lineRule="auto"/>
        <w:ind w:firstLine="708"/>
        <w:jc w:val="both"/>
        <w:rPr>
          <w:rFonts w:ascii="Times New Roman" w:hAnsi="Times New Roman"/>
          <w:sz w:val="28"/>
          <w:szCs w:val="28"/>
        </w:rPr>
      </w:pPr>
      <w:r>
        <w:rPr>
          <w:rFonts w:ascii="Times New Roman" w:hAnsi="Times New Roman"/>
          <w:sz w:val="28"/>
          <w:szCs w:val="28"/>
        </w:rPr>
        <w:t>Вышивание по готовым проколам контуров овощей и фруктов с последующим раскрашиванием.</w:t>
      </w:r>
    </w:p>
    <w:p>
      <w:pPr>
        <w:spacing w:after="0" w:line="240" w:lineRule="auto"/>
        <w:ind w:firstLine="708"/>
        <w:jc w:val="both"/>
        <w:rPr>
          <w:rFonts w:ascii="Times New Roman" w:hAnsi="Times New Roman"/>
          <w:sz w:val="28"/>
          <w:szCs w:val="28"/>
        </w:rPr>
      </w:pPr>
      <w:r>
        <w:rPr>
          <w:rFonts w:ascii="Times New Roman" w:hAnsi="Times New Roman"/>
          <w:sz w:val="28"/>
          <w:szCs w:val="28"/>
        </w:rPr>
        <w:t>Вышивание по рисунку, составленному учителем, с самостоятельным прокалыванием и последующим раскрашиванием. Слабые учащиеся вышивают по готовым проколам.</w:t>
      </w:r>
    </w:p>
    <w:p>
      <w:pPr>
        <w:spacing w:after="0" w:line="240" w:lineRule="auto"/>
        <w:ind w:firstLine="708"/>
        <w:jc w:val="both"/>
        <w:rPr>
          <w:rFonts w:ascii="Times New Roman" w:hAnsi="Times New Roman"/>
          <w:sz w:val="28"/>
          <w:szCs w:val="28"/>
        </w:rPr>
      </w:pPr>
      <w:r>
        <w:rPr>
          <w:rFonts w:ascii="Times New Roman" w:hAnsi="Times New Roman"/>
          <w:sz w:val="28"/>
          <w:szCs w:val="28"/>
        </w:rPr>
        <w:t>Вышивание разнообразных фигур по рисунку, составленному учителем, с самостоятельным прокалыванием. Вышивание в два приема (прошить способом «игла вверх-вниз», затем расстояние между стежками прошить ниткой того же цвета). Слабые учащиеся вышивают без вторичного прошивания.</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Свойства ниток: толщина, цвет, легко режутся. Инструменты для работы с нитками и их назначение: ножницы, иглы (короткие и длинные, толстые и тонкие), хранение игл (игольница, подушечка для игл). Сочетание цвета ниток и карандаша для раскраски контура. Организация рабочего места. Правила безопасной работы. Соблюдение санитарно-гигиенических требований при работе.</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Правильная хватка инструментов, пользование наперстком. Приемы вдевания нитки в иглу и закрепление нитки повторением двух-трех стежков на одном месте. Шитье по проколам приемом «игла вверх-вниз» по намеченным линиям.</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Умения</w:t>
      </w:r>
    </w:p>
    <w:p>
      <w:pPr>
        <w:spacing w:after="0" w:line="240" w:lineRule="auto"/>
        <w:ind w:firstLine="708"/>
        <w:jc w:val="both"/>
        <w:rPr>
          <w:rFonts w:ascii="Times New Roman" w:hAnsi="Times New Roman"/>
          <w:sz w:val="28"/>
          <w:szCs w:val="28"/>
        </w:rPr>
      </w:pPr>
      <w:r>
        <w:rPr>
          <w:rFonts w:ascii="Times New Roman" w:hAnsi="Times New Roman"/>
          <w:sz w:val="28"/>
          <w:szCs w:val="28"/>
        </w:rPr>
        <w:t>Ориентировка в задании, сравнение образца с натуральным объектом, чучелом, муляжом с частичной помощью учителя. Изготовление изделий с планированием учеником ближайшей операции по предметной карте и без нее. Умение по вопросам дать отчет о последовательности изготовления изделий. Контроль правильности выполнения изделий с помощью учителя. Самостоятельная краткая оценка своего изделия. Пространственная ориентировка: правильное расположение деталей, соблюдение пропорций и размеров, рациональное расположение материала на рабочем месте, деталей макета на подставке. Более точная ориентировка с помощью учителя на плоскости листа бумаги, подставки: верхний левый, верхний правый, нижний левый, нижний правый углы; соответственно этому определять стороны, указывать с частичной помощью учителя положения: сзади, между, сверху, снизу, рядом, справа, слева. Употребление в речи слов, характеризующих пространственные признаки предметов и пространственные отношения между ними, операций, материалов, инструментов, приспособлений.</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Межпредметные связи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Математика</w:t>
      </w:r>
      <w:r>
        <w:rPr>
          <w:rFonts w:ascii="Times New Roman" w:hAnsi="Times New Roman"/>
          <w:sz w:val="28"/>
          <w:szCs w:val="28"/>
        </w:rPr>
        <w:t>. Счет в пределах 10. Представление о треугольнике, квадрате, прямоугольнике, круге.</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Изобразительное искусство</w:t>
      </w:r>
      <w:r>
        <w:rPr>
          <w:rFonts w:ascii="Times New Roman" w:hAnsi="Times New Roman"/>
          <w:sz w:val="28"/>
          <w:szCs w:val="28"/>
        </w:rPr>
        <w:t>. Основные и дополнительные цвета. Аппликация на белом и цветном фоне, геометрический и растительный орнамент.</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Развитие устной речи на основе изучения предметов и явлений окружающей действительности</w:t>
      </w:r>
      <w:r>
        <w:rPr>
          <w:rFonts w:ascii="Times New Roman" w:hAnsi="Times New Roman"/>
          <w:sz w:val="28"/>
          <w:szCs w:val="28"/>
        </w:rPr>
        <w:t>. Называние предметов, их характеристик, правильное построение простых нераспространенных предложений при ответах на вопросы.</w:t>
      </w:r>
    </w:p>
    <w:p>
      <w:pPr>
        <w:spacing w:after="0" w:line="240" w:lineRule="auto"/>
        <w:ind w:firstLine="708"/>
        <w:jc w:val="both"/>
        <w:rPr>
          <w:rFonts w:ascii="Times New Roman" w:hAnsi="Times New Roman"/>
          <w:sz w:val="28"/>
          <w:szCs w:val="28"/>
        </w:rPr>
      </w:pPr>
      <w:r>
        <w:rPr>
          <w:rStyle w:val="6"/>
          <w:rFonts w:ascii="Times New Roman" w:hAnsi="Times New Roman"/>
          <w:sz w:val="28"/>
          <w:szCs w:val="28"/>
        </w:rPr>
        <w:t xml:space="preserve">Примечание. </w:t>
      </w:r>
      <w:r>
        <w:rPr>
          <w:rFonts w:ascii="Times New Roman" w:hAnsi="Times New Roman"/>
          <w:sz w:val="28"/>
          <w:szCs w:val="28"/>
        </w:rPr>
        <w:t>Слабые учащиеся к концу учебного года должны усвоить основные приемы работы с различными материалами, научиться выслушивать инструкцию, ориентироваться в задании по вопросам учителя, участвовать в планировании ближайшей операции и с помощью учителя выполнять работу, уметь показывать и называть верх, низ, правую, левую сторону листа бумаги и объемного изделия, длинные и короткие, маленькие и большие детали, узнавать и называть основные геометрические формы.</w:t>
      </w:r>
    </w:p>
    <w:p>
      <w:pPr>
        <w:spacing w:after="0" w:line="240" w:lineRule="auto"/>
        <w:ind w:firstLine="708"/>
        <w:jc w:val="both"/>
        <w:rPr>
          <w:rFonts w:ascii="Times New Roman" w:hAnsi="Times New Roman"/>
          <w:sz w:val="28"/>
          <w:szCs w:val="28"/>
        </w:rPr>
      </w:pPr>
    </w:p>
    <w:p>
      <w:pPr>
        <w:pStyle w:val="27"/>
        <w:spacing w:before="0" w:beforeAutospacing="0" w:after="0" w:afterAutospacing="0"/>
        <w:jc w:val="center"/>
        <w:rPr>
          <w:sz w:val="28"/>
          <w:szCs w:val="28"/>
        </w:rPr>
      </w:pPr>
      <w:r>
        <w:rPr>
          <w:b/>
          <w:sz w:val="28"/>
          <w:szCs w:val="28"/>
        </w:rPr>
        <w:t>2 класс</w:t>
      </w:r>
      <w:r>
        <w:rPr>
          <w:sz w:val="28"/>
          <w:szCs w:val="28"/>
        </w:rPr>
        <w:t xml:space="preserve"> </w:t>
      </w:r>
    </w:p>
    <w:p>
      <w:pPr>
        <w:spacing w:after="0" w:line="240" w:lineRule="auto"/>
        <w:jc w:val="center"/>
        <w:rPr>
          <w:rFonts w:ascii="Times New Roman" w:hAnsi="Times New Roman"/>
          <w:sz w:val="28"/>
          <w:szCs w:val="28"/>
        </w:rPr>
      </w:pPr>
      <w:r>
        <w:rPr>
          <w:rFonts w:ascii="Times New Roman" w:hAnsi="Times New Roman"/>
          <w:sz w:val="28"/>
          <w:szCs w:val="28"/>
        </w:rPr>
        <w:t>П  е  р  в  а  я     ч  е  т  в  е  р  т  ь</w:t>
      </w:r>
    </w:p>
    <w:p>
      <w:pPr>
        <w:pStyle w:val="29"/>
        <w:spacing w:before="0" w:beforeAutospacing="0" w:after="0" w:afterAutospacing="0"/>
        <w:jc w:val="both"/>
        <w:rPr>
          <w:sz w:val="28"/>
          <w:szCs w:val="28"/>
        </w:rPr>
      </w:pPr>
      <w:r>
        <w:rPr>
          <w:sz w:val="28"/>
          <w:szCs w:val="28"/>
        </w:rPr>
        <w:t>РАБОТА С ГЛИНОЙ И ПЛАСТИЛИНОМ</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на плоскости форм прямоугольных геометрических тел (куб, параллелепипед).</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дидактического материала с применением стеки и резака: кубик большой, кубик маленький, брусок высокий, брусок низкий. Складывание из вылепленных деталей башни, дома.</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столярных инструментов, имеющих прямоугольные геометрические формы: киянки (деревянный молоток), рубанка, молотка с квадратным бойком. Первое изделие выполняется по образцу, остальные с натуры.</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по образцу или с натуры игрушек: автобуса, грузового и легкового автомобиля. В конце занятия можно провести игру «Правила уличного движения», используя изделия детей. Слабые учащиеся лепят по образцу автобус, имеющий упрощенную форму.</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Назначение глины и применение этого материала в промышленности. Глина — строительный материал (кирпич, черепица). Назначение инструментов: киянки, рубанка, молотка. Организация рабочего места при выполнении лепки.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Обработка материала с применением резака. Обработка стекой плоскостей и ребер геометрических тел. Соединение деталей способом промазывания. Определение на глаз и с помощью линейки высоты, длины и ширины изделия.</w:t>
      </w:r>
    </w:p>
    <w:p>
      <w:pPr>
        <w:pStyle w:val="29"/>
        <w:spacing w:before="0" w:beforeAutospacing="0" w:after="0" w:afterAutospacing="0"/>
        <w:jc w:val="both"/>
        <w:rPr>
          <w:sz w:val="28"/>
          <w:szCs w:val="28"/>
        </w:rPr>
      </w:pPr>
      <w:r>
        <w:rPr>
          <w:sz w:val="28"/>
          <w:szCs w:val="28"/>
        </w:rPr>
        <w:t xml:space="preserve">РАБОТА С ПРИРОДНЫМИ МАТЕРИАЛАМИ </w:t>
      </w:r>
    </w:p>
    <w:p>
      <w:pPr>
        <w:pStyle w:val="29"/>
        <w:spacing w:before="0" w:beforeAutospacing="0" w:after="0" w:afterAutospacing="0"/>
        <w:jc w:val="both"/>
        <w:rPr>
          <w:sz w:val="28"/>
          <w:szCs w:val="28"/>
        </w:rPr>
      </w:pPr>
      <w:r>
        <w:rPr>
          <w:sz w:val="28"/>
          <w:szCs w:val="28"/>
        </w:rPr>
        <w:t>(МНОГОДЕТАЛЬНЫЕ ОБЪЕМНЫЕ ИЗДЕЛИЯ)</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Экскурсии на природу с целью сбора природного материала.</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птички из желудей, перьев и палочек или ослика из желудей, крылаток ясеня, палочек.</w:t>
      </w:r>
    </w:p>
    <w:p>
      <w:pPr>
        <w:spacing w:after="0" w:line="240" w:lineRule="auto"/>
        <w:ind w:firstLine="708"/>
        <w:jc w:val="both"/>
        <w:rPr>
          <w:rFonts w:ascii="Times New Roman" w:hAnsi="Times New Roman"/>
          <w:sz w:val="28"/>
          <w:szCs w:val="28"/>
        </w:rPr>
      </w:pPr>
      <w:r>
        <w:rPr>
          <w:rFonts w:ascii="Times New Roman" w:hAnsi="Times New Roman"/>
          <w:sz w:val="28"/>
          <w:szCs w:val="28"/>
        </w:rPr>
        <w:t>Самостоятельное изготовление по образцу зайца, щенка из желудей, палочек, крылаток ясеня и проволоки. Слабые учащиеся выполняют работу при частичной помощи учителя.</w:t>
      </w:r>
    </w:p>
    <w:p>
      <w:pPr>
        <w:spacing w:after="0" w:line="240" w:lineRule="auto"/>
        <w:ind w:firstLine="708"/>
        <w:jc w:val="both"/>
        <w:rPr>
          <w:rFonts w:ascii="Times New Roman" w:hAnsi="Times New Roman"/>
          <w:sz w:val="28"/>
          <w:szCs w:val="28"/>
        </w:rPr>
      </w:pPr>
      <w:r>
        <w:rPr>
          <w:rFonts w:ascii="Times New Roman" w:hAnsi="Times New Roman"/>
          <w:sz w:val="28"/>
          <w:szCs w:val="28"/>
        </w:rPr>
        <w:t>Самостоятельное изготовление по образцу рыбки, черепахи из персиковой косточки, бумажных, поролоновых или кожаных деталей. Слабые учащиеся выполняют работу при частичной помощи учителя.</w:t>
      </w:r>
    </w:p>
    <w:p>
      <w:pPr>
        <w:spacing w:after="0" w:line="240" w:lineRule="auto"/>
        <w:ind w:firstLine="708"/>
        <w:jc w:val="both"/>
        <w:rPr>
          <w:rFonts w:ascii="Times New Roman" w:hAnsi="Times New Roman"/>
          <w:sz w:val="28"/>
          <w:szCs w:val="28"/>
        </w:rPr>
      </w:pPr>
      <w:r>
        <w:rPr>
          <w:rFonts w:ascii="Times New Roman" w:hAnsi="Times New Roman"/>
          <w:sz w:val="28"/>
          <w:szCs w:val="28"/>
        </w:rPr>
        <w:t>Самостоятельное изготовление по иллюстрации свиньи из кукурузной кочерыжки, еловой шишки, палочек и бумажных деталей. Слабые учащиеся выполняют работу самостоятельно по образцу.</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Свойства материалов, используемые при работе: цвет, форма, твердость, особенности поверхности. Инструменты, применяемые при работе: шило, нож, ножницы. Материалы, используемые для скрепления деталей: клей казеиновый, БФ, пластилин, палочки, проволока, нитки и т. д. Организация рабочего места. Соблюдение санитарно-гигиенических требований.</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Соединение деталей с помощью клея, проволоки, ниток, палочек. Соблюдение пропорций.</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БУМАГОЙ И КАРТОНОМ</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пакета из бумаги для хранения изделий, украшение его аппликацией.</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счетного материала в форме полосок, квадратов, треугольников, кругов. Разметка бумаги и тонкого картона по шаблонам. Резание ножницами по прямым и кривым линиям. Оклеивание картона цветной бумагой с одной стороны.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Применение и назначение картона.</w:t>
      </w:r>
    </w:p>
    <w:p>
      <w:pPr>
        <w:spacing w:after="0" w:line="240" w:lineRule="auto"/>
        <w:ind w:firstLine="708"/>
        <w:jc w:val="both"/>
        <w:rPr>
          <w:rFonts w:ascii="Times New Roman" w:hAnsi="Times New Roman"/>
          <w:sz w:val="28"/>
          <w:szCs w:val="28"/>
        </w:rPr>
      </w:pPr>
      <w:r>
        <w:rPr>
          <w:rFonts w:ascii="Times New Roman" w:hAnsi="Times New Roman"/>
          <w:sz w:val="28"/>
          <w:szCs w:val="28"/>
        </w:rPr>
        <w:t>Свойства и особенности картона: сгибается, ломается по сгибу, режется; впитывает влагу, более прочный, чем бумага; толщина картона; цвет. Элементарные сведения о короблении картона. Правила оклеивания. Клеящие составы для работы с картоном и бумагой (клейстер, казеиновый клей). Инструменты, применяемые для работы с картоном, их назначение: ножницы, кисть, гладилка, шаблон. Организация рабочего места. Соблюдение санитарно-гигиенических требований. Правила безопасной работы.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Разметка по шаблону. Смазывание клеем бумаги по всей поверхности при оклеивании картона. Резание картона ножницами по линиям разметки. Синхронность работы обеих рук при резании по прямым и кривым линиям.</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ТЕКСТИЛЬНЫМИ МАТЕРИАЛАМИ</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стилизованных ягод из связанных пучков нитей: плетение косички.</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стилизованных фигурок (мальчика, девочки) из связанных пучков нитей, шпагата, тесьмы.</w:t>
      </w:r>
    </w:p>
    <w:p>
      <w:pPr>
        <w:spacing w:after="0" w:line="240" w:lineRule="auto"/>
        <w:ind w:firstLine="708"/>
        <w:jc w:val="both"/>
        <w:rPr>
          <w:rFonts w:ascii="Times New Roman" w:hAnsi="Times New Roman"/>
          <w:sz w:val="28"/>
          <w:szCs w:val="28"/>
        </w:rPr>
      </w:pPr>
      <w:r>
        <w:rPr>
          <w:rFonts w:ascii="Times New Roman" w:hAnsi="Times New Roman"/>
          <w:sz w:val="28"/>
          <w:szCs w:val="28"/>
        </w:rPr>
        <w:t>Пришивание пуговиц с двумя отверстиями — повторение приемов шитья (игла вверх-вниз). Завязывание узелка.</w:t>
      </w:r>
    </w:p>
    <w:p>
      <w:pPr>
        <w:spacing w:after="0" w:line="240" w:lineRule="auto"/>
        <w:ind w:firstLine="708"/>
        <w:jc w:val="both"/>
        <w:rPr>
          <w:rFonts w:ascii="Times New Roman" w:hAnsi="Times New Roman"/>
          <w:sz w:val="28"/>
          <w:szCs w:val="28"/>
        </w:rPr>
      </w:pPr>
      <w:r>
        <w:rPr>
          <w:rFonts w:ascii="Times New Roman" w:hAnsi="Times New Roman"/>
          <w:sz w:val="28"/>
          <w:szCs w:val="28"/>
        </w:rPr>
        <w:t>Экскурсия в швейную мастерскую.</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Применение и назначение ниток, тесьмы, шпагата, тонкой веревки, сутажа.</w:t>
      </w:r>
    </w:p>
    <w:p>
      <w:pPr>
        <w:spacing w:after="0" w:line="240" w:lineRule="auto"/>
        <w:ind w:firstLine="708"/>
        <w:jc w:val="both"/>
        <w:rPr>
          <w:rFonts w:ascii="Times New Roman" w:hAnsi="Times New Roman"/>
          <w:sz w:val="28"/>
          <w:szCs w:val="28"/>
        </w:rPr>
      </w:pPr>
      <w:r>
        <w:rPr>
          <w:rFonts w:ascii="Times New Roman" w:hAnsi="Times New Roman"/>
          <w:sz w:val="28"/>
          <w:szCs w:val="28"/>
        </w:rPr>
        <w:t>Свойства ниток: цвет, толщина, разрезаются, разрываются, скручиваются, сплетаются (повторение). Виды пуговиц. Инструменты. Организация рабочего места. Соблюдение санитарно-гигиенических требований. Правила безопасной работы.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Намотка ниток на картон, связывание, перевязывание, разрезание, скручивание, плетение, витье шнурка. Завязывание узелка на конце нити. Пришивание пуговиц с подкладыванием палочки.</w:t>
      </w:r>
    </w:p>
    <w:p>
      <w:pPr>
        <w:spacing w:after="0" w:line="240" w:lineRule="auto"/>
        <w:jc w:val="both"/>
        <w:rPr>
          <w:rStyle w:val="10"/>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Умения</w:t>
      </w:r>
    </w:p>
    <w:p>
      <w:pPr>
        <w:spacing w:after="0" w:line="240" w:lineRule="auto"/>
        <w:ind w:firstLine="708"/>
        <w:jc w:val="both"/>
        <w:rPr>
          <w:rStyle w:val="6"/>
          <w:rFonts w:ascii="Times New Roman" w:hAnsi="Times New Roman"/>
          <w:sz w:val="28"/>
          <w:szCs w:val="28"/>
        </w:rPr>
      </w:pPr>
      <w:r>
        <w:rPr>
          <w:rFonts w:ascii="Times New Roman" w:hAnsi="Times New Roman"/>
          <w:sz w:val="28"/>
          <w:szCs w:val="28"/>
        </w:rPr>
        <w:t xml:space="preserve">Ориентировка в задании по вопросам и самостоятельно. Сравнение образца с натуральным объектом, чучелом, муляжом по вопросам учителя и самостоятельно. Составление плана работы над изделием по вопросам учителя и самостоятельно (для однотипных изделий). Выполнение первого изделия каждого вида работ по показу учителя, сочетающемуся с инструкцией, остальных изделий — самостоятельно. Умение придерживаться планирования при изготовлении изделия. Осуществлять текущий самоконтроль с помощью учителя. Употребление в речи технической терминологии. Словесный отчет о проделанной работе по вопросам учителя и самостоятельно. Подробный анализ своего изделия по вопросам учителя. Пространственная ориентировка, умение на глаз и с помощью линейки определить высоту, длину и ширину изделия, обозначая размеры в сантиметрах, соблюдение пропорций и размеров, правильное расположение деталей. Самостоятельная ориентировка на листе бумаги. Узнавание и называние прямоугольных геометрических тел (кубик, брусок). Умение указать положение </w:t>
      </w:r>
      <w:r>
        <w:rPr>
          <w:rStyle w:val="6"/>
          <w:rFonts w:ascii="Times New Roman" w:hAnsi="Times New Roman"/>
          <w:sz w:val="28"/>
          <w:szCs w:val="28"/>
        </w:rPr>
        <w:t xml:space="preserve">ближе — дальше, </w:t>
      </w:r>
      <w:r>
        <w:rPr>
          <w:rFonts w:ascii="Times New Roman" w:hAnsi="Times New Roman"/>
          <w:sz w:val="28"/>
          <w:szCs w:val="28"/>
        </w:rPr>
        <w:t xml:space="preserve">а также положения, усвоенные в 1 классе. Самостоятельное употребление в речи слов, обозначающих пространственные признаки предметов: </w:t>
      </w:r>
      <w:r>
        <w:rPr>
          <w:rStyle w:val="6"/>
          <w:rFonts w:ascii="Times New Roman" w:hAnsi="Times New Roman"/>
          <w:sz w:val="28"/>
          <w:szCs w:val="28"/>
        </w:rPr>
        <w:t xml:space="preserve">высокий — низкий, широкий — узкий, равные, </w:t>
      </w:r>
      <w:r>
        <w:rPr>
          <w:rFonts w:ascii="Times New Roman" w:hAnsi="Times New Roman"/>
          <w:sz w:val="28"/>
          <w:szCs w:val="28"/>
        </w:rPr>
        <w:t xml:space="preserve">и слов, обозначающих пространственные отношения предметов: </w:t>
      </w:r>
      <w:r>
        <w:rPr>
          <w:rStyle w:val="6"/>
          <w:rFonts w:ascii="Times New Roman" w:hAnsi="Times New Roman"/>
          <w:sz w:val="28"/>
          <w:szCs w:val="28"/>
        </w:rPr>
        <w:t>впереди — сзади, справа — слева, рядом.</w:t>
      </w:r>
    </w:p>
    <w:p>
      <w:pPr>
        <w:spacing w:after="0" w:line="240" w:lineRule="auto"/>
        <w:jc w:val="both"/>
        <w:rPr>
          <w:rFonts w:ascii="Times New Roman" w:hAnsi="Times New Roman"/>
          <w:sz w:val="28"/>
          <w:szCs w:val="28"/>
        </w:rPr>
      </w:pPr>
    </w:p>
    <w:p>
      <w:pPr>
        <w:spacing w:after="0" w:line="240" w:lineRule="auto"/>
        <w:jc w:val="center"/>
        <w:rPr>
          <w:rFonts w:ascii="Times New Roman" w:hAnsi="Times New Roman"/>
          <w:sz w:val="28"/>
          <w:szCs w:val="28"/>
        </w:rPr>
      </w:pPr>
      <w:r>
        <w:rPr>
          <w:rFonts w:ascii="Times New Roman" w:hAnsi="Times New Roman"/>
          <w:sz w:val="28"/>
          <w:szCs w:val="28"/>
        </w:rPr>
        <w:t>В т о р а я   ч е т в е р т ь</w:t>
      </w:r>
    </w:p>
    <w:p>
      <w:pPr>
        <w:pStyle w:val="29"/>
        <w:spacing w:before="0" w:beforeAutospacing="0" w:after="0" w:afterAutospacing="0"/>
        <w:jc w:val="both"/>
        <w:rPr>
          <w:sz w:val="28"/>
          <w:szCs w:val="28"/>
        </w:rPr>
      </w:pPr>
      <w:r>
        <w:rPr>
          <w:sz w:val="28"/>
          <w:szCs w:val="28"/>
        </w:rPr>
        <w:t>РАБОТА С ГЛИНОЙ И ПЛАСТИЛИНОМ</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предметов цилиндрической формы: кружки, стаканы для карандашей. Нанесение с помощью стеки геометрического орнамента из треугольников в полосе. Для слабых учащихся нанесение узора необязательно. Первое изделие выполняется по образцу, остальные — с натуры.</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с натуры посуды конической формы: ведерка, цветочного горшка. Нанесение с помощью стеки орнамента из прямых и волнистых линий. Для слабых учащихся нанесение узора необязательно, первое изделие выполняется по образцу, остальные — с натуры.</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с натуры и по представлению чайной посуды в форме шара, цилиндра, конуса и круга (чайника для заварки, чашки с блюдцем, десертной тарелки). Нанесение узора с помощью стеки по выбору учащихся. Проведение игры «Накрой на стол». Слабые учащиеся выполняют работу с натуры.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Применение глины для изготовления посуды. Ознакомление учащихся с керамическими изделиями из глины: чайной и столовой посудой, декоративной посудой — кашпо, горшками, глиняными игрушками. Отделочные работы на изделиях из глины — нанесение орнамента стекой, окраска, роспись. Организация рабочего места и соблюдение санитарно-гигиенических требований при лепке.</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Лепка посуды способом вдавливания и расплющивания стенок изделия пальцами. Обработка изделия стекой. Нанесение рисунка с помощью стеки. Отделка изделия цветным пластилином. Окраска изделий из глины гуашевыми красками.</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 xml:space="preserve">РАБОТА С ПРИРОДНЫМИ МАТЕРИАЛАМИ </w:t>
      </w:r>
    </w:p>
    <w:p>
      <w:pPr>
        <w:pStyle w:val="29"/>
        <w:spacing w:before="0" w:beforeAutospacing="0" w:after="0" w:afterAutospacing="0"/>
        <w:jc w:val="both"/>
        <w:rPr>
          <w:sz w:val="28"/>
          <w:szCs w:val="28"/>
        </w:rPr>
      </w:pPr>
      <w:r>
        <w:rPr>
          <w:sz w:val="28"/>
          <w:szCs w:val="28"/>
        </w:rPr>
        <w:t xml:space="preserve">(АППЛИКАЦИОННЫЕ РАБОТЫ И ПАННО) </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Составление композиции по образцу и представлению из засушенных листьев, цветов, трав, соломы, бересты, мха, рыбьей чешуи, перьев, меха, ракушек, зерен, опилок на плотной подложке (декоративные узоры, сюжетные композиции к прочитанным сказкам и рассказам, фигурки животных).</w:t>
      </w:r>
    </w:p>
    <w:p>
      <w:pPr>
        <w:spacing w:after="0" w:line="240" w:lineRule="auto"/>
        <w:ind w:firstLine="708"/>
        <w:jc w:val="both"/>
        <w:rPr>
          <w:rFonts w:ascii="Times New Roman" w:hAnsi="Times New Roman"/>
          <w:sz w:val="28"/>
          <w:szCs w:val="28"/>
        </w:rPr>
      </w:pPr>
      <w:r>
        <w:rPr>
          <w:rFonts w:ascii="Times New Roman" w:hAnsi="Times New Roman"/>
          <w:sz w:val="28"/>
          <w:szCs w:val="28"/>
        </w:rPr>
        <w:t>Слабые учащиеся выполняют работу по образцу.</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Свойства засушенных листьев, цветов, трав, мха, перьев, используемых в работе. Клеящие составы: БФ, казеиновый клей. Инструменты: нож, ножницы, игла, кисть. Правила работы с режущими инструментами и клеем. Организация рабочего места и соблюдение санитарно-гигиенических требований.</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Прикрепление засушенных листьев, цветов, мха, соломы, коры, опилок, перьев на подложку (наклеивание, пришивание, прикрепление полосками бумаги). Составление композиции.</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БУМАГОЙ И КАРТОНОМ</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закладки. Разметка бумаги и картона по шаблонам сложной конфигурации. Резание бумаги и картона по линиям разметки, наклеивание на изделия из картона аппликации.</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из картона плоских елочных игрушек и гирлянд в форме различных стилизованных изображений грибов, овощей, фруктов, рыб, птиц, животных, игрушек. Обклеивание их цветной бумагой с одной стороны. Слабые учащиеся ограничиваются изготовлением изделий с несложным контуром (по заделу).</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Сырье, из которого вырабатывают бумагу и картон. Элементарные сведения о сортах картона: переплетный и коробочный картон; организация рабочего места. Правила безопасной работы.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Разметка бумаги и картона по трафарету и шаблону, рациональная разметка. Склеивание игрушки из согнутых под прямым углом частей изделий. Использование задела работы. Закрепление нитки-петли.</w:t>
      </w:r>
    </w:p>
    <w:p>
      <w:pPr>
        <w:spacing w:after="0" w:line="240" w:lineRule="auto"/>
        <w:jc w:val="both"/>
        <w:rPr>
          <w:rStyle w:val="10"/>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Умения</w:t>
      </w:r>
    </w:p>
    <w:p>
      <w:pPr>
        <w:spacing w:after="0" w:line="240" w:lineRule="auto"/>
        <w:ind w:firstLine="708"/>
        <w:jc w:val="both"/>
        <w:rPr>
          <w:rFonts w:ascii="Times New Roman" w:hAnsi="Times New Roman"/>
          <w:sz w:val="28"/>
          <w:szCs w:val="28"/>
        </w:rPr>
      </w:pPr>
      <w:r>
        <w:rPr>
          <w:rFonts w:ascii="Times New Roman" w:hAnsi="Times New Roman"/>
          <w:sz w:val="28"/>
          <w:szCs w:val="28"/>
        </w:rPr>
        <w:t>Ориентировка в задании, сравнение образца с натуральным объектом, иллюстрацией частично с помощью учителя и самостоятельно. Составление плана работы над несложным изделием самостоятельно, над сложным — по вопросам учителя. Самостоятельное изготовление несложных изделий, сложных (объемные елочные украшения) — частично с помощью учителя. Умение придерживаться планирования при выполнении изделия. Умение осуществлять контроль действий в ходе работы частично с помощью учителя.</w:t>
      </w:r>
    </w:p>
    <w:p>
      <w:pPr>
        <w:spacing w:after="0" w:line="240" w:lineRule="auto"/>
        <w:ind w:firstLine="708"/>
        <w:jc w:val="both"/>
        <w:rPr>
          <w:rFonts w:ascii="Times New Roman" w:hAnsi="Times New Roman"/>
          <w:i/>
          <w:iCs/>
          <w:sz w:val="28"/>
          <w:szCs w:val="28"/>
        </w:rPr>
      </w:pPr>
      <w:r>
        <w:rPr>
          <w:rFonts w:ascii="Times New Roman" w:hAnsi="Times New Roman"/>
          <w:sz w:val="28"/>
          <w:szCs w:val="28"/>
        </w:rPr>
        <w:t xml:space="preserve">Самостоятельный словесный отчет о проделанной работе по операциям. Подробный анализ своего изделия и изделия товарища по вопросам учителя и самостоятельно. Употребление в речи технической терминологии. Самостоятельная ориентировка на листе бумаги. Узнавание и называние геометрических тел. Умение указать положения: </w:t>
      </w:r>
      <w:r>
        <w:rPr>
          <w:rStyle w:val="6"/>
          <w:rFonts w:ascii="Times New Roman" w:hAnsi="Times New Roman"/>
          <w:sz w:val="28"/>
          <w:szCs w:val="28"/>
        </w:rPr>
        <w:t xml:space="preserve">напротив, один над </w:t>
      </w:r>
      <w:r>
        <w:rPr>
          <w:rFonts w:ascii="Times New Roman" w:hAnsi="Times New Roman"/>
          <w:sz w:val="28"/>
          <w:szCs w:val="28"/>
        </w:rPr>
        <w:t xml:space="preserve">или </w:t>
      </w:r>
      <w:r>
        <w:rPr>
          <w:rStyle w:val="6"/>
          <w:rFonts w:ascii="Times New Roman" w:hAnsi="Times New Roman"/>
          <w:sz w:val="28"/>
          <w:szCs w:val="28"/>
        </w:rPr>
        <w:t xml:space="preserve">под другим. </w:t>
      </w:r>
      <w:r>
        <w:rPr>
          <w:rFonts w:ascii="Times New Roman" w:hAnsi="Times New Roman"/>
          <w:sz w:val="28"/>
          <w:szCs w:val="28"/>
        </w:rPr>
        <w:t xml:space="preserve">Употребление в речи слов, обозначающих пространственные признаки предметов: </w:t>
      </w:r>
      <w:r>
        <w:rPr>
          <w:rStyle w:val="6"/>
          <w:rFonts w:ascii="Times New Roman" w:hAnsi="Times New Roman"/>
          <w:sz w:val="28"/>
          <w:szCs w:val="28"/>
        </w:rPr>
        <w:t xml:space="preserve">больше — меньше, выше — ниже, шире — уже, равные, </w:t>
      </w:r>
      <w:r>
        <w:rPr>
          <w:rFonts w:ascii="Times New Roman" w:hAnsi="Times New Roman"/>
          <w:sz w:val="28"/>
          <w:szCs w:val="28"/>
        </w:rPr>
        <w:t xml:space="preserve">и слов, обозначающих пространственные отношения предметов: </w:t>
      </w:r>
      <w:r>
        <w:rPr>
          <w:rStyle w:val="6"/>
          <w:rFonts w:ascii="Times New Roman" w:hAnsi="Times New Roman"/>
          <w:sz w:val="28"/>
          <w:szCs w:val="28"/>
        </w:rPr>
        <w:t>около, между, сверху — снизу.</w:t>
      </w:r>
    </w:p>
    <w:p>
      <w:pPr>
        <w:spacing w:after="0" w:line="240" w:lineRule="auto"/>
        <w:jc w:val="center"/>
        <w:rPr>
          <w:rFonts w:ascii="Times New Roman" w:hAnsi="Times New Roman"/>
          <w:sz w:val="28"/>
          <w:szCs w:val="28"/>
        </w:rPr>
      </w:pPr>
      <w:r>
        <w:rPr>
          <w:rFonts w:ascii="Times New Roman" w:hAnsi="Times New Roman"/>
          <w:sz w:val="28"/>
          <w:szCs w:val="28"/>
        </w:rPr>
        <w:t>Т р е т ь я   ч е т в е р т ь</w:t>
      </w:r>
    </w:p>
    <w:p>
      <w:pPr>
        <w:pStyle w:val="29"/>
        <w:spacing w:before="0" w:beforeAutospacing="0" w:after="0" w:afterAutospacing="0"/>
        <w:jc w:val="both"/>
        <w:rPr>
          <w:sz w:val="28"/>
          <w:szCs w:val="28"/>
        </w:rPr>
      </w:pPr>
      <w:r>
        <w:rPr>
          <w:sz w:val="28"/>
          <w:szCs w:val="28"/>
        </w:rPr>
        <w:t>РАБОТА С ГЛИНОЙ И ПЛАСТИЛИНОМ</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по образцу стилизованных фигур птиц: цыпленка и утенка, утки и гуся.</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по образцу стилизованных фигур животных: кошки и белки.</w:t>
      </w:r>
    </w:p>
    <w:p>
      <w:pPr>
        <w:spacing w:after="0" w:line="240" w:lineRule="auto"/>
        <w:ind w:firstLine="708"/>
        <w:jc w:val="both"/>
        <w:rPr>
          <w:rFonts w:ascii="Times New Roman" w:hAnsi="Times New Roman"/>
          <w:sz w:val="28"/>
          <w:szCs w:val="28"/>
        </w:rPr>
      </w:pPr>
      <w:r>
        <w:rPr>
          <w:rFonts w:ascii="Times New Roman" w:hAnsi="Times New Roman"/>
          <w:sz w:val="28"/>
          <w:szCs w:val="28"/>
        </w:rPr>
        <w:t>Самостоятельная лепка с натуры игрушек: медвежонка, зайца, лисы. Для слабых учащихся лепка по образцу.</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Пропорции лепных фигур птиц и животных. Понятие о динамике в скульптурных изображениях.</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Расчленение формы изображения на простые геометрические формы. Нахождение пропорций в изделии.</w:t>
      </w:r>
    </w:p>
    <w:p>
      <w:pPr>
        <w:spacing w:after="0" w:line="240" w:lineRule="auto"/>
        <w:ind w:firstLine="708"/>
        <w:jc w:val="both"/>
        <w:rPr>
          <w:rFonts w:ascii="Times New Roman" w:hAnsi="Times New Roman"/>
          <w:sz w:val="28"/>
          <w:szCs w:val="28"/>
        </w:rPr>
      </w:pPr>
      <w:r>
        <w:rPr>
          <w:rFonts w:ascii="Times New Roman" w:hAnsi="Times New Roman"/>
          <w:sz w:val="28"/>
          <w:szCs w:val="28"/>
        </w:rPr>
        <w:t>Обработка пластического материала руками и стекой с соблюдением пропорций. Соединение вылепленных деталей в одно целое способом примазывания.</w:t>
      </w:r>
    </w:p>
    <w:p>
      <w:pPr>
        <w:pStyle w:val="29"/>
        <w:spacing w:before="0" w:beforeAutospacing="0" w:after="0" w:afterAutospacing="0"/>
        <w:jc w:val="both"/>
        <w:rPr>
          <w:sz w:val="28"/>
          <w:szCs w:val="28"/>
        </w:rPr>
      </w:pPr>
    </w:p>
    <w:p>
      <w:pPr>
        <w:pStyle w:val="29"/>
        <w:spacing w:before="0" w:beforeAutospacing="0" w:after="0" w:afterAutospacing="0"/>
        <w:jc w:val="both"/>
        <w:rPr>
          <w:sz w:val="28"/>
          <w:szCs w:val="28"/>
        </w:rPr>
      </w:pPr>
      <w:r>
        <w:rPr>
          <w:sz w:val="28"/>
          <w:szCs w:val="28"/>
        </w:rPr>
        <w:t>РАБОТА С ПРИРОДНЫМИ МАТЕРИАЛАМИ</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Коллективное изготовление макета к сказке «Теремок». Слабые учащиеся выполняют простейшие детали. Оформление макета с помощью учителя. Проведение игры по сказке.</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макета к прочитанным сказкам группами в два человека.</w:t>
      </w:r>
    </w:p>
    <w:p>
      <w:pPr>
        <w:spacing w:after="0" w:line="240" w:lineRule="auto"/>
        <w:ind w:firstLine="708"/>
        <w:jc w:val="both"/>
        <w:rPr>
          <w:rFonts w:ascii="Times New Roman" w:hAnsi="Times New Roman"/>
          <w:sz w:val="28"/>
          <w:szCs w:val="28"/>
        </w:rPr>
      </w:pPr>
      <w:r>
        <w:rPr>
          <w:rFonts w:ascii="Times New Roman" w:hAnsi="Times New Roman"/>
          <w:sz w:val="28"/>
          <w:szCs w:val="28"/>
        </w:rPr>
        <w:t>Слабые учащиеся выполняют более простые детали макета.</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Правила составления макета. Свойства и применение материалоотходов (проволока, бумага, пластилин и т. д.). Соблюдение санитарно-гигиенических требований. Организация рабочего места.</w:t>
      </w:r>
    </w:p>
    <w:p>
      <w:pPr>
        <w:spacing w:after="0" w:line="240" w:lineRule="auto"/>
        <w:ind w:firstLine="708"/>
        <w:jc w:val="both"/>
        <w:rPr>
          <w:rFonts w:ascii="Times New Roman" w:hAnsi="Times New Roman"/>
          <w:sz w:val="28"/>
          <w:szCs w:val="28"/>
        </w:rPr>
      </w:pPr>
      <w:r>
        <w:rPr>
          <w:rFonts w:ascii="Times New Roman" w:hAnsi="Times New Roman"/>
          <w:sz w:val="28"/>
          <w:szCs w:val="28"/>
        </w:rPr>
        <w:t>Приемы работ. Закрепление отдельных деталей и фигур на подставке. Рациональное применение материалоотходов. Соблюдение пропорций в изделии и между деталями макета.</w:t>
      </w:r>
    </w:p>
    <w:p>
      <w:pPr>
        <w:pStyle w:val="29"/>
        <w:spacing w:before="0" w:beforeAutospacing="0" w:after="0" w:afterAutospacing="0"/>
        <w:jc w:val="both"/>
        <w:rPr>
          <w:sz w:val="28"/>
          <w:szCs w:val="28"/>
        </w:rPr>
      </w:pPr>
    </w:p>
    <w:p>
      <w:pPr>
        <w:pStyle w:val="29"/>
        <w:spacing w:before="0" w:beforeAutospacing="0" w:after="0" w:afterAutospacing="0"/>
        <w:jc w:val="both"/>
        <w:rPr>
          <w:sz w:val="28"/>
          <w:szCs w:val="28"/>
        </w:rPr>
      </w:pPr>
      <w:r>
        <w:rPr>
          <w:sz w:val="28"/>
          <w:szCs w:val="28"/>
        </w:rPr>
        <w:t>РАБОТА С БУМАГОЙ И КАРТОНОМ</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закладки из тонкого картона. Разметка бумаги и картона по линейке, резание бумаги и картона по линиям разметки ножницами. Оклеивание картона бумагой с обеих сторон.</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аппликации (грузовик, автофургон) с разметкой подложки и деталей по линейке.</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из бумаги и картона с использованием материалоотходов поздравительных открыток, сувениров.</w:t>
      </w:r>
    </w:p>
    <w:p>
      <w:pPr>
        <w:spacing w:after="0" w:line="240" w:lineRule="auto"/>
        <w:ind w:firstLine="708"/>
        <w:jc w:val="both"/>
        <w:rPr>
          <w:rFonts w:ascii="Times New Roman" w:hAnsi="Times New Roman"/>
          <w:sz w:val="28"/>
          <w:szCs w:val="28"/>
        </w:rPr>
      </w:pPr>
      <w:r>
        <w:rPr>
          <w:rFonts w:ascii="Times New Roman" w:hAnsi="Times New Roman"/>
          <w:sz w:val="28"/>
          <w:szCs w:val="28"/>
        </w:rPr>
        <w:t>Экскурсия в картонажную мастерскую.</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Правила склеивания картона бумагой с двух сторон. Клеящие составы. Рациональное использование материалоотходов и природных материалов при изготовлении поздравительных открыток. Сочетания цветов. Соблюдение пропорций.</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Разметка бумаги и картона по линейке способом откладывания нужного размера на верхней и нижней кромке заготовки и проведения прямой линии между двумя точками параллельно обрезной кромке листа. Ведение отсчета от нулевого деления. Оклеивание картона бумагой с обеих сторон.</w:t>
      </w:r>
    </w:p>
    <w:p>
      <w:pPr>
        <w:pStyle w:val="29"/>
        <w:spacing w:before="0" w:beforeAutospacing="0" w:after="0" w:afterAutospacing="0"/>
        <w:jc w:val="both"/>
        <w:rPr>
          <w:sz w:val="28"/>
          <w:szCs w:val="28"/>
        </w:rPr>
      </w:pPr>
    </w:p>
    <w:p>
      <w:pPr>
        <w:pStyle w:val="29"/>
        <w:spacing w:before="0" w:beforeAutospacing="0" w:after="0" w:afterAutospacing="0"/>
        <w:jc w:val="both"/>
        <w:rPr>
          <w:sz w:val="28"/>
          <w:szCs w:val="28"/>
        </w:rPr>
      </w:pPr>
      <w:r>
        <w:rPr>
          <w:sz w:val="28"/>
          <w:szCs w:val="28"/>
        </w:rPr>
        <w:t>РАБОТА С ТЕКСТИЛЬНЫМИ МАТЕРИАЛАМИ</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Упражнения в раскрое ткани по готовой выкройке в форме квадрата или прямоугольника. Составление коллекции тканей с четко выраженной лицевой и изнаночной стороной на подложке из картона.</w:t>
      </w:r>
    </w:p>
    <w:p>
      <w:pPr>
        <w:spacing w:after="0" w:line="240" w:lineRule="auto"/>
        <w:ind w:firstLine="708"/>
        <w:jc w:val="both"/>
        <w:rPr>
          <w:rFonts w:ascii="Times New Roman" w:hAnsi="Times New Roman"/>
          <w:sz w:val="28"/>
          <w:szCs w:val="28"/>
        </w:rPr>
      </w:pPr>
      <w:r>
        <w:rPr>
          <w:rFonts w:ascii="Times New Roman" w:hAnsi="Times New Roman"/>
          <w:sz w:val="28"/>
          <w:szCs w:val="28"/>
        </w:rPr>
        <w:t>Ознакомление с ручными стежками (сметочный стежок). Упражнения на полосе бумаги в клетку.</w:t>
      </w:r>
    </w:p>
    <w:p>
      <w:pPr>
        <w:spacing w:after="0" w:line="240" w:lineRule="auto"/>
        <w:ind w:firstLine="708"/>
        <w:jc w:val="both"/>
        <w:rPr>
          <w:rFonts w:ascii="Times New Roman" w:hAnsi="Times New Roman"/>
          <w:sz w:val="28"/>
          <w:szCs w:val="28"/>
        </w:rPr>
      </w:pPr>
      <w:r>
        <w:rPr>
          <w:rFonts w:ascii="Times New Roman" w:hAnsi="Times New Roman"/>
          <w:sz w:val="28"/>
          <w:szCs w:val="28"/>
        </w:rPr>
        <w:t>Вышивание закладки из канвы или ткани с крупным переплетением, раскроенной по самостоятельно составленной выкройке, сметочным стежком. Оформление концов закладки кисточками из оставленных длинных концов нитей вышивки.</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игольницы по самостоятельно вычерченной выкройке в форме квадрата из двух сложенных вместе кусочков ткани. Слабые учащиеся выполняют чертеж и последующую работу с помощью учителя.</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Применение и назначение тканей в жизни людей. Элементарные понятия о сортах тканей и их назначении: ткани для верхней одежды, для белья, для вышивания. Свойства и особенности тканей как материала: мнутся, разрываются; толстые, тонкие, гладкие и шероховатые, имеют различную окраску. Лицевые и изнаночные стороны тканей. Назначение ручных стежков, их виды. Инструменты, применяемые при работе с тканями, и их назначение: ножницы, иглы, наперсток, булавки. Организация рабочего места, соблюдение санитарно-гигиенических требований при работе с текстильными материалами.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Составление выкройки по заданным размерам под руководством учителя. Раскрой материала по выкройке. Рациональное использование материала. Выполнение сметочного стежка справа налево, поднимая на иглу и пропуская под нее одинаковое число нитей.</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Умения</w:t>
      </w:r>
    </w:p>
    <w:p>
      <w:pPr>
        <w:spacing w:after="0" w:line="240" w:lineRule="auto"/>
        <w:ind w:firstLine="708"/>
        <w:jc w:val="both"/>
        <w:rPr>
          <w:rFonts w:ascii="Times New Roman" w:hAnsi="Times New Roman"/>
          <w:sz w:val="28"/>
          <w:szCs w:val="28"/>
        </w:rPr>
      </w:pPr>
      <w:r>
        <w:rPr>
          <w:rFonts w:ascii="Times New Roman" w:hAnsi="Times New Roman"/>
          <w:sz w:val="28"/>
          <w:szCs w:val="28"/>
        </w:rPr>
        <w:t>Ориентировка в задании самостоятельно и с частичной помощью учителя. Самостоятельное сравнивание образца с натуральным объектом, чучелом, игрушкой. Составление плана работы над новым видом изделия по частичным вопросам учителя, для однотипных изделий — самостоятельно. Выполнение первого изделия нового вида работ с помощью учителя, однотипных и ранее выполняемых — самостоятельно. Умение придерживаться планирования при выполнении задания, осуществлять необходимые контрольные действия. Самостоятельный словесный отчет о проделанной работе. Подробный анализ своего изделия и изделия товарища по вопросам учителя и самостоятельно. Пространственная ориентировка: закрепление умений, слов и фраз, указанных во второй четверти.</w:t>
      </w:r>
    </w:p>
    <w:p>
      <w:pPr>
        <w:spacing w:after="0" w:line="240" w:lineRule="auto"/>
        <w:ind w:firstLine="708"/>
        <w:jc w:val="both"/>
        <w:rPr>
          <w:rFonts w:ascii="Times New Roman" w:hAnsi="Times New Roman"/>
          <w:sz w:val="28"/>
          <w:szCs w:val="28"/>
        </w:rPr>
      </w:pPr>
    </w:p>
    <w:p>
      <w:pPr>
        <w:spacing w:after="0" w:line="240" w:lineRule="auto"/>
        <w:jc w:val="center"/>
        <w:rPr>
          <w:rFonts w:ascii="Times New Roman" w:hAnsi="Times New Roman"/>
          <w:sz w:val="28"/>
          <w:szCs w:val="28"/>
        </w:rPr>
      </w:pPr>
      <w:r>
        <w:rPr>
          <w:rFonts w:ascii="Times New Roman" w:hAnsi="Times New Roman"/>
          <w:sz w:val="28"/>
          <w:szCs w:val="28"/>
        </w:rPr>
        <w:t>Ч  е  т  в  е  р  т  а  я     ч  е  т  в  е  р  т  ь</w:t>
      </w:r>
    </w:p>
    <w:p>
      <w:pPr>
        <w:pStyle w:val="29"/>
        <w:spacing w:before="0" w:beforeAutospacing="0" w:after="0" w:afterAutospacing="0"/>
        <w:jc w:val="both"/>
        <w:rPr>
          <w:sz w:val="28"/>
          <w:szCs w:val="28"/>
        </w:rPr>
      </w:pPr>
      <w:r>
        <w:rPr>
          <w:sz w:val="28"/>
          <w:szCs w:val="28"/>
        </w:rPr>
        <w:t>РАБОТА С ГЛИНОЙ И ПЛАСТИЛИНОМ</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Лепка по представлению свободных композиций: «Колобок и лиса», «Маша и медведь», «Лиса и журавль». Слабые учащиеся выполняют простые детали макетов.</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Пространственное положение деталей на макете. Пропорциональное соотношение элементов макета. Значение цвета. Главное и второстепенное в изделии.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Закрепление деталей макета на подставке способом примазывания. Лепка элементов макета по каркасу из палочек и тонкой проволоки. Пластическое и цветовое решение задания.</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БУМАГОЙ</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мебели (стол, кресло) из коробочек, картона и бархатной бумаги.</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плоской модели трехсекционного светофора.</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указателя «переход». Провести игру «Переход улицы», используя изделия учащихся.</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подушечки для иголок из картона, бархатной бумаги и ткани.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Применение различных материалов (ткань, вата) и предметов (коробки) в сочетании с бумагой и картоном. Организация рабочего места. Правила безопасной работы.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Разметка деталей по линейке и шаблону. Склеивание коробок, наклеивание картонных и бумажных деталей.</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ТЕКСТИЛЬНЫМИ МАТЕРИАЛАМИ</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Выполнение стежка «шнурок»: упражнения на полосе бумаги в клетку. Вышивание закладки из канвы или ткани с крупным переплетением. Оформление концов закладки кисточками. Слабые учащиеся повторяют сметочный стежок.</w:t>
      </w:r>
    </w:p>
    <w:p>
      <w:pPr>
        <w:spacing w:after="0" w:line="240" w:lineRule="auto"/>
        <w:ind w:firstLine="708"/>
        <w:jc w:val="both"/>
        <w:rPr>
          <w:rFonts w:ascii="Times New Roman" w:hAnsi="Times New Roman"/>
          <w:sz w:val="28"/>
          <w:szCs w:val="28"/>
        </w:rPr>
      </w:pPr>
      <w:r>
        <w:rPr>
          <w:rFonts w:ascii="Times New Roman" w:hAnsi="Times New Roman"/>
          <w:sz w:val="28"/>
          <w:szCs w:val="28"/>
        </w:rPr>
        <w:t>Вышивание салфетки из канвы стежками сметочным и «шнурок». Слабые учащиеся выполняют вышивку сметочными стежками.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Виды отдельных ручных стежков: сметочный и «шнурок». Инструменты, применяемые при работе с тканями. Подбор ниток для вышивки по цвету, толщине. Организация рабочего места. Правила безопасной работы.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Выполнение стежка «шнурок» справа налево: сначала выполнить сметочный стежок, затем вводить иглу с ниткой того же цвета поочередно сверху вниз под каждый стежок первой строчки (перевив). Соблюдение порядка вышивания изделия.</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Умения</w:t>
      </w:r>
    </w:p>
    <w:p>
      <w:pPr>
        <w:spacing w:after="0" w:line="240" w:lineRule="auto"/>
        <w:ind w:firstLine="708"/>
        <w:jc w:val="both"/>
        <w:rPr>
          <w:rStyle w:val="6"/>
          <w:rFonts w:ascii="Times New Roman" w:hAnsi="Times New Roman"/>
          <w:sz w:val="28"/>
          <w:szCs w:val="28"/>
        </w:rPr>
      </w:pPr>
      <w:r>
        <w:rPr>
          <w:rFonts w:ascii="Times New Roman" w:hAnsi="Times New Roman"/>
          <w:sz w:val="28"/>
          <w:szCs w:val="28"/>
        </w:rPr>
        <w:t xml:space="preserve">Самостоятельная ориентировка в задании. Самостоятельное сравнивание образца изделия с натуральным объектом, чучелом, игрушкой. Самостоятельное составление плана работы над изделием. Выполнение изделий с частичной помощью учителя и самостоятельно. Умение придерживаться плана при выполнении изделий. Осуществление текущего контроля с частичной помощью учителя. Самостоятельный словесный отчет о проделанной работе. Подробный анализ своего изделия и изделия товарища по отдельным вопросам учителя и самостоятельно. Употребление в речи технической терминологии. Самостоятельная ориентировка на листе бумаги и подложке. Пространственная ориентировка при выполнении объемных работ, правильное расположение деталей, соблюдение пропорций и размеров. Употребление в речи слов, обозначающих пространственные признаки предметов: </w:t>
      </w:r>
      <w:r>
        <w:rPr>
          <w:rStyle w:val="6"/>
          <w:rFonts w:ascii="Times New Roman" w:hAnsi="Times New Roman"/>
          <w:sz w:val="28"/>
          <w:szCs w:val="28"/>
        </w:rPr>
        <w:t xml:space="preserve">короткий — короче, длинный — длиннее, выше, ниже </w:t>
      </w:r>
      <w:r>
        <w:rPr>
          <w:rFonts w:ascii="Times New Roman" w:hAnsi="Times New Roman"/>
          <w:sz w:val="28"/>
          <w:szCs w:val="28"/>
        </w:rPr>
        <w:t xml:space="preserve">и т. д.; слов, обозначающих пространственные отношения предметов: </w:t>
      </w:r>
      <w:r>
        <w:rPr>
          <w:rStyle w:val="6"/>
          <w:rFonts w:ascii="Times New Roman" w:hAnsi="Times New Roman"/>
          <w:sz w:val="28"/>
          <w:szCs w:val="28"/>
        </w:rPr>
        <w:t>вокруг, близко — далеко.</w:t>
      </w:r>
    </w:p>
    <w:p>
      <w:pPr>
        <w:spacing w:after="0" w:line="240" w:lineRule="auto"/>
        <w:ind w:firstLine="708"/>
        <w:jc w:val="both"/>
        <w:rPr>
          <w:rFonts w:ascii="Times New Roman" w:hAnsi="Times New Roman"/>
          <w:sz w:val="28"/>
          <w:szCs w:val="28"/>
        </w:rPr>
      </w:pPr>
      <w:r>
        <w:rPr>
          <w:rStyle w:val="6"/>
          <w:rFonts w:ascii="Times New Roman" w:hAnsi="Times New Roman"/>
          <w:sz w:val="28"/>
          <w:szCs w:val="28"/>
        </w:rPr>
        <w:t xml:space="preserve">Примечание. </w:t>
      </w:r>
      <w:r>
        <w:rPr>
          <w:rFonts w:ascii="Times New Roman" w:hAnsi="Times New Roman"/>
          <w:sz w:val="28"/>
          <w:szCs w:val="28"/>
        </w:rPr>
        <w:t xml:space="preserve">Слабые учащиеся к концу учебного года должны усвоить основные приемы работы с различными материалами, уметь с помощью учителя ориентироваться в задании, составлять план работы над изделием, выполнять изделие с помощью учителя, несложные изделия — самостоятельно, по вопросам учителя давать словесный отчет и анализ своего изделия и изделия товарища, уметь с помощью учителя ориентироваться на листе бумаги и подложке. Отвечать полными предложениями, употребляя в речи слова, обозначающие пространственные признаки предметов: </w:t>
      </w:r>
      <w:r>
        <w:rPr>
          <w:rStyle w:val="6"/>
          <w:rFonts w:ascii="Times New Roman" w:hAnsi="Times New Roman"/>
          <w:sz w:val="28"/>
          <w:szCs w:val="28"/>
        </w:rPr>
        <w:t xml:space="preserve">большой — маленький, высокий — низкий, широкий — узкий, </w:t>
      </w:r>
      <w:r>
        <w:rPr>
          <w:rFonts w:ascii="Times New Roman" w:hAnsi="Times New Roman"/>
          <w:sz w:val="28"/>
          <w:szCs w:val="28"/>
        </w:rPr>
        <w:t xml:space="preserve">и слова, обозначающие пространственные отношения предметов: </w:t>
      </w:r>
      <w:r>
        <w:rPr>
          <w:rStyle w:val="6"/>
          <w:rFonts w:ascii="Times New Roman" w:hAnsi="Times New Roman"/>
          <w:sz w:val="28"/>
          <w:szCs w:val="28"/>
        </w:rPr>
        <w:t xml:space="preserve">впереди, справа — слева; </w:t>
      </w:r>
      <w:r>
        <w:rPr>
          <w:rFonts w:ascii="Times New Roman" w:hAnsi="Times New Roman"/>
          <w:sz w:val="28"/>
          <w:szCs w:val="28"/>
        </w:rPr>
        <w:t>узнавать и называть основные геометрические формы и тела.</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Межпредметные связи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Математика</w:t>
      </w:r>
      <w:r>
        <w:rPr>
          <w:rFonts w:ascii="Times New Roman" w:hAnsi="Times New Roman"/>
          <w:sz w:val="28"/>
          <w:szCs w:val="28"/>
        </w:rPr>
        <w:t>. Счет в пределах 20. Разметка по линейке.</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Изобразительное искусство</w:t>
      </w:r>
      <w:r>
        <w:rPr>
          <w:rFonts w:ascii="Times New Roman" w:hAnsi="Times New Roman"/>
          <w:sz w:val="28"/>
          <w:szCs w:val="28"/>
        </w:rPr>
        <w:t>. Расчленение объекта на простые геометрические формы. Понятие о декоративных узорах.</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Развитие устной речи на основе изучения предметов и явлений окружающей действительности</w:t>
      </w:r>
      <w:r>
        <w:rPr>
          <w:rFonts w:ascii="Times New Roman" w:hAnsi="Times New Roman"/>
          <w:sz w:val="28"/>
          <w:szCs w:val="28"/>
        </w:rPr>
        <w:t>. Полные ответы на вопросы. Умение дополнить ответ товарища. Использование в речи вновь усвоенных слов и предложений.</w:t>
      </w:r>
    </w:p>
    <w:p>
      <w:pPr>
        <w:pStyle w:val="27"/>
        <w:spacing w:before="0" w:beforeAutospacing="0" w:after="0" w:afterAutospacing="0"/>
        <w:rPr>
          <w:sz w:val="28"/>
          <w:szCs w:val="28"/>
        </w:rPr>
      </w:pPr>
    </w:p>
    <w:p>
      <w:pPr>
        <w:pStyle w:val="27"/>
        <w:spacing w:before="0" w:beforeAutospacing="0" w:after="0" w:afterAutospacing="0"/>
        <w:jc w:val="center"/>
        <w:rPr>
          <w:sz w:val="28"/>
          <w:szCs w:val="28"/>
        </w:rPr>
      </w:pPr>
      <w:r>
        <w:rPr>
          <w:b/>
          <w:sz w:val="28"/>
          <w:szCs w:val="28"/>
        </w:rPr>
        <w:t>3 класс</w:t>
      </w:r>
      <w:r>
        <w:rPr>
          <w:sz w:val="28"/>
          <w:szCs w:val="28"/>
        </w:rPr>
        <w:t xml:space="preserve"> </w:t>
      </w:r>
    </w:p>
    <w:p>
      <w:pPr>
        <w:spacing w:after="0" w:line="240" w:lineRule="auto"/>
        <w:jc w:val="center"/>
        <w:rPr>
          <w:rFonts w:ascii="Times New Roman" w:hAnsi="Times New Roman"/>
          <w:sz w:val="28"/>
          <w:szCs w:val="28"/>
        </w:rPr>
      </w:pPr>
      <w:r>
        <w:rPr>
          <w:rFonts w:ascii="Times New Roman" w:hAnsi="Times New Roman"/>
          <w:sz w:val="28"/>
          <w:szCs w:val="28"/>
        </w:rPr>
        <w:t>П  е  р  в  а  я    ч  е  т  в  е  р  т  ь</w:t>
      </w:r>
    </w:p>
    <w:p>
      <w:pPr>
        <w:pStyle w:val="29"/>
        <w:spacing w:before="0" w:beforeAutospacing="0" w:after="0" w:afterAutospacing="0"/>
        <w:jc w:val="both"/>
        <w:rPr>
          <w:sz w:val="28"/>
          <w:szCs w:val="28"/>
        </w:rPr>
      </w:pPr>
      <w:r>
        <w:rPr>
          <w:sz w:val="28"/>
          <w:szCs w:val="28"/>
        </w:rPr>
        <w:t xml:space="preserve">РАБОТА С ПРИРОДНЫМИ МАТЕРИАЛАМИ </w:t>
      </w:r>
    </w:p>
    <w:p>
      <w:pPr>
        <w:pStyle w:val="29"/>
        <w:spacing w:before="0" w:beforeAutospacing="0" w:after="0" w:afterAutospacing="0"/>
        <w:jc w:val="both"/>
        <w:rPr>
          <w:sz w:val="28"/>
          <w:szCs w:val="28"/>
        </w:rPr>
      </w:pPr>
      <w:r>
        <w:rPr>
          <w:sz w:val="28"/>
          <w:szCs w:val="28"/>
        </w:rPr>
        <w:t>(МНОГОДЕТАЛЬНЫЕ ОБЪЕМНЫЕ ИЗДЕЛИЯ)</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Экскурсия в природу с целью сбора природного материала.</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жирафа из кукурузных початков, моркови, кочерыжек, палочек и бумажных деталей.</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рисунку паука из скорлупы грецкого ореха, плюски желудя, проволоки, пластилина.</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Свойства материалов, используемые при работе: цвет, форма, величина. Виды соединений. Инструменты, применяемые при работе: шило, нож, ножницы, кисть. Клеящие составы: БФ, казеиновый клей. Применение и назначение материалоотходов в сочетании с природными (бумага, обрезки кожи, проволока, поролон и т. д.).</w:t>
      </w:r>
    </w:p>
    <w:p>
      <w:pPr>
        <w:spacing w:after="0" w:line="240" w:lineRule="auto"/>
        <w:ind w:firstLine="708"/>
        <w:jc w:val="both"/>
        <w:rPr>
          <w:rFonts w:ascii="Times New Roman" w:hAnsi="Times New Roman"/>
          <w:sz w:val="28"/>
          <w:szCs w:val="28"/>
        </w:rPr>
      </w:pPr>
      <w:r>
        <w:rPr>
          <w:rFonts w:ascii="Times New Roman" w:hAnsi="Times New Roman"/>
          <w:sz w:val="28"/>
          <w:szCs w:val="28"/>
        </w:rPr>
        <w:t>Организация рабочего места и соблюдение санитарно-гигиенических навыков. Правила безопасной работы.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Соединение деталей с помощью пластилина, клея, палочек, проволоки. Рациональное использование случайных материалов.</w:t>
      </w:r>
    </w:p>
    <w:p>
      <w:pPr>
        <w:pStyle w:val="29"/>
        <w:spacing w:before="0" w:beforeAutospacing="0" w:after="0" w:afterAutospacing="0"/>
        <w:jc w:val="both"/>
        <w:rPr>
          <w:sz w:val="28"/>
          <w:szCs w:val="28"/>
        </w:rPr>
      </w:pPr>
    </w:p>
    <w:p>
      <w:pPr>
        <w:pStyle w:val="29"/>
        <w:spacing w:before="0" w:beforeAutospacing="0" w:after="0" w:afterAutospacing="0"/>
        <w:jc w:val="both"/>
        <w:rPr>
          <w:sz w:val="28"/>
          <w:szCs w:val="28"/>
        </w:rPr>
      </w:pPr>
      <w:r>
        <w:rPr>
          <w:sz w:val="28"/>
          <w:szCs w:val="28"/>
        </w:rPr>
        <w:t>РАБОТА С БУМАГОЙ И КАРТОНОМ</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Окантовка картона полосками бумаги, листом. Изготовление по образцу подложек квадратной и прямоугольной формы для крепления плоских природных материалов, для наклеивания различных вырезок (дидактический материал, лото). Слабые учащиеся выполняют работу с помощью учителя.</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Назначение окантовки в изделиях из картона. Материалы, применяемые для окантовки, — переплетные ткани: коленкор, ледерин или бумажные заменители этих тканей. Клеящие составы: казеиновый клей, ПВА, декстриновый клей.</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Разметка бумаги и картона по линейке. Вырезание и намазывание клеем окантовочных полосок. Приемы обработки углов изделий при окантовке.</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ПРОВОЛОКОЙ</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Экскурсия в слесарную мастерскую.</w:t>
      </w:r>
    </w:p>
    <w:p>
      <w:pPr>
        <w:spacing w:after="0" w:line="240" w:lineRule="auto"/>
        <w:ind w:firstLine="708"/>
        <w:jc w:val="both"/>
        <w:rPr>
          <w:rFonts w:ascii="Times New Roman" w:hAnsi="Times New Roman"/>
          <w:sz w:val="28"/>
          <w:szCs w:val="28"/>
        </w:rPr>
      </w:pPr>
      <w:r>
        <w:rPr>
          <w:rFonts w:ascii="Times New Roman" w:hAnsi="Times New Roman"/>
          <w:sz w:val="28"/>
          <w:szCs w:val="28"/>
        </w:rPr>
        <w:t>Выплавление проволоки волочением, сгибание ее под прямым углом, отрезание кусачками по заданному размеру. Изготовление деталей для работы с природным материалом.</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и контурному рисунку стилизованных фигурок рыб, птиц, животных. Выполнение изделия по показу приемов работы учителем.</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Элементарные сведения о назначении и применении проволоки. Элементарные сведения о видах проволоки (медная, алюминиевая, стальная). Свойства проволоки: сгибается, ломается, отрезается кусачками; тонкая и толстая, мягкая и жесткая (упругая). Инструменты для работы с проволокой, их назначение и применение: кусачки, плоскогубцы, молоток. Правила безопасной работы. Организация рабочего места, соблюдение санитарно-гигиенических требований при работе с проволокой.</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Правильная хватка инструмента. Сгибание проволоки плоскогубцами, молотком. Резание проволоки кусачками.</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ДРЕВЕСИНОЙ</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Экскурсия в столярную мастерскую.</w:t>
      </w:r>
    </w:p>
    <w:p>
      <w:pPr>
        <w:spacing w:after="0" w:line="240" w:lineRule="auto"/>
        <w:ind w:firstLine="708"/>
        <w:jc w:val="both"/>
        <w:rPr>
          <w:rFonts w:ascii="Times New Roman" w:hAnsi="Times New Roman"/>
          <w:sz w:val="28"/>
          <w:szCs w:val="28"/>
        </w:rPr>
      </w:pPr>
      <w:r>
        <w:rPr>
          <w:rFonts w:ascii="Times New Roman" w:hAnsi="Times New Roman"/>
          <w:sz w:val="28"/>
          <w:szCs w:val="28"/>
        </w:rPr>
        <w:t>Выполнение упражнений: сломать лучину, расколоть ножом небольшую заготовку вдоль волокон, срезать под углом, зачистить наждачной бумагой. Изготовление подставок квадратной и прямоугольной формы из фанеры для изделий из природных материалов и макетов, сделанных в 1 и 2 классах.</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флажков и цветов к празднику из бумаги и палочек, обработанных напильником и наждачной бумагой.</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плечиков для одежды из круглой палочки и проволоки, колышков из палочек квадратного сечения для комнатных цветов. Выполнение изделий по показу учителя.</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Элементарные сведения о назначении и применении древесины. Свойства древесины: ломается, гнется, режется, раскалывается вдоль волокон. Организация рабочего места, правила безопасной работы и соблюдение санитарно-гигиенических требований при работе с древесиной. Инструменты и приспособления.</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Правильная хватка инструмента. Строгание и зачистка древесины напильником и наждачной бумагой.</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Умения</w:t>
      </w:r>
    </w:p>
    <w:p>
      <w:pPr>
        <w:spacing w:after="0" w:line="240" w:lineRule="auto"/>
        <w:ind w:firstLine="708"/>
        <w:jc w:val="both"/>
        <w:rPr>
          <w:rFonts w:ascii="Times New Roman" w:hAnsi="Times New Roman"/>
          <w:sz w:val="28"/>
          <w:szCs w:val="28"/>
        </w:rPr>
      </w:pPr>
      <w:r>
        <w:rPr>
          <w:rFonts w:ascii="Times New Roman" w:hAnsi="Times New Roman"/>
          <w:sz w:val="28"/>
          <w:szCs w:val="28"/>
        </w:rPr>
        <w:t>Самостоятельная ориентировка в задании. Самостоятельное сравнивание образца с натуральным объектом, чучелом, игрушкой. Составление плана работы самостоятельно и по вопросам учителя. Подбор материалов и инструментов для работы вначале с помощью учителя, а затем самостоятельно. Выполнение изделий с помощью учителя и самостоятельно. Умение придерживаться плана при выполнении изделия. Осуществлять необходимые контрольные действия. Отчет о последовательности изготовления изделия. Отчет о технологии изготовления отдельных частей изделия по вопросам учителя с употреблением в речи технических терминов. Анализ своего изделия и изделия товарища. Пространственная ориентировка при выполнении плоскостных и объемных работ, правильное расположение деталей, соблюдение пропорций. Употребление в речи слов, обозначающих пространственные признаки предметов и пространственные отношения предметов, закрепление слов и фраз, усвоенных в 1 и 2 классах.</w:t>
      </w:r>
    </w:p>
    <w:p>
      <w:pPr>
        <w:spacing w:after="0" w:line="240" w:lineRule="auto"/>
        <w:ind w:firstLine="708"/>
        <w:jc w:val="both"/>
        <w:rPr>
          <w:rFonts w:ascii="Times New Roman" w:hAnsi="Times New Roman"/>
          <w:sz w:val="28"/>
          <w:szCs w:val="28"/>
        </w:rPr>
      </w:pPr>
    </w:p>
    <w:p>
      <w:pPr>
        <w:spacing w:after="0" w:line="240" w:lineRule="auto"/>
        <w:jc w:val="center"/>
        <w:rPr>
          <w:rFonts w:ascii="Times New Roman" w:hAnsi="Times New Roman"/>
          <w:sz w:val="28"/>
          <w:szCs w:val="28"/>
        </w:rPr>
      </w:pPr>
      <w:r>
        <w:rPr>
          <w:rFonts w:ascii="Times New Roman" w:hAnsi="Times New Roman"/>
          <w:sz w:val="28"/>
          <w:szCs w:val="28"/>
        </w:rPr>
        <w:t>В т о р а я   ч е т в е р т ь</w:t>
      </w:r>
    </w:p>
    <w:p>
      <w:pPr>
        <w:pStyle w:val="29"/>
        <w:spacing w:before="0" w:beforeAutospacing="0" w:after="0" w:afterAutospacing="0"/>
        <w:jc w:val="both"/>
        <w:rPr>
          <w:sz w:val="28"/>
          <w:szCs w:val="28"/>
        </w:rPr>
      </w:pPr>
      <w:r>
        <w:rPr>
          <w:sz w:val="28"/>
          <w:szCs w:val="28"/>
        </w:rPr>
        <w:t>РАБОТА С ПРИРОДНЫМИ МАТЕРИАЛАМИ</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замыслу объемных изделий из различных материалов (после экскурсий, чтения книг, просмотра кинофильма).</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Свойства природных материалов, используемые в работе: твердость, величина, цвет, разнообразные формы. Инструменты: шило, нож, кисть. Клеящие составы: БФ, столярный клей. Соблюдение санитарно-гигиенических требований. Правила безопасной работы.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Компоновка различных деталей с помощью клея, проволоки, ниток.</w:t>
      </w:r>
      <w:r>
        <w:rPr>
          <w:rFonts w:ascii="Times New Roman" w:hAnsi="Times New Roman"/>
          <w:sz w:val="28"/>
          <w:szCs w:val="28"/>
        </w:rPr>
        <w:br w:type="textWrapping"/>
      </w:r>
    </w:p>
    <w:p>
      <w:pPr>
        <w:pStyle w:val="29"/>
        <w:spacing w:before="0" w:beforeAutospacing="0" w:after="0" w:afterAutospacing="0"/>
        <w:jc w:val="both"/>
        <w:rPr>
          <w:sz w:val="28"/>
          <w:szCs w:val="28"/>
        </w:rPr>
      </w:pPr>
      <w:r>
        <w:rPr>
          <w:sz w:val="28"/>
          <w:szCs w:val="28"/>
        </w:rPr>
        <w:t>РАБОТА С МЕТАЛЛОКОНСТРУКТОРОМ</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Упражнения в завинчивании гайки рукой. Сборка по образцу треугольника из трех плоских планок. Выполнение приемов работы ключом и отверткой.</w:t>
      </w:r>
    </w:p>
    <w:p>
      <w:pPr>
        <w:spacing w:after="0" w:line="240" w:lineRule="auto"/>
        <w:ind w:firstLine="708"/>
        <w:jc w:val="both"/>
        <w:rPr>
          <w:rFonts w:ascii="Times New Roman" w:hAnsi="Times New Roman"/>
          <w:sz w:val="28"/>
          <w:szCs w:val="28"/>
        </w:rPr>
      </w:pPr>
      <w:r>
        <w:rPr>
          <w:rFonts w:ascii="Times New Roman" w:hAnsi="Times New Roman"/>
          <w:sz w:val="28"/>
          <w:szCs w:val="28"/>
        </w:rPr>
        <w:t xml:space="preserve">Сборка по образцу квадрата из двух больших скоб </w:t>
      </w:r>
      <w:r>
        <w:rPr>
          <w:rStyle w:val="6"/>
          <w:rFonts w:ascii="Times New Roman" w:hAnsi="Times New Roman"/>
          <w:sz w:val="28"/>
          <w:szCs w:val="28"/>
        </w:rPr>
        <w:t>5</w:t>
      </w:r>
      <w:r>
        <w:rPr>
          <w:rFonts w:ascii="Times New Roman" w:hAnsi="Times New Roman"/>
          <w:sz w:val="28"/>
          <w:szCs w:val="28"/>
        </w:rPr>
        <w:t xml:space="preserve"> и двух планок </w:t>
      </w:r>
      <w:r>
        <w:rPr>
          <w:rStyle w:val="6"/>
          <w:rFonts w:ascii="Times New Roman" w:hAnsi="Times New Roman"/>
          <w:sz w:val="28"/>
          <w:szCs w:val="28"/>
        </w:rPr>
        <w:t>5</w:t>
      </w:r>
      <w:r>
        <w:rPr>
          <w:rFonts w:ascii="Times New Roman" w:hAnsi="Times New Roman"/>
          <w:sz w:val="28"/>
          <w:szCs w:val="28"/>
        </w:rPr>
        <w:t xml:space="preserve">, прямоугольника из двух планок </w:t>
      </w:r>
      <w:r>
        <w:rPr>
          <w:rStyle w:val="6"/>
          <w:rFonts w:ascii="Times New Roman" w:hAnsi="Times New Roman"/>
          <w:sz w:val="28"/>
          <w:szCs w:val="28"/>
        </w:rPr>
        <w:t xml:space="preserve">3 </w:t>
      </w:r>
      <w:r>
        <w:rPr>
          <w:rFonts w:ascii="Times New Roman" w:hAnsi="Times New Roman"/>
          <w:sz w:val="28"/>
          <w:szCs w:val="28"/>
        </w:rPr>
        <w:t xml:space="preserve">и двух планок </w:t>
      </w:r>
      <w:r>
        <w:rPr>
          <w:rStyle w:val="6"/>
          <w:rFonts w:ascii="Times New Roman" w:hAnsi="Times New Roman"/>
          <w:sz w:val="28"/>
          <w:szCs w:val="28"/>
        </w:rPr>
        <w:t xml:space="preserve">9. </w:t>
      </w:r>
      <w:r>
        <w:rPr>
          <w:rFonts w:ascii="Times New Roman" w:hAnsi="Times New Roman"/>
          <w:sz w:val="28"/>
          <w:szCs w:val="28"/>
        </w:rPr>
        <w:t>Составление из собранных плоских фигур более сложных (домик, машина, паровоз).</w:t>
      </w:r>
    </w:p>
    <w:p>
      <w:pPr>
        <w:spacing w:after="0" w:line="240" w:lineRule="auto"/>
        <w:ind w:firstLine="708"/>
        <w:jc w:val="both"/>
        <w:rPr>
          <w:rFonts w:ascii="Times New Roman" w:hAnsi="Times New Roman"/>
          <w:sz w:val="28"/>
          <w:szCs w:val="28"/>
        </w:rPr>
      </w:pPr>
      <w:r>
        <w:rPr>
          <w:rFonts w:ascii="Times New Roman" w:hAnsi="Times New Roman"/>
          <w:sz w:val="28"/>
          <w:szCs w:val="28"/>
        </w:rPr>
        <w:t>Разборка собранных изделий.</w:t>
      </w:r>
    </w:p>
    <w:p>
      <w:pPr>
        <w:spacing w:after="0" w:line="240" w:lineRule="auto"/>
        <w:ind w:firstLine="708"/>
        <w:jc w:val="both"/>
        <w:rPr>
          <w:rFonts w:ascii="Times New Roman" w:hAnsi="Times New Roman"/>
          <w:sz w:val="28"/>
          <w:szCs w:val="28"/>
        </w:rPr>
      </w:pPr>
      <w:r>
        <w:rPr>
          <w:rFonts w:ascii="Times New Roman" w:hAnsi="Times New Roman"/>
          <w:sz w:val="28"/>
          <w:szCs w:val="28"/>
        </w:rPr>
        <w:t xml:space="preserve">Сборка по образцу лопатки из большого квадрата и планки </w:t>
      </w:r>
      <w:r>
        <w:rPr>
          <w:rStyle w:val="6"/>
          <w:rFonts w:ascii="Times New Roman" w:hAnsi="Times New Roman"/>
          <w:sz w:val="28"/>
          <w:szCs w:val="28"/>
        </w:rPr>
        <w:t xml:space="preserve">10, </w:t>
      </w:r>
      <w:r>
        <w:rPr>
          <w:rFonts w:ascii="Times New Roman" w:hAnsi="Times New Roman"/>
          <w:sz w:val="28"/>
          <w:szCs w:val="28"/>
        </w:rPr>
        <w:t xml:space="preserve">грабель из планки </w:t>
      </w:r>
      <w:r>
        <w:rPr>
          <w:rStyle w:val="6"/>
          <w:rFonts w:ascii="Times New Roman" w:hAnsi="Times New Roman"/>
          <w:sz w:val="28"/>
          <w:szCs w:val="28"/>
        </w:rPr>
        <w:t xml:space="preserve">5 </w:t>
      </w:r>
      <w:r>
        <w:rPr>
          <w:rFonts w:ascii="Times New Roman" w:hAnsi="Times New Roman"/>
          <w:sz w:val="28"/>
          <w:szCs w:val="28"/>
        </w:rPr>
        <w:t xml:space="preserve">(колодка), планки </w:t>
      </w:r>
      <w:r>
        <w:rPr>
          <w:rStyle w:val="6"/>
          <w:rFonts w:ascii="Times New Roman" w:hAnsi="Times New Roman"/>
          <w:sz w:val="28"/>
          <w:szCs w:val="28"/>
        </w:rPr>
        <w:t>11</w:t>
      </w:r>
      <w:r>
        <w:rPr>
          <w:rFonts w:ascii="Times New Roman" w:hAnsi="Times New Roman"/>
          <w:sz w:val="28"/>
          <w:szCs w:val="28"/>
        </w:rPr>
        <w:t xml:space="preserve"> (ручка), трех планок </w:t>
      </w:r>
      <w:r>
        <w:rPr>
          <w:rStyle w:val="6"/>
          <w:rFonts w:ascii="Times New Roman" w:hAnsi="Times New Roman"/>
          <w:sz w:val="28"/>
          <w:szCs w:val="28"/>
        </w:rPr>
        <w:t xml:space="preserve">2 </w:t>
      </w:r>
      <w:r>
        <w:rPr>
          <w:rFonts w:ascii="Times New Roman" w:hAnsi="Times New Roman"/>
          <w:sz w:val="28"/>
          <w:szCs w:val="28"/>
        </w:rPr>
        <w:t>(зубья). Разборка изделий. Слабые учащиеся делают только лопатку.</w:t>
      </w:r>
    </w:p>
    <w:p>
      <w:pPr>
        <w:spacing w:after="0" w:line="240" w:lineRule="auto"/>
        <w:ind w:firstLine="708"/>
        <w:jc w:val="both"/>
        <w:rPr>
          <w:rFonts w:ascii="Times New Roman" w:hAnsi="Times New Roman"/>
          <w:sz w:val="28"/>
          <w:szCs w:val="28"/>
        </w:rPr>
      </w:pPr>
      <w:r>
        <w:rPr>
          <w:rFonts w:ascii="Times New Roman" w:hAnsi="Times New Roman"/>
          <w:sz w:val="28"/>
          <w:szCs w:val="28"/>
        </w:rPr>
        <w:t xml:space="preserve">Сборка по образцу лесенки из двух длинных планок </w:t>
      </w:r>
      <w:r>
        <w:rPr>
          <w:rStyle w:val="6"/>
          <w:rFonts w:ascii="Times New Roman" w:hAnsi="Times New Roman"/>
          <w:sz w:val="28"/>
          <w:szCs w:val="28"/>
        </w:rPr>
        <w:t xml:space="preserve">11 </w:t>
      </w:r>
      <w:r>
        <w:rPr>
          <w:rFonts w:ascii="Times New Roman" w:hAnsi="Times New Roman"/>
          <w:sz w:val="28"/>
          <w:szCs w:val="28"/>
        </w:rPr>
        <w:t>и четырех-пяти скобок. Разборка лесенки. Слабые учащиеся выполняют работу по заделу.</w:t>
      </w:r>
    </w:p>
    <w:p>
      <w:pPr>
        <w:spacing w:after="0" w:line="240" w:lineRule="auto"/>
        <w:ind w:firstLine="708"/>
        <w:jc w:val="both"/>
        <w:rPr>
          <w:rFonts w:ascii="Times New Roman" w:hAnsi="Times New Roman"/>
          <w:sz w:val="28"/>
          <w:szCs w:val="28"/>
        </w:rPr>
      </w:pPr>
      <w:r>
        <w:rPr>
          <w:rFonts w:ascii="Times New Roman" w:hAnsi="Times New Roman"/>
          <w:sz w:val="28"/>
          <w:szCs w:val="28"/>
        </w:rPr>
        <w:t xml:space="preserve">Сборка стола по образцу из большой пластины (крышка), малого плато (царга), четырех планок </w:t>
      </w:r>
      <w:r>
        <w:rPr>
          <w:rStyle w:val="6"/>
          <w:rFonts w:ascii="Times New Roman" w:hAnsi="Times New Roman"/>
          <w:sz w:val="28"/>
          <w:szCs w:val="28"/>
        </w:rPr>
        <w:t>5</w:t>
      </w:r>
      <w:r>
        <w:rPr>
          <w:rFonts w:ascii="Times New Roman" w:hAnsi="Times New Roman"/>
          <w:sz w:val="28"/>
          <w:szCs w:val="28"/>
        </w:rPr>
        <w:t xml:space="preserve"> (ножки). Разборка стола. Слабые учащиеся выполняют работу с помощью учителя.</w:t>
      </w:r>
    </w:p>
    <w:p>
      <w:pPr>
        <w:spacing w:after="0" w:line="240" w:lineRule="auto"/>
        <w:ind w:firstLine="708"/>
        <w:jc w:val="both"/>
        <w:rPr>
          <w:rFonts w:ascii="Times New Roman" w:hAnsi="Times New Roman"/>
          <w:sz w:val="28"/>
          <w:szCs w:val="28"/>
        </w:rPr>
      </w:pPr>
      <w:r>
        <w:rPr>
          <w:rFonts w:ascii="Times New Roman" w:hAnsi="Times New Roman"/>
          <w:sz w:val="28"/>
          <w:szCs w:val="28"/>
        </w:rPr>
        <w:t xml:space="preserve">Сборка по образцу и техническому рисунку стула из малого плато, двух коротких планок </w:t>
      </w:r>
      <w:r>
        <w:rPr>
          <w:rStyle w:val="6"/>
          <w:rFonts w:ascii="Times New Roman" w:hAnsi="Times New Roman"/>
          <w:sz w:val="28"/>
          <w:szCs w:val="28"/>
        </w:rPr>
        <w:t xml:space="preserve">5 </w:t>
      </w:r>
      <w:r>
        <w:rPr>
          <w:rFonts w:ascii="Times New Roman" w:hAnsi="Times New Roman"/>
          <w:sz w:val="28"/>
          <w:szCs w:val="28"/>
        </w:rPr>
        <w:t xml:space="preserve">(передние ножки), двух планок </w:t>
      </w:r>
      <w:r>
        <w:rPr>
          <w:rStyle w:val="6"/>
          <w:rFonts w:ascii="Times New Roman" w:hAnsi="Times New Roman"/>
          <w:sz w:val="28"/>
          <w:szCs w:val="28"/>
        </w:rPr>
        <w:t xml:space="preserve">9 </w:t>
      </w:r>
      <w:r>
        <w:rPr>
          <w:rFonts w:ascii="Times New Roman" w:hAnsi="Times New Roman"/>
          <w:sz w:val="28"/>
          <w:szCs w:val="28"/>
        </w:rPr>
        <w:t>и скобы. Разборка. Слабые учащиеся выполняют работу по заделу</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Элементарные сведения о профессии слесаря. Ознакомление с наборами «Школьник», «Металлический конструктор». Детали конструктора: плато, планки, скобы, винты, гайки. Инструменты: ключ, отвертка. Правила безопасной работы.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Подбор планок по счету отверстий. Установка скоб, соединение деталей винтами и гайками. Завинчивание и отвинчивание рукой и инструментами. Правильная хватка инструментов.</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БУМАГОЙ И КАРТОНОМ</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Разметка картона и бумаги по шаблонам сложной конфигурации.</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елочных игрушек.</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плоских карнавальных полумасок и масок из тонкого картона и плотной бумаги. Отделка изделий аппликативными украшениями.</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из тонкого картона и плотной бумаги карнавальных головных уборов (кокошник, шапочка с козырьком). Отделка изделий аппликативными украшениями. Работа выполняется по показу учителя.</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Сорта картона, применяемые для оформительских работ. Применение других материалов в сочетании с картоном и бумагой (нитки, тесьма, материалоотходы — поролон, обрезки кожи, фольги и др.). Организация рабочего места и санитарно-гигиенические требования при работе с картоном и другими материалами. Правила безопасной работы.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Разметка картона и бумаги по шаблонам. Резание картона ножницами по кривым и прямым линиям. Прорезание отверстий в картоне. Пришивание тесьмы и других материалов к деталям из картона.</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Умения</w:t>
      </w:r>
    </w:p>
    <w:p>
      <w:pPr>
        <w:spacing w:after="0" w:line="240" w:lineRule="auto"/>
        <w:ind w:firstLine="708"/>
        <w:jc w:val="both"/>
        <w:rPr>
          <w:rFonts w:ascii="Times New Roman" w:hAnsi="Times New Roman"/>
          <w:sz w:val="28"/>
          <w:szCs w:val="28"/>
        </w:rPr>
      </w:pPr>
      <w:r>
        <w:rPr>
          <w:rFonts w:ascii="Times New Roman" w:hAnsi="Times New Roman"/>
          <w:sz w:val="28"/>
          <w:szCs w:val="28"/>
        </w:rPr>
        <w:t>Самостоятельная ориентировка в задании. Самостоятельное сравнивание образца с натуральным объектом, чучелом, игрушкой, иллюстрацией. Самостоятельное составление плана работы, текущий контроль выполнения изделия.</w:t>
      </w:r>
    </w:p>
    <w:p>
      <w:pPr>
        <w:spacing w:after="0" w:line="240" w:lineRule="auto"/>
        <w:ind w:firstLine="708"/>
        <w:jc w:val="both"/>
        <w:rPr>
          <w:rFonts w:ascii="Times New Roman" w:hAnsi="Times New Roman"/>
          <w:sz w:val="28"/>
          <w:szCs w:val="28"/>
        </w:rPr>
      </w:pPr>
      <w:r>
        <w:rPr>
          <w:rFonts w:ascii="Times New Roman" w:hAnsi="Times New Roman"/>
          <w:sz w:val="28"/>
          <w:szCs w:val="28"/>
        </w:rPr>
        <w:t>Подбор материалов и инструментов для работы частично с помощью учителя и самостоятельно. Выполнение первых изделий с помощью учителя, остальных — самостоятельно. Самостоятельный отчет об этапах изготовления изделия. Отчет о технологии изготовления отдельных частей изделия по вопросам учителя. Анализ своего изделия и изделия товарища. Употребление в речи технической терминологии. Пространственная ориентировка при выполнении плоскостных и объемных работ, соблюдение пропорций и размеров, правильное расположение деталей. Употребление в речи слов, обозначающих пространственные признаки предметов, и слов, обозначающих пространственные отношения предметов. Закрепление материала 1—2 классов.</w:t>
      </w:r>
    </w:p>
    <w:p>
      <w:pPr>
        <w:spacing w:after="0" w:line="240" w:lineRule="auto"/>
        <w:jc w:val="both"/>
        <w:rPr>
          <w:rFonts w:ascii="Times New Roman" w:hAnsi="Times New Roman"/>
          <w:sz w:val="28"/>
          <w:szCs w:val="28"/>
        </w:rPr>
      </w:pPr>
    </w:p>
    <w:p>
      <w:pPr>
        <w:spacing w:after="0" w:line="240" w:lineRule="auto"/>
        <w:jc w:val="center"/>
        <w:rPr>
          <w:rFonts w:ascii="Times New Roman" w:hAnsi="Times New Roman"/>
          <w:sz w:val="28"/>
          <w:szCs w:val="28"/>
        </w:rPr>
      </w:pPr>
      <w:r>
        <w:rPr>
          <w:rFonts w:ascii="Times New Roman" w:hAnsi="Times New Roman"/>
          <w:sz w:val="28"/>
          <w:szCs w:val="28"/>
        </w:rPr>
        <w:t>Т р е т ь я   ч е т в е р т ь</w:t>
      </w:r>
    </w:p>
    <w:p>
      <w:pPr>
        <w:pStyle w:val="29"/>
        <w:spacing w:before="0" w:beforeAutospacing="0" w:after="0" w:afterAutospacing="0"/>
        <w:jc w:val="both"/>
        <w:rPr>
          <w:sz w:val="28"/>
          <w:szCs w:val="28"/>
        </w:rPr>
      </w:pPr>
      <w:r>
        <w:rPr>
          <w:sz w:val="28"/>
          <w:szCs w:val="28"/>
        </w:rPr>
        <w:t>РАБОТА С БУМАГОЙ И КАРТОНОМ</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Упражнения в разметке бумаги и картона по линейке. Нанесение рицовки ножом по линейке с фальцем.</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обложки для проездного билета.</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складной доски для игры в шашки.</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папки для тетрадей без клапанов, с завязками.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Элементарные понятия о профессии картонажника-переплетчика. Технологические особенности изделий из бумаги и картона (детали изделий склеивают и сшивают). Понятие о многодетальных изделиях. Понятие о группах инструментов и их назначении: для разметки и для обработки. Ознакомление со свойствами и назначением переплетных материалов: коленкора, ледерина, тесьмы. Клеящие составы: клейстер, клей промышленного производства. Организация рабочего места и санитарно-гигиенические требования при работе с бумагой и картоном. Правила безопасной работы.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Разметка по линейке. Применение ученического циркуля для разметки картона и бумаги. Нанесение рицовки по линейке с фальцем.</w:t>
      </w:r>
    </w:p>
    <w:p>
      <w:pPr>
        <w:pStyle w:val="29"/>
        <w:spacing w:before="0" w:beforeAutospacing="0" w:after="0" w:afterAutospacing="0"/>
        <w:jc w:val="both"/>
        <w:rPr>
          <w:sz w:val="28"/>
          <w:szCs w:val="28"/>
        </w:rPr>
      </w:pPr>
    </w:p>
    <w:p>
      <w:pPr>
        <w:pStyle w:val="29"/>
        <w:spacing w:before="0" w:beforeAutospacing="0" w:after="0" w:afterAutospacing="0"/>
        <w:jc w:val="both"/>
        <w:rPr>
          <w:sz w:val="28"/>
          <w:szCs w:val="28"/>
        </w:rPr>
      </w:pPr>
      <w:r>
        <w:rPr>
          <w:sz w:val="28"/>
          <w:szCs w:val="28"/>
        </w:rPr>
        <w:t>РАБОТА С ТЕКСТИЛЬНЫМИ МАТЕРИАЛАМИ</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Ознакомление с косым обметочным стежком. Упражнения на полосе тонкого картона по готовым проколам.</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закладки из фотопленки с цветным вкладышем. Оформление концов закладки кисточками.</w:t>
      </w:r>
    </w:p>
    <w:p>
      <w:pPr>
        <w:spacing w:after="0" w:line="240" w:lineRule="auto"/>
        <w:ind w:firstLine="708"/>
        <w:jc w:val="both"/>
        <w:rPr>
          <w:rFonts w:ascii="Times New Roman" w:hAnsi="Times New Roman"/>
          <w:sz w:val="28"/>
          <w:szCs w:val="28"/>
        </w:rPr>
      </w:pPr>
      <w:r>
        <w:rPr>
          <w:rFonts w:ascii="Times New Roman" w:hAnsi="Times New Roman"/>
          <w:sz w:val="28"/>
          <w:szCs w:val="28"/>
        </w:rPr>
        <w:t>Пришивание косыми стежками вешалки из тесьмы к полотенцу.</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кармашка из клеенки или бархатной бумаги для счетных палочек, ножниц. Обметывание боковых срезов кармашка по готовым проколам косым стежком. Слабые учащиеся выполняют работу по заделу.</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подушечки-прихватки по самостоятельно составленной выкройке из нескольких сложенных вместе кусочков разноцветной ткани (сметывание по краям и по диагонали, обметывание краев косым стежком).</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Назначение косого обметочного стежка. Нитки, ткани, их свойства и назначение. Инструменты, применяемые при работе с текстильными материалами. Организация рабочего места, соблюдение санитарно-гигиенических требований. Правила безопасной работы.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Правильное пользование иглой и наперстком. Выполнение косого обметочного стежка: введение иглы сверху вниз в вертикальном положении относительно полосы ткани, направление строчки слева направо. Пришивание вешалки и обметывание боковых срезов мешочка, подушечки-прихватки косыми стежками.</w:t>
      </w:r>
    </w:p>
    <w:p>
      <w:pPr>
        <w:pStyle w:val="29"/>
        <w:spacing w:before="0" w:beforeAutospacing="0" w:after="0" w:afterAutospacing="0"/>
        <w:jc w:val="both"/>
        <w:rPr>
          <w:sz w:val="28"/>
          <w:szCs w:val="28"/>
        </w:rPr>
      </w:pPr>
    </w:p>
    <w:p>
      <w:pPr>
        <w:pStyle w:val="29"/>
        <w:spacing w:before="0" w:beforeAutospacing="0" w:after="0" w:afterAutospacing="0"/>
        <w:jc w:val="both"/>
        <w:rPr>
          <w:sz w:val="28"/>
          <w:szCs w:val="28"/>
        </w:rPr>
      </w:pPr>
      <w:r>
        <w:rPr>
          <w:sz w:val="28"/>
          <w:szCs w:val="28"/>
        </w:rPr>
        <w:t>РАБОТА С ДРЕВЕСИНОЙ</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Подготовительные упражнения: вбить гвоздь в древесину мягкой породы, извлечь гвоздь и распрямить, подготовить буравчиком гнездо для шурупа, ввернуть шуруп.</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по образцу из готовых полуфабрикатов кукольной мебели с применением соединения деталей на гвоздях (стол, стул, кресло, кровать).</w:t>
      </w:r>
    </w:p>
    <w:p>
      <w:pPr>
        <w:spacing w:after="0" w:line="240" w:lineRule="auto"/>
        <w:ind w:firstLine="708"/>
        <w:jc w:val="both"/>
        <w:rPr>
          <w:rFonts w:ascii="Times New Roman" w:hAnsi="Times New Roman"/>
          <w:sz w:val="28"/>
          <w:szCs w:val="28"/>
        </w:rPr>
      </w:pPr>
      <w:r>
        <w:rPr>
          <w:rFonts w:ascii="Times New Roman" w:hAnsi="Times New Roman"/>
          <w:sz w:val="28"/>
          <w:szCs w:val="28"/>
        </w:rPr>
        <w:t>Самостоятельное изготовление по образцу из полуфабрикатов несложных игрушек-лопаток, носилок, корабликов.</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Элементарные понятия о видах материалов из древесины: доске, бруске, клееной фанере. Технологические особенности изделий из древесины — детали соединяют гвоздями и шурупами. Инструменты для работы с деревом: нож, шило, буравчик, молоток, клещи, отвертка, их назначение и применение. Понятие длины, ширины и толщины бруска. Организация рабочего места, санитарно-гигиенические требования. Правила безопасной работы.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Правильная хватка инструмента. Работа буравчиком и отверткой. Подготовка полуфабрикатов из древесины к работе (подбор необходимых деталей). Подбор гвоздей и шурупов в соответствии с размером деталей. Соединение деталей на гвоздях и шурупах. Окраска древесины акварельными красками и гуашью.</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Умения</w:t>
      </w:r>
    </w:p>
    <w:p>
      <w:pPr>
        <w:spacing w:after="0" w:line="240" w:lineRule="auto"/>
        <w:ind w:firstLine="708"/>
        <w:jc w:val="both"/>
        <w:rPr>
          <w:rFonts w:ascii="Times New Roman" w:hAnsi="Times New Roman"/>
          <w:sz w:val="28"/>
          <w:szCs w:val="28"/>
        </w:rPr>
      </w:pPr>
      <w:r>
        <w:rPr>
          <w:rFonts w:ascii="Times New Roman" w:hAnsi="Times New Roman"/>
          <w:sz w:val="28"/>
          <w:szCs w:val="28"/>
        </w:rPr>
        <w:t>Самостоятельная ориентировка в задании. Самостоятельное составление плана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Осуществление контрольных действий самостоятельно на глаз, с помощью мерочки и линейки. Самостоятельный подбор материалов и инструментов для работы. Выполнение работы с помощью учителя и самостоятельно. Отчет об этапах изготовления изделия. Отчет о технологии изготовления отдельных частей изделия и небольших изделий самостоятельно и по вопросам учителя. Анализ своего изделия и изделия товарища. Употребление в речи технической терминологии.</w:t>
      </w:r>
    </w:p>
    <w:p>
      <w:pPr>
        <w:spacing w:after="0" w:line="240" w:lineRule="auto"/>
        <w:ind w:firstLine="708"/>
        <w:jc w:val="both"/>
        <w:rPr>
          <w:rFonts w:ascii="Times New Roman" w:hAnsi="Times New Roman"/>
          <w:sz w:val="28"/>
          <w:szCs w:val="28"/>
        </w:rPr>
      </w:pPr>
    </w:p>
    <w:p>
      <w:pPr>
        <w:spacing w:after="0" w:line="240" w:lineRule="auto"/>
        <w:jc w:val="center"/>
        <w:rPr>
          <w:rFonts w:ascii="Times New Roman" w:hAnsi="Times New Roman"/>
          <w:sz w:val="28"/>
          <w:szCs w:val="28"/>
        </w:rPr>
      </w:pPr>
      <w:r>
        <w:rPr>
          <w:rFonts w:ascii="Times New Roman" w:hAnsi="Times New Roman"/>
          <w:sz w:val="28"/>
          <w:szCs w:val="28"/>
        </w:rPr>
        <w:t>Ч  е т в е р т а я   ч е т в е р т ь</w:t>
      </w:r>
    </w:p>
    <w:p>
      <w:pPr>
        <w:pStyle w:val="29"/>
        <w:spacing w:before="0" w:beforeAutospacing="0" w:after="0" w:afterAutospacing="0"/>
        <w:jc w:val="both"/>
        <w:rPr>
          <w:sz w:val="28"/>
          <w:szCs w:val="28"/>
        </w:rPr>
      </w:pPr>
      <w:r>
        <w:rPr>
          <w:sz w:val="28"/>
          <w:szCs w:val="28"/>
        </w:rPr>
        <w:t>РАБОТА С БУМАГОЙ И КАРТОНОМ (ОБЪЕМНЫЕ ИЗДЕЛИЯ ИЗ КАРТОНА)</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открытых коробок из тонкого картона. Разметка развертки коробки по шаблону и по линейке. Склеивание коробок двумя способами: с помощью клапанов и по стыкам, оклеивание полосой бумаги. Работа выполняется по образцу и показу отдельных приемов работы учителем.</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Элементарные сведения о назначении картона как материала для изготовления различной тары. Свойства коробочного картона: более толстый и прочный по сравнению с другими сортами, цвет коробочного картона. Способы изготовления коробок. Правила безопасной работы.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Разметка разверток по шаблонам и линейке, надрез картона ножом по фальцлинейке на линиях сгиба (рицовка). Сгибание картона и склеивание по стыкам. Оклеивание бумагой объемных изделий.</w:t>
      </w:r>
    </w:p>
    <w:p>
      <w:pPr>
        <w:pStyle w:val="29"/>
        <w:spacing w:before="0" w:beforeAutospacing="0" w:after="0" w:afterAutospacing="0"/>
        <w:jc w:val="both"/>
        <w:rPr>
          <w:sz w:val="28"/>
          <w:szCs w:val="28"/>
        </w:rPr>
      </w:pPr>
    </w:p>
    <w:p>
      <w:pPr>
        <w:pStyle w:val="29"/>
        <w:spacing w:before="0" w:beforeAutospacing="0" w:after="0" w:afterAutospacing="0"/>
        <w:jc w:val="both"/>
        <w:rPr>
          <w:sz w:val="28"/>
          <w:szCs w:val="28"/>
        </w:rPr>
      </w:pPr>
      <w:r>
        <w:rPr>
          <w:sz w:val="28"/>
          <w:szCs w:val="28"/>
        </w:rPr>
        <w:t>РАБОТА С ТЕКСТИЛЬНЫМИ МАТЕРИАЛАМИ</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Составление по образцам простейшего рисунка на листе бумаги в клетку. Вышивание рисунка, переведенного учителем на льняное полотно, ручными стежками, оформление вышитого куска ткани в виде салфетки, коврика, кукольного полотенца и т. д.</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Виды стежков, применяемых для вышивки. Виды вышивок. Выбор рисунка в зависимости от назначения изделия. Организация рабочего места.</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Вышивание по линиям рисунка. Оформление бахромой.</w:t>
      </w:r>
    </w:p>
    <w:p>
      <w:pPr>
        <w:pStyle w:val="29"/>
        <w:spacing w:before="0" w:beforeAutospacing="0" w:after="0" w:afterAutospacing="0"/>
        <w:jc w:val="both"/>
        <w:rPr>
          <w:sz w:val="28"/>
          <w:szCs w:val="28"/>
        </w:rPr>
      </w:pPr>
    </w:p>
    <w:p>
      <w:pPr>
        <w:pStyle w:val="29"/>
        <w:spacing w:before="0" w:beforeAutospacing="0" w:after="0" w:afterAutospacing="0"/>
        <w:jc w:val="both"/>
        <w:rPr>
          <w:sz w:val="28"/>
          <w:szCs w:val="28"/>
        </w:rPr>
      </w:pPr>
      <w:r>
        <w:rPr>
          <w:sz w:val="28"/>
          <w:szCs w:val="28"/>
        </w:rPr>
        <w:t>РАБОТА С МЕТАЛЛОКОНСТРУКТОРОМ</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 xml:space="preserve">Самостоятельная сборка по образцу и техническому рисунку стола с перекрещенными ножками из большого плато, четырех пластин </w:t>
      </w:r>
      <w:r>
        <w:rPr>
          <w:rStyle w:val="6"/>
          <w:rFonts w:ascii="Times New Roman" w:hAnsi="Times New Roman"/>
          <w:sz w:val="28"/>
          <w:szCs w:val="28"/>
        </w:rPr>
        <w:t xml:space="preserve">11, </w:t>
      </w:r>
      <w:r>
        <w:rPr>
          <w:rFonts w:ascii="Times New Roman" w:hAnsi="Times New Roman"/>
          <w:sz w:val="28"/>
          <w:szCs w:val="28"/>
        </w:rPr>
        <w:t>четырех уголков и двух скоб (средних). Слабые учащиеся выполняют работу по заделу.</w:t>
      </w:r>
    </w:p>
    <w:p>
      <w:pPr>
        <w:spacing w:after="0" w:line="240" w:lineRule="auto"/>
        <w:ind w:firstLine="708"/>
        <w:jc w:val="both"/>
        <w:rPr>
          <w:rFonts w:ascii="Times New Roman" w:hAnsi="Times New Roman"/>
          <w:sz w:val="28"/>
          <w:szCs w:val="28"/>
        </w:rPr>
      </w:pPr>
      <w:r>
        <w:rPr>
          <w:rFonts w:ascii="Times New Roman" w:hAnsi="Times New Roman"/>
          <w:sz w:val="28"/>
          <w:szCs w:val="28"/>
        </w:rPr>
        <w:t>Самостоятельная сборка по техническому рисунку дорожного знака. Слабые ученики выполняют работу по заделу.</w:t>
      </w:r>
    </w:p>
    <w:p>
      <w:pPr>
        <w:spacing w:after="0" w:line="240" w:lineRule="auto"/>
        <w:ind w:firstLine="708"/>
        <w:jc w:val="both"/>
        <w:rPr>
          <w:rFonts w:ascii="Times New Roman" w:hAnsi="Times New Roman"/>
          <w:sz w:val="28"/>
          <w:szCs w:val="28"/>
        </w:rPr>
      </w:pPr>
      <w:r>
        <w:rPr>
          <w:rFonts w:ascii="Times New Roman" w:hAnsi="Times New Roman"/>
          <w:sz w:val="28"/>
          <w:szCs w:val="28"/>
        </w:rPr>
        <w:t>Самостоятельная сборка по образцу и представлению различных видов тележек. Слабые учащиеся выполняют работу по заделу.</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Повторение сведений, обозначенных в третьей четверти.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Повторение приемов, обозначенных в третьей четверти.</w:t>
      </w:r>
    </w:p>
    <w:p>
      <w:pPr>
        <w:pStyle w:val="29"/>
        <w:spacing w:before="0" w:beforeAutospacing="0" w:after="0" w:afterAutospacing="0"/>
        <w:jc w:val="both"/>
        <w:rPr>
          <w:sz w:val="28"/>
          <w:szCs w:val="28"/>
        </w:rPr>
      </w:pPr>
    </w:p>
    <w:p>
      <w:pPr>
        <w:pStyle w:val="29"/>
        <w:spacing w:before="0" w:beforeAutospacing="0" w:after="0" w:afterAutospacing="0"/>
        <w:jc w:val="both"/>
        <w:rPr>
          <w:sz w:val="28"/>
          <w:szCs w:val="28"/>
        </w:rPr>
      </w:pPr>
      <w:r>
        <w:rPr>
          <w:sz w:val="28"/>
          <w:szCs w:val="28"/>
        </w:rPr>
        <w:t>РАБОТА С ДРЕВЕСИНОЙ</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Самостоятельное изготовление по образцу и по представлению вагончика, тележки, машины. Слабые учащиеся выполняют изделия по образцу.</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Повторение сведений, обозначенных в третьей четверти.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Приемы работы</w:t>
      </w:r>
      <w:r>
        <w:rPr>
          <w:rFonts w:ascii="Times New Roman" w:hAnsi="Times New Roman"/>
          <w:sz w:val="28"/>
          <w:szCs w:val="28"/>
        </w:rPr>
        <w:t>. Повторение приемов, обозначенных в третьей четверти.</w:t>
      </w:r>
    </w:p>
    <w:p>
      <w:pPr>
        <w:spacing w:after="0" w:line="240" w:lineRule="auto"/>
        <w:jc w:val="both"/>
        <w:rPr>
          <w:rFonts w:ascii="Times New Roman" w:hAnsi="Times New Roman"/>
          <w:sz w:val="28"/>
          <w:szCs w:val="28"/>
        </w:rPr>
      </w:pPr>
      <w:r>
        <w:rPr>
          <w:rStyle w:val="10"/>
          <w:rFonts w:ascii="Times New Roman" w:hAnsi="Times New Roman"/>
          <w:sz w:val="28"/>
          <w:szCs w:val="28"/>
        </w:rPr>
        <w:t>Умения</w:t>
      </w:r>
    </w:p>
    <w:p>
      <w:pPr>
        <w:spacing w:after="0" w:line="240" w:lineRule="auto"/>
        <w:ind w:firstLine="708"/>
        <w:jc w:val="both"/>
        <w:rPr>
          <w:rFonts w:ascii="Times New Roman" w:hAnsi="Times New Roman"/>
          <w:sz w:val="28"/>
          <w:szCs w:val="28"/>
        </w:rPr>
      </w:pPr>
      <w:r>
        <w:rPr>
          <w:rFonts w:ascii="Times New Roman" w:hAnsi="Times New Roman"/>
          <w:sz w:val="28"/>
          <w:szCs w:val="28"/>
        </w:rPr>
        <w:t>Самостоятельная ориентировка в задании. Самостоятельное составление плана работы, осуществление контрольных действий. Самостоятельный подбор материалов и инструментов для работы. Самостоятельное выполнение изделия. Самостоятельный отчет о технологии изготовления отдельных частей изделий и несложных изделий. Употребление в речи технических терминов.</w:t>
      </w:r>
    </w:p>
    <w:p>
      <w:pPr>
        <w:spacing w:after="0" w:line="240" w:lineRule="auto"/>
        <w:ind w:firstLine="708"/>
        <w:jc w:val="both"/>
        <w:rPr>
          <w:rFonts w:ascii="Times New Roman" w:hAnsi="Times New Roman"/>
          <w:sz w:val="28"/>
          <w:szCs w:val="28"/>
        </w:rPr>
      </w:pPr>
      <w:r>
        <w:rPr>
          <w:rStyle w:val="6"/>
          <w:rFonts w:ascii="Times New Roman" w:hAnsi="Times New Roman"/>
          <w:sz w:val="28"/>
          <w:szCs w:val="28"/>
        </w:rPr>
        <w:t xml:space="preserve">Примечание. </w:t>
      </w:r>
      <w:r>
        <w:rPr>
          <w:rFonts w:ascii="Times New Roman" w:hAnsi="Times New Roman"/>
          <w:sz w:val="28"/>
          <w:szCs w:val="28"/>
        </w:rPr>
        <w:t>Слабые учащиеся к концу учебного года должны усвоить основные приемы работы с различными материалами, уметь с помощью учителя составлять план работы над изделием, выполнять изделия с помощью учителя, несложные изделия — самостоятельно, давать словесный отчет и анализировать свои изделия и изделия товарища с помощью учителя, в отдельных случаях — самостоятельно, отвечать простыми предложениями, употребляя в речи слова, обозначающие пространственные признаки предметов.</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Межпредметные связи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Математика</w:t>
      </w:r>
      <w:r>
        <w:rPr>
          <w:rFonts w:ascii="Times New Roman" w:hAnsi="Times New Roman"/>
          <w:sz w:val="28"/>
          <w:szCs w:val="28"/>
        </w:rPr>
        <w:t>. Счет в пределах 100. Вычерчивание прямоугольника и квадрата по заданным размерам на бумаге в клетку.</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Изобразительное искусство</w:t>
      </w:r>
      <w:r>
        <w:rPr>
          <w:rFonts w:ascii="Times New Roman" w:hAnsi="Times New Roman"/>
          <w:sz w:val="28"/>
          <w:szCs w:val="28"/>
        </w:rPr>
        <w:t>. Определение структуры узора (повторение или чередование элементов), расположение элементов оформления по всей поверхности изделия.</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Развитие устной речи на основе изучения явлений и предметов окружающей действительности</w:t>
      </w:r>
      <w:r>
        <w:rPr>
          <w:rFonts w:ascii="Times New Roman" w:hAnsi="Times New Roman"/>
          <w:sz w:val="28"/>
          <w:szCs w:val="28"/>
        </w:rPr>
        <w:t>. Связные высказывания по затрагиваемым в беседе вопросам. Дополнение высказываний собеседников, последовательный рассказ о законченном или предполагаемом трудовом процессе. Самостоятельное описание предметов. Использование в своей речи вновь усвоенных слов и оборотов, выражение связей и отношений между реальными объектами.</w:t>
      </w:r>
    </w:p>
    <w:p>
      <w:pPr>
        <w:spacing w:after="0" w:line="240" w:lineRule="auto"/>
        <w:ind w:firstLine="708"/>
        <w:jc w:val="both"/>
        <w:rPr>
          <w:rFonts w:ascii="Times New Roman" w:hAnsi="Times New Roman"/>
          <w:sz w:val="28"/>
          <w:szCs w:val="28"/>
        </w:rPr>
      </w:pPr>
    </w:p>
    <w:p>
      <w:pPr>
        <w:pStyle w:val="27"/>
        <w:spacing w:before="0" w:beforeAutospacing="0" w:after="0" w:afterAutospacing="0"/>
        <w:jc w:val="center"/>
        <w:rPr>
          <w:sz w:val="28"/>
          <w:szCs w:val="28"/>
        </w:rPr>
      </w:pPr>
      <w:r>
        <w:rPr>
          <w:b/>
          <w:sz w:val="28"/>
          <w:szCs w:val="28"/>
        </w:rPr>
        <w:t>4 класс</w:t>
      </w:r>
      <w:r>
        <w:rPr>
          <w:sz w:val="28"/>
          <w:szCs w:val="28"/>
        </w:rPr>
        <w:t xml:space="preserve"> </w:t>
      </w:r>
    </w:p>
    <w:p>
      <w:pPr>
        <w:pStyle w:val="29"/>
        <w:spacing w:before="0" w:beforeAutospacing="0" w:after="0" w:afterAutospacing="0"/>
        <w:jc w:val="both"/>
        <w:rPr>
          <w:sz w:val="28"/>
          <w:szCs w:val="28"/>
        </w:rPr>
      </w:pPr>
      <w:r>
        <w:rPr>
          <w:sz w:val="28"/>
          <w:szCs w:val="28"/>
        </w:rPr>
        <w:t>РАБОТА С БУМАГОЙ И КАРТОНОМ</w:t>
      </w:r>
    </w:p>
    <w:p>
      <w:pPr>
        <w:spacing w:after="0" w:line="240" w:lineRule="auto"/>
        <w:jc w:val="both"/>
        <w:rPr>
          <w:rFonts w:ascii="Times New Roman" w:hAnsi="Times New Roman"/>
          <w:sz w:val="28"/>
          <w:szCs w:val="28"/>
        </w:rPr>
      </w:pPr>
      <w:r>
        <w:rPr>
          <w:rStyle w:val="10"/>
          <w:rFonts w:ascii="Times New Roman" w:hAnsi="Times New Roman"/>
          <w:sz w:val="28"/>
          <w:szCs w:val="28"/>
        </w:rPr>
        <w:t>АППЛИКАЦИИ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Изделия</w:t>
      </w:r>
      <w:r>
        <w:rPr>
          <w:rFonts w:ascii="Times New Roman" w:hAnsi="Times New Roman"/>
          <w:sz w:val="28"/>
          <w:szCs w:val="28"/>
        </w:rPr>
        <w:t>: 1. Аппликация — орнамент (коврик). 2. Предметные аппликации (дом, автомобиль, жилая комната и т. д.).</w:t>
      </w:r>
    </w:p>
    <w:p>
      <w:pPr>
        <w:spacing w:after="0" w:line="240" w:lineRule="auto"/>
        <w:ind w:firstLine="708"/>
        <w:jc w:val="both"/>
        <w:rPr>
          <w:rFonts w:ascii="Times New Roman" w:hAnsi="Times New Roman"/>
          <w:sz w:val="28"/>
          <w:szCs w:val="28"/>
        </w:rPr>
      </w:pPr>
      <w:r>
        <w:rPr>
          <w:rFonts w:ascii="Times New Roman" w:hAnsi="Times New Roman"/>
          <w:sz w:val="28"/>
          <w:szCs w:val="28"/>
        </w:rPr>
        <w:t>Круглые косоугольные детали размечаются по шаблонам, прямоугольные — по заданным размерам.</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Инструменты: измерительная линейка, угольник, ножницы, кисти для клея, их применение, устройство и назначение. Клей и его свойства. Повторение свойств простейших геометрических фигур. Применяемые виды бумаги, их свойства. Основные цвета бумаги. Правила нанесения клея при наклеивании деталей на основание.</w:t>
      </w:r>
    </w:p>
    <w:p>
      <w:pPr>
        <w:spacing w:after="0" w:line="240" w:lineRule="auto"/>
        <w:ind w:firstLine="708"/>
        <w:jc w:val="both"/>
        <w:rPr>
          <w:rFonts w:ascii="Times New Roman" w:hAnsi="Times New Roman"/>
          <w:sz w:val="28"/>
          <w:szCs w:val="28"/>
        </w:rPr>
      </w:pPr>
      <w:r>
        <w:rPr>
          <w:rFonts w:ascii="Times New Roman" w:hAnsi="Times New Roman"/>
          <w:sz w:val="28"/>
          <w:szCs w:val="28"/>
        </w:rPr>
        <w:t>Правила безопасности работы ножницами. Возможный брак при разметке деталей.</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Разметка деталей по шаблону. Вырезание деталей ножницами. Разметка прямоугольных деталей с помощью измерительной линейки и угольника. Предварительное раскладывание и разметка положения деталей на основании. Наклеивание деталей. Контроль правильности изделия.</w:t>
      </w:r>
    </w:p>
    <w:p>
      <w:pPr>
        <w:spacing w:after="0" w:line="240" w:lineRule="auto"/>
        <w:ind w:firstLine="708"/>
        <w:jc w:val="both"/>
        <w:rPr>
          <w:rFonts w:ascii="Times New Roman" w:hAnsi="Times New Roman"/>
          <w:sz w:val="28"/>
          <w:szCs w:val="28"/>
        </w:rPr>
      </w:pPr>
      <w:r>
        <w:rPr>
          <w:rFonts w:ascii="Times New Roman" w:hAnsi="Times New Roman"/>
          <w:sz w:val="28"/>
          <w:szCs w:val="28"/>
        </w:rPr>
        <w:t>Упражнение 1. Нахождение на линейке длин, заданных в миллиметрах.</w:t>
      </w:r>
    </w:p>
    <w:p>
      <w:pPr>
        <w:spacing w:after="0" w:line="240" w:lineRule="auto"/>
        <w:ind w:firstLine="708"/>
        <w:jc w:val="both"/>
        <w:rPr>
          <w:rFonts w:ascii="Times New Roman" w:hAnsi="Times New Roman"/>
          <w:sz w:val="28"/>
          <w:szCs w:val="28"/>
        </w:rPr>
      </w:pPr>
      <w:r>
        <w:rPr>
          <w:rFonts w:ascii="Times New Roman" w:hAnsi="Times New Roman"/>
          <w:sz w:val="28"/>
          <w:szCs w:val="28"/>
        </w:rPr>
        <w:t>Упражнение 2. Вычерчивание отрезков длины, заданной в миллиметрах.</w:t>
      </w:r>
    </w:p>
    <w:p>
      <w:pPr>
        <w:pStyle w:val="29"/>
        <w:spacing w:before="0" w:beforeAutospacing="0" w:after="0" w:afterAutospacing="0"/>
        <w:jc w:val="both"/>
        <w:rPr>
          <w:sz w:val="28"/>
          <w:szCs w:val="28"/>
        </w:rPr>
      </w:pPr>
    </w:p>
    <w:p>
      <w:pPr>
        <w:pStyle w:val="29"/>
        <w:spacing w:before="0" w:beforeAutospacing="0" w:after="0" w:afterAutospacing="0"/>
        <w:jc w:val="both"/>
        <w:rPr>
          <w:b/>
          <w:sz w:val="28"/>
          <w:szCs w:val="28"/>
        </w:rPr>
      </w:pPr>
      <w:r>
        <w:rPr>
          <w:b/>
          <w:sz w:val="28"/>
          <w:szCs w:val="28"/>
        </w:rPr>
        <w:t>ОБЪЕМНЫЕ ИГРУШКИ ИЗ КАРТОНА И БУМАГИ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Изделия</w:t>
      </w:r>
      <w:r>
        <w:rPr>
          <w:rFonts w:ascii="Times New Roman" w:hAnsi="Times New Roman"/>
          <w:sz w:val="28"/>
          <w:szCs w:val="28"/>
        </w:rPr>
        <w:t>: 1. Модель парашюта. 2. Модель планера. 3. Макет комнаты.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Краткие сведения об изготовлении бумаги. Свойства бумаги. Назначение реальных предметов, подлежащих моделированию. Материалы для моделей: бумага, картон, нитки, груз (для парашюта). Основные части планера: фюзеляж, крылья, стабилизатор, руль высоты, их назначение.</w:t>
      </w:r>
    </w:p>
    <w:p>
      <w:pPr>
        <w:spacing w:after="0" w:line="240" w:lineRule="auto"/>
        <w:ind w:firstLine="708"/>
        <w:jc w:val="both"/>
        <w:rPr>
          <w:rFonts w:ascii="Times New Roman" w:hAnsi="Times New Roman"/>
          <w:sz w:val="28"/>
          <w:szCs w:val="28"/>
        </w:rPr>
      </w:pPr>
      <w:r>
        <w:rPr>
          <w:rFonts w:ascii="Times New Roman" w:hAnsi="Times New Roman"/>
          <w:sz w:val="28"/>
          <w:szCs w:val="28"/>
        </w:rPr>
        <w:t>Анализ рисунков реальных предметов и образцов моделей.</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Разметка заготовок по шаблонам и заданным размерам. Украшение раскрашиванием и дополнение деталей рисованием. Складывание разверток. Опробование парашюта и планера в действии.</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пространственного угла для модели комнаты. Изготовление деталей: окно, дверь, шкаф, стол, диван, стулья. Склеивание деталей.</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b/>
          <w:sz w:val="28"/>
          <w:szCs w:val="28"/>
        </w:rPr>
      </w:pPr>
      <w:r>
        <w:rPr>
          <w:b/>
          <w:sz w:val="28"/>
          <w:szCs w:val="28"/>
        </w:rPr>
        <w:t>ПАКЕТЫ И КОНВЕРТЫ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Изделия</w:t>
      </w:r>
      <w:r>
        <w:rPr>
          <w:rFonts w:ascii="Times New Roman" w:hAnsi="Times New Roman"/>
          <w:sz w:val="28"/>
          <w:szCs w:val="28"/>
        </w:rPr>
        <w:t>: 1. Пакеты для семян. 2. Карманы для библиотечных формуляров. 3. Конверты для почтовых отправлений.</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Назначение пакетов и конвертов. Виды и свойства бумаги, применяемой для пакетов и конвертов. Производство заготовок для пакетов и конвертов в промышленности. Фальцовка бумаги. Ее назначение и правила выполнения. Гладилка, переплетный нож. Их применение. Правила безопасной работы с переплетным ножом. Технические требования к готовой продукции. Виды возможного брака.</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Практические работы</w:t>
      </w:r>
      <w:r>
        <w:rPr>
          <w:rFonts w:ascii="Times New Roman" w:hAnsi="Times New Roman"/>
          <w:sz w:val="28"/>
          <w:szCs w:val="28"/>
        </w:rPr>
        <w:t>. Изготовление пакетов и конвертов из готовых разверток. Фальцовка разверток. Прием мазки нескольких конвертов одновременно. Изготовление изделий по разметке. Сборка и подклейка клапанов. Обжим готовых изделий. Контроль, подсчет изделий.</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b/>
          <w:sz w:val="28"/>
          <w:szCs w:val="28"/>
        </w:rPr>
      </w:pPr>
      <w:r>
        <w:rPr>
          <w:b/>
          <w:sz w:val="28"/>
          <w:szCs w:val="28"/>
        </w:rPr>
        <w:t>ЕЛОЧНЫЕ УКРАШЕНИЯ</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Изделия</w:t>
      </w:r>
      <w:r>
        <w:rPr>
          <w:rFonts w:ascii="Times New Roman" w:hAnsi="Times New Roman"/>
          <w:sz w:val="28"/>
          <w:szCs w:val="28"/>
        </w:rPr>
        <w:t>: 1. Фонарики. 2. Гирлянды. 3. Снежинки. 4. Корзиночки. 5. Полумаски. 6. Чемоданчики для новогодних подарков.</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Виды бумаги для изготовления елочных украшений и игрушек (писчая, глянцевая, мраморная, цветная). Окрашивание бумаги. Необходимость пропитывания бумаги огнестойкими веществами. Эстетические требования к елочным украшениям.</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Разметка заготовок по заданным размерам и шаблонам. Приемы экономии материала при разметке. Сборка и склеивание изделий. Выполнение работ с пооперационным разделением труда. Контроль и учет выполненной работы в течение занятия.</w:t>
      </w:r>
    </w:p>
    <w:p>
      <w:pPr>
        <w:pStyle w:val="29"/>
        <w:spacing w:before="0" w:beforeAutospacing="0" w:after="0" w:afterAutospacing="0"/>
        <w:jc w:val="both"/>
        <w:rPr>
          <w:sz w:val="28"/>
          <w:szCs w:val="28"/>
        </w:rPr>
      </w:pPr>
    </w:p>
    <w:p>
      <w:pPr>
        <w:pStyle w:val="29"/>
        <w:spacing w:before="0" w:beforeAutospacing="0" w:after="0" w:afterAutospacing="0"/>
        <w:jc w:val="both"/>
        <w:rPr>
          <w:b/>
          <w:sz w:val="28"/>
          <w:szCs w:val="28"/>
        </w:rPr>
      </w:pPr>
      <w:r>
        <w:rPr>
          <w:b/>
          <w:sz w:val="28"/>
          <w:szCs w:val="28"/>
        </w:rPr>
        <w:t>КОРОБКИ ОТКРЫТЫЕ</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Изделия</w:t>
      </w:r>
      <w:r>
        <w:rPr>
          <w:rFonts w:ascii="Times New Roman" w:hAnsi="Times New Roman"/>
          <w:sz w:val="28"/>
          <w:szCs w:val="28"/>
        </w:rPr>
        <w:t>: коробки разных размеров и формы из тонкого картона.</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xml:space="preserve">. Сведения о получении картона. Свойства картона. Необходимость рицовки для сгибания развертки изделия. Названия элементов: </w:t>
      </w:r>
      <w:r>
        <w:rPr>
          <w:rStyle w:val="6"/>
          <w:rFonts w:ascii="Times New Roman" w:hAnsi="Times New Roman"/>
          <w:sz w:val="28"/>
          <w:szCs w:val="28"/>
        </w:rPr>
        <w:t xml:space="preserve">развертка, клапан. </w:t>
      </w:r>
      <w:r>
        <w:rPr>
          <w:rFonts w:ascii="Times New Roman" w:hAnsi="Times New Roman"/>
          <w:sz w:val="28"/>
          <w:szCs w:val="28"/>
        </w:rPr>
        <w:t>Условные обозначения линий при разметке развертки (линии реза, рисованные линии сгиба, места нанесения клея). Правила безопасной рицовки картона.</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Разметка заготовок по шаблонам. Нанесение условных обозначений. Раскрой по разметке. Рицовка линий сгиба. Срезание уголков на клапанах. Приклеивание клапанов. Оклейка коробки бумагой. Изготовление и приклеивание элементов украшающего орнамента.</w:t>
      </w:r>
    </w:p>
    <w:p>
      <w:pPr>
        <w:spacing w:after="0" w:line="240" w:lineRule="auto"/>
        <w:ind w:firstLine="708"/>
        <w:jc w:val="both"/>
        <w:rPr>
          <w:rFonts w:ascii="Times New Roman" w:hAnsi="Times New Roman"/>
          <w:sz w:val="28"/>
          <w:szCs w:val="28"/>
        </w:rPr>
      </w:pPr>
      <w:r>
        <w:rPr>
          <w:rFonts w:ascii="Times New Roman" w:hAnsi="Times New Roman"/>
          <w:sz w:val="28"/>
          <w:szCs w:val="28"/>
        </w:rPr>
        <w:t>Самостоятельная работа.</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ТКАНЬЮ</w:t>
      </w:r>
    </w:p>
    <w:p>
      <w:pPr>
        <w:spacing w:after="0" w:line="240" w:lineRule="auto"/>
        <w:jc w:val="both"/>
        <w:rPr>
          <w:rFonts w:ascii="Times New Roman" w:hAnsi="Times New Roman"/>
          <w:sz w:val="28"/>
          <w:szCs w:val="28"/>
        </w:rPr>
      </w:pPr>
      <w:r>
        <w:rPr>
          <w:rStyle w:val="10"/>
          <w:rFonts w:ascii="Times New Roman" w:hAnsi="Times New Roman"/>
          <w:sz w:val="28"/>
          <w:szCs w:val="28"/>
        </w:rPr>
        <w:t>ИЗГОТОВЛЕНИЕ ТКАНИ</w:t>
      </w:r>
    </w:p>
    <w:p>
      <w:pPr>
        <w:spacing w:after="0" w:line="240" w:lineRule="auto"/>
        <w:ind w:firstLine="708"/>
        <w:jc w:val="both"/>
        <w:rPr>
          <w:rFonts w:ascii="Times New Roman" w:hAnsi="Times New Roman"/>
          <w:sz w:val="28"/>
          <w:szCs w:val="28"/>
        </w:rPr>
      </w:pPr>
      <w:r>
        <w:rPr>
          <w:rFonts w:ascii="Times New Roman" w:hAnsi="Times New Roman"/>
          <w:sz w:val="28"/>
          <w:szCs w:val="28"/>
        </w:rPr>
        <w:t>Изделие: макет полотняного переплетения нитей в ткани из полос цветной бумаги.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Применение тканей. Краткие сведения о получении нитей и ткани. Нити основы и нити утка. Самое простое переплетение нитей в ткани — полотняное. Ознакомление с другими видами переплетений. Анализ демонстрационного макета и раздаточных образцов тканей полотняного переплетения. Устройство и правила безопасной работы с ножницами.</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Разметка полосок основы. Резание полосок (полностью не отрезаются). Разрезание полосок утка. Выполнение переплетения. Приклеивание концов полосок. Контроль выполненной работы.</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САЛФЕТКИ-ПРИХВАТКИ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Изделия</w:t>
      </w:r>
      <w:r>
        <w:rPr>
          <w:rFonts w:ascii="Times New Roman" w:hAnsi="Times New Roman"/>
          <w:sz w:val="28"/>
          <w:szCs w:val="28"/>
        </w:rPr>
        <w:t>: 1. Салфетки для переноски горячей посуды из двух слоев ткани, с обработкой срезов украшающими стежками «через край». Выполняются из готового кроя. 2. Другие виды обработки салфеток-прихваток.</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Цвета тканей и ниток. Швейная игла. Ее назначение и устройство. Правила безопасной работы при ручном шитье. Подбор и применение наперстков. Украшающий стежок «через край», правила его выполнения. Виды возможного брака и меры его устранения.</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Вдевание нитки в иглу, завязывание узла. Обработка срезов. Контроль выполненных изделий.</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ПОДУШЕЧКА ДЛЯ ИГЛ</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Изделия</w:t>
      </w:r>
      <w:r>
        <w:rPr>
          <w:rFonts w:ascii="Times New Roman" w:hAnsi="Times New Roman"/>
          <w:sz w:val="28"/>
          <w:szCs w:val="28"/>
        </w:rPr>
        <w:t>. Подушечка 10×10 см, украшенная орнаментом из отделочных стежков.</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Назначение изделия. Название ткани, понятие о стежках и строчках. Тамбурный и крестообразный стежки. Их форма и размеры (анализ увеличенных макетов стежков). Стачной шов. Частота стежков в ручном стачном шве. Лицевая и обратная детали подушечки.</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Разметка отделочных строчек на лицевой детали изделия. Выполнение отделочных строчек. Стачивание боковых срезов ручным стачным швом. Вывертывание и набивка ватой подушечки. Обработка края косыми стежками. Изготовление и пришивание петельки из тесьмы. Контроль изделия.</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РЕМОНТ ОДЕЖДЫ</w:t>
      </w:r>
    </w:p>
    <w:p>
      <w:pPr>
        <w:spacing w:after="0" w:line="240" w:lineRule="auto"/>
        <w:ind w:firstLine="708"/>
        <w:jc w:val="both"/>
        <w:rPr>
          <w:rFonts w:ascii="Times New Roman" w:hAnsi="Times New Roman"/>
          <w:sz w:val="28"/>
          <w:szCs w:val="28"/>
        </w:rPr>
      </w:pPr>
      <w:r>
        <w:rPr>
          <w:rFonts w:ascii="Times New Roman" w:hAnsi="Times New Roman"/>
          <w:sz w:val="28"/>
          <w:szCs w:val="28"/>
        </w:rPr>
        <w:t>Виды работ: 1. Пришивание пуговиц. 2. Изготовление и пришивание вешалок к халатам и верхней одежде. 3. Стачивание распоровшегося шва.</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Виды пуговиц и способы их пришивания. Нитки для пришивания пуговиц. Раскрой вешалки по долевой нитке. Последовательность стачивания распоровшегося шва.</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Определение места оторванной пуговицы. Пришивание пуговиц с образованием стойки. Закрепление нитки.</w:t>
      </w:r>
    </w:p>
    <w:p>
      <w:pPr>
        <w:spacing w:after="0" w:line="240" w:lineRule="auto"/>
        <w:ind w:firstLine="708"/>
        <w:jc w:val="both"/>
        <w:rPr>
          <w:rFonts w:ascii="Times New Roman" w:hAnsi="Times New Roman"/>
          <w:sz w:val="28"/>
          <w:szCs w:val="28"/>
        </w:rPr>
      </w:pPr>
      <w:r>
        <w:rPr>
          <w:rFonts w:ascii="Times New Roman" w:hAnsi="Times New Roman"/>
          <w:sz w:val="28"/>
          <w:szCs w:val="28"/>
        </w:rPr>
        <w:t>Разметка линий сгибов на заготовке для вешалки. Загиб и наметывание. Прошивание вешалки стачным швом. Пришивание вешалки к одежде. Стачивание распоровшихся швов одежды ручным стачным швом.</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МЯГКИЕ ИГРУШКИ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Изделия</w:t>
      </w:r>
      <w:r>
        <w:rPr>
          <w:rFonts w:ascii="Times New Roman" w:hAnsi="Times New Roman"/>
          <w:sz w:val="28"/>
          <w:szCs w:val="28"/>
        </w:rPr>
        <w:t>. Набивные игрушки из готового кроя (рыбки, гриб, заяц, медвежонок, утка и др.).</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Анализ формы игрушек и название их частей. Дополнительные материалы: драп, фетр, кожа, мех, синтетические пленки, картон.</w:t>
      </w:r>
    </w:p>
    <w:p>
      <w:pPr>
        <w:spacing w:after="0" w:line="240" w:lineRule="auto"/>
        <w:ind w:firstLine="708"/>
        <w:jc w:val="both"/>
        <w:rPr>
          <w:rFonts w:ascii="Times New Roman" w:hAnsi="Times New Roman"/>
          <w:sz w:val="28"/>
          <w:szCs w:val="28"/>
        </w:rPr>
      </w:pPr>
      <w:r>
        <w:rPr>
          <w:rFonts w:ascii="Times New Roman" w:hAnsi="Times New Roman"/>
          <w:sz w:val="28"/>
          <w:szCs w:val="28"/>
        </w:rPr>
        <w:t>Ткани для основных деталей: фланель, байка, ситец.</w:t>
      </w:r>
    </w:p>
    <w:p>
      <w:pPr>
        <w:spacing w:after="0" w:line="240" w:lineRule="auto"/>
        <w:ind w:firstLine="708"/>
        <w:jc w:val="both"/>
        <w:rPr>
          <w:rFonts w:ascii="Times New Roman" w:hAnsi="Times New Roman"/>
          <w:sz w:val="28"/>
          <w:szCs w:val="28"/>
        </w:rPr>
      </w:pPr>
      <w:r>
        <w:rPr>
          <w:rFonts w:ascii="Times New Roman" w:hAnsi="Times New Roman"/>
          <w:sz w:val="28"/>
          <w:szCs w:val="28"/>
        </w:rPr>
        <w:t>Эстетические требования к изделиям.</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Разметка линий соединительного шва. Сметывание основных деталей и стачивание обтачным швом. Вывертывание и набивка ватой. Пришивание и приклеивание дополнительных деталей. Анализ выполненных изделий.</w:t>
      </w:r>
    </w:p>
    <w:p>
      <w:pPr>
        <w:spacing w:after="0" w:line="240" w:lineRule="auto"/>
        <w:ind w:firstLine="708"/>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МЕТАЛЛОМ И ДРЕВЕСИНОЙ</w:t>
      </w:r>
    </w:p>
    <w:p>
      <w:pPr>
        <w:spacing w:after="0" w:line="240" w:lineRule="auto"/>
        <w:jc w:val="both"/>
        <w:rPr>
          <w:rFonts w:ascii="Times New Roman" w:hAnsi="Times New Roman"/>
          <w:sz w:val="28"/>
          <w:szCs w:val="28"/>
        </w:rPr>
      </w:pPr>
      <w:r>
        <w:rPr>
          <w:rStyle w:val="10"/>
          <w:rFonts w:ascii="Times New Roman" w:hAnsi="Times New Roman"/>
          <w:sz w:val="28"/>
          <w:szCs w:val="28"/>
        </w:rPr>
        <w:t>ИЗДЕЛИЯ ИЗ ПРОВОЛОКИ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Изделия</w:t>
      </w:r>
      <w:r>
        <w:rPr>
          <w:rFonts w:ascii="Times New Roman" w:hAnsi="Times New Roman"/>
          <w:sz w:val="28"/>
          <w:szCs w:val="28"/>
        </w:rPr>
        <w:t>: 1. Декоративные фигуры зверей и птиц (гибка по контуру рисунка). 2. Цепочки в 2 и 3 оборота. 3. Подставки для книг. 4. Головоломки.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Стальная, алюминиевая, медная проволока. Применение проволоки и различия свойств проволоки из разных металлов. Миллиметр — основная мера длины в слесарном и столярном деле. Устройство измерительной линейки. Кусачки, острогубцы, плоскогубцы, круглогубцы. Их устройство, применение и правила безопасности при работе с проволокой.</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Отмеривание заготовок из проволоки по заданным размерам. Изгибание мягкой проволоки в руках по рисунку. Навивание спирали на оправке. Откусывание колец для цепочки. Соединение колец в цепочку.</w:t>
      </w:r>
    </w:p>
    <w:p>
      <w:pPr>
        <w:spacing w:after="0" w:line="240" w:lineRule="auto"/>
        <w:ind w:firstLine="708"/>
        <w:jc w:val="both"/>
        <w:rPr>
          <w:rFonts w:ascii="Times New Roman" w:hAnsi="Times New Roman"/>
          <w:sz w:val="28"/>
          <w:szCs w:val="28"/>
        </w:rPr>
      </w:pPr>
      <w:r>
        <w:rPr>
          <w:rFonts w:ascii="Times New Roman" w:hAnsi="Times New Roman"/>
          <w:sz w:val="28"/>
          <w:szCs w:val="28"/>
        </w:rPr>
        <w:t>Последовательное изгибание заготовки стальной проволоки при изготовлении подставки для книги (ориентировка по предметным образцам-полуфабрикатам). Контроль и оценка правильности выполненных изделий.</w:t>
      </w:r>
    </w:p>
    <w:p>
      <w:pPr>
        <w:spacing w:after="0" w:line="240" w:lineRule="auto"/>
        <w:jc w:val="both"/>
        <w:rPr>
          <w:rStyle w:val="10"/>
          <w:rFonts w:ascii="Times New Roman" w:hAnsi="Times New Roman"/>
          <w:sz w:val="24"/>
          <w:szCs w:val="24"/>
        </w:rPr>
      </w:pPr>
    </w:p>
    <w:p>
      <w:pPr>
        <w:spacing w:after="0" w:line="240" w:lineRule="auto"/>
        <w:jc w:val="both"/>
        <w:rPr>
          <w:rFonts w:ascii="Times New Roman" w:hAnsi="Times New Roman"/>
          <w:sz w:val="28"/>
          <w:szCs w:val="28"/>
        </w:rPr>
      </w:pPr>
      <w:r>
        <w:rPr>
          <w:rStyle w:val="10"/>
          <w:rFonts w:ascii="Times New Roman" w:hAnsi="Times New Roman"/>
          <w:sz w:val="28"/>
          <w:szCs w:val="28"/>
        </w:rPr>
        <w:t>ИЗДЕЛИЯ ИЗ ДРЕВЕСИНЫ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Изделия</w:t>
      </w:r>
      <w:r>
        <w:rPr>
          <w:rFonts w:ascii="Times New Roman" w:hAnsi="Times New Roman"/>
          <w:sz w:val="28"/>
          <w:szCs w:val="28"/>
        </w:rPr>
        <w:t>: 1. Игрушечная мебель (из выстроганных по ширине и толщине заготовок). 2. Модели транспортных средств: повозка, трактор, грузовой автомобиль (колеса изготавливают учащиеся старших классов), корабль. 3. Поделки из природных материалов.</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Распространенные в данной местности породы деревьев. Свойства их древесины: твердость, цвет, рисунок (текстура), запах, обрабатываемость.</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Инструменты</w:t>
      </w:r>
      <w:r>
        <w:rPr>
          <w:rFonts w:ascii="Times New Roman" w:hAnsi="Times New Roman"/>
          <w:sz w:val="28"/>
          <w:szCs w:val="28"/>
        </w:rPr>
        <w:t>: пила-ножовка, драчевый напильник, молоток, клещи, шило, буравчики.</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Материалы</w:t>
      </w:r>
      <w:r>
        <w:rPr>
          <w:rFonts w:ascii="Times New Roman" w:hAnsi="Times New Roman"/>
          <w:sz w:val="28"/>
          <w:szCs w:val="28"/>
        </w:rPr>
        <w:t>: гвозди, клей, шкурка. Правила безопасной работы при пилении. Ознакомление учащихся с изделиями из сучков, веток, корней деревьев.</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Анализ образцов изделий и технических рисунков их деталей. Разметка деталей по заданным размерам. Отпиливание ножовкой и обработка деталей напильником, шкуркой. Сборка на гвоздях и клею. Крепление дополнительных деталей, раскраска.</w:t>
      </w:r>
    </w:p>
    <w:p>
      <w:pPr>
        <w:spacing w:after="0" w:line="240" w:lineRule="auto"/>
        <w:ind w:firstLine="708"/>
        <w:jc w:val="both"/>
        <w:rPr>
          <w:rFonts w:ascii="Times New Roman" w:hAnsi="Times New Roman"/>
          <w:sz w:val="28"/>
          <w:szCs w:val="28"/>
        </w:rPr>
      </w:pPr>
      <w:r>
        <w:rPr>
          <w:rFonts w:ascii="Times New Roman" w:hAnsi="Times New Roman"/>
          <w:sz w:val="28"/>
          <w:szCs w:val="28"/>
        </w:rPr>
        <w:t>Подбор сучков и веток для изготовления фигур животных, человека. Сборка путем засверливания отверстий буравчиком, склеивания.</w:t>
      </w:r>
    </w:p>
    <w:p>
      <w:pPr>
        <w:spacing w:after="0" w:line="240" w:lineRule="auto"/>
        <w:jc w:val="both"/>
        <w:rPr>
          <w:rStyle w:val="10"/>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ИЗДЕЛИЯ ИЗ ФАНЕРЫ (ВЫПИЛИВАНИЕ ЛОБЗИКОМ И ВЫЖИГАНИЕ)</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Изделия</w:t>
      </w:r>
      <w:r>
        <w:rPr>
          <w:rFonts w:ascii="Times New Roman" w:hAnsi="Times New Roman"/>
          <w:sz w:val="28"/>
          <w:szCs w:val="28"/>
        </w:rPr>
        <w:t>: 1. Силуэты с преимущественно прямоугольными кромками (сельский дом, грузовая автомашина). 2. Силуэты птиц и зверей.</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Лобзик ручной. Устройство, приемы работы, правила безопасности.</w:t>
      </w:r>
    </w:p>
    <w:p>
      <w:pPr>
        <w:spacing w:after="0" w:line="240" w:lineRule="auto"/>
        <w:ind w:firstLine="708"/>
        <w:jc w:val="both"/>
        <w:rPr>
          <w:rFonts w:ascii="Times New Roman" w:hAnsi="Times New Roman"/>
          <w:sz w:val="28"/>
          <w:szCs w:val="28"/>
        </w:rPr>
      </w:pPr>
      <w:r>
        <w:rPr>
          <w:rFonts w:ascii="Times New Roman" w:hAnsi="Times New Roman"/>
          <w:sz w:val="28"/>
          <w:szCs w:val="28"/>
        </w:rPr>
        <w:t>Фанера. Различие фанеры по толщине. Технологические свойства фанеры.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Отделочные материалы</w:t>
      </w:r>
      <w:r>
        <w:rPr>
          <w:rFonts w:ascii="Times New Roman" w:hAnsi="Times New Roman"/>
          <w:sz w:val="28"/>
          <w:szCs w:val="28"/>
        </w:rPr>
        <w:t>: шкурка, бесцветный лак, олифа. Их свойства и применение.</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Перевод рисунка на заготовку с помощью копировальной бумаги. Крепление заготовки при ручном выпиливании. Приемы выпиливания на изгибах контура кромки изделия. Шлифовка изделия шкуркой. Выжигание. Подрисовка и раскраска. Нанесение бесцветного лака.</w:t>
      </w:r>
    </w:p>
    <w:p>
      <w:pPr>
        <w:spacing w:after="0" w:line="240" w:lineRule="auto"/>
        <w:ind w:firstLine="708"/>
        <w:jc w:val="both"/>
        <w:rPr>
          <w:rFonts w:ascii="Times New Roman" w:hAnsi="Times New Roman"/>
          <w:sz w:val="28"/>
          <w:szCs w:val="28"/>
        </w:rPr>
      </w:pPr>
      <w:r>
        <w:rPr>
          <w:rFonts w:ascii="Times New Roman" w:hAnsi="Times New Roman"/>
          <w:sz w:val="28"/>
          <w:szCs w:val="28"/>
        </w:rPr>
        <w:t>Упражнения. Выполнение установочных упражнений в выпиливании лобзиком и выжигании на материалоотходах.</w:t>
      </w:r>
    </w:p>
    <w:p>
      <w:pPr>
        <w:spacing w:after="0" w:line="240" w:lineRule="auto"/>
        <w:jc w:val="both"/>
        <w:rPr>
          <w:rFonts w:ascii="Times New Roman" w:hAnsi="Times New Roman"/>
          <w:sz w:val="28"/>
          <w:szCs w:val="28"/>
        </w:rPr>
      </w:pPr>
      <w:r>
        <w:rPr>
          <w:rStyle w:val="10"/>
          <w:rFonts w:ascii="Times New Roman" w:hAnsi="Times New Roman"/>
          <w:sz w:val="28"/>
          <w:szCs w:val="28"/>
        </w:rPr>
        <w:t>Самостоятельная работа</w:t>
      </w:r>
    </w:p>
    <w:p>
      <w:pPr>
        <w:spacing w:after="0" w:line="240" w:lineRule="auto"/>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РАБОТА С ПЛАСТИЧЕСКИМИ МАТЕРИАЛАМИ И РАСТВОРАМИ</w:t>
      </w:r>
    </w:p>
    <w:p>
      <w:pPr>
        <w:spacing w:after="0" w:line="240" w:lineRule="auto"/>
        <w:jc w:val="both"/>
        <w:rPr>
          <w:rFonts w:ascii="Times New Roman" w:hAnsi="Times New Roman"/>
          <w:sz w:val="28"/>
          <w:szCs w:val="28"/>
        </w:rPr>
      </w:pPr>
      <w:r>
        <w:rPr>
          <w:rStyle w:val="10"/>
          <w:rFonts w:ascii="Times New Roman" w:hAnsi="Times New Roman"/>
          <w:sz w:val="28"/>
          <w:szCs w:val="28"/>
        </w:rPr>
        <w:t>ИЗДЕЛИЯ ИЗ ПЛАСТИЛИНА</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Изделия</w:t>
      </w:r>
      <w:r>
        <w:rPr>
          <w:rFonts w:ascii="Times New Roman" w:hAnsi="Times New Roman"/>
          <w:sz w:val="28"/>
          <w:szCs w:val="28"/>
        </w:rPr>
        <w:t>: 1. Геометрические тела. 2. Посуда. 3. Модели овощей, фруктов.</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Правила подготовки рабочего места и материала. Свойства и цвета пластилина. Виды и назначение стеков. Эстетические требования к изделиям</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Анализ рисунка, предметного образца. Подготовка пластилина к работе. Выполнение уменьшенных моделей кирпичей по заданным размерам. Лепка моделей посуды, овощей, фруктов. Подбор цветового решения изделия.</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ЗАГОТОВКА ГЛИНЫ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Виды и свойства глины. Применение глины. Оценка качества глины в полевых условиях. «Жирная» и «тощая» глины. Прием определения готовности глины к работе.</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Выкапывание глины. Определение наличия в глине мелких камней и песка на ощупь. Просушивание, измельчение и просеивание глины. Заливка водой и удаление примесей.</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ИЗГОТОВЛЕНИЕ ИНСТРУМЕНТОВ И ПРИСПОСОБЛЕНИЙ ИЗ ДРЕВЕСИНЫ ДЛЯ РАБОТЫ С ГЛИНОЙ</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Изделия</w:t>
      </w:r>
      <w:r>
        <w:rPr>
          <w:rFonts w:ascii="Times New Roman" w:hAnsi="Times New Roman"/>
          <w:sz w:val="28"/>
          <w:szCs w:val="28"/>
        </w:rPr>
        <w:t>: 1. Деревянная скалка. 2. Стеки и лопаточки разной формы. 3. Разборные формы для изготовления кирпичей уменьшенных размеров (заготовки выполняются учащимися старших классов).</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Анализ образцов и технических рисунков изделий. Измерение заготовок и разметка по заданным размерам. Отпиливание заготовок. Обработка ножом, напильником и шкуркой. Покрытие поверхности скалок и лопаток олифой. Пропитка стеков растительным маслом. Разметка мест соединения деталей разборной формы и выпиливание выемок для соединения перегородок.</w:t>
      </w:r>
    </w:p>
    <w:p>
      <w:pPr>
        <w:spacing w:after="0" w:line="240" w:lineRule="auto"/>
        <w:ind w:firstLine="708"/>
        <w:jc w:val="both"/>
        <w:rPr>
          <w:rFonts w:ascii="Times New Roman" w:hAnsi="Times New Roman"/>
          <w:sz w:val="28"/>
          <w:szCs w:val="28"/>
        </w:rPr>
      </w:pPr>
      <w:r>
        <w:rPr>
          <w:rFonts w:ascii="Times New Roman" w:hAnsi="Times New Roman"/>
          <w:sz w:val="28"/>
          <w:szCs w:val="28"/>
        </w:rPr>
        <w:t>Зачистка деталей шкуркой и отделка олифой.</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ИЗДЕЛИЯ ИЗ ГЛИНЫ</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Изделия</w:t>
      </w:r>
      <w:r>
        <w:rPr>
          <w:rFonts w:ascii="Times New Roman" w:hAnsi="Times New Roman"/>
          <w:sz w:val="28"/>
          <w:szCs w:val="28"/>
        </w:rPr>
        <w:t>: 1. Кирпич уменьшенного размера (соотношение сторон 4:2:1 и строения на них). 2. Посуда. 3. Фигуры птиц и зверей.</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Глиняное тесто и способы его приготовления. Определение его готовности к формовке изделий. Качество и возможный брак изделий из глины. Способы отделки и украшения изделий.</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Подготовка рабочего места. Приготовление глиняного теста (насыпка сухой глины в посуду, заливка водой, отстаивание, сливание отстоявшейся воды, выкладывание теста в мешковину).</w:t>
      </w:r>
    </w:p>
    <w:p>
      <w:pPr>
        <w:spacing w:after="0" w:line="240" w:lineRule="auto"/>
        <w:ind w:firstLine="708"/>
        <w:jc w:val="both"/>
        <w:rPr>
          <w:rFonts w:ascii="Times New Roman" w:hAnsi="Times New Roman"/>
          <w:sz w:val="28"/>
          <w:szCs w:val="28"/>
        </w:rPr>
      </w:pPr>
      <w:r>
        <w:rPr>
          <w:rFonts w:ascii="Times New Roman" w:hAnsi="Times New Roman"/>
          <w:sz w:val="28"/>
          <w:szCs w:val="28"/>
        </w:rPr>
        <w:t>Формовка кирпичей с помощью формы, подкладной доски, киянки, лопаточки. Изготовление модели дома.</w:t>
      </w:r>
    </w:p>
    <w:p>
      <w:pPr>
        <w:spacing w:after="0" w:line="240" w:lineRule="auto"/>
        <w:ind w:firstLine="708"/>
        <w:jc w:val="both"/>
        <w:rPr>
          <w:rFonts w:ascii="Times New Roman" w:hAnsi="Times New Roman"/>
          <w:sz w:val="28"/>
          <w:szCs w:val="28"/>
        </w:rPr>
      </w:pPr>
      <w:r>
        <w:rPr>
          <w:rFonts w:ascii="Times New Roman" w:hAnsi="Times New Roman"/>
          <w:sz w:val="28"/>
          <w:szCs w:val="28"/>
        </w:rPr>
        <w:t>Изготовление других изделий: определение формы основной детали и ее изготовление, лепка и присоединение дополнительных деталей, уточнение формы изделия. Просушка и обжиг изделий. Раскрашивание.</w:t>
      </w:r>
    </w:p>
    <w:p>
      <w:pPr>
        <w:spacing w:after="0" w:line="240" w:lineRule="auto"/>
        <w:ind w:firstLine="708"/>
        <w:jc w:val="both"/>
        <w:rPr>
          <w:rFonts w:ascii="Times New Roman" w:hAnsi="Times New Roman"/>
          <w:sz w:val="28"/>
          <w:szCs w:val="28"/>
        </w:rPr>
      </w:pPr>
    </w:p>
    <w:p>
      <w:pPr>
        <w:spacing w:after="0" w:line="240" w:lineRule="auto"/>
        <w:jc w:val="both"/>
        <w:rPr>
          <w:rFonts w:ascii="Times New Roman" w:hAnsi="Times New Roman"/>
          <w:sz w:val="28"/>
          <w:szCs w:val="28"/>
        </w:rPr>
      </w:pPr>
      <w:r>
        <w:rPr>
          <w:rStyle w:val="10"/>
          <w:rFonts w:ascii="Times New Roman" w:hAnsi="Times New Roman"/>
          <w:sz w:val="28"/>
          <w:szCs w:val="28"/>
        </w:rPr>
        <w:t>ОТЛИВКА ИЗДЕЛИЙ ИЗ АЛЕБАСТРА, ГИПСА, ЦЕМЕНТА</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Изделия</w:t>
      </w:r>
      <w:r>
        <w:rPr>
          <w:rFonts w:ascii="Times New Roman" w:hAnsi="Times New Roman"/>
          <w:sz w:val="28"/>
          <w:szCs w:val="28"/>
        </w:rPr>
        <w:t>: 1. Барельефы. 2. Фигурки животных и птиц.</w:t>
      </w:r>
    </w:p>
    <w:p>
      <w:pPr>
        <w:spacing w:after="0" w:line="240" w:lineRule="auto"/>
        <w:ind w:firstLine="708"/>
        <w:jc w:val="both"/>
        <w:rPr>
          <w:rFonts w:ascii="Times New Roman" w:hAnsi="Times New Roman"/>
          <w:sz w:val="28"/>
          <w:szCs w:val="28"/>
        </w:rPr>
      </w:pPr>
      <w:r>
        <w:rPr>
          <w:rStyle w:val="31"/>
          <w:rFonts w:ascii="Times New Roman" w:hAnsi="Times New Roman"/>
          <w:sz w:val="28"/>
          <w:szCs w:val="28"/>
        </w:rPr>
        <w:t>Технические сведения</w:t>
      </w:r>
      <w:r>
        <w:rPr>
          <w:rFonts w:ascii="Times New Roman" w:hAnsi="Times New Roman"/>
          <w:sz w:val="28"/>
          <w:szCs w:val="28"/>
        </w:rPr>
        <w:t>. Основные свойства алебастра, гипса, цемента. Растворы для изготовления отливок. Формы для отливок. Правила подготовки форм для выполнения отливок. Требование к сушке изделий. Возможный брак при выполнении изделий отливкой и меры его недопущения.</w:t>
      </w:r>
    </w:p>
    <w:p>
      <w:pPr>
        <w:spacing w:after="0" w:line="240" w:lineRule="auto"/>
        <w:jc w:val="both"/>
        <w:rPr>
          <w:rFonts w:ascii="Times New Roman" w:hAnsi="Times New Roman"/>
          <w:sz w:val="28"/>
          <w:szCs w:val="28"/>
        </w:rPr>
      </w:pPr>
      <w:r>
        <w:rPr>
          <w:rStyle w:val="10"/>
          <w:rFonts w:ascii="Times New Roman" w:hAnsi="Times New Roman"/>
          <w:sz w:val="28"/>
          <w:szCs w:val="28"/>
        </w:rPr>
        <w:t>Практические работы</w:t>
      </w:r>
    </w:p>
    <w:p>
      <w:pPr>
        <w:spacing w:after="0" w:line="240" w:lineRule="auto"/>
        <w:ind w:firstLine="708"/>
        <w:jc w:val="both"/>
        <w:rPr>
          <w:rFonts w:ascii="Times New Roman" w:hAnsi="Times New Roman"/>
          <w:sz w:val="28"/>
          <w:szCs w:val="28"/>
        </w:rPr>
      </w:pPr>
      <w:r>
        <w:rPr>
          <w:rFonts w:ascii="Times New Roman" w:hAnsi="Times New Roman"/>
          <w:sz w:val="28"/>
          <w:szCs w:val="28"/>
        </w:rPr>
        <w:t>Приготовление раствора. Подготовка форм: выбор форм в соответствии с изделием, нанесение мастики на стенки формы, заливка формы раствором. Определение готовности отлитых изделий, выемка, установка изделий для просушки.</w:t>
      </w:r>
    </w:p>
    <w:p>
      <w:pPr>
        <w:spacing w:after="0" w:line="240" w:lineRule="auto"/>
        <w:ind w:firstLine="708"/>
        <w:jc w:val="both"/>
        <w:rPr>
          <w:rFonts w:ascii="Times New Roman" w:hAnsi="Times New Roman"/>
          <w:sz w:val="28"/>
          <w:szCs w:val="28"/>
        </w:rPr>
      </w:pPr>
      <w:r>
        <w:rPr>
          <w:rFonts w:ascii="Times New Roman" w:hAnsi="Times New Roman"/>
          <w:sz w:val="28"/>
          <w:szCs w:val="28"/>
        </w:rPr>
        <w:t>Самостоятельная работа.</w:t>
      </w:r>
    </w:p>
    <w:p>
      <w:pPr>
        <w:spacing w:after="0" w:line="240" w:lineRule="auto"/>
        <w:jc w:val="both"/>
        <w:rPr>
          <w:rFonts w:ascii="Times New Roman" w:hAnsi="Times New Roman"/>
          <w:sz w:val="28"/>
          <w:szCs w:val="28"/>
        </w:rPr>
      </w:pPr>
    </w:p>
    <w:p>
      <w:pPr>
        <w:shd w:val="clear" w:color="auto" w:fill="FFFFFF"/>
        <w:spacing w:after="0" w:line="240" w:lineRule="auto"/>
        <w:ind w:firstLine="720"/>
        <w:jc w:val="center"/>
        <w:rPr>
          <w:rFonts w:ascii="Times New Roman" w:hAnsi="Times New Roman"/>
          <w:color w:val="FF0000"/>
          <w:sz w:val="28"/>
          <w:szCs w:val="28"/>
        </w:rPr>
      </w:pPr>
      <w:r>
        <w:rPr>
          <w:rFonts w:ascii="Times New Roman" w:hAnsi="Times New Roman"/>
          <w:b/>
          <w:bCs/>
          <w:color w:val="FF0000"/>
          <w:spacing w:val="-3"/>
          <w:w w:val="123"/>
          <w:sz w:val="28"/>
          <w:szCs w:val="28"/>
        </w:rPr>
        <w:t xml:space="preserve">СТОЛЯРНОЕ ДЕЛО </w:t>
      </w:r>
      <w:r>
        <w:rPr>
          <w:rFonts w:ascii="Times New Roman" w:hAnsi="Times New Roman"/>
          <w:bCs/>
          <w:color w:val="FF0000"/>
          <w:spacing w:val="-3"/>
          <w:w w:val="123"/>
          <w:sz w:val="28"/>
          <w:szCs w:val="28"/>
        </w:rPr>
        <w:t>(5 – 9 классы)</w:t>
      </w:r>
    </w:p>
    <w:p>
      <w:pPr>
        <w:shd w:val="clear" w:color="auto" w:fill="FFFFFF"/>
        <w:spacing w:after="0" w:line="240" w:lineRule="auto"/>
        <w:ind w:firstLine="720"/>
        <w:jc w:val="center"/>
        <w:rPr>
          <w:rFonts w:ascii="Times New Roman" w:hAnsi="Times New Roman"/>
          <w:b/>
          <w:sz w:val="28"/>
          <w:szCs w:val="28"/>
        </w:rPr>
      </w:pPr>
      <w:r>
        <w:rPr>
          <w:rFonts w:ascii="Times New Roman" w:hAnsi="Times New Roman"/>
          <w:b/>
          <w:color w:val="000000"/>
          <w:spacing w:val="-1"/>
          <w:sz w:val="28"/>
          <w:szCs w:val="28"/>
        </w:rPr>
        <w:t>Пояснительная записка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Цель программы — подготовить школь</w:t>
      </w:r>
      <w:r>
        <w:rPr>
          <w:rFonts w:ascii="Times New Roman" w:hAnsi="Times New Roman"/>
          <w:color w:val="000000"/>
          <w:spacing w:val="-2"/>
          <w:sz w:val="28"/>
          <w:szCs w:val="28"/>
        </w:rPr>
        <w:softHyphen/>
      </w:r>
      <w:r>
        <w:rPr>
          <w:rFonts w:ascii="Times New Roman" w:hAnsi="Times New Roman"/>
          <w:color w:val="000000"/>
          <w:sz w:val="28"/>
          <w:szCs w:val="28"/>
        </w:rPr>
        <w:t>ников к поступлению в ПТУ соответствующего типа и профиля.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 xml:space="preserve">В группу для обучения столярному делу следует отбирать ребят, </w:t>
      </w:r>
      <w:r>
        <w:rPr>
          <w:rFonts w:ascii="Times New Roman" w:hAnsi="Times New Roman"/>
          <w:color w:val="000000"/>
          <w:spacing w:val="-1"/>
          <w:sz w:val="28"/>
          <w:szCs w:val="28"/>
        </w:rPr>
        <w:t>которые по состоянию здоровья способны выдержать большие фи</w:t>
      </w:r>
      <w:r>
        <w:rPr>
          <w:rFonts w:ascii="Times New Roman" w:hAnsi="Times New Roman"/>
          <w:color w:val="000000"/>
          <w:spacing w:val="-1"/>
          <w:sz w:val="28"/>
          <w:szCs w:val="28"/>
        </w:rPr>
        <w:softHyphen/>
      </w:r>
      <w:r>
        <w:rPr>
          <w:rFonts w:ascii="Times New Roman" w:hAnsi="Times New Roman"/>
          <w:color w:val="000000"/>
          <w:sz w:val="28"/>
          <w:szCs w:val="28"/>
        </w:rPr>
        <w:t>зические нагрузки и производственные шумы.</w:t>
      </w:r>
    </w:p>
    <w:p>
      <w:pPr>
        <w:shd w:val="clear" w:color="auto" w:fill="FFFFFF"/>
        <w:spacing w:after="0" w:line="240" w:lineRule="auto"/>
        <w:ind w:firstLine="720"/>
        <w:jc w:val="both"/>
        <w:rPr>
          <w:rFonts w:ascii="Times New Roman" w:hAnsi="Times New Roman"/>
          <w:color w:val="000000"/>
          <w:spacing w:val="-4"/>
          <w:sz w:val="28"/>
          <w:szCs w:val="28"/>
        </w:rPr>
      </w:pPr>
      <w:r>
        <w:rPr>
          <w:rFonts w:ascii="Times New Roman" w:hAnsi="Times New Roman"/>
          <w:color w:val="000000"/>
          <w:spacing w:val="-4"/>
          <w:sz w:val="28"/>
          <w:szCs w:val="28"/>
        </w:rPr>
        <w:t xml:space="preserve">Срок обучения по программе — 5 лет.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 xml:space="preserve">Программа включает теоретические и практические занятия. </w:t>
      </w:r>
      <w:r>
        <w:rPr>
          <w:rFonts w:ascii="Times New Roman" w:hAnsi="Times New Roman"/>
          <w:color w:val="000000"/>
          <w:spacing w:val="-3"/>
          <w:sz w:val="28"/>
          <w:szCs w:val="28"/>
        </w:rPr>
        <w:t xml:space="preserve">Предусматриваются лабораторные работы и упражнения, экскурсии </w:t>
      </w:r>
      <w:r>
        <w:rPr>
          <w:rFonts w:ascii="Times New Roman" w:hAnsi="Times New Roman"/>
          <w:color w:val="000000"/>
          <w:sz w:val="28"/>
          <w:szCs w:val="28"/>
        </w:rPr>
        <w:t>на профильные производства.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При составлении программы учтены принципы повторяемости пройденного учебного материала и постепенности ввода нового.</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 xml:space="preserve">Преподавание базируется на знаниях, получаемых учащимися </w:t>
      </w:r>
      <w:r>
        <w:rPr>
          <w:rFonts w:ascii="Times New Roman" w:hAnsi="Times New Roman"/>
          <w:color w:val="000000"/>
          <w:spacing w:val="-1"/>
          <w:sz w:val="28"/>
          <w:szCs w:val="28"/>
        </w:rPr>
        <w:t>на уроках черчения, естествознания, истории и др. предметам.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5"/>
          <w:sz w:val="28"/>
          <w:szCs w:val="28"/>
        </w:rPr>
        <w:t xml:space="preserve">В процессе обучения школьники знакомятся с разметкой деталей, </w:t>
      </w:r>
      <w:r>
        <w:rPr>
          <w:rFonts w:ascii="Times New Roman" w:hAnsi="Times New Roman"/>
          <w:color w:val="000000"/>
          <w:spacing w:val="-3"/>
          <w:sz w:val="28"/>
          <w:szCs w:val="28"/>
        </w:rPr>
        <w:t xml:space="preserve">пилением, строганием, сверлением древесины, скреплением деталей </w:t>
      </w:r>
      <w:r>
        <w:rPr>
          <w:rFonts w:ascii="Times New Roman" w:hAnsi="Times New Roman"/>
          <w:color w:val="000000"/>
          <w:spacing w:val="-2"/>
          <w:sz w:val="28"/>
          <w:szCs w:val="28"/>
        </w:rPr>
        <w:t>в изделия и украшением их. Приобретают навыки владения столяр</w:t>
      </w:r>
      <w:r>
        <w:rPr>
          <w:rFonts w:ascii="Times New Roman" w:hAnsi="Times New Roman"/>
          <w:color w:val="000000"/>
          <w:spacing w:val="-2"/>
          <w:sz w:val="28"/>
          <w:szCs w:val="28"/>
        </w:rPr>
        <w:softHyphen/>
      </w:r>
      <w:r>
        <w:rPr>
          <w:rFonts w:ascii="Times New Roman" w:hAnsi="Times New Roman"/>
          <w:color w:val="000000"/>
          <w:sz w:val="28"/>
          <w:szCs w:val="28"/>
        </w:rPr>
        <w:t xml:space="preserve">ными инструментами и приспособлениями, узнают правила ухода </w:t>
      </w:r>
      <w:r>
        <w:rPr>
          <w:rFonts w:ascii="Times New Roman" w:hAnsi="Times New Roman"/>
          <w:color w:val="000000"/>
          <w:spacing w:val="-2"/>
          <w:sz w:val="28"/>
          <w:szCs w:val="28"/>
        </w:rPr>
        <w:t>за ними. Некоторые из инструментов и приспособлений изготавли</w:t>
      </w:r>
      <w:r>
        <w:rPr>
          <w:rFonts w:ascii="Times New Roman" w:hAnsi="Times New Roman"/>
          <w:color w:val="000000"/>
          <w:spacing w:val="-2"/>
          <w:sz w:val="28"/>
          <w:szCs w:val="28"/>
        </w:rPr>
        <w:softHyphen/>
      </w:r>
      <w:r>
        <w:rPr>
          <w:rFonts w:ascii="Times New Roman" w:hAnsi="Times New Roman"/>
          <w:color w:val="000000"/>
          <w:spacing w:val="-1"/>
          <w:sz w:val="28"/>
          <w:szCs w:val="28"/>
        </w:rPr>
        <w:t xml:space="preserve">вают сами. Кроме того, ребята учатся работать на сверлильном и </w:t>
      </w:r>
      <w:r>
        <w:rPr>
          <w:rFonts w:ascii="Times New Roman" w:hAnsi="Times New Roman"/>
          <w:color w:val="000000"/>
          <w:spacing w:val="-3"/>
          <w:sz w:val="28"/>
          <w:szCs w:val="28"/>
        </w:rPr>
        <w:t>токарном станках, применять лаки, клеи, краски, красители. Состав</w:t>
      </w:r>
      <w:r>
        <w:rPr>
          <w:rFonts w:ascii="Times New Roman" w:hAnsi="Times New Roman"/>
          <w:color w:val="000000"/>
          <w:spacing w:val="-3"/>
          <w:sz w:val="28"/>
          <w:szCs w:val="28"/>
        </w:rPr>
        <w:softHyphen/>
      </w:r>
      <w:r>
        <w:rPr>
          <w:rFonts w:ascii="Times New Roman" w:hAnsi="Times New Roman"/>
          <w:color w:val="000000"/>
          <w:spacing w:val="-3"/>
          <w:sz w:val="28"/>
          <w:szCs w:val="28"/>
        </w:rPr>
        <w:t>ление и чтение чертежей, планирование последовательности выпол</w:t>
      </w:r>
      <w:r>
        <w:rPr>
          <w:rFonts w:ascii="Times New Roman" w:hAnsi="Times New Roman"/>
          <w:color w:val="000000"/>
          <w:spacing w:val="-3"/>
          <w:sz w:val="28"/>
          <w:szCs w:val="28"/>
        </w:rPr>
        <w:softHyphen/>
      </w:r>
      <w:r>
        <w:rPr>
          <w:rFonts w:ascii="Times New Roman" w:hAnsi="Times New Roman"/>
          <w:color w:val="000000"/>
          <w:spacing w:val="-2"/>
          <w:sz w:val="28"/>
          <w:szCs w:val="28"/>
        </w:rPr>
        <w:t>нения трудовых операций, оценка результатов своей и чужой рабо</w:t>
      </w:r>
      <w:r>
        <w:rPr>
          <w:rFonts w:ascii="Times New Roman" w:hAnsi="Times New Roman"/>
          <w:color w:val="000000"/>
          <w:spacing w:val="-2"/>
          <w:sz w:val="28"/>
          <w:szCs w:val="28"/>
        </w:rPr>
        <w:softHyphen/>
      </w:r>
      <w:r>
        <w:rPr>
          <w:rFonts w:ascii="Times New Roman" w:hAnsi="Times New Roman"/>
          <w:color w:val="000000"/>
          <w:sz w:val="28"/>
          <w:szCs w:val="28"/>
        </w:rPr>
        <w:t>ты также входят в программу обучения.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 xml:space="preserve">Большое внимание уделяется технике безопасности. Затронуто </w:t>
      </w:r>
      <w:r>
        <w:rPr>
          <w:rFonts w:ascii="Times New Roman" w:hAnsi="Times New Roman"/>
          <w:color w:val="000000"/>
          <w:spacing w:val="-4"/>
          <w:sz w:val="28"/>
          <w:szCs w:val="28"/>
        </w:rPr>
        <w:t xml:space="preserve">эстетическое воспитание (тема «Художественная отделка столярного </w:t>
      </w:r>
      <w:r>
        <w:rPr>
          <w:rFonts w:ascii="Times New Roman" w:hAnsi="Times New Roman"/>
          <w:color w:val="000000"/>
          <w:spacing w:val="-3"/>
          <w:sz w:val="28"/>
          <w:szCs w:val="28"/>
        </w:rPr>
        <w:t xml:space="preserve">изделия»). Все это способствует физическому и интеллектуальному </w:t>
      </w:r>
      <w:r>
        <w:rPr>
          <w:rFonts w:ascii="Times New Roman" w:hAnsi="Times New Roman"/>
          <w:color w:val="000000"/>
          <w:spacing w:val="-2"/>
          <w:sz w:val="28"/>
          <w:szCs w:val="28"/>
        </w:rPr>
        <w:t>развитию подростков с нарушениями интеллектуального развития.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 xml:space="preserve">Перечень тем программы не является строго обязательным. </w:t>
      </w:r>
      <w:r>
        <w:rPr>
          <w:rFonts w:ascii="Times New Roman" w:hAnsi="Times New Roman"/>
          <w:color w:val="000000"/>
          <w:spacing w:val="-2"/>
          <w:sz w:val="28"/>
          <w:szCs w:val="28"/>
        </w:rPr>
        <w:t xml:space="preserve">Учитель исходя из материально-технической базы школы и уровня </w:t>
      </w:r>
      <w:r>
        <w:rPr>
          <w:rFonts w:ascii="Times New Roman" w:hAnsi="Times New Roman"/>
          <w:color w:val="000000"/>
          <w:sz w:val="28"/>
          <w:szCs w:val="28"/>
        </w:rPr>
        <w:t>подготовленности учащихся вправе заменять темы. Время на изу</w:t>
      </w:r>
      <w:r>
        <w:rPr>
          <w:rFonts w:ascii="Times New Roman" w:hAnsi="Times New Roman"/>
          <w:color w:val="000000"/>
          <w:sz w:val="28"/>
          <w:szCs w:val="28"/>
        </w:rPr>
        <w:softHyphen/>
      </w:r>
      <w:r>
        <w:rPr>
          <w:rFonts w:ascii="Times New Roman" w:hAnsi="Times New Roman"/>
          <w:color w:val="000000"/>
          <w:sz w:val="28"/>
          <w:szCs w:val="28"/>
        </w:rPr>
        <w:t>чение тем не регламентируется по аналогичным причинам.</w:t>
      </w:r>
    </w:p>
    <w:p>
      <w:pPr>
        <w:shd w:val="clear" w:color="auto" w:fill="FFFFFF"/>
        <w:spacing w:after="0" w:line="240" w:lineRule="auto"/>
        <w:ind w:firstLine="720"/>
        <w:jc w:val="both"/>
        <w:rPr>
          <w:rFonts w:ascii="Times New Roman" w:hAnsi="Times New Roman"/>
          <w:color w:val="000000"/>
          <w:spacing w:val="1"/>
          <w:sz w:val="28"/>
          <w:szCs w:val="28"/>
        </w:rPr>
      </w:pPr>
      <w:r>
        <w:rPr>
          <w:rFonts w:ascii="Times New Roman" w:hAnsi="Times New Roman"/>
          <w:color w:val="000000"/>
          <w:sz w:val="28"/>
          <w:szCs w:val="28"/>
        </w:rPr>
        <w:t>Для успешного обучения по данной программе школе необхо</w:t>
      </w:r>
      <w:r>
        <w:rPr>
          <w:rFonts w:ascii="Times New Roman" w:hAnsi="Times New Roman"/>
          <w:color w:val="000000"/>
          <w:sz w:val="28"/>
          <w:szCs w:val="28"/>
        </w:rPr>
        <w:softHyphen/>
      </w:r>
      <w:r>
        <w:rPr>
          <w:rFonts w:ascii="Times New Roman" w:hAnsi="Times New Roman"/>
          <w:color w:val="000000"/>
          <w:spacing w:val="-4"/>
          <w:sz w:val="28"/>
          <w:szCs w:val="28"/>
        </w:rPr>
        <w:t>димо иметь хорошо оснащенную столярную мастерскую в достаточ</w:t>
      </w:r>
      <w:r>
        <w:rPr>
          <w:rFonts w:ascii="Times New Roman" w:hAnsi="Times New Roman"/>
          <w:color w:val="000000"/>
          <w:spacing w:val="-4"/>
          <w:sz w:val="28"/>
          <w:szCs w:val="28"/>
        </w:rPr>
        <w:softHyphen/>
      </w:r>
      <w:r>
        <w:rPr>
          <w:rFonts w:ascii="Times New Roman" w:hAnsi="Times New Roman"/>
          <w:color w:val="000000"/>
          <w:spacing w:val="-2"/>
          <w:sz w:val="28"/>
          <w:szCs w:val="28"/>
        </w:rPr>
        <w:t>ном наличии образцов-эталонов во всех классах. Очень желательна тесная связь со столярным предприятием, заказы которого учащие</w:t>
      </w:r>
      <w:r>
        <w:rPr>
          <w:rFonts w:ascii="Times New Roman" w:hAnsi="Times New Roman"/>
          <w:color w:val="000000"/>
          <w:spacing w:val="-2"/>
          <w:sz w:val="28"/>
          <w:szCs w:val="28"/>
        </w:rPr>
        <w:softHyphen/>
      </w:r>
      <w:r>
        <w:rPr>
          <w:rFonts w:ascii="Times New Roman" w:hAnsi="Times New Roman"/>
          <w:color w:val="000000"/>
          <w:spacing w:val="1"/>
          <w:sz w:val="28"/>
          <w:szCs w:val="28"/>
        </w:rPr>
        <w:t>ся могли бы выполнять на практических занятиях.</w:t>
      </w:r>
    </w:p>
    <w:p>
      <w:pPr>
        <w:shd w:val="clear" w:color="auto" w:fill="FFFFFF"/>
        <w:spacing w:after="0" w:line="240" w:lineRule="auto"/>
        <w:jc w:val="center"/>
        <w:rPr>
          <w:rFonts w:ascii="Times New Roman" w:hAnsi="Times New Roman"/>
          <w:b/>
          <w:bCs/>
          <w:color w:val="000000"/>
          <w:spacing w:val="-8"/>
          <w:w w:val="115"/>
          <w:sz w:val="28"/>
          <w:szCs w:val="28"/>
        </w:rPr>
      </w:pPr>
      <w:r>
        <w:rPr>
          <w:rFonts w:ascii="Times New Roman" w:hAnsi="Times New Roman"/>
          <w:b/>
          <w:bCs/>
          <w:color w:val="000000"/>
          <w:spacing w:val="-8"/>
          <w:w w:val="115"/>
          <w:sz w:val="28"/>
          <w:szCs w:val="28"/>
        </w:rPr>
        <w:t>Резьба по дереву.</w:t>
      </w:r>
    </w:p>
    <w:tbl>
      <w:tblPr>
        <w:tblStyle w:val="5"/>
        <w:tblW w:w="0" w:type="auto"/>
        <w:tblCellSpacing w:w="15" w:type="dxa"/>
        <w:tblInd w:w="0" w:type="dxa"/>
        <w:tblLayout w:type="autofit"/>
        <w:tblCellMar>
          <w:top w:w="15" w:type="dxa"/>
          <w:left w:w="15" w:type="dxa"/>
          <w:bottom w:w="15" w:type="dxa"/>
          <w:right w:w="15" w:type="dxa"/>
        </w:tblCellMar>
      </w:tblPr>
      <w:tblGrid>
        <w:gridCol w:w="9445"/>
      </w:tblGrid>
      <w:tr>
        <w:trPr>
          <w:wBefore w:w="0" w:type="dxa"/>
          <w:wAfter w:w="0" w:type="dxa"/>
          <w:tblCellSpacing w:w="15" w:type="dxa"/>
        </w:trPr>
        <w:tc>
          <w:tcPr>
            <w:tcW w:w="0" w:type="auto"/>
            <w:noWrap w:val="0"/>
            <w:vAlign w:val="center"/>
          </w:tcPr>
          <w:p>
            <w:pPr>
              <w:spacing w:after="0" w:line="240" w:lineRule="auto"/>
              <w:ind w:firstLine="709"/>
              <w:rPr>
                <w:rFonts w:ascii="Times New Roman" w:hAnsi="Times New Roman"/>
                <w:sz w:val="24"/>
                <w:szCs w:val="24"/>
              </w:rPr>
            </w:pPr>
            <w:r>
              <w:rPr>
                <w:rFonts w:ascii="Times New Roman" w:hAnsi="Times New Roman"/>
                <w:sz w:val="28"/>
                <w:szCs w:val="28"/>
              </w:rPr>
              <w:t>Резьба по дереву - овладение трудовыми умениями, необходимыми в разных видах профильного обучения. Овладение технологическими приемами обработки материалов, использование приобретенных знаний и умений для решения практических задач. Владение умениями на уровне квалификационных требований к профессии столяр, плотник</w:t>
            </w:r>
            <w:r>
              <w:rPr>
                <w:rFonts w:ascii="Times New Roman" w:hAnsi="Times New Roman"/>
                <w:sz w:val="24"/>
                <w:szCs w:val="24"/>
              </w:rPr>
              <w:t>.</w:t>
            </w:r>
          </w:p>
          <w:p>
            <w:pPr>
              <w:pStyle w:val="18"/>
              <w:shd w:val="clear" w:color="auto" w:fill="FFFFFF"/>
              <w:spacing w:before="0" w:beforeAutospacing="0" w:after="0" w:afterAutospacing="0"/>
              <w:ind w:firstLine="851"/>
              <w:jc w:val="both"/>
              <w:rPr>
                <w:rFonts w:ascii="Arial" w:hAnsi="Arial" w:cs="Arial"/>
                <w:color w:val="000000"/>
                <w:sz w:val="28"/>
                <w:szCs w:val="28"/>
              </w:rPr>
            </w:pPr>
            <w:r>
              <w:rPr>
                <w:color w:val="000000"/>
                <w:sz w:val="28"/>
                <w:szCs w:val="28"/>
              </w:rPr>
              <w:t>Данный модуль рассчитан на 5-и годичное обучение школьников резьбе по дереву. Актуальность и новизна заключается в том, что, усваивая ее, обучающиеся приобщаются к специфическому виду трудовой деятельности, умению создавать собственные творческие композиции в традициях местных художественных промыслов, знакомятся с основами экономических знаний, что в дальнейшем дает (или даст) им возможность самостоятельно зарабатывать деньги.</w:t>
            </w:r>
          </w:p>
          <w:p>
            <w:pPr>
              <w:pStyle w:val="18"/>
              <w:shd w:val="clear" w:color="auto" w:fill="FFFFFF"/>
              <w:spacing w:before="0" w:beforeAutospacing="0" w:after="0" w:afterAutospacing="0"/>
              <w:ind w:firstLine="851"/>
              <w:jc w:val="both"/>
              <w:rPr>
                <w:rFonts w:ascii="Arial" w:hAnsi="Arial" w:cs="Arial"/>
                <w:color w:val="000000"/>
                <w:sz w:val="28"/>
                <w:szCs w:val="28"/>
              </w:rPr>
            </w:pPr>
            <w:r>
              <w:rPr>
                <w:color w:val="000000"/>
                <w:sz w:val="28"/>
                <w:szCs w:val="28"/>
              </w:rPr>
              <w:t>Отличительной особенностью  является и то, что обучающиеся получают знания не только из книг, но и от народных умельцев забытого ремесла ручной работы.</w:t>
            </w:r>
          </w:p>
          <w:p>
            <w:pPr>
              <w:spacing w:after="0" w:line="240" w:lineRule="auto"/>
              <w:ind w:firstLine="709"/>
              <w:rPr>
                <w:rFonts w:ascii="Times New Roman" w:hAnsi="Times New Roman"/>
                <w:sz w:val="28"/>
                <w:szCs w:val="28"/>
              </w:rPr>
            </w:pPr>
            <w:r>
              <w:rPr>
                <w:rFonts w:ascii="Times New Roman" w:hAnsi="Times New Roman"/>
                <w:sz w:val="24"/>
                <w:szCs w:val="24"/>
              </w:rPr>
              <w:t xml:space="preserve"> </w:t>
            </w:r>
            <w:r>
              <w:rPr>
                <w:rFonts w:ascii="Times New Roman" w:hAnsi="Times New Roman"/>
                <w:sz w:val="28"/>
                <w:szCs w:val="28"/>
              </w:rPr>
              <w:t>На изучение данного раздела (модуля) отводится не менее 10 часов в четверть.</w:t>
            </w:r>
          </w:p>
        </w:tc>
      </w:tr>
    </w:tbl>
    <w:p>
      <w:pPr>
        <w:shd w:val="clear" w:color="auto" w:fill="FFFFFF"/>
        <w:spacing w:after="0" w:line="240" w:lineRule="auto"/>
        <w:ind w:firstLine="720"/>
        <w:jc w:val="both"/>
        <w:rPr>
          <w:rFonts w:ascii="Times New Roman" w:hAnsi="Times New Roman"/>
          <w:sz w:val="28"/>
          <w:szCs w:val="28"/>
        </w:rPr>
      </w:pPr>
    </w:p>
    <w:p>
      <w:pPr>
        <w:shd w:val="clear" w:color="auto" w:fill="FFFFFF"/>
        <w:spacing w:after="0" w:line="240" w:lineRule="auto"/>
        <w:ind w:firstLine="720"/>
        <w:jc w:val="both"/>
        <w:rPr>
          <w:rFonts w:ascii="Times New Roman" w:hAnsi="Times New Roman"/>
          <w:b/>
          <w:bCs/>
          <w:color w:val="000000"/>
          <w:spacing w:val="-2"/>
          <w:sz w:val="28"/>
          <w:szCs w:val="28"/>
        </w:rPr>
      </w:pPr>
    </w:p>
    <w:p>
      <w:pPr>
        <w:shd w:val="clear" w:color="auto" w:fill="FFFFFF"/>
        <w:spacing w:after="0" w:line="240" w:lineRule="auto"/>
        <w:ind w:firstLine="720"/>
        <w:jc w:val="center"/>
        <w:rPr>
          <w:rFonts w:ascii="Times New Roman" w:hAnsi="Times New Roman"/>
          <w:b/>
          <w:bCs/>
          <w:color w:val="000000"/>
          <w:spacing w:val="-2"/>
          <w:sz w:val="28"/>
          <w:szCs w:val="28"/>
        </w:rPr>
      </w:pPr>
      <w:r>
        <w:rPr>
          <w:rFonts w:ascii="Times New Roman" w:hAnsi="Times New Roman"/>
          <w:b/>
          <w:bCs/>
          <w:color w:val="000000"/>
          <w:spacing w:val="-2"/>
          <w:sz w:val="28"/>
          <w:szCs w:val="28"/>
        </w:rPr>
        <w:t>5 КЛАСС</w:t>
      </w: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z w:val="28"/>
          <w:szCs w:val="28"/>
          <w:lang w:val="en-US"/>
        </w:rPr>
        <w:t>I</w:t>
      </w:r>
      <w:r>
        <w:rPr>
          <w:rFonts w:ascii="Times New Roman" w:hAnsi="Times New Roman"/>
          <w:b/>
          <w:bCs/>
          <w:color w:val="000000"/>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Сообщение темы занятий на четверть. Уточнение правил пове</w:t>
      </w:r>
      <w:r>
        <w:rPr>
          <w:rFonts w:ascii="Times New Roman" w:hAnsi="Times New Roman"/>
          <w:color w:val="000000"/>
          <w:spacing w:val="-2"/>
          <w:sz w:val="28"/>
          <w:szCs w:val="28"/>
        </w:rPr>
        <w:softHyphen/>
      </w:r>
      <w:r>
        <w:rPr>
          <w:rFonts w:ascii="Times New Roman" w:hAnsi="Times New Roman"/>
          <w:color w:val="000000"/>
          <w:spacing w:val="7"/>
          <w:sz w:val="28"/>
          <w:szCs w:val="28"/>
        </w:rPr>
        <w:t xml:space="preserve">дения учащихся в мастерской. Правила безопасности в работе </w:t>
      </w:r>
      <w:r>
        <w:rPr>
          <w:rFonts w:ascii="Times New Roman" w:hAnsi="Times New Roman"/>
          <w:color w:val="000000"/>
          <w:spacing w:val="1"/>
          <w:sz w:val="28"/>
          <w:szCs w:val="28"/>
        </w:rPr>
        <w:t>с инструментом.</w:t>
      </w:r>
    </w:p>
    <w:p>
      <w:pPr>
        <w:shd w:val="clear" w:color="auto" w:fill="FFFFFF"/>
        <w:spacing w:after="0" w:line="240" w:lineRule="auto"/>
        <w:ind w:firstLine="720"/>
        <w:rPr>
          <w:rFonts w:ascii="Times New Roman" w:hAnsi="Times New Roman"/>
          <w:b/>
          <w:sz w:val="28"/>
          <w:szCs w:val="28"/>
        </w:rPr>
      </w:pPr>
      <w:r>
        <w:rPr>
          <w:rFonts w:ascii="Times New Roman" w:hAnsi="Times New Roman"/>
          <w:b/>
          <w:color w:val="000000"/>
          <w:spacing w:val="1"/>
          <w:sz w:val="28"/>
          <w:szCs w:val="28"/>
        </w:rPr>
        <w:t>Пиление столярной ножовкой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z w:val="28"/>
          <w:szCs w:val="28"/>
        </w:rPr>
        <w:t>Изделие.</w:t>
      </w:r>
      <w:r>
        <w:rPr>
          <w:rFonts w:ascii="Times New Roman" w:hAnsi="Times New Roman"/>
          <w:color w:val="000000"/>
          <w:sz w:val="28"/>
          <w:szCs w:val="28"/>
        </w:rPr>
        <w:t xml:space="preserve"> Игрушечный строительный материал из брусков раз</w:t>
      </w:r>
      <w:r>
        <w:rPr>
          <w:rFonts w:ascii="Times New Roman" w:hAnsi="Times New Roman"/>
          <w:color w:val="000000"/>
          <w:sz w:val="28"/>
          <w:szCs w:val="28"/>
        </w:rPr>
        <w:softHyphen/>
      </w:r>
      <w:r>
        <w:rPr>
          <w:rFonts w:ascii="Times New Roman" w:hAnsi="Times New Roman"/>
          <w:color w:val="000000"/>
          <w:spacing w:val="-1"/>
          <w:sz w:val="28"/>
          <w:szCs w:val="28"/>
        </w:rPr>
        <w:t>ного сечения и формы. Заготовки для последующих работ.</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 xml:space="preserve">Понятие </w:t>
      </w:r>
      <w:r>
        <w:rPr>
          <w:rFonts w:ascii="Times New Roman" w:hAnsi="Times New Roman"/>
          <w:b/>
          <w:bCs/>
          <w:i/>
          <w:iCs/>
          <w:color w:val="000000"/>
          <w:spacing w:val="-3"/>
          <w:sz w:val="28"/>
          <w:szCs w:val="28"/>
        </w:rPr>
        <w:t xml:space="preserve">плоская поверхность. </w:t>
      </w:r>
      <w:r>
        <w:rPr>
          <w:rFonts w:ascii="Times New Roman" w:hAnsi="Times New Roman"/>
          <w:color w:val="000000"/>
          <w:spacing w:val="-3"/>
          <w:sz w:val="28"/>
          <w:szCs w:val="28"/>
        </w:rPr>
        <w:t>Мил</w:t>
      </w:r>
      <w:r>
        <w:rPr>
          <w:rFonts w:ascii="Times New Roman" w:hAnsi="Times New Roman"/>
          <w:color w:val="000000"/>
          <w:spacing w:val="-3"/>
          <w:sz w:val="28"/>
          <w:szCs w:val="28"/>
        </w:rPr>
        <w:softHyphen/>
      </w:r>
      <w:r>
        <w:rPr>
          <w:rFonts w:ascii="Times New Roman" w:hAnsi="Times New Roman"/>
          <w:color w:val="000000"/>
          <w:spacing w:val="-3"/>
          <w:sz w:val="28"/>
          <w:szCs w:val="28"/>
        </w:rPr>
        <w:t xml:space="preserve">лиметр как основная мера длины в столярном деле. Виды брака при </w:t>
      </w:r>
      <w:r>
        <w:rPr>
          <w:rFonts w:ascii="Times New Roman" w:hAnsi="Times New Roman"/>
          <w:color w:val="000000"/>
          <w:sz w:val="28"/>
          <w:szCs w:val="28"/>
        </w:rPr>
        <w:t>пилении. Правила безопасности при пилении и работе шкуркой.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7"/>
          <w:sz w:val="28"/>
          <w:szCs w:val="28"/>
        </w:rPr>
        <w:t xml:space="preserve">Столярные инструменты и приспособления: </w:t>
      </w:r>
      <w:r>
        <w:rPr>
          <w:rFonts w:ascii="Times New Roman" w:hAnsi="Times New Roman"/>
          <w:color w:val="000000"/>
          <w:spacing w:val="-7"/>
          <w:sz w:val="28"/>
          <w:szCs w:val="28"/>
        </w:rPr>
        <w:t>виды (измеритель</w:t>
      </w:r>
      <w:r>
        <w:rPr>
          <w:rFonts w:ascii="Times New Roman" w:hAnsi="Times New Roman"/>
          <w:color w:val="000000"/>
          <w:spacing w:val="5"/>
          <w:sz w:val="28"/>
          <w:szCs w:val="28"/>
        </w:rPr>
        <w:t xml:space="preserve">ная линейка, столярный угольник, столярная ножовка, стусло), </w:t>
      </w:r>
      <w:r>
        <w:rPr>
          <w:rFonts w:ascii="Times New Roman" w:hAnsi="Times New Roman"/>
          <w:color w:val="000000"/>
          <w:spacing w:val="1"/>
          <w:sz w:val="28"/>
          <w:szCs w:val="28"/>
        </w:rPr>
        <w:t xml:space="preserve">устройство, правила пользования и назначение. Понятие </w:t>
      </w:r>
      <w:r>
        <w:rPr>
          <w:rFonts w:ascii="Times New Roman" w:hAnsi="Times New Roman"/>
          <w:b/>
          <w:bCs/>
          <w:i/>
          <w:iCs/>
          <w:color w:val="000000"/>
          <w:spacing w:val="1"/>
          <w:sz w:val="28"/>
          <w:szCs w:val="28"/>
        </w:rPr>
        <w:t xml:space="preserve">припуск </w:t>
      </w:r>
      <w:r>
        <w:rPr>
          <w:rFonts w:ascii="Times New Roman" w:hAnsi="Times New Roman"/>
          <w:b/>
          <w:bCs/>
          <w:i/>
          <w:iCs/>
          <w:color w:val="000000"/>
          <w:sz w:val="28"/>
          <w:szCs w:val="28"/>
        </w:rPr>
        <w:t>на обработку.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8"/>
          <w:sz w:val="28"/>
          <w:szCs w:val="28"/>
        </w:rPr>
        <w:t xml:space="preserve">Материалы для изделия: </w:t>
      </w:r>
      <w:r>
        <w:rPr>
          <w:rFonts w:ascii="Times New Roman" w:hAnsi="Times New Roman"/>
          <w:color w:val="000000"/>
          <w:spacing w:val="-8"/>
          <w:sz w:val="28"/>
          <w:szCs w:val="28"/>
        </w:rPr>
        <w:t>шлифовальная шкурка, водные краски.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Умение. </w:t>
      </w:r>
      <w:r>
        <w:rPr>
          <w:rFonts w:ascii="Times New Roman" w:hAnsi="Times New Roman"/>
          <w:color w:val="000000"/>
          <w:sz w:val="28"/>
          <w:szCs w:val="28"/>
        </w:rPr>
        <w:t xml:space="preserve">Работа столярной ножовкой. Разметка длины деталей </w:t>
      </w:r>
      <w:r>
        <w:rPr>
          <w:rFonts w:ascii="Times New Roman" w:hAnsi="Times New Roman"/>
          <w:color w:val="000000"/>
          <w:spacing w:val="-2"/>
          <w:sz w:val="28"/>
          <w:szCs w:val="28"/>
        </w:rPr>
        <w:t xml:space="preserve">с помощью линейки и угольника. Пиление поперек волокон в стусле. Шлифование торцов деталей шкуркой. Шлифование в «пакете». </w:t>
      </w:r>
      <w:r>
        <w:rPr>
          <w:rFonts w:ascii="Times New Roman" w:hAnsi="Times New Roman"/>
          <w:color w:val="000000"/>
          <w:spacing w:val="-1"/>
          <w:sz w:val="28"/>
          <w:szCs w:val="28"/>
        </w:rPr>
        <w:t>Пиление под углом в стусле. Контроль за правильностью размеров и формы детали с помощью линейки и угольника.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Пиление брусков, выстроганных по тол</w:t>
      </w:r>
      <w:r>
        <w:rPr>
          <w:rFonts w:ascii="Times New Roman" w:hAnsi="Times New Roman"/>
          <w:color w:val="000000"/>
          <w:spacing w:val="-4"/>
          <w:sz w:val="28"/>
          <w:szCs w:val="28"/>
        </w:rPr>
        <w:softHyphen/>
      </w:r>
      <w:r>
        <w:rPr>
          <w:rFonts w:ascii="Times New Roman" w:hAnsi="Times New Roman"/>
          <w:color w:val="000000"/>
          <w:sz w:val="28"/>
          <w:szCs w:val="28"/>
        </w:rPr>
        <w:t>щине и ширине. Окрашивание изделий кисточкой.</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Промышленная заготовка древесины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Теоретические сведения. </w:t>
      </w:r>
      <w:r>
        <w:rPr>
          <w:rFonts w:ascii="Times New Roman" w:hAnsi="Times New Roman"/>
          <w:color w:val="000000"/>
          <w:spacing w:val="-4"/>
          <w:sz w:val="28"/>
          <w:szCs w:val="28"/>
        </w:rPr>
        <w:t xml:space="preserve">Дерево: основные части (крона, ствол, </w:t>
      </w:r>
      <w:r>
        <w:rPr>
          <w:rFonts w:ascii="Times New Roman" w:hAnsi="Times New Roman"/>
          <w:color w:val="000000"/>
          <w:spacing w:val="-3"/>
          <w:sz w:val="28"/>
          <w:szCs w:val="28"/>
        </w:rPr>
        <w:t xml:space="preserve">корень), породы (хвойные, лиственные). Древесина: использование, </w:t>
      </w:r>
      <w:r>
        <w:rPr>
          <w:rFonts w:ascii="Times New Roman" w:hAnsi="Times New Roman"/>
          <w:color w:val="000000"/>
          <w:spacing w:val="-4"/>
          <w:sz w:val="28"/>
          <w:szCs w:val="28"/>
        </w:rPr>
        <w:t xml:space="preserve">заготовка, разделка (бревна), транспортировка. Пиломатериал: виды, </w:t>
      </w:r>
      <w:r>
        <w:rPr>
          <w:rFonts w:ascii="Times New Roman" w:hAnsi="Times New Roman"/>
          <w:color w:val="000000"/>
          <w:sz w:val="28"/>
          <w:szCs w:val="28"/>
        </w:rPr>
        <w:t>использование. Доска: виды (обрезная, необрезная), размеры (ши</w:t>
      </w:r>
      <w:r>
        <w:rPr>
          <w:rFonts w:ascii="Times New Roman" w:hAnsi="Times New Roman"/>
          <w:color w:val="000000"/>
          <w:sz w:val="28"/>
          <w:szCs w:val="28"/>
        </w:rPr>
        <w:softHyphen/>
      </w:r>
      <w:r>
        <w:rPr>
          <w:rFonts w:ascii="Times New Roman" w:hAnsi="Times New Roman"/>
          <w:color w:val="000000"/>
          <w:spacing w:val="-2"/>
          <w:sz w:val="28"/>
          <w:szCs w:val="28"/>
        </w:rPr>
        <w:t xml:space="preserve">рина, толщина). Брусок: виды (квадратный, прямоугольный), грани </w:t>
      </w:r>
      <w:r>
        <w:rPr>
          <w:rFonts w:ascii="Times New Roman" w:hAnsi="Times New Roman"/>
          <w:color w:val="000000"/>
          <w:sz w:val="28"/>
          <w:szCs w:val="28"/>
        </w:rPr>
        <w:t>и ребра, их взаиморасположение (под прямым углом), торец.</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Игрушки из древесного материала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Игрушечная мебель: стол, стул, банкетка и др.</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Рисунок детали изделия: назначение, </w:t>
      </w:r>
      <w:r>
        <w:rPr>
          <w:rFonts w:ascii="Times New Roman" w:hAnsi="Times New Roman"/>
          <w:color w:val="000000"/>
          <w:spacing w:val="-4"/>
          <w:sz w:val="28"/>
          <w:szCs w:val="28"/>
        </w:rPr>
        <w:t xml:space="preserve">выполнение, обозначение размеров. Шило, назначение, пользование, </w:t>
      </w:r>
      <w:r>
        <w:rPr>
          <w:rFonts w:ascii="Times New Roman" w:hAnsi="Times New Roman"/>
          <w:color w:val="000000"/>
          <w:spacing w:val="-2"/>
          <w:sz w:val="28"/>
          <w:szCs w:val="28"/>
        </w:rPr>
        <w:t>правила безопасной работы.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Умение. </w:t>
      </w:r>
      <w:r>
        <w:rPr>
          <w:rFonts w:ascii="Times New Roman" w:hAnsi="Times New Roman"/>
          <w:color w:val="000000"/>
          <w:sz w:val="28"/>
          <w:szCs w:val="28"/>
        </w:rPr>
        <w:t>Работа шилом. Изображение детали (технический ри</w:t>
      </w:r>
      <w:r>
        <w:rPr>
          <w:rFonts w:ascii="Times New Roman" w:hAnsi="Times New Roman"/>
          <w:color w:val="000000"/>
          <w:sz w:val="28"/>
          <w:szCs w:val="28"/>
        </w:rPr>
        <w:softHyphen/>
      </w:r>
      <w:r>
        <w:rPr>
          <w:rFonts w:ascii="Times New Roman" w:hAnsi="Times New Roman"/>
          <w:color w:val="000000"/>
          <w:spacing w:val="-4"/>
          <w:sz w:val="28"/>
          <w:szCs w:val="28"/>
        </w:rPr>
        <w:t>сунок).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 xml:space="preserve">Разметка деталей из выстроганных по </w:t>
      </w:r>
      <w:r>
        <w:rPr>
          <w:rFonts w:ascii="Times New Roman" w:hAnsi="Times New Roman"/>
          <w:color w:val="000000"/>
          <w:spacing w:val="-1"/>
          <w:sz w:val="28"/>
          <w:szCs w:val="28"/>
        </w:rPr>
        <w:t xml:space="preserve">толщине и ширине брусков, реек и нарезанных по ширине полосок </w:t>
      </w:r>
      <w:r>
        <w:rPr>
          <w:rFonts w:ascii="Times New Roman" w:hAnsi="Times New Roman"/>
          <w:color w:val="000000"/>
          <w:spacing w:val="1"/>
          <w:sz w:val="28"/>
          <w:szCs w:val="28"/>
        </w:rPr>
        <w:t xml:space="preserve">фанеры. Одновременная заготовка одинаковых деталей. Пиление </w:t>
      </w:r>
      <w:r>
        <w:rPr>
          <w:rFonts w:ascii="Times New Roman" w:hAnsi="Times New Roman"/>
          <w:color w:val="000000"/>
          <w:sz w:val="28"/>
          <w:szCs w:val="28"/>
        </w:rPr>
        <w:t>полосок фанеры в приспособлении. Подготовка отверстий для ус</w:t>
      </w:r>
      <w:r>
        <w:rPr>
          <w:rFonts w:ascii="Times New Roman" w:hAnsi="Times New Roman"/>
          <w:color w:val="000000"/>
          <w:sz w:val="28"/>
          <w:szCs w:val="28"/>
        </w:rPr>
        <w:softHyphen/>
      </w:r>
      <w:r>
        <w:rPr>
          <w:rFonts w:ascii="Times New Roman" w:hAnsi="Times New Roman"/>
          <w:color w:val="000000"/>
          <w:sz w:val="28"/>
          <w:szCs w:val="28"/>
        </w:rPr>
        <w:t>тановки гвоздей с помощью шила. Сборка и контроль изделий.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По выбору учителя.</w:t>
      </w: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1"/>
          <w:sz w:val="28"/>
          <w:szCs w:val="28"/>
          <w:lang w:val="en-US"/>
        </w:rPr>
        <w:t>II</w:t>
      </w:r>
      <w:r>
        <w:rPr>
          <w:rFonts w:ascii="Times New Roman" w:hAnsi="Times New Roman"/>
          <w:b/>
          <w:bCs/>
          <w:color w:val="000000"/>
          <w:spacing w:val="-1"/>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 xml:space="preserve">Объяснение чем учащиеся будут заниматься в течении </w:t>
      </w:r>
      <w:r>
        <w:rPr>
          <w:rFonts w:ascii="Times New Roman" w:hAnsi="Times New Roman"/>
          <w:color w:val="000000"/>
          <w:spacing w:val="1"/>
          <w:sz w:val="28"/>
          <w:szCs w:val="28"/>
          <w:lang w:val="en-US"/>
        </w:rPr>
        <w:t>II</w:t>
      </w:r>
      <w:r>
        <w:rPr>
          <w:rFonts w:ascii="Times New Roman" w:hAnsi="Times New Roman"/>
          <w:color w:val="000000"/>
          <w:spacing w:val="1"/>
          <w:sz w:val="28"/>
          <w:szCs w:val="28"/>
        </w:rPr>
        <w:t xml:space="preserve"> чет</w:t>
      </w:r>
      <w:r>
        <w:rPr>
          <w:rFonts w:ascii="Times New Roman" w:hAnsi="Times New Roman"/>
          <w:color w:val="000000"/>
          <w:spacing w:val="1"/>
          <w:sz w:val="28"/>
          <w:szCs w:val="28"/>
        </w:rPr>
        <w:softHyphen/>
      </w:r>
      <w:r>
        <w:rPr>
          <w:rFonts w:ascii="Times New Roman" w:hAnsi="Times New Roman"/>
          <w:color w:val="000000"/>
          <w:sz w:val="28"/>
          <w:szCs w:val="28"/>
        </w:rPr>
        <w:t>верти. Правила безопасности при работе с инструментами.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Сверление отверстий на станке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Изделие. </w:t>
      </w:r>
      <w:r>
        <w:rPr>
          <w:rFonts w:ascii="Times New Roman" w:hAnsi="Times New Roman"/>
          <w:color w:val="000000"/>
          <w:sz w:val="28"/>
          <w:szCs w:val="28"/>
        </w:rPr>
        <w:t>Подставка для карандашей, кисточек из прямоуголь</w:t>
      </w:r>
      <w:r>
        <w:rPr>
          <w:rFonts w:ascii="Times New Roman" w:hAnsi="Times New Roman"/>
          <w:color w:val="000000"/>
          <w:sz w:val="28"/>
          <w:szCs w:val="28"/>
        </w:rPr>
        <w:softHyphen/>
      </w:r>
      <w:r>
        <w:rPr>
          <w:rFonts w:ascii="Times New Roman" w:hAnsi="Times New Roman"/>
          <w:color w:val="000000"/>
          <w:spacing w:val="-2"/>
          <w:sz w:val="28"/>
          <w:szCs w:val="28"/>
        </w:rPr>
        <w:t xml:space="preserve">ного бруска, выстроганного по ширине и толщине (основание </w:t>
      </w:r>
      <w:r>
        <w:rPr>
          <w:rFonts w:ascii="Times New Roman" w:hAnsi="Times New Roman"/>
          <w:i/>
          <w:iCs/>
          <w:color w:val="000000"/>
          <w:spacing w:val="-2"/>
          <w:sz w:val="28"/>
          <w:szCs w:val="28"/>
        </w:rPr>
        <w:t xml:space="preserve">— </w:t>
      </w:r>
      <w:r>
        <w:rPr>
          <w:rFonts w:ascii="Times New Roman" w:hAnsi="Times New Roman"/>
          <w:color w:val="000000"/>
          <w:spacing w:val="-2"/>
          <w:sz w:val="28"/>
          <w:szCs w:val="28"/>
        </w:rPr>
        <w:t xml:space="preserve">из </w:t>
      </w:r>
      <w:r>
        <w:rPr>
          <w:rFonts w:ascii="Times New Roman" w:hAnsi="Times New Roman"/>
          <w:color w:val="000000"/>
          <w:sz w:val="28"/>
          <w:szCs w:val="28"/>
        </w:rPr>
        <w:t>фанеры или дощечки).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 xml:space="preserve">Понятия </w:t>
      </w:r>
      <w:r>
        <w:rPr>
          <w:rFonts w:ascii="Times New Roman" w:hAnsi="Times New Roman"/>
          <w:b/>
          <w:bCs/>
          <w:i/>
          <w:iCs/>
          <w:color w:val="000000"/>
          <w:spacing w:val="-1"/>
          <w:sz w:val="28"/>
          <w:szCs w:val="28"/>
        </w:rPr>
        <w:t xml:space="preserve">сквозное </w:t>
      </w:r>
      <w:r>
        <w:rPr>
          <w:rFonts w:ascii="Times New Roman" w:hAnsi="Times New Roman"/>
          <w:b/>
          <w:bCs/>
          <w:color w:val="000000"/>
          <w:spacing w:val="-1"/>
          <w:sz w:val="28"/>
          <w:szCs w:val="28"/>
        </w:rPr>
        <w:t xml:space="preserve">и </w:t>
      </w:r>
      <w:r>
        <w:rPr>
          <w:rFonts w:ascii="Times New Roman" w:hAnsi="Times New Roman"/>
          <w:b/>
          <w:bCs/>
          <w:i/>
          <w:iCs/>
          <w:color w:val="000000"/>
          <w:spacing w:val="-1"/>
          <w:sz w:val="28"/>
          <w:szCs w:val="28"/>
        </w:rPr>
        <w:t>несквозное от</w:t>
      </w:r>
      <w:r>
        <w:rPr>
          <w:rFonts w:ascii="Times New Roman" w:hAnsi="Times New Roman"/>
          <w:b/>
          <w:bCs/>
          <w:i/>
          <w:iCs/>
          <w:color w:val="000000"/>
          <w:spacing w:val="-1"/>
          <w:sz w:val="28"/>
          <w:szCs w:val="28"/>
        </w:rPr>
        <w:softHyphen/>
      </w:r>
      <w:r>
        <w:rPr>
          <w:rFonts w:ascii="Times New Roman" w:hAnsi="Times New Roman"/>
          <w:b/>
          <w:bCs/>
          <w:i/>
          <w:iCs/>
          <w:color w:val="000000"/>
          <w:spacing w:val="-1"/>
          <w:sz w:val="28"/>
          <w:szCs w:val="28"/>
        </w:rPr>
        <w:t xml:space="preserve">верстие. </w:t>
      </w:r>
      <w:r>
        <w:rPr>
          <w:rFonts w:ascii="Times New Roman" w:hAnsi="Times New Roman"/>
          <w:color w:val="000000"/>
          <w:spacing w:val="-1"/>
          <w:sz w:val="28"/>
          <w:szCs w:val="28"/>
        </w:rPr>
        <w:t xml:space="preserve">Настольный сверлильный станок: назначение и основные </w:t>
      </w:r>
      <w:r>
        <w:rPr>
          <w:rFonts w:ascii="Times New Roman" w:hAnsi="Times New Roman"/>
          <w:color w:val="000000"/>
          <w:spacing w:val="1"/>
          <w:sz w:val="28"/>
          <w:szCs w:val="28"/>
        </w:rPr>
        <w:t xml:space="preserve">части. Сверла: виды (спиральное, перовое), назначение. Правила </w:t>
      </w:r>
      <w:r>
        <w:rPr>
          <w:rFonts w:ascii="Times New Roman" w:hAnsi="Times New Roman"/>
          <w:color w:val="000000"/>
          <w:sz w:val="28"/>
          <w:szCs w:val="28"/>
        </w:rPr>
        <w:t>безопасной работы на настольном сверлильном станке.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Работа на настольном сверлильном станке.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 xml:space="preserve">Разметка параллельных (одинаково </w:t>
      </w:r>
      <w:r>
        <w:rPr>
          <w:rFonts w:ascii="Times New Roman" w:hAnsi="Times New Roman"/>
          <w:color w:val="000000"/>
          <w:spacing w:val="-3"/>
          <w:sz w:val="28"/>
          <w:szCs w:val="28"/>
        </w:rPr>
        <w:t xml:space="preserve">удаленных друг от друга) линий по линейке и угольнику. Крепление </w:t>
      </w:r>
      <w:r>
        <w:rPr>
          <w:rFonts w:ascii="Times New Roman" w:hAnsi="Times New Roman"/>
          <w:color w:val="000000"/>
          <w:spacing w:val="-2"/>
          <w:sz w:val="28"/>
          <w:szCs w:val="28"/>
        </w:rPr>
        <w:t>сверла в патроне сверлильного станка. Работа на сверлильном стан</w:t>
      </w:r>
      <w:r>
        <w:rPr>
          <w:rFonts w:ascii="Times New Roman" w:hAnsi="Times New Roman"/>
          <w:color w:val="000000"/>
          <w:spacing w:val="-2"/>
          <w:sz w:val="28"/>
          <w:szCs w:val="28"/>
        </w:rPr>
        <w:softHyphen/>
      </w:r>
      <w:r>
        <w:rPr>
          <w:rFonts w:ascii="Times New Roman" w:hAnsi="Times New Roman"/>
          <w:color w:val="000000"/>
          <w:spacing w:val="-1"/>
          <w:sz w:val="28"/>
          <w:szCs w:val="28"/>
        </w:rPr>
        <w:t>ке с применением страховочного упора. Сверление несквозных от</w:t>
      </w:r>
      <w:r>
        <w:rPr>
          <w:rFonts w:ascii="Times New Roman" w:hAnsi="Times New Roman"/>
          <w:color w:val="000000"/>
          <w:spacing w:val="-1"/>
          <w:sz w:val="28"/>
          <w:szCs w:val="28"/>
        </w:rPr>
        <w:softHyphen/>
      </w:r>
      <w:r>
        <w:rPr>
          <w:rFonts w:ascii="Times New Roman" w:hAnsi="Times New Roman"/>
          <w:color w:val="000000"/>
          <w:spacing w:val="3"/>
          <w:sz w:val="28"/>
          <w:szCs w:val="28"/>
        </w:rPr>
        <w:t xml:space="preserve">верстий по меловой отметке на сверле или с муфтой. Контроль </w:t>
      </w:r>
      <w:r>
        <w:rPr>
          <w:rFonts w:ascii="Times New Roman" w:hAnsi="Times New Roman"/>
          <w:color w:val="000000"/>
          <w:spacing w:val="-1"/>
          <w:sz w:val="28"/>
          <w:szCs w:val="28"/>
        </w:rPr>
        <w:t>глубины сверления,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Игрушки из древесины и других материалов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Изделия. </w:t>
      </w:r>
      <w:r>
        <w:rPr>
          <w:rFonts w:ascii="Times New Roman" w:hAnsi="Times New Roman"/>
          <w:color w:val="000000"/>
          <w:spacing w:val="3"/>
          <w:sz w:val="28"/>
          <w:szCs w:val="28"/>
        </w:rPr>
        <w:t xml:space="preserve">Модели корабля, гусеничного трактора, грузового </w:t>
      </w:r>
      <w:r>
        <w:rPr>
          <w:rFonts w:ascii="Times New Roman" w:hAnsi="Times New Roman"/>
          <w:color w:val="000000"/>
          <w:spacing w:val="-1"/>
          <w:sz w:val="28"/>
          <w:szCs w:val="28"/>
        </w:rPr>
        <w:t>автомобиля.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Рашпиль, напильникдрачевый, колово</w:t>
      </w:r>
      <w:r>
        <w:rPr>
          <w:rFonts w:ascii="Times New Roman" w:hAnsi="Times New Roman"/>
          <w:color w:val="000000"/>
          <w:spacing w:val="-5"/>
          <w:sz w:val="28"/>
          <w:szCs w:val="28"/>
        </w:rPr>
        <w:softHyphen/>
      </w:r>
      <w:r>
        <w:rPr>
          <w:rFonts w:ascii="Times New Roman" w:hAnsi="Times New Roman"/>
          <w:color w:val="000000"/>
          <w:spacing w:val="-3"/>
          <w:sz w:val="28"/>
          <w:szCs w:val="28"/>
        </w:rPr>
        <w:t xml:space="preserve">рот: устройство, применение, правила безопасной работы. Шурупы, </w:t>
      </w:r>
      <w:r>
        <w:rPr>
          <w:rFonts w:ascii="Times New Roman" w:hAnsi="Times New Roman"/>
          <w:color w:val="000000"/>
          <w:spacing w:val="-5"/>
          <w:sz w:val="28"/>
          <w:szCs w:val="28"/>
        </w:rPr>
        <w:t>отвертка: устройство, применение, правила безопасной работы.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Умение. </w:t>
      </w:r>
      <w:r>
        <w:rPr>
          <w:rFonts w:ascii="Times New Roman" w:hAnsi="Times New Roman"/>
          <w:color w:val="000000"/>
          <w:spacing w:val="-2"/>
          <w:sz w:val="28"/>
          <w:szCs w:val="28"/>
        </w:rPr>
        <w:t>Работа рашпилем, напильником, коловоротом, отверт</w:t>
      </w:r>
      <w:r>
        <w:rPr>
          <w:rFonts w:ascii="Times New Roman" w:hAnsi="Times New Roman"/>
          <w:color w:val="000000"/>
          <w:spacing w:val="-2"/>
          <w:sz w:val="28"/>
          <w:szCs w:val="28"/>
        </w:rPr>
        <w:softHyphen/>
      </w:r>
      <w:r>
        <w:rPr>
          <w:rFonts w:ascii="Times New Roman" w:hAnsi="Times New Roman"/>
          <w:color w:val="000000"/>
          <w:sz w:val="28"/>
          <w:szCs w:val="28"/>
        </w:rPr>
        <w:t>кой. Организовать работы на верстаке.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Наглядное пособие. </w:t>
      </w:r>
      <w:r>
        <w:rPr>
          <w:rFonts w:ascii="Times New Roman" w:hAnsi="Times New Roman"/>
          <w:color w:val="000000"/>
          <w:spacing w:val="1"/>
          <w:sz w:val="28"/>
          <w:szCs w:val="28"/>
        </w:rPr>
        <w:t>Изображения (рисунки, фотографии) ко</w:t>
      </w:r>
      <w:r>
        <w:rPr>
          <w:rFonts w:ascii="Times New Roman" w:hAnsi="Times New Roman"/>
          <w:color w:val="000000"/>
          <w:spacing w:val="1"/>
          <w:sz w:val="28"/>
          <w:szCs w:val="28"/>
        </w:rPr>
        <w:softHyphen/>
      </w:r>
      <w:r>
        <w:rPr>
          <w:rFonts w:ascii="Times New Roman" w:hAnsi="Times New Roman"/>
          <w:color w:val="000000"/>
          <w:sz w:val="28"/>
          <w:szCs w:val="28"/>
        </w:rPr>
        <w:t>рабля, гусеничного трактора, грузовика.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Практические работы. </w:t>
      </w:r>
      <w:r>
        <w:rPr>
          <w:rFonts w:ascii="Times New Roman" w:hAnsi="Times New Roman"/>
          <w:color w:val="000000"/>
          <w:spacing w:val="-1"/>
          <w:sz w:val="28"/>
          <w:szCs w:val="28"/>
        </w:rPr>
        <w:t>Крепление заготовок в заднем зажиме верстака. Изготовление деталей. Обработка закругленных поверх</w:t>
      </w:r>
      <w:r>
        <w:rPr>
          <w:rFonts w:ascii="Times New Roman" w:hAnsi="Times New Roman"/>
          <w:color w:val="000000"/>
          <w:spacing w:val="-1"/>
          <w:sz w:val="28"/>
          <w:szCs w:val="28"/>
        </w:rPr>
        <w:softHyphen/>
      </w:r>
      <w:r>
        <w:rPr>
          <w:rFonts w:ascii="Times New Roman" w:hAnsi="Times New Roman"/>
          <w:color w:val="000000"/>
          <w:spacing w:val="1"/>
          <w:sz w:val="28"/>
          <w:szCs w:val="28"/>
        </w:rPr>
        <w:t>ностей рашпилем (драчевым напильником). Сборка изделия с по</w:t>
      </w:r>
      <w:r>
        <w:rPr>
          <w:rFonts w:ascii="Times New Roman" w:hAnsi="Times New Roman"/>
          <w:color w:val="000000"/>
          <w:spacing w:val="1"/>
          <w:sz w:val="28"/>
          <w:szCs w:val="28"/>
        </w:rPr>
        <w:softHyphen/>
      </w:r>
      <w:r>
        <w:rPr>
          <w:rFonts w:ascii="Times New Roman" w:hAnsi="Times New Roman"/>
          <w:color w:val="000000"/>
          <w:spacing w:val="-1"/>
          <w:sz w:val="28"/>
          <w:szCs w:val="28"/>
        </w:rPr>
        <w:t>мощью гвоздей, шурупов и клея.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Выжигание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Объекты работы. </w:t>
      </w:r>
      <w:r>
        <w:rPr>
          <w:rFonts w:ascii="Times New Roman" w:hAnsi="Times New Roman"/>
          <w:color w:val="000000"/>
          <w:spacing w:val="3"/>
          <w:sz w:val="28"/>
          <w:szCs w:val="28"/>
        </w:rPr>
        <w:t xml:space="preserve">Ранее выполненное изделие (игрушечная </w:t>
      </w:r>
      <w:r>
        <w:rPr>
          <w:rFonts w:ascii="Times New Roman" w:hAnsi="Times New Roman"/>
          <w:color w:val="000000"/>
          <w:spacing w:val="-2"/>
          <w:sz w:val="28"/>
          <w:szCs w:val="28"/>
        </w:rPr>
        <w:t>мебель, подставка и др.).</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Электровыжигатель: устройство, дей</w:t>
      </w:r>
      <w:r>
        <w:rPr>
          <w:rFonts w:ascii="Times New Roman" w:hAnsi="Times New Roman"/>
          <w:color w:val="000000"/>
          <w:spacing w:val="-3"/>
          <w:sz w:val="28"/>
          <w:szCs w:val="28"/>
        </w:rPr>
        <w:softHyphen/>
      </w:r>
      <w:r>
        <w:rPr>
          <w:rFonts w:ascii="Times New Roman" w:hAnsi="Times New Roman"/>
          <w:color w:val="000000"/>
          <w:spacing w:val="-3"/>
          <w:sz w:val="28"/>
          <w:szCs w:val="28"/>
        </w:rPr>
        <w:t xml:space="preserve">ствие, правила безопасности при выжигании. Правила безопасности </w:t>
      </w:r>
      <w:r>
        <w:rPr>
          <w:rFonts w:ascii="Times New Roman" w:hAnsi="Times New Roman"/>
          <w:color w:val="000000"/>
          <w:spacing w:val="-2"/>
          <w:sz w:val="28"/>
          <w:szCs w:val="28"/>
        </w:rPr>
        <w:t>при работе с лаком.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Умение. </w:t>
      </w:r>
      <w:r>
        <w:rPr>
          <w:rFonts w:ascii="Times New Roman" w:hAnsi="Times New Roman"/>
          <w:color w:val="000000"/>
          <w:spacing w:val="-2"/>
          <w:sz w:val="28"/>
          <w:szCs w:val="28"/>
        </w:rPr>
        <w:t xml:space="preserve">Работа электровыжигателем. Работа с лаком. Перевод </w:t>
      </w:r>
      <w:r>
        <w:rPr>
          <w:rFonts w:ascii="Times New Roman" w:hAnsi="Times New Roman"/>
          <w:color w:val="000000"/>
          <w:spacing w:val="-1"/>
          <w:sz w:val="28"/>
          <w:szCs w:val="28"/>
        </w:rPr>
        <w:t>рисунка на изделие.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Подготовка поверхности изделия к вы</w:t>
      </w:r>
      <w:r>
        <w:rPr>
          <w:rFonts w:ascii="Times New Roman" w:hAnsi="Times New Roman"/>
          <w:color w:val="000000"/>
          <w:spacing w:val="-3"/>
          <w:sz w:val="28"/>
          <w:szCs w:val="28"/>
        </w:rPr>
        <w:softHyphen/>
      </w:r>
      <w:r>
        <w:rPr>
          <w:rFonts w:ascii="Times New Roman" w:hAnsi="Times New Roman"/>
          <w:color w:val="000000"/>
          <w:spacing w:val="-1"/>
          <w:sz w:val="28"/>
          <w:szCs w:val="28"/>
        </w:rPr>
        <w:t xml:space="preserve">жиганию. Перевод рисунка на изделие с помощью копировальной </w:t>
      </w:r>
      <w:r>
        <w:rPr>
          <w:rFonts w:ascii="Times New Roman" w:hAnsi="Times New Roman"/>
          <w:color w:val="000000"/>
          <w:spacing w:val="1"/>
          <w:sz w:val="28"/>
          <w:szCs w:val="28"/>
        </w:rPr>
        <w:t xml:space="preserve">бумаги. Работа выжигателем. Раскраска рисунка. Нанесение лака </w:t>
      </w:r>
      <w:r>
        <w:rPr>
          <w:rFonts w:ascii="Times New Roman" w:hAnsi="Times New Roman"/>
          <w:color w:val="000000"/>
          <w:spacing w:val="-1"/>
          <w:sz w:val="28"/>
          <w:szCs w:val="28"/>
        </w:rPr>
        <w:t>на поверхность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По выбору учителя.</w:t>
      </w:r>
    </w:p>
    <w:p>
      <w:pPr>
        <w:shd w:val="clear" w:color="auto" w:fill="FFFFFF"/>
        <w:spacing w:after="0" w:line="240" w:lineRule="auto"/>
        <w:ind w:firstLine="720"/>
        <w:jc w:val="both"/>
        <w:rPr>
          <w:rFonts w:ascii="Times New Roman" w:hAnsi="Times New Roman"/>
          <w:b/>
          <w:bCs/>
          <w:color w:val="000000"/>
          <w:spacing w:val="-2"/>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2"/>
          <w:sz w:val="28"/>
          <w:szCs w:val="28"/>
          <w:lang w:val="en-US"/>
        </w:rPr>
        <w:t>III</w:t>
      </w:r>
      <w:r>
        <w:rPr>
          <w:rFonts w:ascii="Times New Roman" w:hAnsi="Times New Roman"/>
          <w:b/>
          <w:bCs/>
          <w:color w:val="000000"/>
          <w:spacing w:val="-2"/>
          <w:sz w:val="28"/>
          <w:szCs w:val="28"/>
        </w:rPr>
        <w:t xml:space="preserve"> четверть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 xml:space="preserve">Сообщение программы на </w:t>
      </w:r>
      <w:r>
        <w:rPr>
          <w:rFonts w:ascii="Times New Roman" w:hAnsi="Times New Roman"/>
          <w:color w:val="000000"/>
          <w:spacing w:val="3"/>
          <w:sz w:val="28"/>
          <w:szCs w:val="28"/>
          <w:lang w:val="en-US"/>
        </w:rPr>
        <w:t>III</w:t>
      </w:r>
      <w:r>
        <w:rPr>
          <w:rFonts w:ascii="Times New Roman" w:hAnsi="Times New Roman"/>
          <w:color w:val="000000"/>
          <w:spacing w:val="3"/>
          <w:sz w:val="28"/>
          <w:szCs w:val="28"/>
        </w:rPr>
        <w:t xml:space="preserve"> четверть. Соблюдение правил </w:t>
      </w:r>
      <w:r>
        <w:rPr>
          <w:rFonts w:ascii="Times New Roman" w:hAnsi="Times New Roman"/>
          <w:color w:val="000000"/>
          <w:spacing w:val="-2"/>
          <w:sz w:val="28"/>
          <w:szCs w:val="28"/>
        </w:rPr>
        <w:t>безопасности.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Пиление лучковой пилой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Изделие. </w:t>
      </w:r>
      <w:r>
        <w:rPr>
          <w:rFonts w:ascii="Times New Roman" w:hAnsi="Times New Roman"/>
          <w:color w:val="000000"/>
          <w:sz w:val="28"/>
          <w:szCs w:val="28"/>
        </w:rPr>
        <w:t>Заготовка деталей для будущего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Пиление: виды (поперек и вдоль во</w:t>
      </w:r>
      <w:r>
        <w:rPr>
          <w:rFonts w:ascii="Times New Roman" w:hAnsi="Times New Roman"/>
          <w:color w:val="000000"/>
          <w:spacing w:val="-1"/>
          <w:sz w:val="28"/>
          <w:szCs w:val="28"/>
        </w:rPr>
        <w:softHyphen/>
      </w:r>
      <w:r>
        <w:rPr>
          <w:rFonts w:ascii="Times New Roman" w:hAnsi="Times New Roman"/>
          <w:color w:val="000000"/>
          <w:spacing w:val="2"/>
          <w:sz w:val="28"/>
          <w:szCs w:val="28"/>
        </w:rPr>
        <w:t xml:space="preserve">локон), разница между операциями. Лучковая пила. Назначение, </w:t>
      </w:r>
      <w:r>
        <w:rPr>
          <w:rFonts w:ascii="Times New Roman" w:hAnsi="Times New Roman"/>
          <w:color w:val="000000"/>
          <w:spacing w:val="-3"/>
          <w:sz w:val="28"/>
          <w:szCs w:val="28"/>
        </w:rPr>
        <w:t>устройство, зубья для поперечного и продольного пиления, правила безопасной работы и переноски. Брак при пилении: меры предупре</w:t>
      </w:r>
      <w:r>
        <w:rPr>
          <w:rFonts w:ascii="Times New Roman" w:hAnsi="Times New Roman"/>
          <w:color w:val="000000"/>
          <w:spacing w:val="-3"/>
          <w:sz w:val="28"/>
          <w:szCs w:val="28"/>
        </w:rPr>
        <w:softHyphen/>
      </w:r>
      <w:r>
        <w:rPr>
          <w:rFonts w:ascii="Times New Roman" w:hAnsi="Times New Roman"/>
          <w:color w:val="000000"/>
          <w:spacing w:val="-3"/>
          <w:sz w:val="28"/>
          <w:szCs w:val="28"/>
        </w:rPr>
        <w:t>ждения.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Работа лучковой пилой.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8"/>
          <w:sz w:val="28"/>
          <w:szCs w:val="28"/>
        </w:rPr>
        <w:t xml:space="preserve">Практические работы. </w:t>
      </w:r>
      <w:r>
        <w:rPr>
          <w:rFonts w:ascii="Times New Roman" w:hAnsi="Times New Roman"/>
          <w:color w:val="000000"/>
          <w:spacing w:val="-8"/>
          <w:sz w:val="28"/>
          <w:szCs w:val="28"/>
        </w:rPr>
        <w:t>Подготовка рабочего места. Разметка заго</w:t>
      </w:r>
      <w:r>
        <w:rPr>
          <w:rFonts w:ascii="Times New Roman" w:hAnsi="Times New Roman"/>
          <w:color w:val="000000"/>
          <w:spacing w:val="-8"/>
          <w:sz w:val="28"/>
          <w:szCs w:val="28"/>
        </w:rPr>
        <w:softHyphen/>
      </w:r>
      <w:r>
        <w:rPr>
          <w:rFonts w:ascii="Times New Roman" w:hAnsi="Times New Roman"/>
          <w:color w:val="000000"/>
          <w:spacing w:val="-2"/>
          <w:sz w:val="28"/>
          <w:szCs w:val="28"/>
        </w:rPr>
        <w:t xml:space="preserve">товки по заданным размерам. Подготовка лучковой пилы к работе. </w:t>
      </w:r>
      <w:r>
        <w:rPr>
          <w:rFonts w:ascii="Times New Roman" w:hAnsi="Times New Roman"/>
          <w:color w:val="000000"/>
          <w:spacing w:val="-3"/>
          <w:sz w:val="28"/>
          <w:szCs w:val="28"/>
        </w:rPr>
        <w:t xml:space="preserve">Крепление заготовки в заднем зажиме верстака. Пиление поперек и </w:t>
      </w:r>
      <w:r>
        <w:rPr>
          <w:rFonts w:ascii="Times New Roman" w:hAnsi="Times New Roman"/>
          <w:color w:val="000000"/>
          <w:spacing w:val="-4"/>
          <w:sz w:val="28"/>
          <w:szCs w:val="28"/>
        </w:rPr>
        <w:t>вдоль волокон. Контроль правильности пропила угольником.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Строгание рубанком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Заготовка деталей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Широкая и узкая грани бруска, ребро </w:t>
      </w:r>
      <w:r>
        <w:rPr>
          <w:rFonts w:ascii="Times New Roman" w:hAnsi="Times New Roman"/>
          <w:color w:val="000000"/>
          <w:spacing w:val="-3"/>
          <w:sz w:val="28"/>
          <w:szCs w:val="28"/>
        </w:rPr>
        <w:t xml:space="preserve">бруска (доски). Длина, ширина, толщина бруска (доски): измерение, </w:t>
      </w:r>
      <w:r>
        <w:rPr>
          <w:rFonts w:ascii="Times New Roman" w:hAnsi="Times New Roman"/>
          <w:color w:val="000000"/>
          <w:spacing w:val="-2"/>
          <w:sz w:val="28"/>
          <w:szCs w:val="28"/>
        </w:rPr>
        <w:t>последовательность разметки при строгании. Общее представление о</w:t>
      </w:r>
      <w:r>
        <w:rPr>
          <w:rFonts w:ascii="Times New Roman" w:hAnsi="Times New Roman"/>
          <w:color w:val="000000"/>
          <w:spacing w:val="2"/>
          <w:sz w:val="28"/>
          <w:szCs w:val="28"/>
        </w:rPr>
        <w:t xml:space="preserve"> строении древесины: характере волокнистости и ее влияние на </w:t>
      </w:r>
      <w:r>
        <w:rPr>
          <w:rFonts w:ascii="Times New Roman" w:hAnsi="Times New Roman"/>
          <w:color w:val="000000"/>
          <w:spacing w:val="-1"/>
          <w:sz w:val="28"/>
          <w:szCs w:val="28"/>
        </w:rPr>
        <w:t>процесс строгания. Рубанок: основные части, правила безопасного пользования, подготовка к работе.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Умение. </w:t>
      </w:r>
      <w:r>
        <w:rPr>
          <w:rFonts w:ascii="Times New Roman" w:hAnsi="Times New Roman"/>
          <w:color w:val="000000"/>
          <w:spacing w:val="-2"/>
          <w:sz w:val="28"/>
          <w:szCs w:val="28"/>
        </w:rPr>
        <w:t>Работа рубанком.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Крепление черновой заготовки на вер</w:t>
      </w:r>
      <w:r>
        <w:rPr>
          <w:rFonts w:ascii="Times New Roman" w:hAnsi="Times New Roman"/>
          <w:color w:val="000000"/>
          <w:spacing w:val="-2"/>
          <w:sz w:val="28"/>
          <w:szCs w:val="28"/>
        </w:rPr>
        <w:softHyphen/>
      </w:r>
      <w:r>
        <w:rPr>
          <w:rFonts w:ascii="Times New Roman" w:hAnsi="Times New Roman"/>
          <w:color w:val="000000"/>
          <w:sz w:val="28"/>
          <w:szCs w:val="28"/>
        </w:rPr>
        <w:t xml:space="preserve">стаке. Строгание широкой и узкой граней с контролем линейкой и </w:t>
      </w:r>
      <w:r>
        <w:rPr>
          <w:rFonts w:ascii="Times New Roman" w:hAnsi="Times New Roman"/>
          <w:color w:val="000000"/>
          <w:spacing w:val="1"/>
          <w:sz w:val="28"/>
          <w:szCs w:val="28"/>
        </w:rPr>
        <w:t xml:space="preserve">угольником. Разметка ширины и толщины заготовки с помощью </w:t>
      </w:r>
      <w:r>
        <w:rPr>
          <w:rFonts w:ascii="Times New Roman" w:hAnsi="Times New Roman"/>
          <w:color w:val="000000"/>
          <w:sz w:val="28"/>
          <w:szCs w:val="28"/>
        </w:rPr>
        <w:t>линейки и карандаша. Проверка выполненной работы.</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Соединение деталей с помощью шурупов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Настенная полочка.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 xml:space="preserve">Шило граненое, буравчик; назначение, </w:t>
      </w:r>
      <w:r>
        <w:rPr>
          <w:rFonts w:ascii="Times New Roman" w:hAnsi="Times New Roman"/>
          <w:color w:val="000000"/>
          <w:spacing w:val="-1"/>
          <w:sz w:val="28"/>
          <w:szCs w:val="28"/>
        </w:rPr>
        <w:t>применение. Шуруп, элементы, взаимодействие с древесиной. Раз</w:t>
      </w:r>
      <w:r>
        <w:rPr>
          <w:rFonts w:ascii="Times New Roman" w:hAnsi="Times New Roman"/>
          <w:color w:val="000000"/>
          <w:spacing w:val="-1"/>
          <w:sz w:val="28"/>
          <w:szCs w:val="28"/>
        </w:rPr>
        <w:softHyphen/>
      </w:r>
      <w:r>
        <w:rPr>
          <w:rFonts w:ascii="Times New Roman" w:hAnsi="Times New Roman"/>
          <w:color w:val="000000"/>
          <w:sz w:val="28"/>
          <w:szCs w:val="28"/>
        </w:rPr>
        <w:t>зенковка, устройство и применение.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Дрель ручная: применение, устройство, правила работы. Прави</w:t>
      </w:r>
      <w:r>
        <w:rPr>
          <w:rFonts w:ascii="Times New Roman" w:hAnsi="Times New Roman"/>
          <w:color w:val="000000"/>
          <w:spacing w:val="-2"/>
          <w:sz w:val="28"/>
          <w:szCs w:val="28"/>
        </w:rPr>
        <w:softHyphen/>
      </w:r>
      <w:r>
        <w:rPr>
          <w:rFonts w:ascii="Times New Roman" w:hAnsi="Times New Roman"/>
          <w:color w:val="000000"/>
          <w:spacing w:val="-1"/>
          <w:sz w:val="28"/>
          <w:szCs w:val="28"/>
        </w:rPr>
        <w:t>ла безопасности при работе шилом, отверткой и дрелью.</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Чертеж: назначение (основной документ для выполнения изде</w:t>
      </w:r>
      <w:r>
        <w:rPr>
          <w:rFonts w:ascii="Times New Roman" w:hAnsi="Times New Roman"/>
          <w:color w:val="000000"/>
          <w:spacing w:val="-1"/>
          <w:sz w:val="28"/>
          <w:szCs w:val="28"/>
        </w:rPr>
        <w:softHyphen/>
      </w:r>
      <w:r>
        <w:rPr>
          <w:rFonts w:ascii="Times New Roman" w:hAnsi="Times New Roman"/>
          <w:color w:val="000000"/>
          <w:sz w:val="28"/>
          <w:szCs w:val="28"/>
        </w:rPr>
        <w:t>лия), виды линий: видимого контура, размерная, выносная.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Работа раззенковкой, буравчиком, ручной дрелью.</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Упражнение. </w:t>
      </w:r>
      <w:r>
        <w:rPr>
          <w:rFonts w:ascii="Times New Roman" w:hAnsi="Times New Roman"/>
          <w:color w:val="000000"/>
          <w:spacing w:val="-2"/>
          <w:sz w:val="28"/>
          <w:szCs w:val="28"/>
        </w:rPr>
        <w:t>Сверление отверстий на отходах материалов руч</w:t>
      </w:r>
      <w:r>
        <w:rPr>
          <w:rFonts w:ascii="Times New Roman" w:hAnsi="Times New Roman"/>
          <w:color w:val="000000"/>
          <w:spacing w:val="-2"/>
          <w:sz w:val="28"/>
          <w:szCs w:val="28"/>
        </w:rPr>
        <w:softHyphen/>
      </w:r>
      <w:r>
        <w:rPr>
          <w:rFonts w:ascii="Times New Roman" w:hAnsi="Times New Roman"/>
          <w:color w:val="000000"/>
          <w:spacing w:val="-3"/>
          <w:sz w:val="28"/>
          <w:szCs w:val="28"/>
        </w:rPr>
        <w:t>ной дрелью.</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Практические работы. </w:t>
      </w:r>
      <w:r>
        <w:rPr>
          <w:rFonts w:ascii="Times New Roman" w:hAnsi="Times New Roman"/>
          <w:color w:val="000000"/>
          <w:spacing w:val="-5"/>
          <w:sz w:val="28"/>
          <w:szCs w:val="28"/>
        </w:rPr>
        <w:t xml:space="preserve">Осмотр заготовок. Подготовка отверстий </w:t>
      </w:r>
      <w:r>
        <w:rPr>
          <w:rFonts w:ascii="Times New Roman" w:hAnsi="Times New Roman"/>
          <w:color w:val="000000"/>
          <w:spacing w:val="-1"/>
          <w:sz w:val="28"/>
          <w:szCs w:val="28"/>
        </w:rPr>
        <w:t>под шурупы шилом и сверлением. Зенкование отверстий. Завинчи</w:t>
      </w:r>
      <w:r>
        <w:rPr>
          <w:rFonts w:ascii="Times New Roman" w:hAnsi="Times New Roman"/>
          <w:color w:val="000000"/>
          <w:spacing w:val="-1"/>
          <w:sz w:val="28"/>
          <w:szCs w:val="28"/>
        </w:rPr>
        <w:softHyphen/>
      </w:r>
      <w:r>
        <w:rPr>
          <w:rFonts w:ascii="Times New Roman" w:hAnsi="Times New Roman"/>
          <w:color w:val="000000"/>
          <w:sz w:val="28"/>
          <w:szCs w:val="28"/>
        </w:rPr>
        <w:t xml:space="preserve">вание шурупов. Проверка правильности сборки. Отделка изделия </w:t>
      </w:r>
      <w:r>
        <w:rPr>
          <w:rFonts w:ascii="Times New Roman" w:hAnsi="Times New Roman"/>
          <w:color w:val="000000"/>
          <w:spacing w:val="1"/>
          <w:sz w:val="28"/>
          <w:szCs w:val="28"/>
        </w:rPr>
        <w:t>шлифовкой и лакированием.</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По выбору учителя.</w:t>
      </w:r>
    </w:p>
    <w:p>
      <w:pPr>
        <w:shd w:val="clear" w:color="auto" w:fill="FFFFFF"/>
        <w:spacing w:after="0" w:line="240" w:lineRule="auto"/>
        <w:ind w:firstLine="720"/>
        <w:jc w:val="both"/>
        <w:rPr>
          <w:rFonts w:ascii="Times New Roman" w:hAnsi="Times New Roman"/>
          <w:b/>
          <w:bCs/>
          <w:color w:val="000000"/>
          <w:spacing w:val="-3"/>
          <w:w w:val="115"/>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3"/>
          <w:w w:val="115"/>
          <w:sz w:val="28"/>
          <w:szCs w:val="28"/>
          <w:lang w:val="en-US"/>
        </w:rPr>
        <w:t>IV</w:t>
      </w:r>
      <w:r>
        <w:rPr>
          <w:rFonts w:ascii="Times New Roman" w:hAnsi="Times New Roman"/>
          <w:b/>
          <w:bCs/>
          <w:color w:val="000000"/>
          <w:spacing w:val="-3"/>
          <w:w w:val="115"/>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 xml:space="preserve">Задачи обучения и план работы на </w:t>
      </w:r>
      <w:r>
        <w:rPr>
          <w:rFonts w:ascii="Times New Roman" w:hAnsi="Times New Roman"/>
          <w:color w:val="000000"/>
          <w:sz w:val="28"/>
          <w:szCs w:val="28"/>
          <w:lang w:val="en-US"/>
        </w:rPr>
        <w:t>IV</w:t>
      </w:r>
      <w:r>
        <w:rPr>
          <w:rFonts w:ascii="Times New Roman" w:hAnsi="Times New Roman"/>
          <w:color w:val="000000"/>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Изготовление кухонной утвари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Изделия. </w:t>
      </w:r>
      <w:r>
        <w:rPr>
          <w:rFonts w:ascii="Times New Roman" w:hAnsi="Times New Roman"/>
          <w:color w:val="000000"/>
          <w:spacing w:val="3"/>
          <w:sz w:val="28"/>
          <w:szCs w:val="28"/>
        </w:rPr>
        <w:t xml:space="preserve">Разделочная доска, кухонная лопаточка, ящик для </w:t>
      </w:r>
      <w:r>
        <w:rPr>
          <w:rFonts w:ascii="Times New Roman" w:hAnsi="Times New Roman"/>
          <w:color w:val="000000"/>
          <w:sz w:val="28"/>
          <w:szCs w:val="28"/>
        </w:rPr>
        <w:t>хранения кухонного инструмента на занятиях по домоводству.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Черчение: построение, нанесение раз</w:t>
      </w:r>
      <w:r>
        <w:rPr>
          <w:rFonts w:ascii="Times New Roman" w:hAnsi="Times New Roman"/>
          <w:color w:val="000000"/>
          <w:spacing w:val="-3"/>
          <w:sz w:val="28"/>
          <w:szCs w:val="28"/>
        </w:rPr>
        <w:softHyphen/>
      </w:r>
      <w:r>
        <w:rPr>
          <w:rFonts w:ascii="Times New Roman" w:hAnsi="Times New Roman"/>
          <w:color w:val="000000"/>
          <w:spacing w:val="1"/>
          <w:sz w:val="28"/>
          <w:szCs w:val="28"/>
        </w:rPr>
        <w:t xml:space="preserve">меров, отличие чертежа от технического рисунка. Древесина для </w:t>
      </w:r>
      <w:r>
        <w:rPr>
          <w:rFonts w:ascii="Times New Roman" w:hAnsi="Times New Roman"/>
          <w:color w:val="000000"/>
          <w:sz w:val="28"/>
          <w:szCs w:val="28"/>
        </w:rPr>
        <w:t>изготовления кухонных инструментов и приспособлений. Выпол</w:t>
      </w:r>
      <w:r>
        <w:rPr>
          <w:rFonts w:ascii="Times New Roman" w:hAnsi="Times New Roman"/>
          <w:color w:val="000000"/>
          <w:sz w:val="28"/>
          <w:szCs w:val="28"/>
        </w:rPr>
        <w:softHyphen/>
      </w:r>
      <w:r>
        <w:rPr>
          <w:rFonts w:ascii="Times New Roman" w:hAnsi="Times New Roman"/>
          <w:color w:val="000000"/>
          <w:sz w:val="28"/>
          <w:szCs w:val="28"/>
        </w:rPr>
        <w:t>няемое изделие: назначение, эстетические требования.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Выполнение чертежа, ориентировка в работе по чер</w:t>
      </w:r>
      <w:r>
        <w:rPr>
          <w:rFonts w:ascii="Times New Roman" w:hAnsi="Times New Roman"/>
          <w:color w:val="000000"/>
          <w:spacing w:val="1"/>
          <w:sz w:val="28"/>
          <w:szCs w:val="28"/>
        </w:rPr>
        <w:softHyphen/>
      </w:r>
      <w:r>
        <w:rPr>
          <w:rFonts w:ascii="Times New Roman" w:hAnsi="Times New Roman"/>
          <w:color w:val="000000"/>
          <w:spacing w:val="-6"/>
          <w:sz w:val="28"/>
          <w:szCs w:val="28"/>
        </w:rPr>
        <w:t>тежу.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Подбор материала и подготовка рабоче</w:t>
      </w:r>
      <w:r>
        <w:rPr>
          <w:rFonts w:ascii="Times New Roman" w:hAnsi="Times New Roman"/>
          <w:color w:val="000000"/>
          <w:spacing w:val="-3"/>
          <w:sz w:val="28"/>
          <w:szCs w:val="28"/>
        </w:rPr>
        <w:softHyphen/>
      </w:r>
      <w:r>
        <w:rPr>
          <w:rFonts w:ascii="Times New Roman" w:hAnsi="Times New Roman"/>
          <w:color w:val="000000"/>
          <w:spacing w:val="-2"/>
          <w:sz w:val="28"/>
          <w:szCs w:val="28"/>
        </w:rPr>
        <w:t>го места. Черновая разметка заготовки по чертежу изделия. Строга</w:t>
      </w:r>
      <w:r>
        <w:rPr>
          <w:rFonts w:ascii="Times New Roman" w:hAnsi="Times New Roman"/>
          <w:color w:val="000000"/>
          <w:spacing w:val="2"/>
          <w:sz w:val="28"/>
          <w:szCs w:val="28"/>
        </w:rPr>
        <w:t xml:space="preserve">ние. Чистовая разметка и обработка заготовки. Отделка изделия. </w:t>
      </w:r>
      <w:r>
        <w:rPr>
          <w:rFonts w:ascii="Times New Roman" w:hAnsi="Times New Roman"/>
          <w:color w:val="000000"/>
          <w:spacing w:val="-1"/>
          <w:sz w:val="28"/>
          <w:szCs w:val="28"/>
        </w:rPr>
        <w:t>Проверка качества работы.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Соединение рейки с бруском врезкой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Изделие. </w:t>
      </w:r>
      <w:r>
        <w:rPr>
          <w:rFonts w:ascii="Times New Roman" w:hAnsi="Times New Roman"/>
          <w:color w:val="000000"/>
          <w:sz w:val="28"/>
          <w:szCs w:val="28"/>
        </w:rPr>
        <w:t>Подставка из реек для цветов.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 xml:space="preserve">Врезка как способ соединения деталей. </w:t>
      </w:r>
      <w:r>
        <w:rPr>
          <w:rFonts w:ascii="Times New Roman" w:hAnsi="Times New Roman"/>
          <w:color w:val="000000"/>
          <w:spacing w:val="-3"/>
          <w:sz w:val="28"/>
          <w:szCs w:val="28"/>
        </w:rPr>
        <w:t>Паз: назначение, ширина, глубина. Необходимость плотной подгон</w:t>
      </w:r>
      <w:r>
        <w:rPr>
          <w:rFonts w:ascii="Times New Roman" w:hAnsi="Times New Roman"/>
          <w:color w:val="000000"/>
          <w:spacing w:val="-3"/>
          <w:sz w:val="28"/>
          <w:szCs w:val="28"/>
        </w:rPr>
        <w:softHyphen/>
      </w:r>
      <w:r>
        <w:rPr>
          <w:rFonts w:ascii="Times New Roman" w:hAnsi="Times New Roman"/>
          <w:color w:val="000000"/>
          <w:spacing w:val="-1"/>
          <w:sz w:val="28"/>
          <w:szCs w:val="28"/>
        </w:rPr>
        <w:t>ки соединений. Требования к качеству разметки.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4"/>
          <w:sz w:val="28"/>
          <w:szCs w:val="28"/>
        </w:rPr>
        <w:t xml:space="preserve">Стамеска: устройство, применение, размеры, правила безопасной </w:t>
      </w:r>
      <w:r>
        <w:rPr>
          <w:rFonts w:ascii="Times New Roman" w:hAnsi="Times New Roman"/>
          <w:color w:val="000000"/>
          <w:spacing w:val="-5"/>
          <w:sz w:val="28"/>
          <w:szCs w:val="28"/>
        </w:rPr>
        <w:t>работы.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Умение. </w:t>
      </w:r>
      <w:r>
        <w:rPr>
          <w:rFonts w:ascii="Times New Roman" w:hAnsi="Times New Roman"/>
          <w:color w:val="000000"/>
          <w:spacing w:val="-3"/>
          <w:sz w:val="28"/>
          <w:szCs w:val="28"/>
        </w:rPr>
        <w:t xml:space="preserve">Работа стамеской. Пользование чертежом. Выполнение </w:t>
      </w:r>
      <w:r>
        <w:rPr>
          <w:rFonts w:ascii="Times New Roman" w:hAnsi="Times New Roman"/>
          <w:color w:val="000000"/>
          <w:spacing w:val="-1"/>
          <w:sz w:val="28"/>
          <w:szCs w:val="28"/>
        </w:rPr>
        <w:t>соединений врезкой.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Упражнения. </w:t>
      </w:r>
      <w:r>
        <w:rPr>
          <w:rFonts w:ascii="Times New Roman" w:hAnsi="Times New Roman"/>
          <w:color w:val="000000"/>
          <w:spacing w:val="-4"/>
          <w:sz w:val="28"/>
          <w:szCs w:val="28"/>
        </w:rPr>
        <w:t xml:space="preserve">Запиливание бруска на определенную глубину (до </w:t>
      </w:r>
      <w:r>
        <w:rPr>
          <w:rFonts w:ascii="Times New Roman" w:hAnsi="Times New Roman"/>
          <w:color w:val="000000"/>
          <w:spacing w:val="-2"/>
          <w:sz w:val="28"/>
          <w:szCs w:val="28"/>
        </w:rPr>
        <w:t>риски) внутрь от линии разметки. Удаление стамеской подрезанно</w:t>
      </w:r>
      <w:r>
        <w:rPr>
          <w:rFonts w:ascii="Times New Roman" w:hAnsi="Times New Roman"/>
          <w:color w:val="000000"/>
          <w:spacing w:val="-2"/>
          <w:sz w:val="28"/>
          <w:szCs w:val="28"/>
        </w:rPr>
        <w:softHyphen/>
      </w:r>
      <w:r>
        <w:rPr>
          <w:rFonts w:ascii="Times New Roman" w:hAnsi="Times New Roman"/>
          <w:color w:val="000000"/>
          <w:sz w:val="28"/>
          <w:szCs w:val="28"/>
        </w:rPr>
        <w:t>го материала. (Выполняется на материалоотходах.)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 xml:space="preserve">Строгание брусков и реек по чертежу. </w:t>
      </w:r>
      <w:r>
        <w:rPr>
          <w:rFonts w:ascii="Times New Roman" w:hAnsi="Times New Roman"/>
          <w:color w:val="000000"/>
          <w:spacing w:val="-3"/>
          <w:sz w:val="28"/>
          <w:szCs w:val="28"/>
        </w:rPr>
        <w:t xml:space="preserve">Одновременная разметка пазов на двух брусках. Выполнение пазов. </w:t>
      </w:r>
      <w:r>
        <w:rPr>
          <w:rFonts w:ascii="Times New Roman" w:hAnsi="Times New Roman"/>
          <w:color w:val="000000"/>
          <w:spacing w:val="-1"/>
          <w:sz w:val="28"/>
          <w:szCs w:val="28"/>
        </w:rPr>
        <w:t xml:space="preserve">Соединение и подгонка деталей. Предупреждение неисправимого </w:t>
      </w:r>
      <w:r>
        <w:rPr>
          <w:rFonts w:ascii="Times New Roman" w:hAnsi="Times New Roman"/>
          <w:color w:val="000000"/>
          <w:spacing w:val="-5"/>
          <w:sz w:val="28"/>
          <w:szCs w:val="28"/>
        </w:rPr>
        <w:t>брака.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Контрольная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По выбору учителя изготовление 3-х или 4-х изделий.</w:t>
      </w:r>
    </w:p>
    <w:p>
      <w:pPr>
        <w:shd w:val="clear" w:color="auto" w:fill="FFFFFF"/>
        <w:spacing w:after="0" w:line="240" w:lineRule="auto"/>
        <w:jc w:val="center"/>
        <w:rPr>
          <w:rFonts w:ascii="Times New Roman" w:hAnsi="Times New Roman"/>
          <w:b/>
          <w:bCs/>
          <w:color w:val="000000"/>
          <w:spacing w:val="-8"/>
          <w:w w:val="115"/>
          <w:sz w:val="28"/>
          <w:szCs w:val="28"/>
        </w:rPr>
      </w:pPr>
    </w:p>
    <w:p>
      <w:pPr>
        <w:shd w:val="clear" w:color="auto" w:fill="FFFFFF"/>
        <w:spacing w:after="0" w:line="240" w:lineRule="auto"/>
        <w:jc w:val="center"/>
        <w:rPr>
          <w:rFonts w:ascii="Times New Roman" w:hAnsi="Times New Roman"/>
          <w:b/>
          <w:bCs/>
          <w:color w:val="000000"/>
          <w:spacing w:val="-8"/>
          <w:w w:val="115"/>
          <w:sz w:val="28"/>
          <w:szCs w:val="28"/>
        </w:rPr>
      </w:pPr>
      <w:r>
        <w:rPr>
          <w:rFonts w:ascii="Times New Roman" w:hAnsi="Times New Roman"/>
          <w:b/>
          <w:bCs/>
          <w:color w:val="000000"/>
          <w:spacing w:val="-8"/>
          <w:w w:val="115"/>
          <w:sz w:val="28"/>
          <w:szCs w:val="28"/>
        </w:rPr>
        <w:t>Резьба по дереву.</w:t>
      </w:r>
    </w:p>
    <w:p>
      <w:pPr>
        <w:pStyle w:val="18"/>
        <w:shd w:val="clear" w:color="auto" w:fill="FFFFFF"/>
        <w:spacing w:before="0" w:beforeAutospacing="0" w:after="0" w:afterAutospacing="0"/>
        <w:jc w:val="center"/>
        <w:rPr>
          <w:rFonts w:ascii="Arial" w:hAnsi="Arial" w:cs="Arial"/>
          <w:color w:val="000000"/>
          <w:sz w:val="28"/>
          <w:szCs w:val="28"/>
        </w:rPr>
      </w:pPr>
      <w:r>
        <w:rPr>
          <w:b/>
          <w:bCs/>
          <w:color w:val="000000"/>
          <w:sz w:val="28"/>
          <w:szCs w:val="28"/>
        </w:rPr>
        <w:t>Содержание на первый учебный год.</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Раздел 1. Вводное занятие.</w:t>
      </w:r>
    </w:p>
    <w:p>
      <w:pPr>
        <w:pStyle w:val="18"/>
        <w:shd w:val="clear" w:color="auto" w:fill="FFFFFF"/>
        <w:spacing w:before="0" w:beforeAutospacing="0" w:after="0" w:afterAutospacing="0"/>
        <w:ind w:firstLine="851"/>
        <w:rPr>
          <w:rFonts w:ascii="Arial" w:hAnsi="Arial" w:cs="Arial"/>
          <w:color w:val="000000"/>
          <w:sz w:val="28"/>
          <w:szCs w:val="28"/>
        </w:rPr>
      </w:pPr>
      <w:r>
        <w:rPr>
          <w:color w:val="000000"/>
          <w:sz w:val="28"/>
          <w:szCs w:val="28"/>
        </w:rPr>
        <w:t>Беседа о народном декоративном искусстве, его видах: резьба и роспись по дереву, художественная обработка кости и металла. Показ цветных иллюстраций и фотографий с изображением произведений народного искусства. Знакомство с творчеством резчиков по дереву народов России.</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Раздел 2. Основные сведения о древесине и ее свойствах.</w:t>
      </w:r>
    </w:p>
    <w:p>
      <w:pPr>
        <w:pStyle w:val="18"/>
        <w:shd w:val="clear" w:color="auto" w:fill="FFFFFF"/>
        <w:spacing w:before="0" w:beforeAutospacing="0" w:after="0" w:afterAutospacing="0"/>
        <w:ind w:firstLine="851"/>
        <w:rPr>
          <w:rFonts w:ascii="Arial" w:hAnsi="Arial" w:cs="Arial"/>
          <w:color w:val="000000"/>
          <w:sz w:val="28"/>
          <w:szCs w:val="28"/>
        </w:rPr>
      </w:pPr>
      <w:r>
        <w:rPr>
          <w:color w:val="000000"/>
          <w:sz w:val="28"/>
          <w:szCs w:val="28"/>
        </w:rPr>
        <w:t>Знакомство с природной текстуры древесины (срез в трех направлениях). Значение расположения и характера расположения волокон древесины при создании резьбы. Свойства хвойных и лиственных пород древесины по твердости. Недостатки древесины. Влажность и сушка.</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 xml:space="preserve">Раздел 3. Рабочее место резчика по дереву и его оборудование. Инструменты для резьбы по дереву. </w:t>
      </w:r>
    </w:p>
    <w:p>
      <w:pPr>
        <w:pStyle w:val="18"/>
        <w:shd w:val="clear" w:color="auto" w:fill="FFFFFF"/>
        <w:spacing w:before="0" w:beforeAutospacing="0" w:after="0" w:afterAutospacing="0"/>
        <w:ind w:firstLine="851"/>
        <w:rPr>
          <w:rFonts w:ascii="Arial" w:hAnsi="Arial" w:cs="Arial"/>
          <w:color w:val="000000"/>
          <w:sz w:val="28"/>
          <w:szCs w:val="28"/>
        </w:rPr>
      </w:pPr>
      <w:r>
        <w:rPr>
          <w:color w:val="000000"/>
          <w:sz w:val="28"/>
          <w:szCs w:val="28"/>
        </w:rPr>
        <w:t>Подготовка рабочего места резчика в зависимости от характера выполняемых работ. Демонстрация инструментов для резьбы по дереву, ознакомление с правилами их пользования.</w:t>
      </w:r>
    </w:p>
    <w:p>
      <w:pPr>
        <w:pStyle w:val="18"/>
        <w:shd w:val="clear" w:color="auto" w:fill="FFFFFF"/>
        <w:spacing w:before="0" w:beforeAutospacing="0" w:after="0" w:afterAutospacing="0"/>
        <w:ind w:firstLine="851"/>
        <w:rPr>
          <w:rFonts w:ascii="Arial" w:hAnsi="Arial" w:cs="Arial"/>
          <w:color w:val="000000"/>
          <w:sz w:val="28"/>
          <w:szCs w:val="28"/>
        </w:rPr>
      </w:pPr>
      <w:r>
        <w:rPr>
          <w:i/>
          <w:iCs/>
          <w:color w:val="000000"/>
          <w:sz w:val="28"/>
          <w:szCs w:val="28"/>
        </w:rPr>
        <w:t>Практическая работа. </w:t>
      </w:r>
      <w:r>
        <w:rPr>
          <w:color w:val="000000"/>
          <w:sz w:val="28"/>
          <w:szCs w:val="28"/>
        </w:rPr>
        <w:t>Ознакомление с рабочим местом резчика и его оснащением. Изучение правил по технике безопасности. Выбор инструмента для различных видов резьбы. Способы хранения инструментов для резьбы. Правила безопасности при работе с инструментом.</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 xml:space="preserve">Раздел 4. Основы выполнения контурной резьбы. </w:t>
      </w:r>
    </w:p>
    <w:p>
      <w:pPr>
        <w:pStyle w:val="18"/>
        <w:shd w:val="clear" w:color="auto" w:fill="FFFFFF"/>
        <w:spacing w:before="0" w:beforeAutospacing="0" w:after="0" w:afterAutospacing="0"/>
        <w:ind w:firstLine="851"/>
        <w:rPr>
          <w:rFonts w:ascii="Arial" w:hAnsi="Arial" w:cs="Arial"/>
          <w:color w:val="000000"/>
          <w:sz w:val="28"/>
          <w:szCs w:val="28"/>
        </w:rPr>
      </w:pPr>
      <w:r>
        <w:rPr>
          <w:color w:val="000000"/>
          <w:sz w:val="28"/>
          <w:szCs w:val="28"/>
        </w:rPr>
        <w:t>Контурная резьба по технике исполнения является самой простой. Линейный рисунок из прямых, извилистых или ломаных линий в виде двухгранной или полукруглой выемки на ровной поверхности древесины, четко очерчивающий контур изображения.</w:t>
      </w:r>
    </w:p>
    <w:p>
      <w:pPr>
        <w:pStyle w:val="18"/>
        <w:shd w:val="clear" w:color="auto" w:fill="FFFFFF"/>
        <w:spacing w:before="0" w:beforeAutospacing="0" w:after="0" w:afterAutospacing="0"/>
        <w:ind w:firstLine="851"/>
        <w:rPr>
          <w:rFonts w:ascii="Arial" w:hAnsi="Arial" w:cs="Arial"/>
          <w:color w:val="000000"/>
          <w:sz w:val="28"/>
          <w:szCs w:val="28"/>
        </w:rPr>
      </w:pPr>
      <w:r>
        <w:rPr>
          <w:color w:val="000000"/>
          <w:sz w:val="28"/>
          <w:szCs w:val="28"/>
        </w:rPr>
        <w:t>Основные инструменты, используемые при выполнении контурной резьбы-стамески-уголки, полукруглые стамески, ножи-косяки и ножи-резаки.</w:t>
      </w:r>
    </w:p>
    <w:p>
      <w:pPr>
        <w:pStyle w:val="18"/>
        <w:shd w:val="clear" w:color="auto" w:fill="FFFFFF"/>
        <w:spacing w:before="0" w:beforeAutospacing="0" w:after="0" w:afterAutospacing="0"/>
        <w:ind w:firstLine="851"/>
        <w:rPr>
          <w:rFonts w:ascii="Arial" w:hAnsi="Arial" w:cs="Arial"/>
          <w:color w:val="000000"/>
          <w:sz w:val="28"/>
          <w:szCs w:val="28"/>
        </w:rPr>
      </w:pPr>
      <w:r>
        <w:rPr>
          <w:i/>
          <w:iCs/>
          <w:color w:val="000000"/>
          <w:sz w:val="28"/>
          <w:szCs w:val="28"/>
          <w:u w:val="single"/>
        </w:rPr>
        <w:t>Выполнение созданных изделий в материале.</w:t>
      </w:r>
    </w:p>
    <w:p>
      <w:pPr>
        <w:pStyle w:val="18"/>
        <w:shd w:val="clear" w:color="auto" w:fill="FFFFFF"/>
        <w:spacing w:before="0" w:beforeAutospacing="0" w:after="0" w:afterAutospacing="0"/>
        <w:ind w:firstLine="851"/>
        <w:rPr>
          <w:color w:val="000000"/>
          <w:sz w:val="28"/>
          <w:szCs w:val="28"/>
        </w:rPr>
      </w:pPr>
      <w:r>
        <w:rPr>
          <w:color w:val="000000"/>
          <w:sz w:val="28"/>
          <w:szCs w:val="28"/>
        </w:rPr>
        <w:t>Перенос рисунков готовых композиций на полуфабрикаты, полученные в школе на уроках технологии: разделочные доски, кухонные лопатки, модели игрушек.</w:t>
      </w:r>
    </w:p>
    <w:p>
      <w:pPr>
        <w:pStyle w:val="18"/>
        <w:shd w:val="clear" w:color="auto" w:fill="FFFFFF"/>
        <w:spacing w:before="0" w:beforeAutospacing="0" w:after="0" w:afterAutospacing="0"/>
        <w:rPr>
          <w:rFonts w:ascii="Arial" w:hAnsi="Arial" w:cs="Arial"/>
          <w:color w:val="000000"/>
          <w:sz w:val="28"/>
          <w:szCs w:val="28"/>
        </w:rPr>
      </w:pPr>
      <w:r>
        <w:rPr>
          <w:b/>
          <w:bCs/>
          <w:color w:val="000000"/>
          <w:sz w:val="28"/>
          <w:szCs w:val="28"/>
        </w:rPr>
        <w:t>Промежуточная аттестация- 2 часа (в конце учебного года ).</w:t>
      </w:r>
    </w:p>
    <w:p>
      <w:pPr>
        <w:pStyle w:val="18"/>
        <w:shd w:val="clear" w:color="auto" w:fill="FFFFFF"/>
        <w:spacing w:before="0" w:beforeAutospacing="0" w:after="0" w:afterAutospacing="0"/>
        <w:rPr>
          <w:rFonts w:ascii="Arial" w:hAnsi="Arial" w:cs="Arial"/>
          <w:color w:val="000000"/>
          <w:sz w:val="28"/>
          <w:szCs w:val="28"/>
        </w:rPr>
      </w:pPr>
      <w:r>
        <w:rPr>
          <w:b/>
          <w:bCs/>
          <w:color w:val="000000"/>
          <w:sz w:val="28"/>
          <w:szCs w:val="28"/>
        </w:rPr>
        <w:t>Заключительное занятие - 1 час.</w:t>
      </w:r>
    </w:p>
    <w:p>
      <w:pPr>
        <w:shd w:val="clear" w:color="auto" w:fill="FFFFFF"/>
        <w:spacing w:after="0" w:line="240" w:lineRule="auto"/>
        <w:ind w:firstLine="720"/>
        <w:jc w:val="center"/>
        <w:rPr>
          <w:rFonts w:ascii="Times New Roman" w:hAnsi="Times New Roman"/>
          <w:b/>
          <w:bCs/>
          <w:color w:val="000000"/>
          <w:spacing w:val="-8"/>
          <w:w w:val="115"/>
          <w:sz w:val="28"/>
          <w:szCs w:val="28"/>
        </w:rPr>
      </w:pPr>
      <w:r>
        <w:rPr>
          <w:rFonts w:ascii="Times New Roman" w:hAnsi="Times New Roman"/>
          <w:b/>
          <w:bCs/>
          <w:color w:val="000000"/>
          <w:spacing w:val="-8"/>
          <w:w w:val="115"/>
          <w:sz w:val="28"/>
          <w:szCs w:val="28"/>
        </w:rPr>
        <w:t>6 КЛАСС</w:t>
      </w: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7"/>
          <w:w w:val="115"/>
          <w:sz w:val="28"/>
          <w:szCs w:val="28"/>
          <w:lang w:val="en-US"/>
        </w:rPr>
        <w:t>I</w:t>
      </w:r>
      <w:r>
        <w:rPr>
          <w:rFonts w:ascii="Times New Roman" w:hAnsi="Times New Roman"/>
          <w:b/>
          <w:bCs/>
          <w:color w:val="000000"/>
          <w:spacing w:val="-7"/>
          <w:w w:val="115"/>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 xml:space="preserve">Задачи обучения, повторение знаний полученных в 5 классе. </w:t>
      </w:r>
      <w:r>
        <w:rPr>
          <w:rFonts w:ascii="Times New Roman" w:hAnsi="Times New Roman"/>
          <w:color w:val="000000"/>
          <w:spacing w:val="-1"/>
          <w:sz w:val="28"/>
          <w:szCs w:val="28"/>
        </w:rPr>
        <w:t xml:space="preserve">План работы на </w:t>
      </w:r>
      <w:r>
        <w:rPr>
          <w:rFonts w:ascii="Times New Roman" w:hAnsi="Times New Roman"/>
          <w:color w:val="000000"/>
          <w:spacing w:val="-1"/>
          <w:sz w:val="28"/>
          <w:szCs w:val="28"/>
          <w:lang w:val="en-US"/>
        </w:rPr>
        <w:t>I</w:t>
      </w:r>
      <w:r>
        <w:rPr>
          <w:rFonts w:ascii="Times New Roman" w:hAnsi="Times New Roman"/>
          <w:color w:val="000000"/>
          <w:spacing w:val="-1"/>
          <w:sz w:val="28"/>
          <w:szCs w:val="28"/>
        </w:rPr>
        <w:t xml:space="preserve"> четверть.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Изготовление изделия из деталей круглого сечения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Изделия. </w:t>
      </w:r>
      <w:r>
        <w:rPr>
          <w:rFonts w:ascii="Times New Roman" w:hAnsi="Times New Roman"/>
          <w:color w:val="000000"/>
          <w:spacing w:val="-4"/>
          <w:sz w:val="28"/>
          <w:szCs w:val="28"/>
        </w:rPr>
        <w:t xml:space="preserve">Швабра. Детская лопатка. Ручка для лопатки, граблей. </w:t>
      </w: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Диагонали. Нахождение центра квад</w:t>
      </w:r>
      <w:r>
        <w:rPr>
          <w:rFonts w:ascii="Times New Roman" w:hAnsi="Times New Roman"/>
          <w:color w:val="000000"/>
          <w:spacing w:val="-2"/>
          <w:sz w:val="28"/>
          <w:szCs w:val="28"/>
        </w:rPr>
        <w:softHyphen/>
      </w:r>
      <w:r>
        <w:rPr>
          <w:rFonts w:ascii="Times New Roman" w:hAnsi="Times New Roman"/>
          <w:color w:val="000000"/>
          <w:spacing w:val="-1"/>
          <w:sz w:val="28"/>
          <w:szCs w:val="28"/>
        </w:rPr>
        <w:t>рата, прямоугольника проведением диагоналей. Материал для руч</w:t>
      </w:r>
      <w:r>
        <w:rPr>
          <w:rFonts w:ascii="Times New Roman" w:hAnsi="Times New Roman"/>
          <w:color w:val="000000"/>
          <w:spacing w:val="-1"/>
          <w:sz w:val="28"/>
          <w:szCs w:val="28"/>
        </w:rPr>
        <w:softHyphen/>
      </w:r>
      <w:r>
        <w:rPr>
          <w:rFonts w:ascii="Times New Roman" w:hAnsi="Times New Roman"/>
          <w:color w:val="000000"/>
          <w:spacing w:val="-1"/>
          <w:sz w:val="28"/>
          <w:szCs w:val="28"/>
        </w:rPr>
        <w:t>ки лопаты, швабры, граблей. Правила безопасности при строгании и отделке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Практические работы. </w:t>
      </w:r>
      <w:r>
        <w:rPr>
          <w:rFonts w:ascii="Times New Roman" w:hAnsi="Times New Roman"/>
          <w:color w:val="000000"/>
          <w:sz w:val="28"/>
          <w:szCs w:val="28"/>
        </w:rPr>
        <w:t xml:space="preserve">Выпиливание заготовки по заданным </w:t>
      </w:r>
      <w:r>
        <w:rPr>
          <w:rFonts w:ascii="Times New Roman" w:hAnsi="Times New Roman"/>
          <w:color w:val="000000"/>
          <w:spacing w:val="2"/>
          <w:sz w:val="28"/>
          <w:szCs w:val="28"/>
        </w:rPr>
        <w:t xml:space="preserve">размерам. Выстрагивание бруска квадратного сечения. Разметка </w:t>
      </w:r>
      <w:r>
        <w:rPr>
          <w:rFonts w:ascii="Times New Roman" w:hAnsi="Times New Roman"/>
          <w:color w:val="000000"/>
          <w:sz w:val="28"/>
          <w:szCs w:val="28"/>
        </w:rPr>
        <w:t xml:space="preserve">Центра на торце заготовки. Сострагивание ребер восьмигранника </w:t>
      </w:r>
      <w:r>
        <w:rPr>
          <w:rFonts w:ascii="Times New Roman" w:hAnsi="Times New Roman"/>
          <w:color w:val="000000"/>
          <w:spacing w:val="2"/>
          <w:sz w:val="28"/>
          <w:szCs w:val="28"/>
        </w:rPr>
        <w:t xml:space="preserve">(скругление). Обработка напильником и шлифование. Проверка </w:t>
      </w:r>
      <w:r>
        <w:rPr>
          <w:rFonts w:ascii="Times New Roman" w:hAnsi="Times New Roman"/>
          <w:color w:val="000000"/>
          <w:spacing w:val="-2"/>
          <w:sz w:val="28"/>
          <w:szCs w:val="28"/>
        </w:rPr>
        <w:t>готовой продукции.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Строгание. Разметка рейсмусом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Заготовка для будущего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Столярный рейсмус: виды, устройст</w:t>
      </w:r>
      <w:r>
        <w:rPr>
          <w:rFonts w:ascii="Times New Roman" w:hAnsi="Times New Roman"/>
          <w:color w:val="000000"/>
          <w:spacing w:val="-2"/>
          <w:sz w:val="28"/>
          <w:szCs w:val="28"/>
        </w:rPr>
        <w:softHyphen/>
      </w:r>
      <w:r>
        <w:rPr>
          <w:rFonts w:ascii="Times New Roman" w:hAnsi="Times New Roman"/>
          <w:color w:val="000000"/>
          <w:spacing w:val="-4"/>
          <w:sz w:val="28"/>
          <w:szCs w:val="28"/>
        </w:rPr>
        <w:t xml:space="preserve">во, назначение, правила безопасной работы. Лицевая сторона бруска: </w:t>
      </w:r>
      <w:r>
        <w:rPr>
          <w:rFonts w:ascii="Times New Roman" w:hAnsi="Times New Roman"/>
          <w:color w:val="000000"/>
          <w:spacing w:val="-2"/>
          <w:sz w:val="28"/>
          <w:szCs w:val="28"/>
        </w:rPr>
        <w:t>выбор, обозначение, последовательность строгания прямоугольной заготовки.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Работа столярным рейсмусом.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Измерение заготовки, определение при</w:t>
      </w:r>
      <w:r>
        <w:rPr>
          <w:rFonts w:ascii="Times New Roman" w:hAnsi="Times New Roman"/>
          <w:color w:val="000000"/>
          <w:spacing w:val="-3"/>
          <w:sz w:val="28"/>
          <w:szCs w:val="28"/>
        </w:rPr>
        <w:softHyphen/>
      </w:r>
      <w:r>
        <w:rPr>
          <w:rFonts w:ascii="Times New Roman" w:hAnsi="Times New Roman"/>
          <w:color w:val="000000"/>
          <w:sz w:val="28"/>
          <w:szCs w:val="28"/>
        </w:rPr>
        <w:t xml:space="preserve">пусков на обработку. Выбор лицевой стороны. Строгание лицевой пласти и лицевой кромки. Контроль выполнения работы линейкой </w:t>
      </w:r>
      <w:r>
        <w:rPr>
          <w:rFonts w:ascii="Times New Roman" w:hAnsi="Times New Roman"/>
          <w:color w:val="000000"/>
          <w:spacing w:val="1"/>
          <w:sz w:val="28"/>
          <w:szCs w:val="28"/>
        </w:rPr>
        <w:t xml:space="preserve">и угольником. Установка рейсмуса. Разметка толщины бруска и </w:t>
      </w:r>
      <w:r>
        <w:rPr>
          <w:rFonts w:ascii="Times New Roman" w:hAnsi="Times New Roman"/>
          <w:color w:val="000000"/>
          <w:sz w:val="28"/>
          <w:szCs w:val="28"/>
        </w:rPr>
        <w:t>строгание до риски. Отпиливание бруска в размер по длине. Про</w:t>
      </w:r>
      <w:r>
        <w:rPr>
          <w:rFonts w:ascii="Times New Roman" w:hAnsi="Times New Roman"/>
          <w:color w:val="000000"/>
          <w:sz w:val="28"/>
          <w:szCs w:val="28"/>
        </w:rPr>
        <w:softHyphen/>
      </w:r>
      <w:r>
        <w:rPr>
          <w:rFonts w:ascii="Times New Roman" w:hAnsi="Times New Roman"/>
          <w:color w:val="000000"/>
          <w:sz w:val="28"/>
          <w:szCs w:val="28"/>
        </w:rPr>
        <w:t>верка выполненной работы.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Геометрическая резьба по дереву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Изделия. </w:t>
      </w:r>
      <w:r>
        <w:rPr>
          <w:rFonts w:ascii="Times New Roman" w:hAnsi="Times New Roman"/>
          <w:color w:val="000000"/>
          <w:spacing w:val="-1"/>
          <w:sz w:val="28"/>
          <w:szCs w:val="28"/>
        </w:rPr>
        <w:t>Учебная дощечка. Детали будущего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Теоретические сведения. </w:t>
      </w:r>
      <w:r>
        <w:rPr>
          <w:rFonts w:ascii="Times New Roman" w:hAnsi="Times New Roman"/>
          <w:color w:val="000000"/>
          <w:spacing w:val="-6"/>
          <w:sz w:val="28"/>
          <w:szCs w:val="28"/>
        </w:rPr>
        <w:t>Резьба по дереву: назначение, виды, ма</w:t>
      </w:r>
      <w:r>
        <w:rPr>
          <w:rFonts w:ascii="Times New Roman" w:hAnsi="Times New Roman"/>
          <w:color w:val="000000"/>
          <w:spacing w:val="-6"/>
          <w:sz w:val="28"/>
          <w:szCs w:val="28"/>
        </w:rPr>
        <w:softHyphen/>
      </w:r>
      <w:r>
        <w:rPr>
          <w:rFonts w:ascii="Times New Roman" w:hAnsi="Times New Roman"/>
          <w:color w:val="000000"/>
          <w:spacing w:val="-6"/>
          <w:sz w:val="28"/>
          <w:szCs w:val="28"/>
        </w:rPr>
        <w:t>териал, инструменты, геометрические узоры и рисунки. Правила безо</w:t>
      </w:r>
      <w:r>
        <w:rPr>
          <w:rFonts w:ascii="Times New Roman" w:hAnsi="Times New Roman"/>
          <w:color w:val="000000"/>
          <w:spacing w:val="-6"/>
          <w:sz w:val="28"/>
          <w:szCs w:val="28"/>
        </w:rPr>
        <w:softHyphen/>
      </w:r>
      <w:r>
        <w:rPr>
          <w:rFonts w:ascii="Times New Roman" w:hAnsi="Times New Roman"/>
          <w:color w:val="000000"/>
          <w:spacing w:val="-4"/>
          <w:sz w:val="28"/>
          <w:szCs w:val="28"/>
        </w:rPr>
        <w:t>пасности при резьбе. Возможный брак при выполнении резьбы.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Вырезание треугольников. Работа с морилкой, анили</w:t>
      </w:r>
      <w:r>
        <w:rPr>
          <w:rFonts w:ascii="Times New Roman" w:hAnsi="Times New Roman"/>
          <w:color w:val="000000"/>
          <w:spacing w:val="-1"/>
          <w:sz w:val="28"/>
          <w:szCs w:val="28"/>
        </w:rPr>
        <w:softHyphen/>
      </w:r>
      <w:r>
        <w:rPr>
          <w:rFonts w:ascii="Times New Roman" w:hAnsi="Times New Roman"/>
          <w:color w:val="000000"/>
          <w:spacing w:val="-1"/>
          <w:sz w:val="28"/>
          <w:szCs w:val="28"/>
        </w:rPr>
        <w:t>новым красителем.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9"/>
          <w:sz w:val="28"/>
          <w:szCs w:val="28"/>
        </w:rPr>
        <w:t xml:space="preserve">Практические работы. </w:t>
      </w:r>
      <w:r>
        <w:rPr>
          <w:rFonts w:ascii="Times New Roman" w:hAnsi="Times New Roman"/>
          <w:color w:val="000000"/>
          <w:spacing w:val="-9"/>
          <w:sz w:val="28"/>
          <w:szCs w:val="28"/>
        </w:rPr>
        <w:t>Нанесение рисунка на поверхность заготов</w:t>
      </w:r>
      <w:r>
        <w:rPr>
          <w:rFonts w:ascii="Times New Roman" w:hAnsi="Times New Roman"/>
          <w:color w:val="000000"/>
          <w:spacing w:val="-9"/>
          <w:sz w:val="28"/>
          <w:szCs w:val="28"/>
        </w:rPr>
        <w:softHyphen/>
      </w:r>
      <w:r>
        <w:rPr>
          <w:rFonts w:ascii="Times New Roman" w:hAnsi="Times New Roman"/>
          <w:color w:val="000000"/>
          <w:spacing w:val="-6"/>
          <w:sz w:val="28"/>
          <w:szCs w:val="28"/>
        </w:rPr>
        <w:t>ки. Вырезание геометрического орнамента. Отделка морилкой, анили</w:t>
      </w:r>
      <w:r>
        <w:rPr>
          <w:rFonts w:ascii="Times New Roman" w:hAnsi="Times New Roman"/>
          <w:color w:val="000000"/>
          <w:spacing w:val="-6"/>
          <w:sz w:val="28"/>
          <w:szCs w:val="28"/>
        </w:rPr>
        <w:softHyphen/>
      </w:r>
      <w:r>
        <w:rPr>
          <w:rFonts w:ascii="Times New Roman" w:hAnsi="Times New Roman"/>
          <w:color w:val="000000"/>
          <w:spacing w:val="-3"/>
          <w:sz w:val="28"/>
          <w:szCs w:val="28"/>
        </w:rPr>
        <w:t>новыми красителями. Коллективный анализ выполненных работ.</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Виды работы: изделия для школы.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Изготовление с ориентировкой на чертеж детской лопатки, на</w:t>
      </w:r>
      <w:r>
        <w:rPr>
          <w:rFonts w:ascii="Times New Roman" w:hAnsi="Times New Roman"/>
          <w:color w:val="000000"/>
          <w:sz w:val="28"/>
          <w:szCs w:val="28"/>
        </w:rPr>
        <w:softHyphen/>
      </w:r>
      <w:r>
        <w:rPr>
          <w:rFonts w:ascii="Times New Roman" w:hAnsi="Times New Roman"/>
          <w:color w:val="000000"/>
          <w:spacing w:val="-1"/>
          <w:sz w:val="28"/>
          <w:szCs w:val="28"/>
        </w:rPr>
        <w:t>стенной полочки.</w:t>
      </w:r>
    </w:p>
    <w:p>
      <w:pPr>
        <w:shd w:val="clear" w:color="auto" w:fill="FFFFFF"/>
        <w:spacing w:after="0" w:line="240" w:lineRule="auto"/>
        <w:ind w:firstLine="720"/>
        <w:jc w:val="both"/>
        <w:rPr>
          <w:rFonts w:ascii="Times New Roman" w:hAnsi="Times New Roman"/>
          <w:b/>
          <w:bCs/>
          <w:color w:val="000000"/>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z w:val="28"/>
          <w:szCs w:val="28"/>
          <w:lang w:val="en-US"/>
        </w:rPr>
        <w:t>II</w:t>
      </w:r>
      <w:r>
        <w:rPr>
          <w:rFonts w:ascii="Times New Roman" w:hAnsi="Times New Roman"/>
          <w:b/>
          <w:bCs/>
          <w:color w:val="000000"/>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Задачи обучения и план работы на четверть. Правила безопас</w:t>
      </w:r>
      <w:r>
        <w:rPr>
          <w:rFonts w:ascii="Times New Roman" w:hAnsi="Times New Roman"/>
          <w:color w:val="000000"/>
          <w:sz w:val="28"/>
          <w:szCs w:val="28"/>
        </w:rPr>
        <w:softHyphen/>
      </w:r>
      <w:r>
        <w:rPr>
          <w:rFonts w:ascii="Times New Roman" w:hAnsi="Times New Roman"/>
          <w:color w:val="000000"/>
          <w:spacing w:val="-1"/>
          <w:sz w:val="28"/>
          <w:szCs w:val="28"/>
        </w:rPr>
        <w:t>ности работы в мастерской,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Угловое концевое соединение брусков вполдерева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Подрамник.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Шип: назначение, размеры (длина, ши</w:t>
      </w:r>
      <w:r>
        <w:rPr>
          <w:rFonts w:ascii="Times New Roman" w:hAnsi="Times New Roman"/>
          <w:color w:val="000000"/>
          <w:spacing w:val="-5"/>
          <w:sz w:val="28"/>
          <w:szCs w:val="28"/>
        </w:rPr>
        <w:softHyphen/>
      </w:r>
      <w:r>
        <w:rPr>
          <w:rFonts w:ascii="Times New Roman" w:hAnsi="Times New Roman"/>
          <w:color w:val="000000"/>
          <w:spacing w:val="1"/>
          <w:sz w:val="28"/>
          <w:szCs w:val="28"/>
        </w:rPr>
        <w:t xml:space="preserve">рина, толщина), элементы (боковые грани, заплечики). Основные </w:t>
      </w:r>
      <w:r>
        <w:rPr>
          <w:rFonts w:ascii="Times New Roman" w:hAnsi="Times New Roman"/>
          <w:color w:val="000000"/>
          <w:spacing w:val="-5"/>
          <w:sz w:val="28"/>
          <w:szCs w:val="28"/>
        </w:rPr>
        <w:t>свойства столярного клея. Последовательность подготовки клея к ра</w:t>
      </w:r>
      <w:r>
        <w:rPr>
          <w:rFonts w:ascii="Times New Roman" w:hAnsi="Times New Roman"/>
          <w:color w:val="000000"/>
          <w:spacing w:val="-5"/>
          <w:sz w:val="28"/>
          <w:szCs w:val="28"/>
        </w:rPr>
        <w:softHyphen/>
      </w:r>
      <w:r>
        <w:rPr>
          <w:rFonts w:ascii="Times New Roman" w:hAnsi="Times New Roman"/>
          <w:color w:val="000000"/>
          <w:spacing w:val="-7"/>
          <w:sz w:val="28"/>
          <w:szCs w:val="28"/>
        </w:rPr>
        <w:t>боте. Условия прочного склеивания деталей: плотность подгонки дета</w:t>
      </w:r>
      <w:r>
        <w:rPr>
          <w:rFonts w:ascii="Times New Roman" w:hAnsi="Times New Roman"/>
          <w:color w:val="000000"/>
          <w:spacing w:val="-7"/>
          <w:sz w:val="28"/>
          <w:szCs w:val="28"/>
        </w:rPr>
        <w:softHyphen/>
      </w:r>
      <w:r>
        <w:rPr>
          <w:rFonts w:ascii="Times New Roman" w:hAnsi="Times New Roman"/>
          <w:color w:val="000000"/>
          <w:spacing w:val="-5"/>
          <w:sz w:val="28"/>
          <w:szCs w:val="28"/>
        </w:rPr>
        <w:t>лей, сухой материал, прессование, скорость выполнения операций.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 xml:space="preserve">Работа со столярным клеем. Выполнение соединения </w:t>
      </w:r>
      <w:r>
        <w:rPr>
          <w:rFonts w:ascii="Times New Roman" w:hAnsi="Times New Roman"/>
          <w:color w:val="000000"/>
          <w:spacing w:val="-3"/>
          <w:sz w:val="28"/>
          <w:szCs w:val="28"/>
        </w:rPr>
        <w:t>вполдерева.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7"/>
          <w:sz w:val="28"/>
          <w:szCs w:val="28"/>
        </w:rPr>
        <w:t xml:space="preserve">Практические работы. </w:t>
      </w:r>
      <w:r>
        <w:rPr>
          <w:rFonts w:ascii="Times New Roman" w:hAnsi="Times New Roman"/>
          <w:color w:val="000000"/>
          <w:spacing w:val="-7"/>
          <w:sz w:val="28"/>
          <w:szCs w:val="28"/>
        </w:rPr>
        <w:t xml:space="preserve">Разметка и выпиливание шипов. Подгонка </w:t>
      </w:r>
      <w:r>
        <w:rPr>
          <w:rFonts w:ascii="Times New Roman" w:hAnsi="Times New Roman"/>
          <w:color w:val="000000"/>
          <w:spacing w:val="-3"/>
          <w:sz w:val="28"/>
          <w:szCs w:val="28"/>
        </w:rPr>
        <w:t xml:space="preserve">соединения. Нанесение клея на детали. Проверка прямоугольности </w:t>
      </w:r>
      <w:r>
        <w:rPr>
          <w:rFonts w:ascii="Times New Roman" w:hAnsi="Times New Roman"/>
          <w:color w:val="000000"/>
          <w:spacing w:val="-4"/>
          <w:sz w:val="28"/>
          <w:szCs w:val="28"/>
        </w:rPr>
        <w:t>соединений, прессование (установка соединения в зажимах).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Сверление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Сверлильный станок: устройство, </w:t>
      </w:r>
      <w:r>
        <w:rPr>
          <w:rFonts w:ascii="Times New Roman" w:hAnsi="Times New Roman"/>
          <w:color w:val="000000"/>
          <w:sz w:val="28"/>
          <w:szCs w:val="28"/>
        </w:rPr>
        <w:t xml:space="preserve">назначение. Правила безопасности при работе. Зажимной патрон: </w:t>
      </w:r>
      <w:r>
        <w:rPr>
          <w:rFonts w:ascii="Times New Roman" w:hAnsi="Times New Roman"/>
          <w:color w:val="000000"/>
          <w:spacing w:val="-3"/>
          <w:sz w:val="28"/>
          <w:szCs w:val="28"/>
        </w:rPr>
        <w:t>назначение, устройство. Спиральное сверло с цилиндрическим хво</w:t>
      </w:r>
      <w:r>
        <w:rPr>
          <w:rFonts w:ascii="Times New Roman" w:hAnsi="Times New Roman"/>
          <w:color w:val="000000"/>
          <w:spacing w:val="-3"/>
          <w:sz w:val="28"/>
          <w:szCs w:val="28"/>
        </w:rPr>
        <w:softHyphen/>
      </w:r>
      <w:r>
        <w:rPr>
          <w:rFonts w:ascii="Times New Roman" w:hAnsi="Times New Roman"/>
          <w:color w:val="000000"/>
          <w:spacing w:val="4"/>
          <w:sz w:val="28"/>
          <w:szCs w:val="28"/>
        </w:rPr>
        <w:t xml:space="preserve">стовиком: элементы. Диаметры. Инструменты для выполнения </w:t>
      </w:r>
      <w:r>
        <w:rPr>
          <w:rFonts w:ascii="Times New Roman" w:hAnsi="Times New Roman"/>
          <w:color w:val="000000"/>
          <w:spacing w:val="-2"/>
          <w:sz w:val="28"/>
          <w:szCs w:val="28"/>
        </w:rPr>
        <w:t>больших отверстий.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4"/>
          <w:sz w:val="28"/>
          <w:szCs w:val="28"/>
        </w:rPr>
        <w:t xml:space="preserve">Понятие </w:t>
      </w:r>
      <w:r>
        <w:rPr>
          <w:rFonts w:ascii="Times New Roman" w:hAnsi="Times New Roman"/>
          <w:b/>
          <w:bCs/>
          <w:i/>
          <w:iCs/>
          <w:color w:val="000000"/>
          <w:spacing w:val="-4"/>
          <w:sz w:val="28"/>
          <w:szCs w:val="28"/>
        </w:rPr>
        <w:t xml:space="preserve">диаметр отверстия. </w:t>
      </w:r>
      <w:r>
        <w:rPr>
          <w:rFonts w:ascii="Times New Roman" w:hAnsi="Times New Roman"/>
          <w:color w:val="000000"/>
          <w:spacing w:val="-4"/>
          <w:sz w:val="28"/>
          <w:szCs w:val="28"/>
        </w:rPr>
        <w:t xml:space="preserve">Обозначение диаметра отверстия </w:t>
      </w:r>
      <w:r>
        <w:rPr>
          <w:rFonts w:ascii="Times New Roman" w:hAnsi="Times New Roman"/>
          <w:color w:val="000000"/>
          <w:spacing w:val="-2"/>
          <w:sz w:val="28"/>
          <w:szCs w:val="28"/>
        </w:rPr>
        <w:t>на чертеже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Упражнение. </w:t>
      </w:r>
      <w:r>
        <w:rPr>
          <w:rFonts w:ascii="Times New Roman" w:hAnsi="Times New Roman"/>
          <w:color w:val="000000"/>
          <w:spacing w:val="-1"/>
          <w:sz w:val="28"/>
          <w:szCs w:val="28"/>
        </w:rPr>
        <w:t xml:space="preserve">Работа на сверлильном станке с использованием </w:t>
      </w:r>
      <w:r>
        <w:rPr>
          <w:rFonts w:ascii="Times New Roman" w:hAnsi="Times New Roman"/>
          <w:color w:val="000000"/>
          <w:spacing w:val="-2"/>
          <w:sz w:val="28"/>
          <w:szCs w:val="28"/>
        </w:rPr>
        <w:t>материалов отходов.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Криволинейное пиление. Обработка криволинейной кромки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Изделия. </w:t>
      </w:r>
      <w:r>
        <w:rPr>
          <w:rFonts w:ascii="Times New Roman" w:hAnsi="Times New Roman"/>
          <w:color w:val="000000"/>
          <w:sz w:val="28"/>
          <w:szCs w:val="28"/>
        </w:rPr>
        <w:t>Плечики-вешалка. Кронштейн для ампельных расте</w:t>
      </w:r>
      <w:r>
        <w:rPr>
          <w:rFonts w:ascii="Times New Roman" w:hAnsi="Times New Roman"/>
          <w:color w:val="000000"/>
          <w:sz w:val="28"/>
          <w:szCs w:val="28"/>
        </w:rPr>
        <w:softHyphen/>
      </w:r>
      <w:r>
        <w:rPr>
          <w:rFonts w:ascii="Times New Roman" w:hAnsi="Times New Roman"/>
          <w:color w:val="000000"/>
          <w:sz w:val="28"/>
          <w:szCs w:val="28"/>
        </w:rPr>
        <w:t>ний. Полочка с криволинейными деталями.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Пила выкружная (для криволинейно</w:t>
      </w:r>
      <w:r>
        <w:rPr>
          <w:rFonts w:ascii="Times New Roman" w:hAnsi="Times New Roman"/>
          <w:color w:val="000000"/>
          <w:spacing w:val="-2"/>
          <w:sz w:val="28"/>
          <w:szCs w:val="28"/>
        </w:rPr>
        <w:softHyphen/>
      </w:r>
      <w:r>
        <w:rPr>
          <w:rFonts w:ascii="Times New Roman" w:hAnsi="Times New Roman"/>
          <w:color w:val="000000"/>
          <w:spacing w:val="1"/>
          <w:sz w:val="28"/>
          <w:szCs w:val="28"/>
        </w:rPr>
        <w:t xml:space="preserve">го пиления). Учет направления волокон древесины при разметке </w:t>
      </w:r>
      <w:r>
        <w:rPr>
          <w:rFonts w:ascii="Times New Roman" w:hAnsi="Times New Roman"/>
          <w:color w:val="000000"/>
          <w:spacing w:val="-1"/>
          <w:sz w:val="28"/>
          <w:szCs w:val="28"/>
        </w:rPr>
        <w:t>деталей. Исправимый и неисправимый брак при пилении. Напиль</w:t>
      </w:r>
      <w:r>
        <w:rPr>
          <w:rFonts w:ascii="Times New Roman" w:hAnsi="Times New Roman"/>
          <w:color w:val="000000"/>
          <w:spacing w:val="-1"/>
          <w:sz w:val="28"/>
          <w:szCs w:val="28"/>
        </w:rPr>
        <w:softHyphen/>
      </w:r>
      <w:r>
        <w:rPr>
          <w:rFonts w:ascii="Times New Roman" w:hAnsi="Times New Roman"/>
          <w:color w:val="000000"/>
          <w:spacing w:val="-3"/>
          <w:sz w:val="28"/>
          <w:szCs w:val="28"/>
        </w:rPr>
        <w:t>ник драчевый, виды, назначение, форма. Стальная щетка для очист</w:t>
      </w:r>
      <w:r>
        <w:rPr>
          <w:rFonts w:ascii="Times New Roman" w:hAnsi="Times New Roman"/>
          <w:color w:val="000000"/>
          <w:spacing w:val="-3"/>
          <w:sz w:val="28"/>
          <w:szCs w:val="28"/>
        </w:rPr>
        <w:softHyphen/>
      </w:r>
      <w:r>
        <w:rPr>
          <w:rFonts w:ascii="Times New Roman" w:hAnsi="Times New Roman"/>
          <w:color w:val="000000"/>
          <w:sz w:val="28"/>
          <w:szCs w:val="28"/>
        </w:rPr>
        <w:t>ки напильника. Правила безопасной работы стамеской, напильни</w:t>
      </w:r>
      <w:r>
        <w:rPr>
          <w:rFonts w:ascii="Times New Roman" w:hAnsi="Times New Roman"/>
          <w:color w:val="000000"/>
          <w:sz w:val="28"/>
          <w:szCs w:val="28"/>
        </w:rPr>
        <w:softHyphen/>
      </w:r>
      <w:r>
        <w:rPr>
          <w:rFonts w:ascii="Times New Roman" w:hAnsi="Times New Roman"/>
          <w:color w:val="000000"/>
          <w:spacing w:val="-3"/>
          <w:sz w:val="28"/>
          <w:szCs w:val="28"/>
        </w:rPr>
        <w:t xml:space="preserve">ком, шлифовальной шкуркой. Выпуклые и вогнутые кромки детали. </w:t>
      </w:r>
      <w:r>
        <w:rPr>
          <w:rFonts w:ascii="Times New Roman" w:hAnsi="Times New Roman"/>
          <w:color w:val="000000"/>
          <w:spacing w:val="-1"/>
          <w:sz w:val="28"/>
          <w:szCs w:val="28"/>
        </w:rPr>
        <w:t xml:space="preserve">Радиус. Обозначение радиуса на чертеже. Скругление угла. Точки </w:t>
      </w:r>
      <w:r>
        <w:rPr>
          <w:rFonts w:ascii="Times New Roman" w:hAnsi="Times New Roman"/>
          <w:color w:val="000000"/>
          <w:sz w:val="28"/>
          <w:szCs w:val="28"/>
        </w:rPr>
        <w:t>сопряжения.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Умение. </w:t>
      </w:r>
      <w:r>
        <w:rPr>
          <w:rFonts w:ascii="Times New Roman" w:hAnsi="Times New Roman"/>
          <w:color w:val="000000"/>
          <w:sz w:val="28"/>
          <w:szCs w:val="28"/>
        </w:rPr>
        <w:t>Работа выкружной пилой, драчсвым напильником.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Разметка криволинейной детали по шаб</w:t>
      </w:r>
      <w:r>
        <w:rPr>
          <w:rFonts w:ascii="Times New Roman" w:hAnsi="Times New Roman"/>
          <w:color w:val="000000"/>
          <w:spacing w:val="-4"/>
          <w:sz w:val="28"/>
          <w:szCs w:val="28"/>
        </w:rPr>
        <w:softHyphen/>
      </w:r>
      <w:r>
        <w:rPr>
          <w:rFonts w:ascii="Times New Roman" w:hAnsi="Times New Roman"/>
          <w:color w:val="000000"/>
          <w:sz w:val="28"/>
          <w:szCs w:val="28"/>
        </w:rPr>
        <w:t xml:space="preserve">лону. Подготовка выкружной пилы к работе. Пиление по кривым </w:t>
      </w:r>
      <w:r>
        <w:rPr>
          <w:rFonts w:ascii="Times New Roman" w:hAnsi="Times New Roman"/>
          <w:color w:val="000000"/>
          <w:spacing w:val="-3"/>
          <w:sz w:val="28"/>
          <w:szCs w:val="28"/>
        </w:rPr>
        <w:t>линиям. Контроль прямоугольности пропила в направлении толщи</w:t>
      </w:r>
      <w:r>
        <w:rPr>
          <w:rFonts w:ascii="Times New Roman" w:hAnsi="Times New Roman"/>
          <w:color w:val="000000"/>
          <w:spacing w:val="-3"/>
          <w:sz w:val="28"/>
          <w:szCs w:val="28"/>
        </w:rPr>
        <w:softHyphen/>
      </w:r>
      <w:r>
        <w:rPr>
          <w:rFonts w:ascii="Times New Roman" w:hAnsi="Times New Roman"/>
          <w:color w:val="000000"/>
          <w:spacing w:val="-1"/>
          <w:sz w:val="28"/>
          <w:szCs w:val="28"/>
        </w:rPr>
        <w:t>ны доски. Строгание выпуклых кромок. Обработка кромок стаме</w:t>
      </w:r>
      <w:r>
        <w:rPr>
          <w:rFonts w:ascii="Times New Roman" w:hAnsi="Times New Roman"/>
          <w:color w:val="000000"/>
          <w:spacing w:val="-1"/>
          <w:sz w:val="28"/>
          <w:szCs w:val="28"/>
        </w:rPr>
        <w:softHyphen/>
      </w:r>
      <w:r>
        <w:rPr>
          <w:rFonts w:ascii="Times New Roman" w:hAnsi="Times New Roman"/>
          <w:color w:val="000000"/>
          <w:sz w:val="28"/>
          <w:szCs w:val="28"/>
        </w:rPr>
        <w:t>ской, напильником и шкуркой.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Виды работы. </w:t>
      </w:r>
      <w:r>
        <w:rPr>
          <w:rFonts w:ascii="Times New Roman" w:hAnsi="Times New Roman"/>
          <w:color w:val="000000"/>
          <w:spacing w:val="-1"/>
          <w:sz w:val="28"/>
          <w:szCs w:val="28"/>
        </w:rPr>
        <w:t>Изготовление подрамника, полочки с криволи</w:t>
      </w:r>
      <w:r>
        <w:rPr>
          <w:rFonts w:ascii="Times New Roman" w:hAnsi="Times New Roman"/>
          <w:color w:val="000000"/>
          <w:spacing w:val="-1"/>
          <w:sz w:val="28"/>
          <w:szCs w:val="28"/>
        </w:rPr>
        <w:softHyphen/>
      </w:r>
      <w:r>
        <w:rPr>
          <w:rFonts w:ascii="Times New Roman" w:hAnsi="Times New Roman"/>
          <w:color w:val="000000"/>
          <w:spacing w:val="-1"/>
          <w:sz w:val="28"/>
          <w:szCs w:val="28"/>
        </w:rPr>
        <w:t>нейными деталями.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По выбору учителя два-три изделия.</w:t>
      </w:r>
    </w:p>
    <w:p>
      <w:pPr>
        <w:shd w:val="clear" w:color="auto" w:fill="FFFFFF"/>
        <w:spacing w:after="0" w:line="240" w:lineRule="auto"/>
        <w:ind w:firstLine="720"/>
        <w:jc w:val="both"/>
        <w:rPr>
          <w:rFonts w:ascii="Times New Roman" w:hAnsi="Times New Roman"/>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z w:val="28"/>
          <w:szCs w:val="28"/>
          <w:lang w:val="en-US"/>
        </w:rPr>
        <w:t>III</w:t>
      </w:r>
      <w:r>
        <w:rPr>
          <w:rFonts w:ascii="Times New Roman" w:hAnsi="Times New Roman"/>
          <w:b/>
          <w:bCs/>
          <w:color w:val="000000"/>
          <w:sz w:val="28"/>
          <w:szCs w:val="28"/>
        </w:rPr>
        <w:t xml:space="preserve"> четверть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Задачи обучения и план работы на четверть. Правила безопас</w:t>
      </w:r>
      <w:r>
        <w:rPr>
          <w:rFonts w:ascii="Times New Roman" w:hAnsi="Times New Roman"/>
          <w:color w:val="000000"/>
          <w:sz w:val="28"/>
          <w:szCs w:val="28"/>
        </w:rPr>
        <w:softHyphen/>
      </w:r>
      <w:r>
        <w:rPr>
          <w:rFonts w:ascii="Times New Roman" w:hAnsi="Times New Roman"/>
          <w:color w:val="000000"/>
          <w:spacing w:val="-1"/>
          <w:sz w:val="28"/>
          <w:szCs w:val="28"/>
        </w:rPr>
        <w:t>ности работы в мастерской.</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Долбление сквозного и несквозного гнезда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4"/>
          <w:sz w:val="28"/>
          <w:szCs w:val="28"/>
        </w:rPr>
        <w:t>Изделия</w:t>
      </w:r>
      <w:r>
        <w:rPr>
          <w:rFonts w:ascii="Times New Roman" w:hAnsi="Times New Roman"/>
          <w:color w:val="000000"/>
          <w:spacing w:val="-4"/>
          <w:sz w:val="28"/>
          <w:szCs w:val="28"/>
        </w:rPr>
        <w:t>. Учебный брусок. Средник для лучковой пилы.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Гнездо как элемент столярного соеди</w:t>
      </w:r>
      <w:r>
        <w:rPr>
          <w:rFonts w:ascii="Times New Roman" w:hAnsi="Times New Roman"/>
          <w:color w:val="000000"/>
          <w:spacing w:val="-5"/>
          <w:sz w:val="28"/>
          <w:szCs w:val="28"/>
        </w:rPr>
        <w:softHyphen/>
      </w:r>
      <w:r>
        <w:rPr>
          <w:rFonts w:ascii="Times New Roman" w:hAnsi="Times New Roman"/>
          <w:color w:val="000000"/>
          <w:spacing w:val="-4"/>
          <w:sz w:val="28"/>
          <w:szCs w:val="28"/>
        </w:rPr>
        <w:t xml:space="preserve">нения. Виды (сквозное и глухое), размеры (длина, ширина, глубина). Столярное долото: назначение, устройство, сравнение со стамеской, </w:t>
      </w:r>
      <w:r>
        <w:rPr>
          <w:rFonts w:ascii="Times New Roman" w:hAnsi="Times New Roman"/>
          <w:color w:val="000000"/>
          <w:spacing w:val="-1"/>
          <w:sz w:val="28"/>
          <w:szCs w:val="28"/>
        </w:rPr>
        <w:t>определение качества, заточка, правила безопасного пользования. Прием долбления при ширине гнезда больше ширины долота.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Брак при долблении: виды предупреждения. Установка рейсму</w:t>
      </w:r>
      <w:r>
        <w:rPr>
          <w:rFonts w:ascii="Times New Roman" w:hAnsi="Times New Roman"/>
          <w:color w:val="000000"/>
          <w:spacing w:val="-2"/>
          <w:sz w:val="28"/>
          <w:szCs w:val="28"/>
        </w:rPr>
        <w:softHyphen/>
      </w:r>
      <w:r>
        <w:rPr>
          <w:rFonts w:ascii="Times New Roman" w:hAnsi="Times New Roman"/>
          <w:color w:val="000000"/>
          <w:sz w:val="28"/>
          <w:szCs w:val="28"/>
        </w:rPr>
        <w:t>са для разметки гнезда. Линия невидимого контура чертежа.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Умение. </w:t>
      </w:r>
      <w:r>
        <w:rPr>
          <w:rFonts w:ascii="Times New Roman" w:hAnsi="Times New Roman"/>
          <w:color w:val="000000"/>
          <w:spacing w:val="-2"/>
          <w:sz w:val="28"/>
          <w:szCs w:val="28"/>
        </w:rPr>
        <w:t>Работа долотом, рейсмусом.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Разметка несквозного (глухого) и сквоз</w:t>
      </w:r>
      <w:r>
        <w:rPr>
          <w:rFonts w:ascii="Times New Roman" w:hAnsi="Times New Roman"/>
          <w:color w:val="000000"/>
          <w:spacing w:val="-4"/>
          <w:sz w:val="28"/>
          <w:szCs w:val="28"/>
        </w:rPr>
        <w:softHyphen/>
      </w:r>
      <w:r>
        <w:rPr>
          <w:rFonts w:ascii="Times New Roman" w:hAnsi="Times New Roman"/>
          <w:color w:val="000000"/>
          <w:spacing w:val="-2"/>
          <w:sz w:val="28"/>
          <w:szCs w:val="28"/>
        </w:rPr>
        <w:t xml:space="preserve">ного гнезда. Крепление детали при долблении. Последовательность </w:t>
      </w:r>
      <w:r>
        <w:rPr>
          <w:rFonts w:ascii="Times New Roman" w:hAnsi="Times New Roman"/>
          <w:color w:val="000000"/>
          <w:sz w:val="28"/>
          <w:szCs w:val="28"/>
        </w:rPr>
        <w:t>долбления сквозного гнезда. Подчистка гнезда стамеской.</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Свойства основных пород древесины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9"/>
          <w:sz w:val="28"/>
          <w:szCs w:val="28"/>
        </w:rPr>
        <w:t xml:space="preserve">Теоретические сведения. </w:t>
      </w:r>
      <w:r>
        <w:rPr>
          <w:rFonts w:ascii="Times New Roman" w:hAnsi="Times New Roman"/>
          <w:color w:val="000000"/>
          <w:spacing w:val="-9"/>
          <w:sz w:val="28"/>
          <w:szCs w:val="28"/>
        </w:rPr>
        <w:t xml:space="preserve">Хвойные (сосна, ель, пихта, лиственница, </w:t>
      </w:r>
      <w:r>
        <w:rPr>
          <w:rFonts w:ascii="Times New Roman" w:hAnsi="Times New Roman"/>
          <w:color w:val="000000"/>
          <w:spacing w:val="-8"/>
          <w:sz w:val="28"/>
          <w:szCs w:val="28"/>
        </w:rPr>
        <w:t xml:space="preserve">кедр), лиственные (дуб, ясень, бук, клен, вяз, береза, осина, ольха, липа, </w:t>
      </w:r>
      <w:r>
        <w:rPr>
          <w:rFonts w:ascii="Times New Roman" w:hAnsi="Times New Roman"/>
          <w:color w:val="000000"/>
          <w:spacing w:val="-7"/>
          <w:sz w:val="28"/>
          <w:szCs w:val="28"/>
        </w:rPr>
        <w:t>тополь), породы: произрастание, свойства древесины (твердость, проч</w:t>
      </w:r>
      <w:r>
        <w:rPr>
          <w:rFonts w:ascii="Times New Roman" w:hAnsi="Times New Roman"/>
          <w:color w:val="000000"/>
          <w:spacing w:val="-7"/>
          <w:sz w:val="28"/>
          <w:szCs w:val="28"/>
        </w:rPr>
        <w:softHyphen/>
      </w:r>
      <w:r>
        <w:rPr>
          <w:rFonts w:ascii="Times New Roman" w:hAnsi="Times New Roman"/>
          <w:color w:val="000000"/>
          <w:spacing w:val="-5"/>
          <w:sz w:val="28"/>
          <w:szCs w:val="28"/>
        </w:rPr>
        <w:t>ность, цвет, текстура), промышленное применение.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Лабораторная работа. </w:t>
      </w:r>
      <w:r>
        <w:rPr>
          <w:rFonts w:ascii="Times New Roman" w:hAnsi="Times New Roman"/>
          <w:color w:val="000000"/>
          <w:spacing w:val="-3"/>
          <w:sz w:val="28"/>
          <w:szCs w:val="28"/>
        </w:rPr>
        <w:t>Определение древесных пород по образ</w:t>
      </w:r>
      <w:r>
        <w:rPr>
          <w:rFonts w:ascii="Times New Roman" w:hAnsi="Times New Roman"/>
          <w:color w:val="000000"/>
          <w:spacing w:val="-3"/>
          <w:sz w:val="28"/>
          <w:szCs w:val="28"/>
        </w:rPr>
        <w:softHyphen/>
      </w:r>
      <w:r>
        <w:rPr>
          <w:rFonts w:ascii="Times New Roman" w:hAnsi="Times New Roman"/>
          <w:color w:val="000000"/>
          <w:spacing w:val="-2"/>
          <w:sz w:val="28"/>
          <w:szCs w:val="28"/>
        </w:rPr>
        <w:t>цам древесины.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Угловое серединное соединение </w:t>
      </w:r>
      <w:r>
        <w:rPr>
          <w:rFonts w:ascii="Times New Roman" w:hAnsi="Times New Roman"/>
          <w:b/>
          <w:bCs/>
          <w:color w:val="000000"/>
          <w:spacing w:val="3"/>
          <w:sz w:val="28"/>
          <w:szCs w:val="28"/>
        </w:rPr>
        <w:t>на шип одинарный сквозной УС-3</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Изделия. </w:t>
      </w:r>
      <w:r>
        <w:rPr>
          <w:rFonts w:ascii="Times New Roman" w:hAnsi="Times New Roman"/>
          <w:color w:val="000000"/>
          <w:sz w:val="28"/>
          <w:szCs w:val="28"/>
        </w:rPr>
        <w:t>Скамейка. Подставка под цветочные горшки.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Соединения УС-3: применение, эле</w:t>
      </w:r>
      <w:r>
        <w:rPr>
          <w:rFonts w:ascii="Times New Roman" w:hAnsi="Times New Roman"/>
          <w:color w:val="000000"/>
          <w:spacing w:val="-1"/>
          <w:sz w:val="28"/>
          <w:szCs w:val="28"/>
        </w:rPr>
        <w:softHyphen/>
      </w:r>
      <w:r>
        <w:rPr>
          <w:rFonts w:ascii="Times New Roman" w:hAnsi="Times New Roman"/>
          <w:color w:val="000000"/>
          <w:spacing w:val="-1"/>
          <w:sz w:val="28"/>
          <w:szCs w:val="28"/>
        </w:rPr>
        <w:t>менты (торцевая грань шипа, заплечики, боковые грани шипа, тол</w:t>
      </w:r>
      <w:r>
        <w:rPr>
          <w:rFonts w:ascii="Times New Roman" w:hAnsi="Times New Roman"/>
          <w:color w:val="000000"/>
          <w:spacing w:val="-1"/>
          <w:sz w:val="28"/>
          <w:szCs w:val="28"/>
        </w:rPr>
        <w:softHyphen/>
      </w:r>
      <w:r>
        <w:rPr>
          <w:rFonts w:ascii="Times New Roman" w:hAnsi="Times New Roman"/>
          <w:color w:val="000000"/>
          <w:sz w:val="28"/>
          <w:szCs w:val="28"/>
        </w:rPr>
        <w:t>щина, ширина, длина шипа; глубина, стенки проушины).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Зависимость прочности соединения от плотности подгонки де</w:t>
      </w:r>
      <w:r>
        <w:rPr>
          <w:rFonts w:ascii="Times New Roman" w:hAnsi="Times New Roman"/>
          <w:color w:val="000000"/>
          <w:spacing w:val="-1"/>
          <w:sz w:val="28"/>
          <w:szCs w:val="28"/>
        </w:rPr>
        <w:softHyphen/>
      </w:r>
      <w:r>
        <w:rPr>
          <w:rFonts w:ascii="Times New Roman" w:hAnsi="Times New Roman"/>
          <w:color w:val="000000"/>
          <w:spacing w:val="1"/>
          <w:sz w:val="28"/>
          <w:szCs w:val="28"/>
        </w:rPr>
        <w:t>талей. Пилы для выполнения шиповых соединений. Значение ли</w:t>
      </w:r>
      <w:r>
        <w:rPr>
          <w:rFonts w:ascii="Times New Roman" w:hAnsi="Times New Roman"/>
          <w:color w:val="000000"/>
          <w:spacing w:val="1"/>
          <w:sz w:val="28"/>
          <w:szCs w:val="28"/>
        </w:rPr>
        <w:softHyphen/>
      </w:r>
      <w:r>
        <w:rPr>
          <w:rFonts w:ascii="Times New Roman" w:hAnsi="Times New Roman"/>
          <w:color w:val="000000"/>
          <w:spacing w:val="1"/>
          <w:sz w:val="28"/>
          <w:szCs w:val="28"/>
        </w:rPr>
        <w:t xml:space="preserve">цевых сторон деталей при сборке изделия. Правила безопасности </w:t>
      </w:r>
      <w:r>
        <w:rPr>
          <w:rFonts w:ascii="Times New Roman" w:hAnsi="Times New Roman"/>
          <w:color w:val="000000"/>
          <w:sz w:val="28"/>
          <w:szCs w:val="28"/>
        </w:rPr>
        <w:t>при обработке шипа и сборке соединения.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Выполнение соединения УС-3.</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Упражнение. </w:t>
      </w:r>
      <w:r>
        <w:rPr>
          <w:rFonts w:ascii="Times New Roman" w:hAnsi="Times New Roman"/>
          <w:color w:val="000000"/>
          <w:spacing w:val="-2"/>
          <w:sz w:val="28"/>
          <w:szCs w:val="28"/>
        </w:rPr>
        <w:t>Изготовление образца соединения УС-3 из мате</w:t>
      </w:r>
      <w:r>
        <w:rPr>
          <w:rFonts w:ascii="Times New Roman" w:hAnsi="Times New Roman"/>
          <w:color w:val="000000"/>
          <w:spacing w:val="-2"/>
          <w:sz w:val="28"/>
          <w:szCs w:val="28"/>
        </w:rPr>
        <w:softHyphen/>
      </w:r>
      <w:r>
        <w:rPr>
          <w:rFonts w:ascii="Times New Roman" w:hAnsi="Times New Roman"/>
          <w:color w:val="000000"/>
          <w:spacing w:val="-5"/>
          <w:sz w:val="28"/>
          <w:szCs w:val="28"/>
        </w:rPr>
        <w:t>риал оотходов.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 xml:space="preserve">Подбор материала. Черновая разметка. </w:t>
      </w:r>
      <w:r>
        <w:rPr>
          <w:rFonts w:ascii="Times New Roman" w:hAnsi="Times New Roman"/>
          <w:color w:val="000000"/>
          <w:spacing w:val="-3"/>
          <w:sz w:val="28"/>
          <w:szCs w:val="28"/>
        </w:rPr>
        <w:t xml:space="preserve">Крой заготовок. Выполнение чистовых заготовок. Разметка деталей. </w:t>
      </w:r>
      <w:r>
        <w:rPr>
          <w:rFonts w:ascii="Times New Roman" w:hAnsi="Times New Roman"/>
          <w:color w:val="000000"/>
          <w:sz w:val="28"/>
          <w:szCs w:val="28"/>
        </w:rPr>
        <w:t xml:space="preserve">Выполнение соединений. Сборка «насухо». Подгонка и сборка на </w:t>
      </w:r>
      <w:r>
        <w:rPr>
          <w:rFonts w:ascii="Times New Roman" w:hAnsi="Times New Roman"/>
          <w:color w:val="000000"/>
          <w:spacing w:val="-9"/>
          <w:sz w:val="28"/>
          <w:szCs w:val="28"/>
        </w:rPr>
        <w:t>клею.</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Виды работы. </w:t>
      </w:r>
      <w:r>
        <w:rPr>
          <w:rFonts w:ascii="Times New Roman" w:hAnsi="Times New Roman"/>
          <w:color w:val="000000"/>
          <w:spacing w:val="-2"/>
          <w:sz w:val="28"/>
          <w:szCs w:val="28"/>
        </w:rPr>
        <w:t>Изготовление средника для лучковой пилы, ска</w:t>
      </w:r>
      <w:r>
        <w:rPr>
          <w:rFonts w:ascii="Times New Roman" w:hAnsi="Times New Roman"/>
          <w:color w:val="000000"/>
          <w:spacing w:val="-2"/>
          <w:sz w:val="28"/>
          <w:szCs w:val="28"/>
        </w:rPr>
        <w:softHyphen/>
      </w:r>
      <w:r>
        <w:rPr>
          <w:rFonts w:ascii="Times New Roman" w:hAnsi="Times New Roman"/>
          <w:color w:val="000000"/>
          <w:spacing w:val="-6"/>
          <w:sz w:val="28"/>
          <w:szCs w:val="28"/>
        </w:rPr>
        <w:t>мейки.</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3"/>
          <w:sz w:val="28"/>
          <w:szCs w:val="28"/>
        </w:rPr>
        <w:t xml:space="preserve">Самостоятельная работа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По выбору учителя.</w:t>
      </w:r>
    </w:p>
    <w:p>
      <w:pPr>
        <w:shd w:val="clear" w:color="auto" w:fill="FFFFFF"/>
        <w:spacing w:after="0" w:line="240" w:lineRule="auto"/>
        <w:ind w:firstLine="720"/>
        <w:jc w:val="both"/>
        <w:rPr>
          <w:rFonts w:ascii="Times New Roman" w:hAnsi="Times New Roman"/>
          <w:b/>
          <w:bCs/>
          <w:color w:val="000000"/>
          <w:spacing w:val="2"/>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2"/>
          <w:sz w:val="28"/>
          <w:szCs w:val="28"/>
          <w:lang w:val="en-US"/>
        </w:rPr>
        <w:t>IV</w:t>
      </w:r>
      <w:r>
        <w:rPr>
          <w:rFonts w:ascii="Times New Roman" w:hAnsi="Times New Roman"/>
          <w:b/>
          <w:bCs/>
          <w:color w:val="000000"/>
          <w:spacing w:val="2"/>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3"/>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Задачи обучения и план работы на четверть. Правила безопас</w:t>
      </w:r>
      <w:r>
        <w:rPr>
          <w:rFonts w:ascii="Times New Roman" w:hAnsi="Times New Roman"/>
          <w:color w:val="000000"/>
          <w:sz w:val="28"/>
          <w:szCs w:val="28"/>
        </w:rPr>
        <w:softHyphen/>
      </w:r>
      <w:r>
        <w:rPr>
          <w:rFonts w:ascii="Times New Roman" w:hAnsi="Times New Roman"/>
          <w:color w:val="000000"/>
          <w:spacing w:val="-2"/>
          <w:sz w:val="28"/>
          <w:szCs w:val="28"/>
        </w:rPr>
        <w:t>ности работы стамеской.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Угловое концевое соединение на шип открытый, </w:t>
      </w:r>
      <w:r>
        <w:rPr>
          <w:rFonts w:ascii="Times New Roman" w:hAnsi="Times New Roman"/>
          <w:b/>
          <w:bCs/>
          <w:color w:val="000000"/>
          <w:spacing w:val="4"/>
          <w:sz w:val="28"/>
          <w:szCs w:val="28"/>
        </w:rPr>
        <w:t>сквозной, одинарный УК-1</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Изделия. </w:t>
      </w:r>
      <w:r>
        <w:rPr>
          <w:rFonts w:ascii="Times New Roman" w:hAnsi="Times New Roman"/>
          <w:color w:val="000000"/>
          <w:sz w:val="28"/>
          <w:szCs w:val="28"/>
        </w:rPr>
        <w:t>Рамка для табурета. Подрамник для стенда.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Применение соединения УК-1. Учет </w:t>
      </w:r>
      <w:r>
        <w:rPr>
          <w:rFonts w:ascii="Times New Roman" w:hAnsi="Times New Roman"/>
          <w:color w:val="000000"/>
          <w:sz w:val="28"/>
          <w:szCs w:val="28"/>
        </w:rPr>
        <w:t xml:space="preserve">лицевых сторон деталей при разметке и сборке изделия. Условия </w:t>
      </w:r>
      <w:r>
        <w:rPr>
          <w:rFonts w:ascii="Times New Roman" w:hAnsi="Times New Roman"/>
          <w:color w:val="000000"/>
          <w:spacing w:val="-2"/>
          <w:sz w:val="28"/>
          <w:szCs w:val="28"/>
        </w:rPr>
        <w:t>прочности соединения. Чертеж и образец соединения УК-1. Прави</w:t>
      </w:r>
      <w:r>
        <w:rPr>
          <w:rFonts w:ascii="Times New Roman" w:hAnsi="Times New Roman"/>
          <w:color w:val="000000"/>
          <w:spacing w:val="-2"/>
          <w:sz w:val="28"/>
          <w:szCs w:val="28"/>
        </w:rPr>
        <w:softHyphen/>
      </w:r>
      <w:r>
        <w:rPr>
          <w:rFonts w:ascii="Times New Roman" w:hAnsi="Times New Roman"/>
          <w:color w:val="000000"/>
          <w:sz w:val="28"/>
          <w:szCs w:val="28"/>
        </w:rPr>
        <w:t>ла безопасности при выполнении соединения.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Выполнение соединений УК-1.</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Упражнение. </w:t>
      </w:r>
      <w:r>
        <w:rPr>
          <w:rFonts w:ascii="Times New Roman" w:hAnsi="Times New Roman"/>
          <w:color w:val="000000"/>
          <w:spacing w:val="-3"/>
          <w:sz w:val="28"/>
          <w:szCs w:val="28"/>
        </w:rPr>
        <w:t>Выполнение соединения из матер нал оотходов.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Изготовление чистовых заготовок. Раз</w:t>
      </w:r>
      <w:r>
        <w:rPr>
          <w:rFonts w:ascii="Times New Roman" w:hAnsi="Times New Roman"/>
          <w:color w:val="000000"/>
          <w:spacing w:val="-2"/>
          <w:sz w:val="28"/>
          <w:szCs w:val="28"/>
        </w:rPr>
        <w:softHyphen/>
      </w:r>
      <w:r>
        <w:rPr>
          <w:rFonts w:ascii="Times New Roman" w:hAnsi="Times New Roman"/>
          <w:color w:val="000000"/>
          <w:spacing w:val="-1"/>
          <w:sz w:val="28"/>
          <w:szCs w:val="28"/>
        </w:rPr>
        <w:t xml:space="preserve">метка проушины с кромок и торца. Запиливание проушины внутрь </w:t>
      </w:r>
      <w:r>
        <w:rPr>
          <w:rFonts w:ascii="Times New Roman" w:hAnsi="Times New Roman"/>
          <w:color w:val="000000"/>
          <w:spacing w:val="-3"/>
          <w:sz w:val="28"/>
          <w:szCs w:val="28"/>
        </w:rPr>
        <w:t>от линий разметки. Разметка шипа. Запиливание шипа слева и спра</w:t>
      </w:r>
      <w:r>
        <w:rPr>
          <w:rFonts w:ascii="Times New Roman" w:hAnsi="Times New Roman"/>
          <w:color w:val="000000"/>
          <w:spacing w:val="-3"/>
          <w:sz w:val="28"/>
          <w:szCs w:val="28"/>
        </w:rPr>
        <w:softHyphen/>
      </w:r>
      <w:r>
        <w:rPr>
          <w:rFonts w:ascii="Times New Roman" w:hAnsi="Times New Roman"/>
          <w:color w:val="000000"/>
          <w:spacing w:val="-1"/>
          <w:sz w:val="28"/>
          <w:szCs w:val="28"/>
        </w:rPr>
        <w:t>ва от риски. Долбление проушины с двух сторон. Подгонка соеди</w:t>
      </w:r>
      <w:r>
        <w:rPr>
          <w:rFonts w:ascii="Times New Roman" w:hAnsi="Times New Roman"/>
          <w:color w:val="000000"/>
          <w:spacing w:val="-1"/>
          <w:sz w:val="28"/>
          <w:szCs w:val="28"/>
        </w:rPr>
        <w:softHyphen/>
      </w:r>
      <w:r>
        <w:rPr>
          <w:rFonts w:ascii="Times New Roman" w:hAnsi="Times New Roman"/>
          <w:color w:val="000000"/>
          <w:spacing w:val="-1"/>
          <w:sz w:val="28"/>
          <w:szCs w:val="28"/>
        </w:rPr>
        <w:t>нения и обозначение деталей. Проверка качества работы.</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Заточка стамески и долота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Объекты работы. </w:t>
      </w:r>
      <w:r>
        <w:rPr>
          <w:rFonts w:ascii="Times New Roman" w:hAnsi="Times New Roman"/>
          <w:color w:val="000000"/>
          <w:spacing w:val="-3"/>
          <w:sz w:val="28"/>
          <w:szCs w:val="28"/>
        </w:rPr>
        <w:t>Стамеска, долото.</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Названия элементов стамески и доло</w:t>
      </w:r>
      <w:r>
        <w:rPr>
          <w:rFonts w:ascii="Times New Roman" w:hAnsi="Times New Roman"/>
          <w:color w:val="000000"/>
          <w:spacing w:val="-3"/>
          <w:sz w:val="28"/>
          <w:szCs w:val="28"/>
        </w:rPr>
        <w:softHyphen/>
      </w:r>
      <w:r>
        <w:rPr>
          <w:rFonts w:ascii="Times New Roman" w:hAnsi="Times New Roman"/>
          <w:color w:val="000000"/>
          <w:spacing w:val="-4"/>
          <w:sz w:val="28"/>
          <w:szCs w:val="28"/>
        </w:rPr>
        <w:t xml:space="preserve">та. Угол заточки (заострения). Виды абразивных материалов. Бруски </w:t>
      </w:r>
      <w:r>
        <w:rPr>
          <w:rFonts w:ascii="Times New Roman" w:hAnsi="Times New Roman"/>
          <w:color w:val="000000"/>
          <w:sz w:val="28"/>
          <w:szCs w:val="28"/>
        </w:rPr>
        <w:t>Для заточки и правки стамески и долота.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 xml:space="preserve">Способы определения качества заточки. Правила безопасной </w:t>
      </w:r>
      <w:r>
        <w:rPr>
          <w:rFonts w:ascii="Times New Roman" w:hAnsi="Times New Roman"/>
          <w:color w:val="000000"/>
          <w:spacing w:val="-1"/>
          <w:sz w:val="28"/>
          <w:szCs w:val="28"/>
        </w:rPr>
        <w:t xml:space="preserve">Работы при затачивании. Предупреждение неравномерного износа </w:t>
      </w:r>
      <w:r>
        <w:rPr>
          <w:rFonts w:ascii="Times New Roman" w:hAnsi="Times New Roman"/>
          <w:color w:val="000000"/>
          <w:spacing w:val="-2"/>
          <w:sz w:val="28"/>
          <w:szCs w:val="28"/>
        </w:rPr>
        <w:t>абразивного бруска.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Практические работы. </w:t>
      </w:r>
      <w:r>
        <w:rPr>
          <w:rFonts w:ascii="Times New Roman" w:hAnsi="Times New Roman"/>
          <w:color w:val="000000"/>
          <w:spacing w:val="-1"/>
          <w:sz w:val="28"/>
          <w:szCs w:val="28"/>
        </w:rPr>
        <w:t xml:space="preserve">Заточка стамески и долота на бруске. </w:t>
      </w:r>
      <w:r>
        <w:rPr>
          <w:rFonts w:ascii="Times New Roman" w:hAnsi="Times New Roman"/>
          <w:color w:val="000000"/>
          <w:sz w:val="28"/>
          <w:szCs w:val="28"/>
        </w:rPr>
        <w:t>Правка лезвия. Проверка правильности заточки.</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Склеивание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Объект работы. </w:t>
      </w:r>
      <w:r>
        <w:rPr>
          <w:rFonts w:ascii="Times New Roman" w:hAnsi="Times New Roman"/>
          <w:color w:val="000000"/>
          <w:spacing w:val="-2"/>
          <w:sz w:val="28"/>
          <w:szCs w:val="28"/>
        </w:rPr>
        <w:t>Детали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 xml:space="preserve">Клей: назначение, виды (животного </w:t>
      </w:r>
      <w:r>
        <w:rPr>
          <w:rFonts w:ascii="Times New Roman" w:hAnsi="Times New Roman"/>
          <w:color w:val="000000"/>
          <w:spacing w:val="-2"/>
          <w:sz w:val="28"/>
          <w:szCs w:val="28"/>
        </w:rPr>
        <w:t xml:space="preserve">происхождения, синтетический), свойства, применение, сравнение. </w:t>
      </w:r>
      <w:r>
        <w:rPr>
          <w:rFonts w:ascii="Times New Roman" w:hAnsi="Times New Roman"/>
          <w:color w:val="000000"/>
          <w:sz w:val="28"/>
          <w:szCs w:val="28"/>
        </w:rPr>
        <w:t xml:space="preserve">Критерии выбора клея. Определение качества клеевого раствора. </w:t>
      </w:r>
      <w:r>
        <w:rPr>
          <w:rFonts w:ascii="Times New Roman" w:hAnsi="Times New Roman"/>
          <w:color w:val="000000"/>
          <w:spacing w:val="1"/>
          <w:sz w:val="28"/>
          <w:szCs w:val="28"/>
        </w:rPr>
        <w:t xml:space="preserve">Последовательность и режим склеивания при разных видах клея. </w:t>
      </w:r>
      <w:r>
        <w:rPr>
          <w:rFonts w:ascii="Times New Roman" w:hAnsi="Times New Roman"/>
          <w:color w:val="000000"/>
          <w:sz w:val="28"/>
          <w:szCs w:val="28"/>
        </w:rPr>
        <w:t>Склеивание в хомутовых струбцинах и механических ваймах.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5"/>
          <w:sz w:val="28"/>
          <w:szCs w:val="28"/>
        </w:rPr>
        <w:t>Упражнение. Определение вида клея по внешнему виду и запаху.</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Виды работы. </w:t>
      </w:r>
      <w:r>
        <w:rPr>
          <w:rFonts w:ascii="Times New Roman" w:hAnsi="Times New Roman"/>
          <w:color w:val="000000"/>
          <w:spacing w:val="-1"/>
          <w:sz w:val="28"/>
          <w:szCs w:val="28"/>
        </w:rPr>
        <w:t>Рамка для табурета. Заточка стамески,</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Контрольная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По выбору учителя изготовление 3—4 изделий.</w:t>
      </w:r>
    </w:p>
    <w:p>
      <w:pPr>
        <w:shd w:val="clear" w:color="auto" w:fill="FFFFFF"/>
        <w:spacing w:after="0" w:line="240" w:lineRule="auto"/>
        <w:jc w:val="center"/>
        <w:rPr>
          <w:rFonts w:ascii="Times New Roman" w:hAnsi="Times New Roman"/>
          <w:b/>
          <w:bCs/>
          <w:color w:val="000000"/>
          <w:spacing w:val="-8"/>
          <w:w w:val="115"/>
          <w:sz w:val="28"/>
          <w:szCs w:val="28"/>
        </w:rPr>
      </w:pPr>
      <w:r>
        <w:rPr>
          <w:rFonts w:ascii="Times New Roman" w:hAnsi="Times New Roman"/>
          <w:b/>
          <w:bCs/>
          <w:color w:val="000000"/>
          <w:spacing w:val="-8"/>
          <w:w w:val="115"/>
          <w:sz w:val="28"/>
          <w:szCs w:val="28"/>
        </w:rPr>
        <w:t>Резьба по дереву.</w:t>
      </w:r>
    </w:p>
    <w:tbl>
      <w:tblPr>
        <w:tblStyle w:val="5"/>
        <w:tblW w:w="0" w:type="auto"/>
        <w:tblCellSpacing w:w="15" w:type="dxa"/>
        <w:tblInd w:w="0" w:type="dxa"/>
        <w:tblLayout w:type="autofit"/>
        <w:tblCellMar>
          <w:top w:w="15" w:type="dxa"/>
          <w:left w:w="15" w:type="dxa"/>
          <w:bottom w:w="15" w:type="dxa"/>
          <w:right w:w="15" w:type="dxa"/>
        </w:tblCellMar>
      </w:tblPr>
      <w:tblGrid>
        <w:gridCol w:w="96"/>
      </w:tblGrid>
      <w:tr>
        <w:tblPrEx>
          <w:tblCellMar>
            <w:top w:w="15" w:type="dxa"/>
            <w:left w:w="15" w:type="dxa"/>
            <w:bottom w:w="15" w:type="dxa"/>
            <w:right w:w="15" w:type="dxa"/>
          </w:tblCellMar>
        </w:tblPrEx>
        <w:trPr>
          <w:wBefore w:w="0" w:type="dxa"/>
          <w:wAfter w:w="0" w:type="dxa"/>
          <w:tblCellSpacing w:w="15" w:type="dxa"/>
        </w:trPr>
        <w:tc>
          <w:tcPr>
            <w:tcW w:w="0" w:type="auto"/>
            <w:noWrap w:val="0"/>
            <w:vAlign w:val="center"/>
          </w:tcPr>
          <w:p>
            <w:pPr>
              <w:spacing w:after="0" w:line="240" w:lineRule="auto"/>
              <w:ind w:firstLine="709"/>
              <w:rPr>
                <w:rFonts w:ascii="Times New Roman" w:hAnsi="Times New Roman"/>
                <w:sz w:val="28"/>
                <w:szCs w:val="28"/>
              </w:rPr>
            </w:pPr>
          </w:p>
        </w:tc>
      </w:tr>
      <w:tr>
        <w:tblPrEx>
          <w:tblCellMar>
            <w:top w:w="15" w:type="dxa"/>
            <w:left w:w="15" w:type="dxa"/>
            <w:bottom w:w="15" w:type="dxa"/>
            <w:right w:w="15" w:type="dxa"/>
          </w:tblCellMar>
        </w:tblPrEx>
        <w:trPr>
          <w:wBefore w:w="0" w:type="dxa"/>
          <w:wAfter w:w="0" w:type="dxa"/>
          <w:tblCellSpacing w:w="15" w:type="dxa"/>
        </w:trPr>
        <w:tc>
          <w:tcPr>
            <w:tcW w:w="0" w:type="auto"/>
            <w:noWrap w:val="0"/>
            <w:vAlign w:val="center"/>
          </w:tcPr>
          <w:p>
            <w:pPr>
              <w:spacing w:after="0" w:line="240" w:lineRule="auto"/>
              <w:rPr>
                <w:rFonts w:ascii="Times New Roman" w:hAnsi="Times New Roman"/>
                <w:sz w:val="24"/>
                <w:szCs w:val="24"/>
              </w:rPr>
            </w:pPr>
          </w:p>
        </w:tc>
      </w:tr>
    </w:tbl>
    <w:p>
      <w:pPr>
        <w:pStyle w:val="18"/>
        <w:shd w:val="clear" w:color="auto" w:fill="FFFFFF"/>
        <w:spacing w:before="0" w:beforeAutospacing="0" w:after="0" w:afterAutospacing="0"/>
        <w:jc w:val="center"/>
        <w:rPr>
          <w:rFonts w:ascii="Arial" w:hAnsi="Arial" w:cs="Arial"/>
          <w:color w:val="000000"/>
          <w:sz w:val="28"/>
          <w:szCs w:val="28"/>
        </w:rPr>
      </w:pPr>
      <w:r>
        <w:rPr>
          <w:b/>
          <w:bCs/>
          <w:color w:val="000000"/>
          <w:sz w:val="28"/>
          <w:szCs w:val="28"/>
        </w:rPr>
        <w:t>Содержание на второй учебный год.</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Раздел 1. Вводное занятие.</w:t>
      </w:r>
    </w:p>
    <w:p>
      <w:pPr>
        <w:pStyle w:val="18"/>
        <w:shd w:val="clear" w:color="auto" w:fill="FFFFFF"/>
        <w:spacing w:before="0" w:beforeAutospacing="0" w:after="0" w:afterAutospacing="0"/>
        <w:ind w:firstLine="851"/>
        <w:rPr>
          <w:color w:val="000000"/>
          <w:sz w:val="28"/>
          <w:szCs w:val="28"/>
        </w:rPr>
      </w:pPr>
      <w:r>
        <w:rPr>
          <w:color w:val="000000"/>
          <w:sz w:val="28"/>
          <w:szCs w:val="28"/>
        </w:rPr>
        <w:t xml:space="preserve">Повторение. Беседа о народном декоративном искусстве, его видах: резьба и роспись по дереву, художественная обработка кости и металла. Показ цветных иллюстраций и фотографий с изображением произведений народного искусства. </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 xml:space="preserve">Раздел 2. Повторение. Рабочее место резчика по дереву и его оборудование. Инструменты для резьбы по дереву. </w:t>
      </w:r>
    </w:p>
    <w:p>
      <w:pPr>
        <w:pStyle w:val="18"/>
        <w:shd w:val="clear" w:color="auto" w:fill="FFFFFF"/>
        <w:spacing w:before="0" w:beforeAutospacing="0" w:after="0" w:afterAutospacing="0"/>
        <w:ind w:firstLine="851"/>
        <w:rPr>
          <w:color w:val="000000"/>
          <w:sz w:val="28"/>
          <w:szCs w:val="28"/>
        </w:rPr>
      </w:pPr>
      <w:r>
        <w:rPr>
          <w:color w:val="000000"/>
          <w:sz w:val="28"/>
          <w:szCs w:val="28"/>
        </w:rPr>
        <w:t>Повторение. Подготовка рабочего места резчика в зависимости от характера выполняемых работ. Демонстрация инструментов для резьбы по дереву, ознакомление с правилами их пользования.</w:t>
      </w:r>
      <w:r>
        <w:rPr>
          <w:rFonts w:ascii="Arial" w:hAnsi="Arial" w:cs="Arial"/>
          <w:color w:val="000000"/>
          <w:sz w:val="28"/>
          <w:szCs w:val="28"/>
        </w:rPr>
        <w:t xml:space="preserve"> </w:t>
      </w:r>
      <w:r>
        <w:rPr>
          <w:color w:val="000000"/>
          <w:sz w:val="28"/>
          <w:szCs w:val="28"/>
        </w:rPr>
        <w:t>Повторение правил по технике безопасности. Выбор инструмента для различных видов резьбы. Способы хранения инструментов для резьбы. Правила безопасности при работе с инструментом.</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Раздел 3. Основы выполнения контурной резьбы. Закрепление.</w:t>
      </w:r>
    </w:p>
    <w:p>
      <w:pPr>
        <w:pStyle w:val="18"/>
        <w:shd w:val="clear" w:color="auto" w:fill="FFFFFF"/>
        <w:spacing w:before="0" w:beforeAutospacing="0" w:after="0" w:afterAutospacing="0"/>
        <w:ind w:firstLine="851"/>
        <w:rPr>
          <w:rFonts w:ascii="Arial" w:hAnsi="Arial" w:cs="Arial"/>
          <w:color w:val="000000"/>
          <w:sz w:val="28"/>
          <w:szCs w:val="28"/>
        </w:rPr>
      </w:pPr>
      <w:r>
        <w:rPr>
          <w:color w:val="000000"/>
          <w:sz w:val="28"/>
          <w:szCs w:val="28"/>
        </w:rPr>
        <w:t>Линейный рисунок из прямых, извилистых или ломаных линий в виде двухгранной или полукруглой выемки на ровной поверхности древесины, четко очерчивающий контур изображения.</w:t>
      </w:r>
    </w:p>
    <w:p>
      <w:pPr>
        <w:pStyle w:val="18"/>
        <w:shd w:val="clear" w:color="auto" w:fill="FFFFFF"/>
        <w:spacing w:before="0" w:beforeAutospacing="0" w:after="0" w:afterAutospacing="0"/>
        <w:ind w:firstLine="851"/>
        <w:rPr>
          <w:rFonts w:ascii="Arial" w:hAnsi="Arial" w:cs="Arial"/>
          <w:color w:val="000000"/>
          <w:sz w:val="28"/>
          <w:szCs w:val="28"/>
        </w:rPr>
      </w:pPr>
      <w:r>
        <w:rPr>
          <w:color w:val="000000"/>
          <w:sz w:val="28"/>
          <w:szCs w:val="28"/>
        </w:rPr>
        <w:t>Основные инструменты, используемые при выполнении контурной резьбы-стамески-уголки, полукруглые стамески, ножи-косяки и ножи-резаки.</w:t>
      </w:r>
    </w:p>
    <w:p>
      <w:pPr>
        <w:pStyle w:val="18"/>
        <w:shd w:val="clear" w:color="auto" w:fill="FFFFFF"/>
        <w:spacing w:before="0" w:beforeAutospacing="0" w:after="0" w:afterAutospacing="0"/>
        <w:ind w:firstLine="851"/>
        <w:rPr>
          <w:rFonts w:ascii="Arial" w:hAnsi="Arial" w:cs="Arial"/>
          <w:color w:val="000000"/>
          <w:sz w:val="28"/>
          <w:szCs w:val="28"/>
        </w:rPr>
      </w:pPr>
      <w:r>
        <w:rPr>
          <w:i/>
          <w:iCs/>
          <w:color w:val="000000"/>
          <w:sz w:val="28"/>
          <w:szCs w:val="28"/>
          <w:u w:val="single"/>
        </w:rPr>
        <w:t>Выполнение созданных изделий в материале.</w:t>
      </w:r>
    </w:p>
    <w:p>
      <w:pPr>
        <w:pStyle w:val="18"/>
        <w:shd w:val="clear" w:color="auto" w:fill="FFFFFF"/>
        <w:spacing w:before="0" w:beforeAutospacing="0" w:after="0" w:afterAutospacing="0"/>
        <w:ind w:firstLine="851"/>
        <w:rPr>
          <w:color w:val="000000"/>
          <w:sz w:val="28"/>
          <w:szCs w:val="28"/>
        </w:rPr>
      </w:pPr>
      <w:r>
        <w:rPr>
          <w:color w:val="000000"/>
          <w:sz w:val="28"/>
          <w:szCs w:val="28"/>
        </w:rPr>
        <w:t>Перенос рисунков готовых композиций на полуфабрикаты, полученные в школе на уроках технологии: разделочные доски, скамейки.</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Раздел 4. Основы выполнения геометрической резьбы.</w:t>
      </w:r>
    </w:p>
    <w:p>
      <w:pPr>
        <w:pStyle w:val="18"/>
        <w:shd w:val="clear" w:color="auto" w:fill="FFFFFF"/>
        <w:spacing w:before="0" w:beforeAutospacing="0" w:after="0" w:afterAutospacing="0"/>
        <w:ind w:firstLine="851"/>
        <w:rPr>
          <w:rFonts w:ascii="Arial" w:hAnsi="Arial" w:cs="Arial"/>
          <w:color w:val="000000"/>
          <w:sz w:val="28"/>
          <w:szCs w:val="28"/>
        </w:rPr>
      </w:pPr>
      <w:r>
        <w:rPr>
          <w:color w:val="000000"/>
          <w:sz w:val="28"/>
          <w:szCs w:val="28"/>
        </w:rPr>
        <w:t>Рассказ о художественных изделиях из дерева, украшенных геометрической резьбой. Демонстрация образцов народного искусства.</w:t>
      </w:r>
    </w:p>
    <w:p>
      <w:pPr>
        <w:pStyle w:val="18"/>
        <w:shd w:val="clear" w:color="auto" w:fill="FFFFFF"/>
        <w:spacing w:before="0" w:beforeAutospacing="0" w:after="0" w:afterAutospacing="0"/>
        <w:ind w:firstLine="851"/>
        <w:rPr>
          <w:rFonts w:ascii="Arial" w:hAnsi="Arial" w:cs="Arial"/>
          <w:color w:val="000000"/>
          <w:sz w:val="28"/>
          <w:szCs w:val="28"/>
        </w:rPr>
      </w:pPr>
      <w:r>
        <w:rPr>
          <w:i/>
          <w:iCs/>
          <w:color w:val="000000"/>
          <w:sz w:val="28"/>
          <w:szCs w:val="28"/>
        </w:rPr>
        <w:t>Практическая работа</w:t>
      </w:r>
      <w:r>
        <w:rPr>
          <w:color w:val="000000"/>
          <w:sz w:val="28"/>
          <w:szCs w:val="28"/>
        </w:rPr>
        <w:t>. Начальные приемы геометрической резьбы.</w:t>
      </w:r>
    </w:p>
    <w:p>
      <w:pPr>
        <w:pStyle w:val="18"/>
        <w:shd w:val="clear" w:color="auto" w:fill="FFFFFF"/>
        <w:spacing w:before="0" w:beforeAutospacing="0" w:after="0" w:afterAutospacing="0"/>
        <w:ind w:firstLine="851"/>
        <w:rPr>
          <w:color w:val="000000"/>
          <w:sz w:val="28"/>
          <w:szCs w:val="28"/>
        </w:rPr>
      </w:pPr>
      <w:r>
        <w:rPr>
          <w:color w:val="000000"/>
          <w:sz w:val="28"/>
          <w:szCs w:val="28"/>
        </w:rPr>
        <w:t xml:space="preserve">Приемы резьбы параллельных линий вдоль волокон. Приемы резьбы «сетки». Приемы резьбы «шашек». Создание вариантов композиций освоенных приемов на дощечках. Правила техники безопасной работы с режущими инструментами. Один из видов геометрической резьбы – трехгранно-выемчатая резьба. Ее художественные и технические приемы. </w:t>
      </w:r>
    </w:p>
    <w:p>
      <w:pPr>
        <w:pStyle w:val="18"/>
        <w:shd w:val="clear" w:color="auto" w:fill="FFFFFF"/>
        <w:spacing w:before="0" w:beforeAutospacing="0" w:after="0" w:afterAutospacing="0"/>
        <w:ind w:firstLine="851"/>
        <w:rPr>
          <w:rFonts w:ascii="Arial" w:hAnsi="Arial" w:cs="Arial"/>
          <w:color w:val="000000"/>
          <w:sz w:val="28"/>
          <w:szCs w:val="28"/>
        </w:rPr>
      </w:pPr>
      <w:r>
        <w:rPr>
          <w:i/>
          <w:iCs/>
          <w:color w:val="000000"/>
          <w:sz w:val="28"/>
          <w:szCs w:val="28"/>
          <w:u w:val="single"/>
        </w:rPr>
        <w:t>Создание несложных композиций узоров геометрической резьбы на бумаге и перевод созданных рисунков на изделия из дерева.</w:t>
      </w:r>
    </w:p>
    <w:p>
      <w:pPr>
        <w:pStyle w:val="18"/>
        <w:shd w:val="clear" w:color="auto" w:fill="FFFFFF"/>
        <w:spacing w:before="0" w:beforeAutospacing="0" w:after="0" w:afterAutospacing="0"/>
        <w:rPr>
          <w:rFonts w:ascii="Arial" w:hAnsi="Arial" w:cs="Arial"/>
          <w:color w:val="000000"/>
          <w:sz w:val="28"/>
          <w:szCs w:val="28"/>
        </w:rPr>
      </w:pPr>
      <w:r>
        <w:rPr>
          <w:b/>
          <w:bCs/>
          <w:color w:val="000000"/>
          <w:sz w:val="28"/>
          <w:szCs w:val="28"/>
        </w:rPr>
        <w:t>Промежуточная аттестация- 2 часа (в конце учебного года ).</w:t>
      </w:r>
    </w:p>
    <w:p>
      <w:pPr>
        <w:pStyle w:val="18"/>
        <w:shd w:val="clear" w:color="auto" w:fill="FFFFFF"/>
        <w:spacing w:before="0" w:beforeAutospacing="0" w:after="0" w:afterAutospacing="0"/>
        <w:rPr>
          <w:rFonts w:ascii="Arial" w:hAnsi="Arial" w:cs="Arial"/>
          <w:color w:val="000000"/>
          <w:sz w:val="28"/>
          <w:szCs w:val="28"/>
        </w:rPr>
      </w:pPr>
      <w:r>
        <w:rPr>
          <w:b/>
          <w:bCs/>
          <w:color w:val="000000"/>
          <w:sz w:val="28"/>
          <w:szCs w:val="28"/>
        </w:rPr>
        <w:t>Заключительное занятие - 1 час.</w:t>
      </w:r>
    </w:p>
    <w:p>
      <w:pPr>
        <w:pStyle w:val="18"/>
        <w:shd w:val="clear" w:color="auto" w:fill="FFFFFF"/>
        <w:spacing w:before="0" w:beforeAutospacing="0" w:after="0" w:afterAutospacing="0"/>
        <w:ind w:firstLine="851"/>
        <w:rPr>
          <w:color w:val="000000"/>
          <w:sz w:val="28"/>
          <w:szCs w:val="28"/>
        </w:rPr>
      </w:pPr>
    </w:p>
    <w:p>
      <w:pPr>
        <w:shd w:val="clear" w:color="auto" w:fill="FFFFFF"/>
        <w:spacing w:after="0" w:line="240" w:lineRule="auto"/>
        <w:ind w:firstLine="720"/>
        <w:jc w:val="both"/>
        <w:rPr>
          <w:rFonts w:ascii="Times New Roman" w:hAnsi="Times New Roman"/>
          <w:b/>
          <w:bCs/>
          <w:color w:val="000000"/>
          <w:spacing w:val="-7"/>
          <w:w w:val="115"/>
          <w:sz w:val="28"/>
          <w:szCs w:val="28"/>
        </w:rPr>
      </w:pPr>
    </w:p>
    <w:p>
      <w:pPr>
        <w:shd w:val="clear" w:color="auto" w:fill="FFFFFF"/>
        <w:spacing w:after="0" w:line="240" w:lineRule="auto"/>
        <w:ind w:firstLine="720"/>
        <w:jc w:val="center"/>
        <w:rPr>
          <w:rFonts w:ascii="Times New Roman" w:hAnsi="Times New Roman"/>
          <w:b/>
          <w:bCs/>
          <w:color w:val="000000"/>
          <w:spacing w:val="-7"/>
          <w:w w:val="115"/>
          <w:sz w:val="28"/>
          <w:szCs w:val="28"/>
        </w:rPr>
      </w:pPr>
      <w:r>
        <w:rPr>
          <w:rFonts w:ascii="Times New Roman" w:hAnsi="Times New Roman"/>
          <w:b/>
          <w:bCs/>
          <w:color w:val="000000"/>
          <w:spacing w:val="-7"/>
          <w:w w:val="115"/>
          <w:sz w:val="28"/>
          <w:szCs w:val="28"/>
        </w:rPr>
        <w:t>7 КЛАСС</w:t>
      </w: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6"/>
          <w:w w:val="115"/>
          <w:sz w:val="28"/>
          <w:szCs w:val="28"/>
          <w:lang w:val="en-US"/>
        </w:rPr>
        <w:t>I</w:t>
      </w:r>
      <w:r>
        <w:rPr>
          <w:rFonts w:ascii="Times New Roman" w:hAnsi="Times New Roman"/>
          <w:b/>
          <w:bCs/>
          <w:color w:val="000000"/>
          <w:spacing w:val="-6"/>
          <w:w w:val="115"/>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6"/>
          <w:sz w:val="28"/>
          <w:szCs w:val="28"/>
        </w:rPr>
        <w:t>Повторение пройденного в 6 классе. Задачи обучения и план рабо</w:t>
      </w:r>
      <w:r>
        <w:rPr>
          <w:rFonts w:ascii="Times New Roman" w:hAnsi="Times New Roman"/>
          <w:color w:val="000000"/>
          <w:spacing w:val="-6"/>
          <w:sz w:val="28"/>
          <w:szCs w:val="28"/>
        </w:rPr>
        <w:softHyphen/>
      </w:r>
      <w:r>
        <w:rPr>
          <w:rFonts w:ascii="Times New Roman" w:hAnsi="Times New Roman"/>
          <w:color w:val="000000"/>
          <w:spacing w:val="-5"/>
          <w:sz w:val="28"/>
          <w:szCs w:val="28"/>
        </w:rPr>
        <w:t>ты на четверть. Правила безопасности при работе в мастерской.</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5"/>
          <w:sz w:val="28"/>
          <w:szCs w:val="28"/>
        </w:rPr>
        <w:t>Фугование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Изделия. </w:t>
      </w:r>
      <w:r>
        <w:rPr>
          <w:rFonts w:ascii="Times New Roman" w:hAnsi="Times New Roman"/>
          <w:color w:val="000000"/>
          <w:spacing w:val="-2"/>
          <w:sz w:val="28"/>
          <w:szCs w:val="28"/>
        </w:rPr>
        <w:t xml:space="preserve">Подкладная доска для трудового обучения в младших </w:t>
      </w:r>
      <w:r>
        <w:rPr>
          <w:rFonts w:ascii="Times New Roman" w:hAnsi="Times New Roman"/>
          <w:color w:val="000000"/>
          <w:sz w:val="28"/>
          <w:szCs w:val="28"/>
        </w:rPr>
        <w:t>классах. Чертежная доска.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 xml:space="preserve">Фугование: назначение, сравнение со </w:t>
      </w:r>
      <w:r>
        <w:rPr>
          <w:rFonts w:ascii="Times New Roman" w:hAnsi="Times New Roman"/>
          <w:color w:val="000000"/>
          <w:spacing w:val="-2"/>
          <w:sz w:val="28"/>
          <w:szCs w:val="28"/>
        </w:rPr>
        <w:t>строганием рубанком, приемы работы. Устройство фуганка и полу</w:t>
      </w:r>
      <w:r>
        <w:rPr>
          <w:rFonts w:ascii="Times New Roman" w:hAnsi="Times New Roman"/>
          <w:color w:val="000000"/>
          <w:spacing w:val="-2"/>
          <w:sz w:val="28"/>
          <w:szCs w:val="28"/>
        </w:rPr>
        <w:softHyphen/>
      </w:r>
      <w:r>
        <w:rPr>
          <w:rFonts w:ascii="Times New Roman" w:hAnsi="Times New Roman"/>
          <w:color w:val="000000"/>
          <w:spacing w:val="-2"/>
          <w:sz w:val="28"/>
          <w:szCs w:val="28"/>
        </w:rPr>
        <w:t>фуганка. Двойной нож: назначение, требования к заточке. Техниче</w:t>
      </w:r>
      <w:r>
        <w:rPr>
          <w:rFonts w:ascii="Times New Roman" w:hAnsi="Times New Roman"/>
          <w:color w:val="000000"/>
          <w:spacing w:val="-2"/>
          <w:sz w:val="28"/>
          <w:szCs w:val="28"/>
        </w:rPr>
        <w:softHyphen/>
      </w:r>
      <w:r>
        <w:rPr>
          <w:rFonts w:ascii="Times New Roman" w:hAnsi="Times New Roman"/>
          <w:color w:val="000000"/>
          <w:spacing w:val="-3"/>
          <w:sz w:val="28"/>
          <w:szCs w:val="28"/>
        </w:rPr>
        <w:t xml:space="preserve">ские требования к точности выполнения деталей щитового изделия. </w:t>
      </w:r>
      <w:r>
        <w:rPr>
          <w:rFonts w:ascii="Times New Roman" w:hAnsi="Times New Roman"/>
          <w:color w:val="000000"/>
          <w:sz w:val="28"/>
          <w:szCs w:val="28"/>
        </w:rPr>
        <w:t>Правила безопасной работы при фуговании.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Умение. Работа фуганком с двойным ножом.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Разборка и сборка полуфуганка. Подго</w:t>
      </w:r>
      <w:r>
        <w:rPr>
          <w:rFonts w:ascii="Times New Roman" w:hAnsi="Times New Roman"/>
          <w:color w:val="000000"/>
          <w:spacing w:val="-3"/>
          <w:sz w:val="28"/>
          <w:szCs w:val="28"/>
        </w:rPr>
        <w:softHyphen/>
      </w:r>
      <w:r>
        <w:rPr>
          <w:rFonts w:ascii="Times New Roman" w:hAnsi="Times New Roman"/>
          <w:color w:val="000000"/>
          <w:spacing w:val="-1"/>
          <w:sz w:val="28"/>
          <w:szCs w:val="28"/>
        </w:rPr>
        <w:t xml:space="preserve">товка полуфуганка к работе. Фугование кромок делянок. Проверка </w:t>
      </w:r>
      <w:r>
        <w:rPr>
          <w:rFonts w:ascii="Times New Roman" w:hAnsi="Times New Roman"/>
          <w:color w:val="000000"/>
          <w:spacing w:val="-4"/>
          <w:sz w:val="28"/>
          <w:szCs w:val="28"/>
        </w:rPr>
        <w:t xml:space="preserve">точности обработки. Склеивание щита в приспособлении. Строгание </w:t>
      </w:r>
      <w:r>
        <w:rPr>
          <w:rFonts w:ascii="Times New Roman" w:hAnsi="Times New Roman"/>
          <w:color w:val="000000"/>
          <w:spacing w:val="1"/>
          <w:sz w:val="28"/>
          <w:szCs w:val="28"/>
        </w:rPr>
        <w:t>лицевой пласти щита. Заключительная проверка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Хранение и сушка древесины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Значение правильного хранения ма</w:t>
      </w:r>
      <w:r>
        <w:rPr>
          <w:rFonts w:ascii="Times New Roman" w:hAnsi="Times New Roman"/>
          <w:color w:val="000000"/>
          <w:spacing w:val="-1"/>
          <w:sz w:val="28"/>
          <w:szCs w:val="28"/>
        </w:rPr>
        <w:softHyphen/>
      </w:r>
      <w:r>
        <w:rPr>
          <w:rFonts w:ascii="Times New Roman" w:hAnsi="Times New Roman"/>
          <w:color w:val="000000"/>
          <w:spacing w:val="1"/>
          <w:sz w:val="28"/>
          <w:szCs w:val="28"/>
        </w:rPr>
        <w:t xml:space="preserve">териала. Способы хранения древесины. Естественная и камерная </w:t>
      </w:r>
      <w:r>
        <w:rPr>
          <w:rFonts w:ascii="Times New Roman" w:hAnsi="Times New Roman"/>
          <w:color w:val="000000"/>
          <w:spacing w:val="-1"/>
          <w:sz w:val="28"/>
          <w:szCs w:val="28"/>
        </w:rPr>
        <w:t>сушка. Виды брака при сушке. Правила безопасности при уклады</w:t>
      </w:r>
      <w:r>
        <w:rPr>
          <w:rFonts w:ascii="Times New Roman" w:hAnsi="Times New Roman"/>
          <w:color w:val="000000"/>
          <w:spacing w:val="-1"/>
          <w:sz w:val="28"/>
          <w:szCs w:val="28"/>
        </w:rPr>
        <w:softHyphen/>
      </w:r>
      <w:r>
        <w:rPr>
          <w:rFonts w:ascii="Times New Roman" w:hAnsi="Times New Roman"/>
          <w:color w:val="000000"/>
          <w:spacing w:val="-1"/>
          <w:sz w:val="28"/>
          <w:szCs w:val="28"/>
        </w:rPr>
        <w:t>вании материала в штабель и при его разборке.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Экскурсия. </w:t>
      </w:r>
      <w:r>
        <w:rPr>
          <w:rFonts w:ascii="Times New Roman" w:hAnsi="Times New Roman"/>
          <w:color w:val="000000"/>
          <w:spacing w:val="-1"/>
          <w:sz w:val="28"/>
          <w:szCs w:val="28"/>
        </w:rPr>
        <w:t>Склад лесоматериалов.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Геометрическая резьба по дереву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Объекты работы. </w:t>
      </w:r>
      <w:r>
        <w:rPr>
          <w:rFonts w:ascii="Times New Roman" w:hAnsi="Times New Roman"/>
          <w:color w:val="000000"/>
          <w:spacing w:val="-3"/>
          <w:sz w:val="28"/>
          <w:szCs w:val="28"/>
        </w:rPr>
        <w:t>Доска для резки продуктов. Ранее выполнен</w:t>
      </w:r>
      <w:r>
        <w:rPr>
          <w:rFonts w:ascii="Times New Roman" w:hAnsi="Times New Roman"/>
          <w:color w:val="000000"/>
          <w:spacing w:val="-3"/>
          <w:sz w:val="28"/>
          <w:szCs w:val="28"/>
        </w:rPr>
        <w:softHyphen/>
      </w:r>
      <w:r>
        <w:rPr>
          <w:rFonts w:ascii="Times New Roman" w:hAnsi="Times New Roman"/>
          <w:color w:val="000000"/>
          <w:spacing w:val="-3"/>
          <w:sz w:val="28"/>
          <w:szCs w:val="28"/>
        </w:rPr>
        <w:t>ное изделие.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Резьба по дереву: назначение, древе</w:t>
      </w:r>
      <w:r>
        <w:rPr>
          <w:rFonts w:ascii="Times New Roman" w:hAnsi="Times New Roman"/>
          <w:color w:val="000000"/>
          <w:spacing w:val="-2"/>
          <w:sz w:val="28"/>
          <w:szCs w:val="28"/>
        </w:rPr>
        <w:softHyphen/>
      </w:r>
      <w:r>
        <w:rPr>
          <w:rFonts w:ascii="Times New Roman" w:hAnsi="Times New Roman"/>
          <w:color w:val="000000"/>
          <w:spacing w:val="-2"/>
          <w:sz w:val="28"/>
          <w:szCs w:val="28"/>
        </w:rPr>
        <w:t xml:space="preserve">сина, инструменты (косяк, нож), виды, правила безопасной работы. </w:t>
      </w:r>
      <w:r>
        <w:rPr>
          <w:rFonts w:ascii="Times New Roman" w:hAnsi="Times New Roman"/>
          <w:color w:val="000000"/>
          <w:spacing w:val="-3"/>
          <w:sz w:val="28"/>
          <w:szCs w:val="28"/>
        </w:rPr>
        <w:t xml:space="preserve">Геометрический орнамент: виды, последовательность действий при </w:t>
      </w:r>
      <w:r>
        <w:rPr>
          <w:rFonts w:ascii="Times New Roman" w:hAnsi="Times New Roman"/>
          <w:color w:val="000000"/>
          <w:sz w:val="28"/>
          <w:szCs w:val="28"/>
        </w:rPr>
        <w:t>вырезании треугольников.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 xml:space="preserve">Выбор и разметка рисунка. Нанесение </w:t>
      </w:r>
      <w:r>
        <w:rPr>
          <w:rFonts w:ascii="Times New Roman" w:hAnsi="Times New Roman"/>
          <w:color w:val="000000"/>
          <w:sz w:val="28"/>
          <w:szCs w:val="28"/>
        </w:rPr>
        <w:t xml:space="preserve">рисунка на поверхность изделия. Крепление заготовки (изделия). </w:t>
      </w:r>
      <w:r>
        <w:rPr>
          <w:rFonts w:ascii="Times New Roman" w:hAnsi="Times New Roman"/>
          <w:color w:val="000000"/>
          <w:spacing w:val="-2"/>
          <w:sz w:val="28"/>
          <w:szCs w:val="28"/>
        </w:rPr>
        <w:t>Вырезание узора. Отделка изделий морилкой, анилиновыми краси</w:t>
      </w:r>
      <w:r>
        <w:rPr>
          <w:rFonts w:ascii="Times New Roman" w:hAnsi="Times New Roman"/>
          <w:color w:val="000000"/>
          <w:spacing w:val="-2"/>
          <w:sz w:val="28"/>
          <w:szCs w:val="28"/>
        </w:rPr>
        <w:softHyphen/>
      </w:r>
      <w:r>
        <w:rPr>
          <w:rFonts w:ascii="Times New Roman" w:hAnsi="Times New Roman"/>
          <w:color w:val="000000"/>
          <w:spacing w:val="-1"/>
          <w:sz w:val="28"/>
          <w:szCs w:val="28"/>
        </w:rPr>
        <w:t>телями, лакированием.</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Виды работы. </w:t>
      </w:r>
      <w:r>
        <w:rPr>
          <w:rFonts w:ascii="Times New Roman" w:hAnsi="Times New Roman"/>
          <w:color w:val="000000"/>
          <w:spacing w:val="-6"/>
          <w:sz w:val="28"/>
          <w:szCs w:val="28"/>
        </w:rPr>
        <w:t>Изготовление и украшение разделочной доски.</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3"/>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По выбору учителя.</w:t>
      </w:r>
    </w:p>
    <w:p>
      <w:pPr>
        <w:shd w:val="clear" w:color="auto" w:fill="FFFFFF"/>
        <w:spacing w:after="0" w:line="240" w:lineRule="auto"/>
        <w:ind w:firstLine="720"/>
        <w:jc w:val="both"/>
        <w:rPr>
          <w:rFonts w:ascii="Times New Roman" w:hAnsi="Times New Roman"/>
          <w:b/>
          <w:bCs/>
          <w:color w:val="000000"/>
          <w:spacing w:val="-4"/>
          <w:w w:val="115"/>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4"/>
          <w:w w:val="115"/>
          <w:sz w:val="28"/>
          <w:szCs w:val="28"/>
          <w:lang w:val="en-US"/>
        </w:rPr>
        <w:t>II</w:t>
      </w:r>
      <w:r>
        <w:rPr>
          <w:rFonts w:ascii="Times New Roman" w:hAnsi="Times New Roman"/>
          <w:b/>
          <w:bCs/>
          <w:color w:val="000000"/>
          <w:spacing w:val="-4"/>
          <w:w w:val="115"/>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Задачи обучения и план работы на четверть. Правила безопас</w:t>
      </w:r>
      <w:r>
        <w:rPr>
          <w:rFonts w:ascii="Times New Roman" w:hAnsi="Times New Roman"/>
          <w:color w:val="000000"/>
          <w:spacing w:val="-1"/>
          <w:sz w:val="28"/>
          <w:szCs w:val="28"/>
        </w:rPr>
        <w:softHyphen/>
      </w:r>
      <w:r>
        <w:rPr>
          <w:rFonts w:ascii="Times New Roman" w:hAnsi="Times New Roman"/>
          <w:color w:val="000000"/>
          <w:spacing w:val="-2"/>
          <w:sz w:val="28"/>
          <w:szCs w:val="28"/>
        </w:rPr>
        <w:t>ности при работе с красками, клеем и выполнение токарных работ.</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 xml:space="preserve">Угловое концевое соединение на шип </w:t>
      </w:r>
      <w:r>
        <w:rPr>
          <w:rFonts w:ascii="Times New Roman" w:hAnsi="Times New Roman"/>
          <w:b/>
          <w:color w:val="000000"/>
          <w:spacing w:val="3"/>
          <w:sz w:val="28"/>
          <w:szCs w:val="28"/>
        </w:rPr>
        <w:t>с полупотемком несквозной УК-4</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Изделия. </w:t>
      </w:r>
      <w:r>
        <w:rPr>
          <w:rFonts w:ascii="Times New Roman" w:hAnsi="Times New Roman"/>
          <w:color w:val="000000"/>
          <w:spacing w:val="-1"/>
          <w:sz w:val="28"/>
          <w:szCs w:val="28"/>
        </w:rPr>
        <w:t>Табурет. Подставка для цветов.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 xml:space="preserve">Понятие </w:t>
      </w:r>
      <w:r>
        <w:rPr>
          <w:rFonts w:ascii="Times New Roman" w:hAnsi="Times New Roman"/>
          <w:b/>
          <w:bCs/>
          <w:i/>
          <w:iCs/>
          <w:color w:val="000000"/>
          <w:spacing w:val="-5"/>
          <w:sz w:val="28"/>
          <w:szCs w:val="28"/>
        </w:rPr>
        <w:t>шероховатость обработан</w:t>
      </w:r>
      <w:r>
        <w:rPr>
          <w:rFonts w:ascii="Times New Roman" w:hAnsi="Times New Roman"/>
          <w:b/>
          <w:bCs/>
          <w:i/>
          <w:iCs/>
          <w:color w:val="000000"/>
          <w:spacing w:val="-5"/>
          <w:sz w:val="28"/>
          <w:szCs w:val="28"/>
        </w:rPr>
        <w:softHyphen/>
      </w:r>
      <w:r>
        <w:rPr>
          <w:rFonts w:ascii="Times New Roman" w:hAnsi="Times New Roman"/>
          <w:b/>
          <w:bCs/>
          <w:i/>
          <w:iCs/>
          <w:color w:val="000000"/>
          <w:spacing w:val="-3"/>
          <w:sz w:val="28"/>
          <w:szCs w:val="28"/>
        </w:rPr>
        <w:t xml:space="preserve">ной поверхности </w:t>
      </w:r>
      <w:r>
        <w:rPr>
          <w:rFonts w:ascii="Times New Roman" w:hAnsi="Times New Roman"/>
          <w:color w:val="000000"/>
          <w:spacing w:val="-3"/>
          <w:sz w:val="28"/>
          <w:szCs w:val="28"/>
        </w:rPr>
        <w:t xml:space="preserve">детали. Неровность поверхности: виды, причины, </w:t>
      </w:r>
      <w:r>
        <w:rPr>
          <w:rFonts w:ascii="Times New Roman" w:hAnsi="Times New Roman"/>
          <w:color w:val="000000"/>
          <w:spacing w:val="-4"/>
          <w:sz w:val="28"/>
          <w:szCs w:val="28"/>
        </w:rPr>
        <w:t>устранение. Шерхебель: назначение, устройство, особенности заточ</w:t>
      </w:r>
      <w:r>
        <w:rPr>
          <w:rFonts w:ascii="Times New Roman" w:hAnsi="Times New Roman"/>
          <w:color w:val="000000"/>
          <w:spacing w:val="-4"/>
          <w:sz w:val="28"/>
          <w:szCs w:val="28"/>
        </w:rPr>
        <w:softHyphen/>
      </w:r>
      <w:r>
        <w:rPr>
          <w:rFonts w:ascii="Times New Roman" w:hAnsi="Times New Roman"/>
          <w:color w:val="000000"/>
          <w:spacing w:val="-4"/>
          <w:sz w:val="28"/>
          <w:szCs w:val="28"/>
        </w:rPr>
        <w:t xml:space="preserve">ки ножа, правила безопасной работы. Последовательность строгания шерхебелем и рубанком. Зависимость чистоты пропила от величины </w:t>
      </w:r>
      <w:r>
        <w:rPr>
          <w:rFonts w:ascii="Times New Roman" w:hAnsi="Times New Roman"/>
          <w:color w:val="000000"/>
          <w:sz w:val="28"/>
          <w:szCs w:val="28"/>
        </w:rPr>
        <w:t>и развода зуба пильного полотна. Ширина пропила.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 xml:space="preserve">Соединения УК-4: применение, конструктивные особенности. </w:t>
      </w:r>
      <w:r>
        <w:rPr>
          <w:rFonts w:ascii="Times New Roman" w:hAnsi="Times New Roman"/>
          <w:color w:val="000000"/>
          <w:spacing w:val="-1"/>
          <w:sz w:val="28"/>
          <w:szCs w:val="28"/>
        </w:rPr>
        <w:t>Анализ чертежа соединения. Чертеж детали в прямоугольных про</w:t>
      </w:r>
      <w:r>
        <w:rPr>
          <w:rFonts w:ascii="Times New Roman" w:hAnsi="Times New Roman"/>
          <w:color w:val="000000"/>
          <w:spacing w:val="-1"/>
          <w:sz w:val="28"/>
          <w:szCs w:val="28"/>
        </w:rPr>
        <w:softHyphen/>
      </w:r>
      <w:r>
        <w:rPr>
          <w:rFonts w:ascii="Times New Roman" w:hAnsi="Times New Roman"/>
          <w:color w:val="000000"/>
          <w:spacing w:val="-2"/>
          <w:sz w:val="28"/>
          <w:szCs w:val="28"/>
        </w:rPr>
        <w:t>екциях: главный вид, вид сверху, вид слева.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 xml:space="preserve">Умение. Работа шерхебелем. Выполнение соединения УК-4. </w:t>
      </w:r>
      <w:r>
        <w:rPr>
          <w:rFonts w:ascii="Times New Roman" w:hAnsi="Times New Roman"/>
          <w:color w:val="000000"/>
          <w:spacing w:val="-2"/>
          <w:sz w:val="28"/>
          <w:szCs w:val="28"/>
        </w:rPr>
        <w:t>Анализ чертежа.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Упражнение. Изготовление образца соединения УК-4 из мате</w:t>
      </w:r>
      <w:r>
        <w:rPr>
          <w:rFonts w:ascii="Times New Roman" w:hAnsi="Times New Roman"/>
          <w:color w:val="000000"/>
          <w:spacing w:val="-3"/>
          <w:sz w:val="28"/>
          <w:szCs w:val="28"/>
        </w:rPr>
        <w:t>риалоотходов.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Обработка чистовой заготовки. Размет</w:t>
      </w:r>
      <w:r>
        <w:rPr>
          <w:rFonts w:ascii="Times New Roman" w:hAnsi="Times New Roman"/>
          <w:color w:val="000000"/>
          <w:spacing w:val="-3"/>
          <w:sz w:val="28"/>
          <w:szCs w:val="28"/>
        </w:rPr>
        <w:softHyphen/>
      </w:r>
      <w:r>
        <w:rPr>
          <w:rFonts w:ascii="Times New Roman" w:hAnsi="Times New Roman"/>
          <w:color w:val="000000"/>
          <w:spacing w:val="-2"/>
          <w:sz w:val="28"/>
          <w:szCs w:val="28"/>
        </w:rPr>
        <w:t xml:space="preserve">ка соединения УК-4. Разметка глухого гнезда. Контроль долбления </w:t>
      </w:r>
      <w:r>
        <w:rPr>
          <w:rFonts w:ascii="Times New Roman" w:hAnsi="Times New Roman"/>
          <w:color w:val="000000"/>
          <w:spacing w:val="-3"/>
          <w:sz w:val="28"/>
          <w:szCs w:val="28"/>
        </w:rPr>
        <w:t xml:space="preserve">глухого гнезда. Спиливание шипа на полутемок. Сборка изделия без </w:t>
      </w:r>
      <w:r>
        <w:rPr>
          <w:rFonts w:ascii="Times New Roman" w:hAnsi="Times New Roman"/>
          <w:color w:val="000000"/>
          <w:spacing w:val="2"/>
          <w:sz w:val="28"/>
          <w:szCs w:val="28"/>
        </w:rPr>
        <w:t xml:space="preserve">клея. Сборка на клею. Зажим соединений в приспособлении для </w:t>
      </w:r>
      <w:r>
        <w:rPr>
          <w:rFonts w:ascii="Times New Roman" w:hAnsi="Times New Roman"/>
          <w:color w:val="000000"/>
          <w:sz w:val="28"/>
          <w:szCs w:val="28"/>
        </w:rPr>
        <w:t>склеивания.</w:t>
      </w:r>
    </w:p>
    <w:p>
      <w:pPr>
        <w:shd w:val="clear" w:color="auto" w:fill="FFFFFF"/>
        <w:spacing w:after="0" w:line="240" w:lineRule="auto"/>
        <w:ind w:firstLine="720"/>
        <w:jc w:val="both"/>
        <w:rPr>
          <w:rFonts w:ascii="Times New Roman" w:hAnsi="Times New Roman"/>
          <w:b/>
          <w:bCs/>
          <w:color w:val="000000"/>
          <w:spacing w:val="-2"/>
          <w:sz w:val="28"/>
          <w:szCs w:val="28"/>
        </w:rPr>
      </w:pPr>
      <w:r>
        <w:rPr>
          <w:rFonts w:ascii="Times New Roman" w:hAnsi="Times New Roman"/>
          <w:b/>
          <w:bCs/>
          <w:color w:val="000000"/>
          <w:spacing w:val="4"/>
          <w:sz w:val="28"/>
          <w:szCs w:val="28"/>
        </w:rPr>
        <w:t xml:space="preserve">Непрозрачная отделка столярного изделия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Объекты работы. </w:t>
      </w:r>
      <w:r>
        <w:rPr>
          <w:rFonts w:ascii="Times New Roman" w:hAnsi="Times New Roman"/>
          <w:color w:val="000000"/>
          <w:spacing w:val="-2"/>
          <w:sz w:val="28"/>
          <w:szCs w:val="28"/>
        </w:rPr>
        <w:t xml:space="preserve">Изделие, выполненное ранее. </w:t>
      </w: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Назначение непрозрачной отделки. </w:t>
      </w:r>
      <w:r>
        <w:rPr>
          <w:rFonts w:ascii="Times New Roman" w:hAnsi="Times New Roman"/>
          <w:color w:val="000000"/>
          <w:sz w:val="28"/>
          <w:szCs w:val="28"/>
        </w:rPr>
        <w:t>Отделка клеевой, масляной и эмалевой красками. Основные свой</w:t>
      </w:r>
      <w:r>
        <w:rPr>
          <w:rFonts w:ascii="Times New Roman" w:hAnsi="Times New Roman"/>
          <w:color w:val="000000"/>
          <w:sz w:val="28"/>
          <w:szCs w:val="28"/>
        </w:rPr>
        <w:softHyphen/>
      </w:r>
      <w:r>
        <w:rPr>
          <w:rFonts w:ascii="Times New Roman" w:hAnsi="Times New Roman"/>
          <w:color w:val="000000"/>
          <w:spacing w:val="-1"/>
          <w:sz w:val="28"/>
          <w:szCs w:val="28"/>
        </w:rPr>
        <w:t>ства этих красок.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Ознакомление с производственными способами нанесения кра</w:t>
      </w:r>
      <w:r>
        <w:rPr>
          <w:rFonts w:ascii="Times New Roman" w:hAnsi="Times New Roman"/>
          <w:color w:val="000000"/>
          <w:spacing w:val="-2"/>
          <w:sz w:val="28"/>
          <w:szCs w:val="28"/>
        </w:rPr>
        <w:softHyphen/>
      </w:r>
      <w:r>
        <w:rPr>
          <w:rFonts w:ascii="Times New Roman" w:hAnsi="Times New Roman"/>
          <w:color w:val="000000"/>
          <w:spacing w:val="-3"/>
          <w:sz w:val="28"/>
          <w:szCs w:val="28"/>
        </w:rPr>
        <w:t>сок. Время выдержки окрашенной поверхности. Промывка и хране</w:t>
      </w:r>
      <w:r>
        <w:rPr>
          <w:rFonts w:ascii="Times New Roman" w:hAnsi="Times New Roman"/>
          <w:color w:val="000000"/>
          <w:spacing w:val="-3"/>
          <w:sz w:val="28"/>
          <w:szCs w:val="28"/>
        </w:rPr>
        <w:softHyphen/>
      </w:r>
      <w:r>
        <w:rPr>
          <w:rFonts w:ascii="Times New Roman" w:hAnsi="Times New Roman"/>
          <w:color w:val="000000"/>
          <w:spacing w:val="2"/>
          <w:sz w:val="28"/>
          <w:szCs w:val="28"/>
        </w:rPr>
        <w:t xml:space="preserve">ние кистей. Шпатлевание углублений, трещин, торцов. Сушка и </w:t>
      </w:r>
      <w:r>
        <w:rPr>
          <w:rFonts w:ascii="Times New Roman" w:hAnsi="Times New Roman"/>
          <w:color w:val="000000"/>
          <w:sz w:val="28"/>
          <w:szCs w:val="28"/>
        </w:rPr>
        <w:t>зачистка шлифовальной шкуркой. Отделка олифой. Правила безо</w:t>
      </w:r>
      <w:r>
        <w:rPr>
          <w:rFonts w:ascii="Times New Roman" w:hAnsi="Times New Roman"/>
          <w:color w:val="000000"/>
          <w:sz w:val="28"/>
          <w:szCs w:val="28"/>
        </w:rPr>
        <w:softHyphen/>
      </w:r>
      <w:r>
        <w:rPr>
          <w:rFonts w:ascii="Times New Roman" w:hAnsi="Times New Roman"/>
          <w:color w:val="000000"/>
          <w:spacing w:val="-1"/>
          <w:sz w:val="28"/>
          <w:szCs w:val="28"/>
        </w:rPr>
        <w:t>пасной работы при окраске.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Шпатлевание. Работа с клеевой, масляной и эмалевой красками, олифой.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Упражнение. </w:t>
      </w:r>
      <w:r>
        <w:rPr>
          <w:rFonts w:ascii="Times New Roman" w:hAnsi="Times New Roman"/>
          <w:color w:val="000000"/>
          <w:sz w:val="28"/>
          <w:szCs w:val="28"/>
        </w:rPr>
        <w:t>Распознавание видов краски по внешним приз</w:t>
      </w:r>
      <w:r>
        <w:rPr>
          <w:rFonts w:ascii="Times New Roman" w:hAnsi="Times New Roman"/>
          <w:color w:val="000000"/>
          <w:sz w:val="28"/>
          <w:szCs w:val="28"/>
        </w:rPr>
        <w:softHyphen/>
      </w:r>
      <w:r>
        <w:rPr>
          <w:rFonts w:ascii="Times New Roman" w:hAnsi="Times New Roman"/>
          <w:color w:val="000000"/>
          <w:spacing w:val="-3"/>
          <w:sz w:val="28"/>
          <w:szCs w:val="28"/>
        </w:rPr>
        <w:t>накам.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Токарные работы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Изделия. </w:t>
      </w:r>
      <w:r>
        <w:rPr>
          <w:rFonts w:ascii="Times New Roman" w:hAnsi="Times New Roman"/>
          <w:color w:val="000000"/>
          <w:spacing w:val="-4"/>
          <w:sz w:val="28"/>
          <w:szCs w:val="28"/>
        </w:rPr>
        <w:t>Городки. Детали игрушечного строительного материа</w:t>
      </w:r>
      <w:r>
        <w:rPr>
          <w:rFonts w:ascii="Times New Roman" w:hAnsi="Times New Roman"/>
          <w:color w:val="000000"/>
          <w:spacing w:val="-4"/>
          <w:sz w:val="28"/>
          <w:szCs w:val="28"/>
        </w:rPr>
        <w:softHyphen/>
      </w:r>
      <w:r>
        <w:rPr>
          <w:rFonts w:ascii="Times New Roman" w:hAnsi="Times New Roman"/>
          <w:color w:val="000000"/>
          <w:spacing w:val="-1"/>
          <w:sz w:val="28"/>
          <w:szCs w:val="28"/>
        </w:rPr>
        <w:t>ла. Шашки.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Теоретические сведения. </w:t>
      </w:r>
      <w:r>
        <w:rPr>
          <w:rFonts w:ascii="Times New Roman" w:hAnsi="Times New Roman"/>
          <w:color w:val="000000"/>
          <w:spacing w:val="-4"/>
          <w:sz w:val="28"/>
          <w:szCs w:val="28"/>
        </w:rPr>
        <w:t>Токарный станок по дереву: устройст</w:t>
      </w:r>
      <w:r>
        <w:rPr>
          <w:rFonts w:ascii="Times New Roman" w:hAnsi="Times New Roman"/>
          <w:color w:val="000000"/>
          <w:spacing w:val="-4"/>
          <w:sz w:val="28"/>
          <w:szCs w:val="28"/>
        </w:rPr>
        <w:softHyphen/>
      </w:r>
      <w:r>
        <w:rPr>
          <w:rFonts w:ascii="Times New Roman" w:hAnsi="Times New Roman"/>
          <w:color w:val="000000"/>
          <w:spacing w:val="2"/>
          <w:sz w:val="28"/>
          <w:szCs w:val="28"/>
        </w:rPr>
        <w:t xml:space="preserve">во основных частей, название и назначение, правила безопасной </w:t>
      </w:r>
      <w:r>
        <w:rPr>
          <w:rFonts w:ascii="Times New Roman" w:hAnsi="Times New Roman"/>
          <w:color w:val="000000"/>
          <w:spacing w:val="-2"/>
          <w:sz w:val="28"/>
          <w:szCs w:val="28"/>
        </w:rPr>
        <w:t>работы.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 xml:space="preserve">Токарные резцы для черновой обточки и чистового точения: </w:t>
      </w:r>
      <w:r>
        <w:rPr>
          <w:rFonts w:ascii="Times New Roman" w:hAnsi="Times New Roman"/>
          <w:color w:val="000000"/>
          <w:spacing w:val="-3"/>
          <w:sz w:val="28"/>
          <w:szCs w:val="28"/>
        </w:rPr>
        <w:t>устройство, применение, правила безопасного обращения. Кронцир</w:t>
      </w:r>
      <w:r>
        <w:rPr>
          <w:rFonts w:ascii="Times New Roman" w:hAnsi="Times New Roman"/>
          <w:color w:val="000000"/>
          <w:spacing w:val="-3"/>
          <w:sz w:val="28"/>
          <w:szCs w:val="28"/>
        </w:rPr>
        <w:softHyphen/>
      </w:r>
      <w:r>
        <w:rPr>
          <w:rFonts w:ascii="Times New Roman" w:hAnsi="Times New Roman"/>
          <w:color w:val="000000"/>
          <w:sz w:val="28"/>
          <w:szCs w:val="28"/>
        </w:rPr>
        <w:t>куль (штангенциркуль): назначение, применение.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Основные правила электробезопасности.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Умение. </w:t>
      </w:r>
      <w:r>
        <w:rPr>
          <w:rFonts w:ascii="Times New Roman" w:hAnsi="Times New Roman"/>
          <w:color w:val="000000"/>
          <w:spacing w:val="-2"/>
          <w:sz w:val="28"/>
          <w:szCs w:val="28"/>
        </w:rPr>
        <w:t>Работа на токарном станке по дереву. Работа кронцир</w:t>
      </w:r>
      <w:r>
        <w:rPr>
          <w:rFonts w:ascii="Times New Roman" w:hAnsi="Times New Roman"/>
          <w:color w:val="000000"/>
          <w:spacing w:val="-2"/>
          <w:sz w:val="28"/>
          <w:szCs w:val="28"/>
        </w:rPr>
        <w:softHyphen/>
      </w:r>
      <w:r>
        <w:rPr>
          <w:rFonts w:ascii="Times New Roman" w:hAnsi="Times New Roman"/>
          <w:color w:val="000000"/>
          <w:spacing w:val="-2"/>
          <w:sz w:val="28"/>
          <w:szCs w:val="28"/>
        </w:rPr>
        <w:t>кулем.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Организация рабочего места. Предвари</w:t>
      </w:r>
      <w:r>
        <w:rPr>
          <w:rFonts w:ascii="Times New Roman" w:hAnsi="Times New Roman"/>
          <w:color w:val="000000"/>
          <w:spacing w:val="-4"/>
          <w:sz w:val="28"/>
          <w:szCs w:val="28"/>
        </w:rPr>
        <w:softHyphen/>
      </w:r>
      <w:r>
        <w:rPr>
          <w:rFonts w:ascii="Times New Roman" w:hAnsi="Times New Roman"/>
          <w:color w:val="000000"/>
          <w:spacing w:val="3"/>
          <w:sz w:val="28"/>
          <w:szCs w:val="28"/>
        </w:rPr>
        <w:t xml:space="preserve">тельная обработка заготовки. Крепление заготовки в центрах и взаколотку. Установка и крепление подручника. Пробный пуск </w:t>
      </w:r>
      <w:r>
        <w:rPr>
          <w:rFonts w:ascii="Times New Roman" w:hAnsi="Times New Roman"/>
          <w:color w:val="000000"/>
          <w:spacing w:val="-3"/>
          <w:sz w:val="28"/>
          <w:szCs w:val="28"/>
        </w:rPr>
        <w:t>станка.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 xml:space="preserve">Черновая и чистовая обработка цилиндра. Шлифование шкурой </w:t>
      </w:r>
      <w:r>
        <w:rPr>
          <w:rFonts w:ascii="Times New Roman" w:hAnsi="Times New Roman"/>
          <w:color w:val="000000"/>
          <w:sz w:val="28"/>
          <w:szCs w:val="28"/>
        </w:rPr>
        <w:t>в прихвате. Отрезание изделия резцом.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Виды работы. </w:t>
      </w:r>
      <w:r>
        <w:rPr>
          <w:rFonts w:ascii="Times New Roman" w:hAnsi="Times New Roman"/>
          <w:color w:val="000000"/>
          <w:spacing w:val="-1"/>
          <w:sz w:val="28"/>
          <w:szCs w:val="28"/>
        </w:rPr>
        <w:t>Выполнение изделий для школы.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По выбору учителя.</w:t>
      </w:r>
    </w:p>
    <w:p>
      <w:pPr>
        <w:shd w:val="clear" w:color="auto" w:fill="FFFFFF"/>
        <w:spacing w:after="0" w:line="240" w:lineRule="auto"/>
        <w:ind w:firstLine="720"/>
        <w:jc w:val="both"/>
        <w:rPr>
          <w:rFonts w:ascii="Times New Roman" w:hAnsi="Times New Roman"/>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2"/>
          <w:sz w:val="28"/>
          <w:szCs w:val="28"/>
          <w:lang w:val="en-US"/>
        </w:rPr>
        <w:t>III</w:t>
      </w:r>
      <w:r>
        <w:rPr>
          <w:rFonts w:ascii="Times New Roman" w:hAnsi="Times New Roman"/>
          <w:b/>
          <w:bCs/>
          <w:color w:val="000000"/>
          <w:spacing w:val="2"/>
          <w:sz w:val="28"/>
          <w:szCs w:val="28"/>
        </w:rPr>
        <w:t xml:space="preserve"> четверть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План работы на четверть. Правила безопасности при работе со столярными инструментами.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Обработка деталей из древесины </w:t>
      </w:r>
      <w:r>
        <w:rPr>
          <w:rFonts w:ascii="Times New Roman" w:hAnsi="Times New Roman"/>
          <w:b/>
          <w:bCs/>
          <w:color w:val="000000"/>
          <w:spacing w:val="1"/>
          <w:sz w:val="28"/>
          <w:szCs w:val="28"/>
        </w:rPr>
        <w:t>твердых пород</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Изделия. </w:t>
      </w:r>
      <w:r>
        <w:rPr>
          <w:rFonts w:ascii="Times New Roman" w:hAnsi="Times New Roman"/>
          <w:color w:val="000000"/>
          <w:sz w:val="28"/>
          <w:szCs w:val="28"/>
        </w:rPr>
        <w:t>Ручки для молотка, стамески, долота.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Лиственные твердые породы дерева: береза, дуб, бук, рябина, вяз, клен, ясень.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Технические характеристики каждой породы: </w:t>
      </w:r>
      <w:r>
        <w:rPr>
          <w:rFonts w:ascii="Times New Roman" w:hAnsi="Times New Roman"/>
          <w:color w:val="000000"/>
          <w:spacing w:val="-4"/>
          <w:sz w:val="28"/>
          <w:szCs w:val="28"/>
        </w:rPr>
        <w:t>твердость, про</w:t>
      </w:r>
      <w:r>
        <w:rPr>
          <w:rFonts w:ascii="Times New Roman" w:hAnsi="Times New Roman"/>
          <w:color w:val="000000"/>
          <w:spacing w:val="-4"/>
          <w:sz w:val="28"/>
          <w:szCs w:val="28"/>
        </w:rPr>
        <w:softHyphen/>
      </w:r>
      <w:r>
        <w:rPr>
          <w:rFonts w:ascii="Times New Roman" w:hAnsi="Times New Roman"/>
          <w:color w:val="000000"/>
          <w:spacing w:val="-5"/>
          <w:sz w:val="28"/>
          <w:szCs w:val="28"/>
        </w:rPr>
        <w:t xml:space="preserve">чность, обрабатываемость режущим инструментом. Сталь (качество). </w:t>
      </w:r>
      <w:r>
        <w:rPr>
          <w:rFonts w:ascii="Times New Roman" w:hAnsi="Times New Roman"/>
          <w:color w:val="000000"/>
          <w:spacing w:val="-2"/>
          <w:sz w:val="28"/>
          <w:szCs w:val="28"/>
        </w:rPr>
        <w:t>Резец столярного инструмента: угол заточки. Требования к матери</w:t>
      </w:r>
      <w:r>
        <w:rPr>
          <w:rFonts w:ascii="Times New Roman" w:hAnsi="Times New Roman"/>
          <w:color w:val="000000"/>
          <w:spacing w:val="-2"/>
          <w:sz w:val="28"/>
          <w:szCs w:val="28"/>
        </w:rPr>
        <w:softHyphen/>
      </w:r>
      <w:r>
        <w:rPr>
          <w:rFonts w:ascii="Times New Roman" w:hAnsi="Times New Roman"/>
          <w:color w:val="000000"/>
          <w:spacing w:val="-3"/>
          <w:sz w:val="28"/>
          <w:szCs w:val="28"/>
        </w:rPr>
        <w:t xml:space="preserve">алу для ручки инструмента. Приемы насадки ручек стамесок, долот, </w:t>
      </w:r>
      <w:r>
        <w:rPr>
          <w:rFonts w:ascii="Times New Roman" w:hAnsi="Times New Roman"/>
          <w:color w:val="000000"/>
          <w:spacing w:val="-5"/>
          <w:sz w:val="28"/>
          <w:szCs w:val="28"/>
        </w:rPr>
        <w:t>молотков.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 xml:space="preserve">Подбор материала. Черновая разметка и </w:t>
      </w:r>
      <w:r>
        <w:rPr>
          <w:rFonts w:ascii="Times New Roman" w:hAnsi="Times New Roman"/>
          <w:color w:val="000000"/>
          <w:spacing w:val="-1"/>
          <w:sz w:val="28"/>
          <w:szCs w:val="28"/>
        </w:rPr>
        <w:t>выпиливание заготовок с учетом направления волокон древесины. Обработка и отделка изделий. Насадка ручек.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Угловое концевое соединение на ус со вставным </w:t>
      </w:r>
      <w:r>
        <w:rPr>
          <w:rFonts w:ascii="Times New Roman" w:hAnsi="Times New Roman"/>
          <w:b/>
          <w:bCs/>
          <w:color w:val="000000"/>
          <w:spacing w:val="5"/>
          <w:sz w:val="28"/>
          <w:szCs w:val="28"/>
        </w:rPr>
        <w:t>плоским шипом сквозным УК-2</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Рамка для портрета.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 xml:space="preserve">Применение бруска с профильной </w:t>
      </w:r>
      <w:r>
        <w:rPr>
          <w:rFonts w:ascii="Times New Roman" w:hAnsi="Times New Roman"/>
          <w:color w:val="000000"/>
          <w:spacing w:val="-2"/>
          <w:sz w:val="28"/>
          <w:szCs w:val="28"/>
        </w:rPr>
        <w:t>поверхностью. Инструменты для строгания профильной поверхно</w:t>
      </w:r>
      <w:r>
        <w:rPr>
          <w:rFonts w:ascii="Times New Roman" w:hAnsi="Times New Roman"/>
          <w:color w:val="000000"/>
          <w:spacing w:val="-2"/>
          <w:sz w:val="28"/>
          <w:szCs w:val="28"/>
        </w:rPr>
        <w:softHyphen/>
      </w:r>
      <w:r>
        <w:rPr>
          <w:rFonts w:ascii="Times New Roman" w:hAnsi="Times New Roman"/>
          <w:color w:val="000000"/>
          <w:spacing w:val="-1"/>
          <w:sz w:val="28"/>
          <w:szCs w:val="28"/>
        </w:rPr>
        <w:t>сти. Механическая обработка профильной поверхности.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Устройство и назначение зензубеля, фальцгобеля. Приемы раз</w:t>
      </w:r>
      <w:r>
        <w:rPr>
          <w:rFonts w:ascii="Times New Roman" w:hAnsi="Times New Roman"/>
          <w:color w:val="000000"/>
          <w:spacing w:val="-1"/>
          <w:sz w:val="28"/>
          <w:szCs w:val="28"/>
        </w:rPr>
        <w:softHyphen/>
      </w:r>
      <w:r>
        <w:rPr>
          <w:rFonts w:ascii="Times New Roman" w:hAnsi="Times New Roman"/>
          <w:color w:val="000000"/>
          <w:spacing w:val="-1"/>
          <w:sz w:val="28"/>
          <w:szCs w:val="28"/>
        </w:rPr>
        <w:t>метки соединения деталей с профильными поверхностями. Прави</w:t>
      </w:r>
      <w:r>
        <w:rPr>
          <w:rFonts w:ascii="Times New Roman" w:hAnsi="Times New Roman"/>
          <w:color w:val="000000"/>
          <w:spacing w:val="-1"/>
          <w:sz w:val="28"/>
          <w:szCs w:val="28"/>
        </w:rPr>
        <w:softHyphen/>
      </w:r>
      <w:r>
        <w:rPr>
          <w:rFonts w:ascii="Times New Roman" w:hAnsi="Times New Roman"/>
          <w:color w:val="000000"/>
          <w:spacing w:val="-1"/>
          <w:sz w:val="28"/>
          <w:szCs w:val="28"/>
        </w:rPr>
        <w:t>ла безопасной работы зензубелем и фальцгобелем.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Умение. </w:t>
      </w:r>
      <w:r>
        <w:rPr>
          <w:rFonts w:ascii="Times New Roman" w:hAnsi="Times New Roman"/>
          <w:color w:val="000000"/>
          <w:spacing w:val="-2"/>
          <w:sz w:val="28"/>
          <w:szCs w:val="28"/>
        </w:rPr>
        <w:t>Работа зензубелем, фальцгобелем. Выполнение соеди</w:t>
      </w:r>
      <w:r>
        <w:rPr>
          <w:rFonts w:ascii="Times New Roman" w:hAnsi="Times New Roman"/>
          <w:color w:val="000000"/>
          <w:spacing w:val="-2"/>
          <w:sz w:val="28"/>
          <w:szCs w:val="28"/>
        </w:rPr>
        <w:softHyphen/>
      </w:r>
      <w:r>
        <w:rPr>
          <w:rFonts w:ascii="Times New Roman" w:hAnsi="Times New Roman"/>
          <w:color w:val="000000"/>
          <w:spacing w:val="-2"/>
          <w:sz w:val="28"/>
          <w:szCs w:val="28"/>
        </w:rPr>
        <w:t>нения УК-2.</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9"/>
          <w:sz w:val="28"/>
          <w:szCs w:val="28"/>
        </w:rPr>
        <w:t xml:space="preserve">Упражнение. </w:t>
      </w:r>
      <w:r>
        <w:rPr>
          <w:rFonts w:ascii="Times New Roman" w:hAnsi="Times New Roman"/>
          <w:color w:val="000000"/>
          <w:spacing w:val="-9"/>
          <w:sz w:val="28"/>
          <w:szCs w:val="28"/>
        </w:rPr>
        <w:t>Изготовление соединения УК-2 из материалоотходов.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Разборка и сборка фальцгобеля, зензу</w:t>
      </w:r>
      <w:r>
        <w:rPr>
          <w:rFonts w:ascii="Times New Roman" w:hAnsi="Times New Roman"/>
          <w:color w:val="000000"/>
          <w:spacing w:val="-2"/>
          <w:sz w:val="28"/>
          <w:szCs w:val="28"/>
        </w:rPr>
        <w:softHyphen/>
      </w:r>
      <w:r>
        <w:rPr>
          <w:rFonts w:ascii="Times New Roman" w:hAnsi="Times New Roman"/>
          <w:color w:val="000000"/>
          <w:spacing w:val="-2"/>
          <w:sz w:val="28"/>
          <w:szCs w:val="28"/>
        </w:rPr>
        <w:t>беля. Разметка и строгание фальца фальцгобелем. Подчистка фаль</w:t>
      </w:r>
      <w:r>
        <w:rPr>
          <w:rFonts w:ascii="Times New Roman" w:hAnsi="Times New Roman"/>
          <w:color w:val="000000"/>
          <w:spacing w:val="-2"/>
          <w:sz w:val="28"/>
          <w:szCs w:val="28"/>
        </w:rPr>
        <w:softHyphen/>
      </w:r>
      <w:r>
        <w:rPr>
          <w:rFonts w:ascii="Times New Roman" w:hAnsi="Times New Roman"/>
          <w:color w:val="000000"/>
          <w:spacing w:val="-3"/>
          <w:sz w:val="28"/>
          <w:szCs w:val="28"/>
        </w:rPr>
        <w:t>ца зензубелем.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Круглые лесоматериалы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Бревна, кряжи, чураки. Хранение кр</w:t>
      </w:r>
      <w:r>
        <w:rPr>
          <w:rFonts w:ascii="Times New Roman" w:hAnsi="Times New Roman"/>
          <w:color w:val="000000"/>
          <w:spacing w:val="-3"/>
          <w:sz w:val="28"/>
          <w:szCs w:val="28"/>
        </w:rPr>
        <w:t xml:space="preserve">углых лесоматериалов. Стойкость пород древесины к поражению </w:t>
      </w:r>
      <w:r>
        <w:rPr>
          <w:rFonts w:ascii="Times New Roman" w:hAnsi="Times New Roman"/>
          <w:color w:val="000000"/>
          <w:spacing w:val="-2"/>
          <w:sz w:val="28"/>
          <w:szCs w:val="28"/>
        </w:rPr>
        <w:t xml:space="preserve">насекомыми, грибами, гнилями, а также к растрескиванию. Защита </w:t>
      </w:r>
      <w:r>
        <w:rPr>
          <w:rFonts w:ascii="Times New Roman" w:hAnsi="Times New Roman"/>
          <w:color w:val="000000"/>
          <w:spacing w:val="-3"/>
          <w:sz w:val="28"/>
          <w:szCs w:val="28"/>
        </w:rPr>
        <w:t xml:space="preserve">Древесины от гниения с помощью химикатов. Вредное воздействие </w:t>
      </w:r>
      <w:r>
        <w:rPr>
          <w:rFonts w:ascii="Times New Roman" w:hAnsi="Times New Roman"/>
          <w:color w:val="000000"/>
          <w:sz w:val="28"/>
          <w:szCs w:val="28"/>
        </w:rPr>
        <w:t xml:space="preserve">средств для пропитки древесины на организм человека. Способы </w:t>
      </w:r>
      <w:r>
        <w:rPr>
          <w:rFonts w:ascii="Times New Roman" w:hAnsi="Times New Roman"/>
          <w:color w:val="000000"/>
          <w:spacing w:val="-2"/>
          <w:sz w:val="28"/>
          <w:szCs w:val="28"/>
        </w:rPr>
        <w:t>Распиловки бревен.</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Виды работы. </w:t>
      </w:r>
      <w:r>
        <w:rPr>
          <w:rFonts w:ascii="Times New Roman" w:hAnsi="Times New Roman"/>
          <w:color w:val="000000"/>
          <w:spacing w:val="-2"/>
          <w:sz w:val="28"/>
          <w:szCs w:val="28"/>
        </w:rPr>
        <w:t xml:space="preserve">Изготовление соединения УК-2 из материалоотходов. </w:t>
      </w:r>
      <w:r>
        <w:rPr>
          <w:rFonts w:ascii="Times New Roman" w:hAnsi="Times New Roman"/>
          <w:bCs/>
          <w:color w:val="000000"/>
          <w:spacing w:val="-2"/>
          <w:sz w:val="28"/>
          <w:szCs w:val="28"/>
        </w:rPr>
        <w:t>Изготовление</w:t>
      </w:r>
      <w:r>
        <w:rPr>
          <w:rFonts w:ascii="Times New Roman" w:hAnsi="Times New Roman"/>
          <w:b/>
          <w:bCs/>
          <w:color w:val="000000"/>
          <w:spacing w:val="-2"/>
          <w:sz w:val="28"/>
          <w:szCs w:val="28"/>
        </w:rPr>
        <w:t xml:space="preserve"> </w:t>
      </w:r>
      <w:r>
        <w:rPr>
          <w:rFonts w:ascii="Times New Roman" w:hAnsi="Times New Roman"/>
          <w:color w:val="000000"/>
          <w:spacing w:val="-2"/>
          <w:sz w:val="28"/>
          <w:szCs w:val="28"/>
        </w:rPr>
        <w:t>табурета, рамки для портрета.</w:t>
      </w:r>
    </w:p>
    <w:p>
      <w:pPr>
        <w:shd w:val="clear" w:color="auto" w:fill="FFFFFF"/>
        <w:spacing w:after="0" w:line="240" w:lineRule="auto"/>
        <w:ind w:firstLine="720"/>
        <w:jc w:val="both"/>
        <w:rPr>
          <w:rFonts w:ascii="Times New Roman" w:hAnsi="Times New Roman"/>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4"/>
          <w:sz w:val="28"/>
          <w:szCs w:val="28"/>
          <w:lang w:val="en-US"/>
        </w:rPr>
        <w:t>IV</w:t>
      </w:r>
      <w:r>
        <w:rPr>
          <w:rFonts w:ascii="Times New Roman" w:hAnsi="Times New Roman"/>
          <w:b/>
          <w:bCs/>
          <w:color w:val="000000"/>
          <w:spacing w:val="-4"/>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План работы на четверть. Правила безопасности при сверле</w:t>
      </w:r>
      <w:r>
        <w:rPr>
          <w:rFonts w:ascii="Times New Roman" w:hAnsi="Times New Roman"/>
          <w:color w:val="000000"/>
          <w:spacing w:val="3"/>
          <w:sz w:val="28"/>
          <w:szCs w:val="28"/>
        </w:rPr>
        <w:softHyphen/>
      </w:r>
      <w:r>
        <w:rPr>
          <w:rFonts w:ascii="Times New Roman" w:hAnsi="Times New Roman"/>
          <w:color w:val="000000"/>
          <w:spacing w:val="1"/>
          <w:sz w:val="28"/>
          <w:szCs w:val="28"/>
        </w:rPr>
        <w:t>нии.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Угловые ящичные соединения УЯ-1 и УЯ-2</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Изделия. </w:t>
      </w:r>
      <w:r>
        <w:rPr>
          <w:rFonts w:ascii="Times New Roman" w:hAnsi="Times New Roman"/>
          <w:color w:val="000000"/>
          <w:sz w:val="28"/>
          <w:szCs w:val="28"/>
        </w:rPr>
        <w:t>Ящик для стола, картотеки, аптечка.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 xml:space="preserve">Угловые ящичное соединение. Виды: </w:t>
      </w:r>
      <w:r>
        <w:rPr>
          <w:rFonts w:ascii="Times New Roman" w:hAnsi="Times New Roman"/>
          <w:color w:val="000000"/>
          <w:spacing w:val="2"/>
          <w:sz w:val="28"/>
          <w:szCs w:val="28"/>
        </w:rPr>
        <w:t xml:space="preserve">соединение на шип прямой открытый УЯ-1, соединение на шип </w:t>
      </w:r>
      <w:r>
        <w:rPr>
          <w:rFonts w:ascii="Times New Roman" w:hAnsi="Times New Roman"/>
          <w:color w:val="000000"/>
          <w:spacing w:val="-2"/>
          <w:sz w:val="28"/>
          <w:szCs w:val="28"/>
        </w:rPr>
        <w:t>«ласточкин хвост» открытый УЯ-2, конструкция, сходство и разли</w:t>
      </w:r>
      <w:r>
        <w:rPr>
          <w:rFonts w:ascii="Times New Roman" w:hAnsi="Times New Roman"/>
          <w:color w:val="000000"/>
          <w:spacing w:val="-2"/>
          <w:sz w:val="28"/>
          <w:szCs w:val="28"/>
        </w:rPr>
        <w:softHyphen/>
      </w:r>
      <w:r>
        <w:rPr>
          <w:rFonts w:ascii="Times New Roman" w:hAnsi="Times New Roman"/>
          <w:color w:val="000000"/>
          <w:spacing w:val="-1"/>
          <w:sz w:val="28"/>
          <w:szCs w:val="28"/>
        </w:rPr>
        <w:t>чие видов, применение. Шпунтубель: устройство, применение, на</w:t>
      </w:r>
      <w:r>
        <w:rPr>
          <w:rFonts w:ascii="Times New Roman" w:hAnsi="Times New Roman"/>
          <w:color w:val="000000"/>
          <w:spacing w:val="-1"/>
          <w:sz w:val="28"/>
          <w:szCs w:val="28"/>
        </w:rPr>
        <w:softHyphen/>
      </w:r>
      <w:r>
        <w:rPr>
          <w:rFonts w:ascii="Times New Roman" w:hAnsi="Times New Roman"/>
          <w:color w:val="000000"/>
          <w:sz w:val="28"/>
          <w:szCs w:val="28"/>
        </w:rPr>
        <w:t>ладка. Малка и транспортир, устройство, применение.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Умение. </w:t>
      </w:r>
      <w:r>
        <w:rPr>
          <w:rFonts w:ascii="Times New Roman" w:hAnsi="Times New Roman"/>
          <w:color w:val="000000"/>
          <w:spacing w:val="-2"/>
          <w:sz w:val="28"/>
          <w:szCs w:val="28"/>
        </w:rPr>
        <w:t xml:space="preserve">Работа шпунтубелем. Выполнение углового ящичного </w:t>
      </w:r>
      <w:r>
        <w:rPr>
          <w:rFonts w:ascii="Times New Roman" w:hAnsi="Times New Roman"/>
          <w:color w:val="000000"/>
          <w:spacing w:val="-1"/>
          <w:sz w:val="28"/>
          <w:szCs w:val="28"/>
        </w:rPr>
        <w:t>соединения.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Упражнения. </w:t>
      </w:r>
      <w:r>
        <w:rPr>
          <w:rFonts w:ascii="Times New Roman" w:hAnsi="Times New Roman"/>
          <w:color w:val="000000"/>
          <w:sz w:val="28"/>
          <w:szCs w:val="28"/>
        </w:rPr>
        <w:t xml:space="preserve">Измерение углов транспортиром. Установка на </w:t>
      </w:r>
      <w:r>
        <w:rPr>
          <w:rFonts w:ascii="Times New Roman" w:hAnsi="Times New Roman"/>
          <w:color w:val="000000"/>
          <w:spacing w:val="4"/>
          <w:sz w:val="28"/>
          <w:szCs w:val="28"/>
        </w:rPr>
        <w:t xml:space="preserve">малке заданного угла по транспортиру. Изготовление углового </w:t>
      </w:r>
      <w:r>
        <w:rPr>
          <w:rFonts w:ascii="Times New Roman" w:hAnsi="Times New Roman"/>
          <w:color w:val="000000"/>
          <w:sz w:val="28"/>
          <w:szCs w:val="28"/>
        </w:rPr>
        <w:t>ящичного соединения из материалоотходов.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Практические работы. </w:t>
      </w:r>
      <w:r>
        <w:rPr>
          <w:rFonts w:ascii="Times New Roman" w:hAnsi="Times New Roman"/>
          <w:color w:val="000000"/>
          <w:spacing w:val="-1"/>
          <w:sz w:val="28"/>
          <w:szCs w:val="28"/>
        </w:rPr>
        <w:t xml:space="preserve">Строгание и торцевание заготовок по </w:t>
      </w:r>
      <w:r>
        <w:rPr>
          <w:rFonts w:ascii="Times New Roman" w:hAnsi="Times New Roman"/>
          <w:color w:val="000000"/>
          <w:spacing w:val="-3"/>
          <w:sz w:val="28"/>
          <w:szCs w:val="28"/>
        </w:rPr>
        <w:t>заданным размерам. Разметка шипов и проушин рейсмусом и уголь</w:t>
      </w:r>
      <w:r>
        <w:rPr>
          <w:rFonts w:ascii="Times New Roman" w:hAnsi="Times New Roman"/>
          <w:color w:val="000000"/>
          <w:spacing w:val="-3"/>
          <w:sz w:val="28"/>
          <w:szCs w:val="28"/>
        </w:rPr>
        <w:softHyphen/>
      </w:r>
      <w:r>
        <w:rPr>
          <w:rFonts w:ascii="Times New Roman" w:hAnsi="Times New Roman"/>
          <w:color w:val="000000"/>
          <w:sz w:val="28"/>
          <w:szCs w:val="28"/>
        </w:rPr>
        <w:t>ником. Установка малки по транспортиру. Разметка по малке или шаблону. Запиливание и долбление проушин, выполнение шипов. Вырубка паза по толщине фанеры шпунтубелем. Сборка «насухо» и склеивание ящичных соединений.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Свойства древесины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Древесина: внешний вид, запах, мик</w:t>
      </w:r>
      <w:r>
        <w:rPr>
          <w:rFonts w:ascii="Times New Roman" w:hAnsi="Times New Roman"/>
          <w:color w:val="000000"/>
          <w:spacing w:val="-2"/>
          <w:sz w:val="28"/>
          <w:szCs w:val="28"/>
        </w:rPr>
        <w:softHyphen/>
      </w:r>
      <w:r>
        <w:rPr>
          <w:rFonts w:ascii="Times New Roman" w:hAnsi="Times New Roman"/>
          <w:color w:val="000000"/>
          <w:spacing w:val="-1"/>
          <w:sz w:val="28"/>
          <w:szCs w:val="28"/>
        </w:rPr>
        <w:t>роструктура, влажность, усушка и разбухание, плотность, электро-и теплопроводность.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 xml:space="preserve">Основные механические свойства (прочность на сжатие с торца </w:t>
      </w:r>
      <w:r>
        <w:rPr>
          <w:rFonts w:ascii="Times New Roman" w:hAnsi="Times New Roman"/>
          <w:color w:val="000000"/>
          <w:spacing w:val="2"/>
          <w:sz w:val="28"/>
          <w:szCs w:val="28"/>
        </w:rPr>
        <w:t xml:space="preserve">и пласти, растяжение, изгиб и сдвиг), технологические свойства </w:t>
      </w:r>
      <w:r>
        <w:rPr>
          <w:rFonts w:ascii="Times New Roman" w:hAnsi="Times New Roman"/>
          <w:color w:val="000000"/>
          <w:spacing w:val="4"/>
          <w:sz w:val="28"/>
          <w:szCs w:val="28"/>
        </w:rPr>
        <w:t xml:space="preserve">(твердость, способность удерживать металлические крепления, </w:t>
      </w:r>
      <w:r>
        <w:rPr>
          <w:rFonts w:ascii="Times New Roman" w:hAnsi="Times New Roman"/>
          <w:color w:val="000000"/>
          <w:sz w:val="28"/>
          <w:szCs w:val="28"/>
        </w:rPr>
        <w:t>износостойкость, сопротивление раскалыванию).</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Лабораторные работы. </w:t>
      </w:r>
      <w:r>
        <w:rPr>
          <w:rFonts w:ascii="Times New Roman" w:hAnsi="Times New Roman"/>
          <w:color w:val="000000"/>
          <w:spacing w:val="3"/>
          <w:sz w:val="28"/>
          <w:szCs w:val="28"/>
        </w:rPr>
        <w:t xml:space="preserve">Определение влажности древесины </w:t>
      </w:r>
      <w:r>
        <w:rPr>
          <w:rFonts w:ascii="Times New Roman" w:hAnsi="Times New Roman"/>
          <w:color w:val="000000"/>
          <w:spacing w:val="-1"/>
          <w:sz w:val="28"/>
          <w:szCs w:val="28"/>
        </w:rPr>
        <w:t>весовым методом. Изучение основных механических и технологи</w:t>
      </w:r>
      <w:r>
        <w:rPr>
          <w:rFonts w:ascii="Times New Roman" w:hAnsi="Times New Roman"/>
          <w:color w:val="000000"/>
          <w:spacing w:val="-1"/>
          <w:sz w:val="28"/>
          <w:szCs w:val="28"/>
        </w:rPr>
        <w:softHyphen/>
      </w:r>
      <w:r>
        <w:rPr>
          <w:rFonts w:ascii="Times New Roman" w:hAnsi="Times New Roman"/>
          <w:color w:val="000000"/>
          <w:spacing w:val="-1"/>
          <w:sz w:val="28"/>
          <w:szCs w:val="28"/>
        </w:rPr>
        <w:t>ческих свойств древесины.</w:t>
      </w:r>
    </w:p>
    <w:p>
      <w:pPr>
        <w:shd w:val="clear" w:color="auto" w:fill="FFFFFF"/>
        <w:spacing w:after="0" w:line="240" w:lineRule="auto"/>
        <w:ind w:firstLine="720"/>
        <w:jc w:val="both"/>
        <w:rPr>
          <w:rFonts w:ascii="Times New Roman" w:hAnsi="Times New Roman"/>
          <w:color w:val="000000"/>
          <w:spacing w:val="5"/>
          <w:sz w:val="28"/>
          <w:szCs w:val="28"/>
        </w:rPr>
      </w:pPr>
      <w:r>
        <w:rPr>
          <w:rFonts w:ascii="Times New Roman" w:hAnsi="Times New Roman"/>
          <w:b/>
          <w:color w:val="000000"/>
          <w:sz w:val="28"/>
          <w:szCs w:val="28"/>
        </w:rPr>
        <w:t xml:space="preserve">Выполнение криволинейного отверстия и выемки. </w:t>
      </w:r>
      <w:r>
        <w:rPr>
          <w:rFonts w:ascii="Times New Roman" w:hAnsi="Times New Roman"/>
          <w:b/>
          <w:color w:val="000000"/>
          <w:spacing w:val="5"/>
          <w:sz w:val="28"/>
          <w:szCs w:val="28"/>
        </w:rPr>
        <w:t>Обработка криволинейной кромки</w:t>
      </w:r>
      <w:r>
        <w:rPr>
          <w:rFonts w:ascii="Times New Roman" w:hAnsi="Times New Roman"/>
          <w:color w:val="000000"/>
          <w:spacing w:val="5"/>
          <w:sz w:val="28"/>
          <w:szCs w:val="28"/>
        </w:rPr>
        <w:t xml:space="preserve">.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7"/>
          <w:sz w:val="28"/>
          <w:szCs w:val="28"/>
        </w:rPr>
        <w:t>Изделие</w:t>
      </w:r>
      <w:r>
        <w:rPr>
          <w:rFonts w:ascii="Times New Roman" w:hAnsi="Times New Roman"/>
          <w:color w:val="000000"/>
          <w:spacing w:val="-7"/>
          <w:sz w:val="28"/>
          <w:szCs w:val="28"/>
        </w:rPr>
        <w:t>. Ручка для ножовки.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Теоретические сведения. </w:t>
      </w:r>
      <w:r>
        <w:rPr>
          <w:rFonts w:ascii="Times New Roman" w:hAnsi="Times New Roman"/>
          <w:color w:val="000000"/>
          <w:sz w:val="28"/>
          <w:szCs w:val="28"/>
        </w:rPr>
        <w:t xml:space="preserve">Выпуклая и вогнутая поверхности. </w:t>
      </w:r>
      <w:r>
        <w:rPr>
          <w:rFonts w:ascii="Times New Roman" w:hAnsi="Times New Roman"/>
          <w:color w:val="000000"/>
          <w:spacing w:val="-1"/>
          <w:sz w:val="28"/>
          <w:szCs w:val="28"/>
        </w:rPr>
        <w:t>Сопряжения поверхностей разной формы. Гнездо, паз, проушина, сквозное и несквозное отверстия.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 xml:space="preserve">Сверло: виды пробочное бесцентровое, спиральное с центром и </w:t>
      </w:r>
      <w:r>
        <w:rPr>
          <w:rFonts w:ascii="Times New Roman" w:hAnsi="Times New Roman"/>
          <w:color w:val="000000"/>
          <w:spacing w:val="-3"/>
          <w:sz w:val="28"/>
          <w:szCs w:val="28"/>
        </w:rPr>
        <w:t xml:space="preserve">подрезателями, цилиндрическое спиральное с конической заточкой, </w:t>
      </w:r>
      <w:r>
        <w:rPr>
          <w:rFonts w:ascii="Times New Roman" w:hAnsi="Times New Roman"/>
          <w:color w:val="000000"/>
          <w:spacing w:val="-4"/>
          <w:sz w:val="28"/>
          <w:szCs w:val="28"/>
        </w:rPr>
        <w:t>устройство. Зенкеры простой и комбинированный. Заточка спираль</w:t>
      </w:r>
      <w:r>
        <w:rPr>
          <w:rFonts w:ascii="Times New Roman" w:hAnsi="Times New Roman"/>
          <w:color w:val="000000"/>
          <w:spacing w:val="-4"/>
          <w:sz w:val="28"/>
          <w:szCs w:val="28"/>
        </w:rPr>
        <w:softHyphen/>
      </w:r>
      <w:r>
        <w:rPr>
          <w:rFonts w:ascii="Times New Roman" w:hAnsi="Times New Roman"/>
          <w:color w:val="000000"/>
          <w:spacing w:val="-1"/>
          <w:sz w:val="28"/>
          <w:szCs w:val="28"/>
        </w:rPr>
        <w:t>ного сверла. Обозначение радиусных кривых на чертеже. Соотно</w:t>
      </w:r>
      <w:r>
        <w:rPr>
          <w:rFonts w:ascii="Times New Roman" w:hAnsi="Times New Roman"/>
          <w:color w:val="000000"/>
          <w:spacing w:val="-1"/>
          <w:sz w:val="28"/>
          <w:szCs w:val="28"/>
        </w:rPr>
        <w:softHyphen/>
      </w:r>
      <w:r>
        <w:rPr>
          <w:rFonts w:ascii="Times New Roman" w:hAnsi="Times New Roman"/>
          <w:color w:val="000000"/>
          <w:spacing w:val="-2"/>
          <w:sz w:val="28"/>
          <w:szCs w:val="28"/>
        </w:rPr>
        <w:t>шение радиуса и диаметра.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Выполнение гнезда, паза, проушины, сквозного и не</w:t>
      </w:r>
      <w:r>
        <w:rPr>
          <w:rFonts w:ascii="Times New Roman" w:hAnsi="Times New Roman"/>
          <w:color w:val="000000"/>
          <w:spacing w:val="-1"/>
          <w:sz w:val="28"/>
          <w:szCs w:val="28"/>
        </w:rPr>
        <w:softHyphen/>
      </w:r>
      <w:r>
        <w:rPr>
          <w:rFonts w:ascii="Times New Roman" w:hAnsi="Times New Roman"/>
          <w:color w:val="000000"/>
          <w:spacing w:val="-2"/>
          <w:sz w:val="28"/>
          <w:szCs w:val="28"/>
        </w:rPr>
        <w:t>сквозного отверстий.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Практические работы. </w:t>
      </w:r>
      <w:r>
        <w:rPr>
          <w:rFonts w:ascii="Times New Roman" w:hAnsi="Times New Roman"/>
          <w:color w:val="000000"/>
          <w:spacing w:val="-5"/>
          <w:sz w:val="28"/>
          <w:szCs w:val="28"/>
        </w:rPr>
        <w:t xml:space="preserve">Подбор материала для изделия. Разметка </w:t>
      </w:r>
      <w:r>
        <w:rPr>
          <w:rFonts w:ascii="Times New Roman" w:hAnsi="Times New Roman"/>
          <w:color w:val="000000"/>
          <w:spacing w:val="-2"/>
          <w:sz w:val="28"/>
          <w:szCs w:val="28"/>
        </w:rPr>
        <w:t xml:space="preserve">деталей криволинейной формы с помощью циркуля и по шаблону. </w:t>
      </w:r>
      <w:r>
        <w:rPr>
          <w:rFonts w:ascii="Times New Roman" w:hAnsi="Times New Roman"/>
          <w:color w:val="000000"/>
          <w:spacing w:val="-4"/>
          <w:sz w:val="28"/>
          <w:szCs w:val="28"/>
        </w:rPr>
        <w:t>Разметка центров отверстий для высверливания по контуру. Высвер</w:t>
      </w:r>
      <w:r>
        <w:rPr>
          <w:rFonts w:ascii="Times New Roman" w:hAnsi="Times New Roman"/>
          <w:color w:val="000000"/>
          <w:spacing w:val="-4"/>
          <w:sz w:val="28"/>
          <w:szCs w:val="28"/>
        </w:rPr>
        <w:softHyphen/>
      </w:r>
      <w:r>
        <w:rPr>
          <w:rFonts w:ascii="Times New Roman" w:hAnsi="Times New Roman"/>
          <w:color w:val="000000"/>
          <w:spacing w:val="-5"/>
          <w:sz w:val="28"/>
          <w:szCs w:val="28"/>
        </w:rPr>
        <w:t>ливание по контуру. Обработка гнезд стамеской и напильником.</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Виды работы. </w:t>
      </w:r>
      <w:r>
        <w:rPr>
          <w:rFonts w:ascii="Times New Roman" w:hAnsi="Times New Roman"/>
          <w:color w:val="000000"/>
          <w:spacing w:val="-2"/>
          <w:sz w:val="28"/>
          <w:szCs w:val="28"/>
        </w:rPr>
        <w:t>Аптечка. Ручка для ножовки.</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Контрольная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По выбору учителя изготовление 3-х или 4-х изделий.</w:t>
      </w:r>
    </w:p>
    <w:p>
      <w:pPr>
        <w:shd w:val="clear" w:color="auto" w:fill="FFFFFF"/>
        <w:spacing w:after="0" w:line="240" w:lineRule="auto"/>
        <w:jc w:val="center"/>
        <w:rPr>
          <w:rFonts w:ascii="Times New Roman" w:hAnsi="Times New Roman"/>
          <w:b/>
          <w:bCs/>
          <w:color w:val="000000"/>
          <w:spacing w:val="-8"/>
          <w:w w:val="115"/>
          <w:sz w:val="28"/>
          <w:szCs w:val="28"/>
        </w:rPr>
      </w:pPr>
    </w:p>
    <w:p>
      <w:pPr>
        <w:shd w:val="clear" w:color="auto" w:fill="FFFFFF"/>
        <w:spacing w:after="0" w:line="240" w:lineRule="auto"/>
        <w:jc w:val="center"/>
        <w:rPr>
          <w:rFonts w:ascii="Times New Roman" w:hAnsi="Times New Roman"/>
          <w:b/>
          <w:bCs/>
          <w:color w:val="000000"/>
          <w:spacing w:val="-8"/>
          <w:w w:val="115"/>
          <w:sz w:val="28"/>
          <w:szCs w:val="28"/>
        </w:rPr>
      </w:pPr>
      <w:r>
        <w:rPr>
          <w:rFonts w:ascii="Times New Roman" w:hAnsi="Times New Roman"/>
          <w:b/>
          <w:bCs/>
          <w:color w:val="000000"/>
          <w:spacing w:val="-8"/>
          <w:w w:val="115"/>
          <w:sz w:val="28"/>
          <w:szCs w:val="28"/>
        </w:rPr>
        <w:t>Резьба по дереву.</w:t>
      </w:r>
    </w:p>
    <w:tbl>
      <w:tblPr>
        <w:tblStyle w:val="5"/>
        <w:tblW w:w="0" w:type="auto"/>
        <w:tblCellSpacing w:w="15" w:type="dxa"/>
        <w:tblInd w:w="0" w:type="dxa"/>
        <w:tblLayout w:type="autofit"/>
        <w:tblCellMar>
          <w:top w:w="15" w:type="dxa"/>
          <w:left w:w="15" w:type="dxa"/>
          <w:bottom w:w="15" w:type="dxa"/>
          <w:right w:w="15" w:type="dxa"/>
        </w:tblCellMar>
      </w:tblPr>
      <w:tblGrid>
        <w:gridCol w:w="96"/>
      </w:tblGrid>
      <w:tr>
        <w:tblPrEx>
          <w:tblCellMar>
            <w:top w:w="15" w:type="dxa"/>
            <w:left w:w="15" w:type="dxa"/>
            <w:bottom w:w="15" w:type="dxa"/>
            <w:right w:w="15" w:type="dxa"/>
          </w:tblCellMar>
        </w:tblPrEx>
        <w:trPr>
          <w:wBefore w:w="0" w:type="dxa"/>
          <w:wAfter w:w="0" w:type="dxa"/>
          <w:tblCellSpacing w:w="15" w:type="dxa"/>
        </w:trPr>
        <w:tc>
          <w:tcPr>
            <w:tcW w:w="0" w:type="auto"/>
            <w:noWrap w:val="0"/>
            <w:vAlign w:val="center"/>
          </w:tcPr>
          <w:p>
            <w:pPr>
              <w:spacing w:after="0" w:line="240" w:lineRule="auto"/>
              <w:ind w:firstLine="709"/>
              <w:rPr>
                <w:rFonts w:ascii="Times New Roman" w:hAnsi="Times New Roman"/>
                <w:sz w:val="28"/>
                <w:szCs w:val="28"/>
              </w:rPr>
            </w:pPr>
          </w:p>
        </w:tc>
      </w:tr>
      <w:tr>
        <w:tblPrEx>
          <w:tblCellMar>
            <w:top w:w="15" w:type="dxa"/>
            <w:left w:w="15" w:type="dxa"/>
            <w:bottom w:w="15" w:type="dxa"/>
            <w:right w:w="15" w:type="dxa"/>
          </w:tblCellMar>
        </w:tblPrEx>
        <w:trPr>
          <w:wBefore w:w="0" w:type="dxa"/>
          <w:wAfter w:w="0" w:type="dxa"/>
          <w:tblCellSpacing w:w="15" w:type="dxa"/>
        </w:trPr>
        <w:tc>
          <w:tcPr>
            <w:tcW w:w="0" w:type="auto"/>
            <w:noWrap w:val="0"/>
            <w:vAlign w:val="center"/>
          </w:tcPr>
          <w:p>
            <w:pPr>
              <w:spacing w:after="0" w:line="240" w:lineRule="auto"/>
              <w:rPr>
                <w:rFonts w:ascii="Times New Roman" w:hAnsi="Times New Roman"/>
                <w:sz w:val="24"/>
                <w:szCs w:val="24"/>
              </w:rPr>
            </w:pPr>
          </w:p>
        </w:tc>
      </w:tr>
    </w:tbl>
    <w:p>
      <w:pPr>
        <w:pStyle w:val="18"/>
        <w:shd w:val="clear" w:color="auto" w:fill="FFFFFF"/>
        <w:spacing w:before="0" w:beforeAutospacing="0" w:after="0" w:afterAutospacing="0"/>
        <w:jc w:val="center"/>
        <w:rPr>
          <w:rFonts w:ascii="Arial" w:hAnsi="Arial" w:cs="Arial"/>
          <w:color w:val="000000"/>
          <w:sz w:val="28"/>
          <w:szCs w:val="28"/>
        </w:rPr>
      </w:pPr>
      <w:r>
        <w:rPr>
          <w:b/>
          <w:bCs/>
          <w:color w:val="000000"/>
          <w:sz w:val="28"/>
          <w:szCs w:val="28"/>
        </w:rPr>
        <w:t>Содержание на третий учебный год.</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 xml:space="preserve">Раздел 1. Вводное занятие. Повторение. Рабочее место резчика по дереву и его оборудование. Инструменты для резьбы по дереву. </w:t>
      </w:r>
    </w:p>
    <w:p>
      <w:pPr>
        <w:pStyle w:val="18"/>
        <w:shd w:val="clear" w:color="auto" w:fill="FFFFFF"/>
        <w:spacing w:before="0" w:beforeAutospacing="0" w:after="0" w:afterAutospacing="0"/>
        <w:ind w:firstLine="851"/>
        <w:rPr>
          <w:color w:val="000000"/>
          <w:sz w:val="28"/>
          <w:szCs w:val="28"/>
        </w:rPr>
      </w:pPr>
      <w:r>
        <w:rPr>
          <w:color w:val="000000"/>
          <w:sz w:val="28"/>
          <w:szCs w:val="28"/>
        </w:rPr>
        <w:t>Повторение. Подготовка рабочего места резчика в зависимости от характера выполняемых работ. Демонстрация инструментов для резьбы по дереву.</w:t>
      </w:r>
      <w:r>
        <w:rPr>
          <w:rFonts w:ascii="Arial" w:hAnsi="Arial" w:cs="Arial"/>
          <w:color w:val="000000"/>
          <w:sz w:val="28"/>
          <w:szCs w:val="28"/>
        </w:rPr>
        <w:t xml:space="preserve"> </w:t>
      </w:r>
      <w:r>
        <w:rPr>
          <w:color w:val="000000"/>
          <w:sz w:val="28"/>
          <w:szCs w:val="28"/>
        </w:rPr>
        <w:t>Повторение правил по технике безопасности. Выбор инструмента для различных видов резьбы. Способы хранения инструментов для резьбы. Правила безопасности при работе с инструментом.</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Раздел 2. Основы выполнения контурной резьбы. Закрепление.</w:t>
      </w:r>
    </w:p>
    <w:p>
      <w:pPr>
        <w:pStyle w:val="18"/>
        <w:shd w:val="clear" w:color="auto" w:fill="FFFFFF"/>
        <w:spacing w:before="0" w:beforeAutospacing="0" w:after="0" w:afterAutospacing="0"/>
        <w:ind w:firstLine="851"/>
        <w:rPr>
          <w:rFonts w:ascii="Arial" w:hAnsi="Arial" w:cs="Arial"/>
          <w:color w:val="000000"/>
          <w:sz w:val="28"/>
          <w:szCs w:val="28"/>
        </w:rPr>
      </w:pPr>
      <w:r>
        <w:rPr>
          <w:color w:val="000000"/>
          <w:sz w:val="28"/>
          <w:szCs w:val="28"/>
        </w:rPr>
        <w:t>Линейный рисунок из прямых, извилистых или ломаных линий в виде двухгранной или полукруглой выемки на ровной поверхности древесины, четко очерчивающий контур изображения.</w:t>
      </w:r>
    </w:p>
    <w:p>
      <w:pPr>
        <w:pStyle w:val="18"/>
        <w:shd w:val="clear" w:color="auto" w:fill="FFFFFF"/>
        <w:spacing w:before="0" w:beforeAutospacing="0" w:after="0" w:afterAutospacing="0"/>
        <w:ind w:firstLine="851"/>
        <w:rPr>
          <w:rFonts w:ascii="Arial" w:hAnsi="Arial" w:cs="Arial"/>
          <w:color w:val="000000"/>
          <w:sz w:val="28"/>
          <w:szCs w:val="28"/>
        </w:rPr>
      </w:pPr>
      <w:r>
        <w:rPr>
          <w:color w:val="000000"/>
          <w:sz w:val="28"/>
          <w:szCs w:val="28"/>
        </w:rPr>
        <w:t>Основные инструменты, используемые при выполнении контурной резьбы-стамески-уголки, полукруглые стамески, ножи-косяки и ножи-резаки.</w:t>
      </w:r>
    </w:p>
    <w:p>
      <w:pPr>
        <w:pStyle w:val="18"/>
        <w:shd w:val="clear" w:color="auto" w:fill="FFFFFF"/>
        <w:spacing w:before="0" w:beforeAutospacing="0" w:after="0" w:afterAutospacing="0"/>
        <w:ind w:firstLine="851"/>
        <w:rPr>
          <w:rFonts w:ascii="Arial" w:hAnsi="Arial" w:cs="Arial"/>
          <w:color w:val="000000"/>
          <w:sz w:val="28"/>
          <w:szCs w:val="28"/>
        </w:rPr>
      </w:pPr>
      <w:r>
        <w:rPr>
          <w:i/>
          <w:iCs/>
          <w:color w:val="000000"/>
          <w:sz w:val="28"/>
          <w:szCs w:val="28"/>
          <w:u w:val="single"/>
        </w:rPr>
        <w:t>Выполнение созданных изделий в материале.</w:t>
      </w:r>
    </w:p>
    <w:p>
      <w:pPr>
        <w:pStyle w:val="18"/>
        <w:shd w:val="clear" w:color="auto" w:fill="FFFFFF"/>
        <w:spacing w:before="0" w:beforeAutospacing="0" w:after="0" w:afterAutospacing="0"/>
        <w:ind w:firstLine="851"/>
        <w:rPr>
          <w:color w:val="000000"/>
          <w:sz w:val="28"/>
          <w:szCs w:val="28"/>
        </w:rPr>
      </w:pPr>
      <w:r>
        <w:rPr>
          <w:color w:val="000000"/>
          <w:sz w:val="28"/>
          <w:szCs w:val="28"/>
        </w:rPr>
        <w:t>Перенос рисунков готовых композиций на полуфабрикаты, полученные в школе на уроках технологии: разделочные доски.</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Раздел 3. Основы выполнения геометрической резьбы.</w:t>
      </w:r>
    </w:p>
    <w:p>
      <w:pPr>
        <w:pStyle w:val="18"/>
        <w:shd w:val="clear" w:color="auto" w:fill="FFFFFF"/>
        <w:spacing w:before="0" w:beforeAutospacing="0" w:after="0" w:afterAutospacing="0"/>
        <w:ind w:firstLine="851"/>
        <w:rPr>
          <w:rFonts w:ascii="Arial" w:hAnsi="Arial" w:cs="Arial"/>
          <w:color w:val="000000"/>
          <w:sz w:val="28"/>
          <w:szCs w:val="28"/>
        </w:rPr>
      </w:pPr>
      <w:r>
        <w:rPr>
          <w:b/>
          <w:color w:val="000000"/>
          <w:sz w:val="28"/>
          <w:szCs w:val="28"/>
        </w:rPr>
        <w:t>Повторение</w:t>
      </w:r>
      <w:r>
        <w:rPr>
          <w:color w:val="000000"/>
          <w:sz w:val="28"/>
          <w:szCs w:val="28"/>
        </w:rPr>
        <w:t>. Рассказ о художественных изделиях из дерева, украшенных геометрической резьбой. Демонстрация образцов народного искусства.</w:t>
      </w:r>
    </w:p>
    <w:p>
      <w:pPr>
        <w:pStyle w:val="18"/>
        <w:shd w:val="clear" w:color="auto" w:fill="FFFFFF"/>
        <w:spacing w:before="0" w:beforeAutospacing="0" w:after="0" w:afterAutospacing="0"/>
        <w:ind w:firstLine="851"/>
        <w:rPr>
          <w:rFonts w:ascii="Arial" w:hAnsi="Arial" w:cs="Arial"/>
          <w:color w:val="000000"/>
          <w:sz w:val="28"/>
          <w:szCs w:val="28"/>
        </w:rPr>
      </w:pPr>
      <w:r>
        <w:rPr>
          <w:i/>
          <w:iCs/>
          <w:color w:val="000000"/>
          <w:sz w:val="28"/>
          <w:szCs w:val="28"/>
        </w:rPr>
        <w:t>Практическая работа</w:t>
      </w:r>
      <w:r>
        <w:rPr>
          <w:color w:val="000000"/>
          <w:sz w:val="28"/>
          <w:szCs w:val="28"/>
        </w:rPr>
        <w:t>. Начальные приемы геометрической резьбы.</w:t>
      </w:r>
    </w:p>
    <w:p>
      <w:pPr>
        <w:pStyle w:val="18"/>
        <w:shd w:val="clear" w:color="auto" w:fill="FFFFFF"/>
        <w:spacing w:before="0" w:beforeAutospacing="0" w:after="0" w:afterAutospacing="0"/>
        <w:ind w:firstLine="851"/>
        <w:rPr>
          <w:color w:val="000000"/>
          <w:sz w:val="28"/>
          <w:szCs w:val="28"/>
        </w:rPr>
      </w:pPr>
      <w:r>
        <w:rPr>
          <w:color w:val="000000"/>
          <w:sz w:val="28"/>
          <w:szCs w:val="28"/>
        </w:rPr>
        <w:t xml:space="preserve">Приемы резьбы параллельных линий вдоль волокон. Приемы резьбы «сетки». Приемы резьбы «шашек». Создание вариантов композиций освоенных приемов на дощечках. Правила техники безопасной работы с режущими инструментами. Один из видов геометрической резьбы – трехгранно-выемчатая резьба. Ее художественные и технические приемы. </w:t>
      </w:r>
    </w:p>
    <w:p>
      <w:pPr>
        <w:pStyle w:val="18"/>
        <w:shd w:val="clear" w:color="auto" w:fill="FFFFFF"/>
        <w:spacing w:before="0" w:beforeAutospacing="0" w:after="0" w:afterAutospacing="0"/>
        <w:ind w:firstLine="851"/>
        <w:rPr>
          <w:rFonts w:ascii="Arial" w:hAnsi="Arial" w:cs="Arial"/>
          <w:color w:val="000000"/>
          <w:sz w:val="28"/>
          <w:szCs w:val="28"/>
        </w:rPr>
      </w:pPr>
      <w:r>
        <w:rPr>
          <w:i/>
          <w:iCs/>
          <w:color w:val="000000"/>
          <w:sz w:val="28"/>
          <w:szCs w:val="28"/>
          <w:u w:val="single"/>
        </w:rPr>
        <w:t>Создание несложных композиций узоров геометрической резьбы на бумаге и перевод созданных рисунков на изделия из дерева.</w:t>
      </w:r>
    </w:p>
    <w:p>
      <w:pPr>
        <w:pStyle w:val="18"/>
        <w:shd w:val="clear" w:color="auto" w:fill="FFFFFF"/>
        <w:spacing w:before="0" w:beforeAutospacing="0" w:after="0" w:afterAutospacing="0"/>
        <w:ind w:firstLine="851"/>
        <w:rPr>
          <w:color w:val="000000"/>
          <w:sz w:val="28"/>
          <w:szCs w:val="28"/>
        </w:rPr>
      </w:pPr>
      <w:r>
        <w:rPr>
          <w:b/>
          <w:color w:val="000000"/>
          <w:sz w:val="28"/>
          <w:szCs w:val="28"/>
        </w:rPr>
        <w:t xml:space="preserve">Изучение нового. </w:t>
      </w:r>
      <w:r>
        <w:rPr>
          <w:color w:val="000000"/>
          <w:sz w:val="28"/>
          <w:szCs w:val="28"/>
        </w:rPr>
        <w:t xml:space="preserve">Элементы трехгранно-выемчатой резьбы (треугольник, глазок, треугольник с зубчиком, фонарик, кубик, соты, клин, элементы «сияние», ромб). Приемы резьбы равнобедренных треугольников. Узор «трехстороннее сияние» со срезкой, узор «розетка с сиянием». Приемы резьбы узора и трехгранно-выемчатое «четырехстороннее сияние». </w:t>
      </w:r>
    </w:p>
    <w:p>
      <w:pPr>
        <w:pStyle w:val="18"/>
        <w:shd w:val="clear" w:color="auto" w:fill="FFFFFF"/>
        <w:spacing w:before="0" w:beforeAutospacing="0" w:after="0" w:afterAutospacing="0"/>
        <w:ind w:firstLine="851"/>
        <w:rPr>
          <w:rFonts w:ascii="Arial" w:hAnsi="Arial" w:cs="Arial"/>
          <w:color w:val="000000"/>
          <w:sz w:val="28"/>
          <w:szCs w:val="28"/>
        </w:rPr>
      </w:pPr>
      <w:r>
        <w:rPr>
          <w:i/>
          <w:iCs/>
          <w:color w:val="000000"/>
          <w:sz w:val="28"/>
          <w:szCs w:val="28"/>
          <w:u w:val="single"/>
        </w:rPr>
        <w:t>Создание несложных композиций узоров геометрической резьбы на бумаге и перевод созданных рисунков на изделия из дерева.</w:t>
      </w:r>
    </w:p>
    <w:p>
      <w:pPr>
        <w:pStyle w:val="18"/>
        <w:shd w:val="clear" w:color="auto" w:fill="FFFFFF"/>
        <w:spacing w:before="0" w:beforeAutospacing="0" w:after="0" w:afterAutospacing="0"/>
        <w:rPr>
          <w:rFonts w:ascii="Arial" w:hAnsi="Arial" w:cs="Arial"/>
          <w:color w:val="000000"/>
          <w:sz w:val="28"/>
          <w:szCs w:val="28"/>
        </w:rPr>
      </w:pPr>
      <w:r>
        <w:rPr>
          <w:b/>
          <w:bCs/>
          <w:color w:val="000000"/>
          <w:sz w:val="28"/>
          <w:szCs w:val="28"/>
        </w:rPr>
        <w:t>Промежуточная аттестация- 2 часа (в конце учебного года ).</w:t>
      </w:r>
    </w:p>
    <w:p>
      <w:pPr>
        <w:pStyle w:val="18"/>
        <w:shd w:val="clear" w:color="auto" w:fill="FFFFFF"/>
        <w:spacing w:before="0" w:beforeAutospacing="0" w:after="0" w:afterAutospacing="0"/>
        <w:rPr>
          <w:rFonts w:ascii="Arial" w:hAnsi="Arial" w:cs="Arial"/>
          <w:color w:val="000000"/>
          <w:sz w:val="28"/>
          <w:szCs w:val="28"/>
        </w:rPr>
      </w:pPr>
      <w:r>
        <w:rPr>
          <w:b/>
          <w:bCs/>
          <w:color w:val="000000"/>
          <w:sz w:val="28"/>
          <w:szCs w:val="28"/>
        </w:rPr>
        <w:t>Заключительное занятие - 1 час.</w:t>
      </w:r>
    </w:p>
    <w:p>
      <w:pPr>
        <w:pStyle w:val="18"/>
        <w:shd w:val="clear" w:color="auto" w:fill="FFFFFF"/>
        <w:spacing w:before="0" w:beforeAutospacing="0" w:after="0" w:afterAutospacing="0"/>
        <w:ind w:firstLine="851"/>
        <w:rPr>
          <w:color w:val="000000"/>
          <w:sz w:val="28"/>
          <w:szCs w:val="28"/>
        </w:rPr>
      </w:pPr>
    </w:p>
    <w:p>
      <w:pPr>
        <w:pStyle w:val="18"/>
        <w:shd w:val="clear" w:color="auto" w:fill="FFFFFF"/>
        <w:spacing w:before="0" w:beforeAutospacing="0" w:after="0" w:afterAutospacing="0"/>
        <w:ind w:firstLine="851"/>
        <w:rPr>
          <w:color w:val="000000"/>
          <w:sz w:val="28"/>
          <w:szCs w:val="28"/>
        </w:rPr>
      </w:pPr>
    </w:p>
    <w:p>
      <w:pPr>
        <w:shd w:val="clear" w:color="auto" w:fill="FFFFFF"/>
        <w:spacing w:after="0" w:line="240" w:lineRule="auto"/>
        <w:ind w:firstLine="720"/>
        <w:jc w:val="center"/>
        <w:rPr>
          <w:rFonts w:ascii="Times New Roman" w:hAnsi="Times New Roman"/>
          <w:b/>
          <w:bCs/>
          <w:color w:val="000000"/>
          <w:spacing w:val="-2"/>
          <w:sz w:val="28"/>
          <w:szCs w:val="28"/>
        </w:rPr>
      </w:pPr>
      <w:r>
        <w:rPr>
          <w:rFonts w:ascii="Times New Roman" w:hAnsi="Times New Roman"/>
          <w:b/>
          <w:bCs/>
          <w:color w:val="000000"/>
          <w:spacing w:val="-2"/>
          <w:sz w:val="28"/>
          <w:szCs w:val="28"/>
        </w:rPr>
        <w:t>8 КЛАСС</w:t>
      </w: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2"/>
          <w:sz w:val="28"/>
          <w:szCs w:val="28"/>
          <w:lang w:val="en-US"/>
        </w:rPr>
        <w:t>I</w:t>
      </w:r>
      <w:r>
        <w:rPr>
          <w:rFonts w:ascii="Times New Roman" w:hAnsi="Times New Roman"/>
          <w:b/>
          <w:bCs/>
          <w:color w:val="000000"/>
          <w:spacing w:val="-2"/>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3"/>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Повторение пройденного материала за 7 класс. План работы на четверть. Правила безопасности.</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Заделка пороков и дефектов древесины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Объекты работы. </w:t>
      </w:r>
      <w:r>
        <w:rPr>
          <w:rFonts w:ascii="Times New Roman" w:hAnsi="Times New Roman"/>
          <w:color w:val="000000"/>
          <w:spacing w:val="-3"/>
          <w:sz w:val="28"/>
          <w:szCs w:val="28"/>
        </w:rPr>
        <w:t>Заготовки для предстоящих работ и материа</w:t>
      </w:r>
      <w:r>
        <w:rPr>
          <w:rFonts w:ascii="Times New Roman" w:hAnsi="Times New Roman"/>
          <w:color w:val="000000"/>
          <w:spacing w:val="-3"/>
          <w:sz w:val="28"/>
          <w:szCs w:val="28"/>
        </w:rPr>
        <w:softHyphen/>
      </w:r>
      <w:r>
        <w:rPr>
          <w:rFonts w:ascii="Times New Roman" w:hAnsi="Times New Roman"/>
          <w:color w:val="000000"/>
          <w:spacing w:val="-4"/>
          <w:sz w:val="28"/>
          <w:szCs w:val="28"/>
        </w:rPr>
        <w:t>лоотходов,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Теоретические сведения. </w:t>
      </w:r>
      <w:r>
        <w:rPr>
          <w:rFonts w:ascii="Times New Roman" w:hAnsi="Times New Roman"/>
          <w:color w:val="000000"/>
          <w:spacing w:val="-4"/>
          <w:sz w:val="28"/>
          <w:szCs w:val="28"/>
        </w:rPr>
        <w:t xml:space="preserve">Дефекты и пороки древесины. Группы </w:t>
      </w:r>
      <w:r>
        <w:rPr>
          <w:rFonts w:ascii="Times New Roman" w:hAnsi="Times New Roman"/>
          <w:color w:val="000000"/>
          <w:spacing w:val="-1"/>
          <w:sz w:val="28"/>
          <w:szCs w:val="28"/>
        </w:rPr>
        <w:t>пороков древесины. Дефекты обработки и хранения.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 xml:space="preserve">Шпатлевка, назначение, виды (сухая, жидкая), характеристика </w:t>
      </w:r>
      <w:r>
        <w:rPr>
          <w:rFonts w:ascii="Times New Roman" w:hAnsi="Times New Roman"/>
          <w:color w:val="000000"/>
          <w:spacing w:val="3"/>
          <w:sz w:val="28"/>
          <w:szCs w:val="28"/>
        </w:rPr>
        <w:t xml:space="preserve">по основному составу пленкообразующего вещества (масляная, </w:t>
      </w:r>
      <w:r>
        <w:rPr>
          <w:rFonts w:ascii="Times New Roman" w:hAnsi="Times New Roman"/>
          <w:color w:val="000000"/>
          <w:spacing w:val="1"/>
          <w:sz w:val="28"/>
          <w:szCs w:val="28"/>
        </w:rPr>
        <w:t xml:space="preserve">клеевая, лаковая и др.). Станок одношпиндельный сверлильный: назначение, конструкция, устройство механизмов. Ознакомление </w:t>
      </w:r>
      <w:r>
        <w:rPr>
          <w:rFonts w:ascii="Times New Roman" w:hAnsi="Times New Roman"/>
          <w:color w:val="000000"/>
          <w:spacing w:val="-5"/>
          <w:sz w:val="28"/>
          <w:szCs w:val="28"/>
        </w:rPr>
        <w:t>с многошпиндельным сверлильным и сверлильно-пазовальным стан</w:t>
      </w:r>
      <w:r>
        <w:rPr>
          <w:rFonts w:ascii="Times New Roman" w:hAnsi="Times New Roman"/>
          <w:color w:val="000000"/>
          <w:spacing w:val="-5"/>
          <w:sz w:val="28"/>
          <w:szCs w:val="28"/>
        </w:rPr>
        <w:softHyphen/>
      </w:r>
      <w:r>
        <w:rPr>
          <w:rFonts w:ascii="Times New Roman" w:hAnsi="Times New Roman"/>
          <w:color w:val="000000"/>
          <w:spacing w:val="-4"/>
          <w:sz w:val="28"/>
          <w:szCs w:val="28"/>
        </w:rPr>
        <w:t xml:space="preserve">ками. Устройство для крепления сверла. Правила безопасной работы </w:t>
      </w:r>
      <w:r>
        <w:rPr>
          <w:rFonts w:ascii="Times New Roman" w:hAnsi="Times New Roman"/>
          <w:color w:val="000000"/>
          <w:spacing w:val="-3"/>
          <w:sz w:val="28"/>
          <w:szCs w:val="28"/>
        </w:rPr>
        <w:t xml:space="preserve">при сверлении. Уборка и смазка сверлильного станка. Организация </w:t>
      </w:r>
      <w:r>
        <w:rPr>
          <w:rFonts w:ascii="Times New Roman" w:hAnsi="Times New Roman"/>
          <w:color w:val="000000"/>
          <w:spacing w:val="-4"/>
          <w:sz w:val="28"/>
          <w:szCs w:val="28"/>
        </w:rPr>
        <w:t>рабочего места для сверления. Подготовка сверлильного станка к ра</w:t>
      </w:r>
      <w:r>
        <w:rPr>
          <w:rFonts w:ascii="Times New Roman" w:hAnsi="Times New Roman"/>
          <w:color w:val="000000"/>
          <w:spacing w:val="-4"/>
          <w:sz w:val="28"/>
          <w:szCs w:val="28"/>
        </w:rPr>
        <w:softHyphen/>
      </w:r>
      <w:r>
        <w:rPr>
          <w:rFonts w:ascii="Times New Roman" w:hAnsi="Times New Roman"/>
          <w:color w:val="000000"/>
          <w:spacing w:val="-5"/>
          <w:sz w:val="28"/>
          <w:szCs w:val="28"/>
        </w:rPr>
        <w:t>боте. Сверление сквозных и глухих отверстий. Выдалбливание сквоз</w:t>
      </w:r>
      <w:r>
        <w:rPr>
          <w:rFonts w:ascii="Times New Roman" w:hAnsi="Times New Roman"/>
          <w:color w:val="000000"/>
          <w:spacing w:val="-5"/>
          <w:sz w:val="28"/>
          <w:szCs w:val="28"/>
        </w:rPr>
        <w:softHyphen/>
      </w:r>
      <w:r>
        <w:rPr>
          <w:rFonts w:ascii="Times New Roman" w:hAnsi="Times New Roman"/>
          <w:color w:val="000000"/>
          <w:spacing w:val="-4"/>
          <w:sz w:val="28"/>
          <w:szCs w:val="28"/>
        </w:rPr>
        <w:t>ных и несквозных гнезд с предварительным сверлением.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Заделка пороков и дефектов древесины.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Упражнения. </w:t>
      </w:r>
      <w:r>
        <w:rPr>
          <w:rFonts w:ascii="Times New Roman" w:hAnsi="Times New Roman"/>
          <w:color w:val="000000"/>
          <w:spacing w:val="-3"/>
          <w:sz w:val="28"/>
          <w:szCs w:val="28"/>
        </w:rPr>
        <w:t>Определение пороков и дефектов древесины. Ус</w:t>
      </w:r>
      <w:r>
        <w:rPr>
          <w:rFonts w:ascii="Times New Roman" w:hAnsi="Times New Roman"/>
          <w:color w:val="000000"/>
          <w:spacing w:val="-3"/>
          <w:sz w:val="28"/>
          <w:szCs w:val="28"/>
        </w:rPr>
        <w:softHyphen/>
      </w:r>
      <w:r>
        <w:rPr>
          <w:rFonts w:ascii="Times New Roman" w:hAnsi="Times New Roman"/>
          <w:color w:val="000000"/>
          <w:spacing w:val="-4"/>
          <w:sz w:val="28"/>
          <w:szCs w:val="28"/>
        </w:rPr>
        <w:t>воение приемов заделки на материалоотход 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Выявление дефектов, требующих задел</w:t>
      </w:r>
      <w:r>
        <w:rPr>
          <w:rFonts w:ascii="Times New Roman" w:hAnsi="Times New Roman"/>
          <w:color w:val="000000"/>
          <w:spacing w:val="-4"/>
          <w:sz w:val="28"/>
          <w:szCs w:val="28"/>
        </w:rPr>
        <w:softHyphen/>
      </w:r>
      <w:r>
        <w:rPr>
          <w:rFonts w:ascii="Times New Roman" w:hAnsi="Times New Roman"/>
          <w:color w:val="000000"/>
          <w:spacing w:val="-1"/>
          <w:sz w:val="28"/>
          <w:szCs w:val="28"/>
        </w:rPr>
        <w:t>ки. Определение формы дефекта. Выполнение разметки под задел</w:t>
      </w:r>
      <w:r>
        <w:rPr>
          <w:rFonts w:ascii="Times New Roman" w:hAnsi="Times New Roman"/>
          <w:color w:val="000000"/>
          <w:spacing w:val="-1"/>
          <w:sz w:val="28"/>
          <w:szCs w:val="28"/>
        </w:rPr>
        <w:softHyphen/>
      </w:r>
      <w:r>
        <w:rPr>
          <w:rFonts w:ascii="Times New Roman" w:hAnsi="Times New Roman"/>
          <w:color w:val="000000"/>
          <w:spacing w:val="1"/>
          <w:sz w:val="28"/>
          <w:szCs w:val="28"/>
        </w:rPr>
        <w:t xml:space="preserve">ку. Высверливание, долбление отверстия. Изготовление заделки. </w:t>
      </w:r>
      <w:r>
        <w:rPr>
          <w:rFonts w:ascii="Times New Roman" w:hAnsi="Times New Roman"/>
          <w:color w:val="000000"/>
          <w:sz w:val="28"/>
          <w:szCs w:val="28"/>
        </w:rPr>
        <w:t>Вставка заделки на клею. Застрагивание заделки.</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Пиломатериалы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Теоретические сведения. </w:t>
      </w:r>
      <w:r>
        <w:rPr>
          <w:rFonts w:ascii="Times New Roman" w:hAnsi="Times New Roman"/>
          <w:color w:val="000000"/>
          <w:spacing w:val="-4"/>
          <w:sz w:val="28"/>
          <w:szCs w:val="28"/>
        </w:rPr>
        <w:t xml:space="preserve">Пиломатериалы: виды (брусья, доски, </w:t>
      </w:r>
      <w:r>
        <w:rPr>
          <w:rFonts w:ascii="Times New Roman" w:hAnsi="Times New Roman"/>
          <w:color w:val="000000"/>
          <w:spacing w:val="-6"/>
          <w:sz w:val="28"/>
          <w:szCs w:val="28"/>
        </w:rPr>
        <w:t>бруски, обапол, шпалы, рейки, дощечки, планки), назначение и харак</w:t>
      </w:r>
      <w:r>
        <w:rPr>
          <w:rFonts w:ascii="Times New Roman" w:hAnsi="Times New Roman"/>
          <w:color w:val="000000"/>
          <w:spacing w:val="-6"/>
          <w:sz w:val="28"/>
          <w:szCs w:val="28"/>
        </w:rPr>
        <w:softHyphen/>
      </w:r>
      <w:r>
        <w:rPr>
          <w:rFonts w:ascii="Times New Roman" w:hAnsi="Times New Roman"/>
          <w:color w:val="000000"/>
          <w:spacing w:val="-5"/>
          <w:sz w:val="28"/>
          <w:szCs w:val="28"/>
        </w:rPr>
        <w:t>теристика основных видов, получение, хранение и обмер, стоимость.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1"/>
          <w:sz w:val="28"/>
          <w:szCs w:val="28"/>
        </w:rPr>
        <w:t>Умение.</w:t>
      </w:r>
      <w:r>
        <w:rPr>
          <w:rFonts w:ascii="Times New Roman" w:hAnsi="Times New Roman"/>
          <w:color w:val="000000"/>
          <w:spacing w:val="1"/>
          <w:sz w:val="28"/>
          <w:szCs w:val="28"/>
        </w:rPr>
        <w:t xml:space="preserve"> Распознавание видов пиломатериалов.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Упражнение. </w:t>
      </w:r>
      <w:r>
        <w:rPr>
          <w:rFonts w:ascii="Times New Roman" w:hAnsi="Times New Roman"/>
          <w:color w:val="000000"/>
          <w:spacing w:val="-3"/>
          <w:sz w:val="28"/>
          <w:szCs w:val="28"/>
        </w:rPr>
        <w:t xml:space="preserve">Определение вида пиломатериала на рисунке и по </w:t>
      </w:r>
      <w:r>
        <w:rPr>
          <w:rFonts w:ascii="Times New Roman" w:hAnsi="Times New Roman"/>
          <w:color w:val="000000"/>
          <w:spacing w:val="-5"/>
          <w:sz w:val="28"/>
          <w:szCs w:val="28"/>
        </w:rPr>
        <w:t>образцу.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Изготовление столярно-мебельного изделия</w:t>
      </w:r>
    </w:p>
    <w:p>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b/>
          <w:bCs/>
          <w:color w:val="000000"/>
          <w:sz w:val="28"/>
          <w:szCs w:val="28"/>
        </w:rPr>
        <w:t xml:space="preserve">Изделия. </w:t>
      </w:r>
      <w:r>
        <w:rPr>
          <w:rFonts w:ascii="Times New Roman" w:hAnsi="Times New Roman"/>
          <w:color w:val="000000"/>
          <w:sz w:val="28"/>
          <w:szCs w:val="28"/>
        </w:rPr>
        <w:t xml:space="preserve">Скамейка. Табурет. Выставочная витрина.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Мебель; виды (стул, кресло, стол, </w:t>
      </w:r>
      <w:r>
        <w:rPr>
          <w:rFonts w:ascii="Times New Roman" w:hAnsi="Times New Roman"/>
          <w:color w:val="000000"/>
          <w:spacing w:val="-3"/>
          <w:sz w:val="28"/>
          <w:szCs w:val="28"/>
        </w:rPr>
        <w:t xml:space="preserve">шкаф, тумба, комод, сервант, диван, диван-кровать, кушетка, тахта), </w:t>
      </w:r>
      <w:r>
        <w:rPr>
          <w:rFonts w:ascii="Times New Roman" w:hAnsi="Times New Roman"/>
          <w:color w:val="000000"/>
          <w:spacing w:val="-4"/>
          <w:sz w:val="28"/>
          <w:szCs w:val="28"/>
        </w:rPr>
        <w:t xml:space="preserve">назначение и комплектование для разных помещений. Ознакомление </w:t>
      </w:r>
      <w:r>
        <w:rPr>
          <w:rFonts w:ascii="Times New Roman" w:hAnsi="Times New Roman"/>
          <w:color w:val="000000"/>
          <w:spacing w:val="-3"/>
          <w:sz w:val="28"/>
          <w:szCs w:val="28"/>
        </w:rPr>
        <w:t>с производственным изготовлением мебели. Содержание сборочно</w:t>
      </w:r>
      <w:r>
        <w:rPr>
          <w:rFonts w:ascii="Times New Roman" w:hAnsi="Times New Roman"/>
          <w:color w:val="000000"/>
          <w:spacing w:val="-3"/>
          <w:sz w:val="28"/>
          <w:szCs w:val="28"/>
        </w:rPr>
        <w:softHyphen/>
      </w:r>
      <w:r>
        <w:rPr>
          <w:rFonts w:ascii="Times New Roman" w:hAnsi="Times New Roman"/>
          <w:color w:val="000000"/>
          <w:spacing w:val="-2"/>
          <w:sz w:val="28"/>
          <w:szCs w:val="28"/>
        </w:rPr>
        <w:t xml:space="preserve">го чертежа: спецификация и обозначение составных частей изделия </w:t>
      </w:r>
      <w:r>
        <w:rPr>
          <w:rFonts w:ascii="Times New Roman" w:hAnsi="Times New Roman"/>
          <w:color w:val="000000"/>
          <w:sz w:val="28"/>
          <w:szCs w:val="28"/>
        </w:rPr>
        <w:t>(сборочных единиц).</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z w:val="28"/>
          <w:szCs w:val="28"/>
        </w:rPr>
        <w:t>Умение.</w:t>
      </w:r>
      <w:r>
        <w:rPr>
          <w:rFonts w:ascii="Times New Roman" w:hAnsi="Times New Roman"/>
          <w:color w:val="000000"/>
          <w:sz w:val="28"/>
          <w:szCs w:val="28"/>
        </w:rPr>
        <w:t xml:space="preserve"> Распознавание вида работ.</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Упражнение, </w:t>
      </w:r>
      <w:r>
        <w:rPr>
          <w:rFonts w:ascii="Times New Roman" w:hAnsi="Times New Roman"/>
          <w:color w:val="000000"/>
          <w:spacing w:val="-1"/>
          <w:sz w:val="28"/>
          <w:szCs w:val="28"/>
        </w:rPr>
        <w:t>Определение вида мебели на рисунке и по нату</w:t>
      </w:r>
      <w:r>
        <w:rPr>
          <w:rFonts w:ascii="Times New Roman" w:hAnsi="Times New Roman"/>
          <w:color w:val="000000"/>
          <w:spacing w:val="-1"/>
          <w:sz w:val="28"/>
          <w:szCs w:val="28"/>
        </w:rPr>
        <w:softHyphen/>
      </w:r>
      <w:r>
        <w:rPr>
          <w:rFonts w:ascii="Times New Roman" w:hAnsi="Times New Roman"/>
          <w:color w:val="000000"/>
          <w:spacing w:val="-3"/>
          <w:sz w:val="28"/>
          <w:szCs w:val="28"/>
        </w:rPr>
        <w:t>ральному образцу.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Чтение технической документации. Из</w:t>
      </w:r>
      <w:r>
        <w:rPr>
          <w:rFonts w:ascii="Times New Roman" w:hAnsi="Times New Roman"/>
          <w:color w:val="000000"/>
          <w:spacing w:val="-3"/>
          <w:sz w:val="28"/>
          <w:szCs w:val="28"/>
        </w:rPr>
        <w:softHyphen/>
      </w:r>
      <w:r>
        <w:rPr>
          <w:rFonts w:ascii="Times New Roman" w:hAnsi="Times New Roman"/>
          <w:color w:val="000000"/>
          <w:spacing w:val="-1"/>
          <w:sz w:val="28"/>
          <w:szCs w:val="28"/>
        </w:rPr>
        <w:t xml:space="preserve">готовление рамок, коробок, подвижных и неподвижных элементов </w:t>
      </w:r>
      <w:r>
        <w:rPr>
          <w:rFonts w:ascii="Times New Roman" w:hAnsi="Times New Roman"/>
          <w:color w:val="000000"/>
          <w:spacing w:val="-2"/>
          <w:sz w:val="28"/>
          <w:szCs w:val="28"/>
        </w:rPr>
        <w:t>мебели.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Подготовка изделия к отделке, отделка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Виды работы. </w:t>
      </w:r>
      <w:r>
        <w:rPr>
          <w:rFonts w:ascii="Times New Roman" w:hAnsi="Times New Roman"/>
          <w:color w:val="000000"/>
          <w:spacing w:val="-1"/>
          <w:sz w:val="28"/>
          <w:szCs w:val="28"/>
        </w:rPr>
        <w:t>Изготовление табурета, аптечки.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По выбору учителя.</w:t>
      </w:r>
    </w:p>
    <w:p>
      <w:pPr>
        <w:shd w:val="clear" w:color="auto" w:fill="FFFFFF"/>
        <w:spacing w:after="0" w:line="240" w:lineRule="auto"/>
        <w:ind w:firstLine="720"/>
        <w:jc w:val="both"/>
        <w:rPr>
          <w:rFonts w:ascii="Times New Roman" w:hAnsi="Times New Roman"/>
          <w:b/>
          <w:bCs/>
          <w:color w:val="000000"/>
          <w:spacing w:val="-1"/>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1"/>
          <w:sz w:val="28"/>
          <w:szCs w:val="28"/>
          <w:lang w:val="en-US"/>
        </w:rPr>
        <w:t>II</w:t>
      </w:r>
      <w:r>
        <w:rPr>
          <w:rFonts w:ascii="Times New Roman" w:hAnsi="Times New Roman"/>
          <w:b/>
          <w:bCs/>
          <w:color w:val="000000"/>
          <w:spacing w:val="-1"/>
          <w:sz w:val="28"/>
          <w:szCs w:val="28"/>
        </w:rPr>
        <w:t xml:space="preserve"> четверть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План работы на четверть. Правила поведения в мастерской, по</w:t>
      </w:r>
      <w:r>
        <w:rPr>
          <w:rFonts w:ascii="Times New Roman" w:hAnsi="Times New Roman"/>
          <w:color w:val="000000"/>
          <w:spacing w:val="-1"/>
          <w:sz w:val="28"/>
          <w:szCs w:val="28"/>
        </w:rPr>
        <w:softHyphen/>
      </w:r>
      <w:r>
        <w:rPr>
          <w:rFonts w:ascii="Times New Roman" w:hAnsi="Times New Roman"/>
          <w:color w:val="000000"/>
          <w:sz w:val="28"/>
          <w:szCs w:val="28"/>
        </w:rPr>
        <w:t>вторение правил безопасности.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Изготовление разметочного инструмента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Изделия. </w:t>
      </w:r>
      <w:r>
        <w:rPr>
          <w:rFonts w:ascii="Times New Roman" w:hAnsi="Times New Roman"/>
          <w:color w:val="000000"/>
          <w:sz w:val="28"/>
          <w:szCs w:val="28"/>
        </w:rPr>
        <w:t>Угольник столярный. Ярунок. Рейсмус.</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Разметочный инструмент: материал, </w:t>
      </w:r>
      <w:r>
        <w:rPr>
          <w:rFonts w:ascii="Times New Roman" w:hAnsi="Times New Roman"/>
          <w:color w:val="000000"/>
          <w:spacing w:val="-5"/>
          <w:sz w:val="28"/>
          <w:szCs w:val="28"/>
        </w:rPr>
        <w:t>качество изготовления, точность. Ярунок: назначение, применение.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Приготовление разметочного инструмента.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Упражнения. </w:t>
      </w:r>
      <w:r>
        <w:rPr>
          <w:rFonts w:ascii="Times New Roman" w:hAnsi="Times New Roman"/>
          <w:color w:val="000000"/>
          <w:spacing w:val="-5"/>
          <w:sz w:val="28"/>
          <w:szCs w:val="28"/>
        </w:rPr>
        <w:t>Проверка состояния и пригодности к работе имею</w:t>
      </w:r>
      <w:r>
        <w:rPr>
          <w:rFonts w:ascii="Times New Roman" w:hAnsi="Times New Roman"/>
          <w:color w:val="000000"/>
          <w:spacing w:val="-5"/>
          <w:sz w:val="28"/>
          <w:szCs w:val="28"/>
        </w:rPr>
        <w:softHyphen/>
      </w:r>
      <w:r>
        <w:rPr>
          <w:rFonts w:ascii="Times New Roman" w:hAnsi="Times New Roman"/>
          <w:color w:val="000000"/>
          <w:spacing w:val="-1"/>
          <w:sz w:val="28"/>
          <w:szCs w:val="28"/>
        </w:rPr>
        <w:t>щихся в мастерской линеек и угольников.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Подбор материала для изделия. Подго</w:t>
      </w:r>
      <w:r>
        <w:rPr>
          <w:rFonts w:ascii="Times New Roman" w:hAnsi="Times New Roman"/>
          <w:color w:val="000000"/>
          <w:spacing w:val="-2"/>
          <w:sz w:val="28"/>
          <w:szCs w:val="28"/>
        </w:rPr>
        <w:softHyphen/>
      </w:r>
      <w:r>
        <w:rPr>
          <w:rFonts w:ascii="Times New Roman" w:hAnsi="Times New Roman"/>
          <w:color w:val="000000"/>
          <w:spacing w:val="-1"/>
          <w:sz w:val="28"/>
          <w:szCs w:val="28"/>
        </w:rPr>
        <w:t>товка рубанка для строгания древесины твердой породы. Изготов</w:t>
      </w:r>
      <w:r>
        <w:rPr>
          <w:rFonts w:ascii="Times New Roman" w:hAnsi="Times New Roman"/>
          <w:color w:val="000000"/>
          <w:spacing w:val="-1"/>
          <w:sz w:val="28"/>
          <w:szCs w:val="28"/>
        </w:rPr>
        <w:softHyphen/>
      </w:r>
      <w:r>
        <w:rPr>
          <w:rFonts w:ascii="Times New Roman" w:hAnsi="Times New Roman"/>
          <w:color w:val="000000"/>
          <w:spacing w:val="-2"/>
          <w:sz w:val="28"/>
          <w:szCs w:val="28"/>
        </w:rPr>
        <w:t>ление инструмента. Проверка изготовленного угольника контроль</w:t>
      </w:r>
      <w:r>
        <w:rPr>
          <w:rFonts w:ascii="Times New Roman" w:hAnsi="Times New Roman"/>
          <w:color w:val="000000"/>
          <w:spacing w:val="-2"/>
          <w:sz w:val="28"/>
          <w:szCs w:val="28"/>
        </w:rPr>
        <w:softHyphen/>
      </w:r>
      <w:r>
        <w:rPr>
          <w:rFonts w:ascii="Times New Roman" w:hAnsi="Times New Roman"/>
          <w:color w:val="000000"/>
          <w:spacing w:val="1"/>
          <w:sz w:val="28"/>
          <w:szCs w:val="28"/>
        </w:rPr>
        <w:t xml:space="preserve">ным угольником и на доске с отфугованной кромкой. Установка </w:t>
      </w:r>
      <w:r>
        <w:rPr>
          <w:rFonts w:ascii="Times New Roman" w:hAnsi="Times New Roman"/>
          <w:color w:val="000000"/>
          <w:spacing w:val="-1"/>
          <w:sz w:val="28"/>
          <w:szCs w:val="28"/>
        </w:rPr>
        <w:t>малки но транспортиру. Проверка ярунка.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Токарные работы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Изделия. </w:t>
      </w:r>
      <w:r>
        <w:rPr>
          <w:rFonts w:ascii="Times New Roman" w:hAnsi="Times New Roman"/>
          <w:color w:val="000000"/>
          <w:sz w:val="28"/>
          <w:szCs w:val="28"/>
        </w:rPr>
        <w:t xml:space="preserve">Ручки для напильников, стамесок, долот. Ножки для </w:t>
      </w:r>
      <w:r>
        <w:rPr>
          <w:rFonts w:ascii="Times New Roman" w:hAnsi="Times New Roman"/>
          <w:color w:val="000000"/>
          <w:spacing w:val="1"/>
          <w:sz w:val="28"/>
          <w:szCs w:val="28"/>
        </w:rPr>
        <w:t>табурета, журнального столика. Солонка. Коробочка для мелочи.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Токарный станок: управление, уход, </w:t>
      </w:r>
      <w:r>
        <w:rPr>
          <w:rFonts w:ascii="Times New Roman" w:hAnsi="Times New Roman"/>
          <w:color w:val="000000"/>
          <w:spacing w:val="-3"/>
          <w:sz w:val="28"/>
          <w:szCs w:val="28"/>
        </w:rPr>
        <w:t>неисправности и меры по предупреждению поломки. Правила безо</w:t>
      </w:r>
      <w:r>
        <w:rPr>
          <w:rFonts w:ascii="Times New Roman" w:hAnsi="Times New Roman"/>
          <w:color w:val="000000"/>
          <w:spacing w:val="-3"/>
          <w:sz w:val="28"/>
          <w:szCs w:val="28"/>
        </w:rPr>
        <w:softHyphen/>
      </w:r>
      <w:r>
        <w:rPr>
          <w:rFonts w:ascii="Times New Roman" w:hAnsi="Times New Roman"/>
          <w:color w:val="000000"/>
          <w:spacing w:val="-3"/>
          <w:sz w:val="28"/>
          <w:szCs w:val="28"/>
        </w:rPr>
        <w:t>пасной работы.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6"/>
          <w:sz w:val="28"/>
          <w:szCs w:val="28"/>
        </w:rPr>
        <w:t>Скоба и штангенциркуль. Устройство штангенциркуля. Использо</w:t>
      </w:r>
      <w:r>
        <w:rPr>
          <w:rFonts w:ascii="Times New Roman" w:hAnsi="Times New Roman"/>
          <w:color w:val="000000"/>
          <w:spacing w:val="-6"/>
          <w:sz w:val="28"/>
          <w:szCs w:val="28"/>
        </w:rPr>
        <w:softHyphen/>
      </w:r>
      <w:r>
        <w:rPr>
          <w:rFonts w:ascii="Times New Roman" w:hAnsi="Times New Roman"/>
          <w:color w:val="000000"/>
          <w:spacing w:val="-4"/>
          <w:sz w:val="28"/>
          <w:szCs w:val="28"/>
        </w:rPr>
        <w:t>вание нулевого деления нониуса (отсчет до целых миллиметров).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 xml:space="preserve">Разметка скобой. Снятие конуса резцом. </w:t>
      </w:r>
      <w:r>
        <w:rPr>
          <w:rFonts w:ascii="Times New Roman" w:hAnsi="Times New Roman"/>
          <w:color w:val="000000"/>
          <w:spacing w:val="1"/>
          <w:sz w:val="28"/>
          <w:szCs w:val="28"/>
        </w:rPr>
        <w:t xml:space="preserve">Выполнение шипов у ножек. Сверление с использованием задней </w:t>
      </w:r>
      <w:r>
        <w:rPr>
          <w:rFonts w:ascii="Times New Roman" w:hAnsi="Times New Roman"/>
          <w:color w:val="000000"/>
          <w:spacing w:val="2"/>
          <w:sz w:val="28"/>
          <w:szCs w:val="28"/>
        </w:rPr>
        <w:t>бабки. Проверка размеров изделия кронциркулем и штангенцир</w:t>
      </w:r>
      <w:r>
        <w:rPr>
          <w:rFonts w:ascii="Times New Roman" w:hAnsi="Times New Roman"/>
          <w:color w:val="000000"/>
          <w:spacing w:val="2"/>
          <w:sz w:val="28"/>
          <w:szCs w:val="28"/>
        </w:rPr>
        <w:softHyphen/>
      </w:r>
      <w:r>
        <w:rPr>
          <w:rFonts w:ascii="Times New Roman" w:hAnsi="Times New Roman"/>
          <w:color w:val="000000"/>
          <w:spacing w:val="-2"/>
          <w:sz w:val="28"/>
          <w:szCs w:val="28"/>
        </w:rPr>
        <w:t>кулем.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Виды работы. </w:t>
      </w:r>
      <w:r>
        <w:rPr>
          <w:rFonts w:ascii="Times New Roman" w:hAnsi="Times New Roman"/>
          <w:color w:val="000000"/>
          <w:spacing w:val="-1"/>
          <w:sz w:val="28"/>
          <w:szCs w:val="28"/>
        </w:rPr>
        <w:t>Изготовление скамейки, ярунка, солонки.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По выбору учителя.</w:t>
      </w:r>
    </w:p>
    <w:p>
      <w:pPr>
        <w:shd w:val="clear" w:color="auto" w:fill="FFFFFF"/>
        <w:spacing w:after="0" w:line="240" w:lineRule="auto"/>
        <w:ind w:firstLine="720"/>
        <w:jc w:val="both"/>
        <w:rPr>
          <w:rFonts w:ascii="Times New Roman" w:hAnsi="Times New Roman"/>
          <w:b/>
          <w:bCs/>
          <w:color w:val="000000"/>
          <w:spacing w:val="-4"/>
          <w:w w:val="116"/>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4"/>
          <w:w w:val="116"/>
          <w:sz w:val="28"/>
          <w:szCs w:val="28"/>
          <w:lang w:val="en-US"/>
        </w:rPr>
        <w:t>III</w:t>
      </w:r>
      <w:r>
        <w:rPr>
          <w:rFonts w:ascii="Times New Roman" w:hAnsi="Times New Roman"/>
          <w:b/>
          <w:bCs/>
          <w:color w:val="000000"/>
          <w:spacing w:val="-4"/>
          <w:w w:val="116"/>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План работы на четверть. Правила безопасности при изготовле</w:t>
      </w:r>
      <w:r>
        <w:rPr>
          <w:rFonts w:ascii="Times New Roman" w:hAnsi="Times New Roman"/>
          <w:color w:val="000000"/>
          <w:spacing w:val="-2"/>
          <w:sz w:val="28"/>
          <w:szCs w:val="28"/>
        </w:rPr>
        <w:softHyphen/>
      </w:r>
      <w:r>
        <w:rPr>
          <w:rFonts w:ascii="Times New Roman" w:hAnsi="Times New Roman"/>
          <w:color w:val="000000"/>
          <w:spacing w:val="-1"/>
          <w:sz w:val="28"/>
          <w:szCs w:val="28"/>
        </w:rPr>
        <w:t>нии строгального инструмента.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Изготовление строгального инструмента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Изделие. </w:t>
      </w:r>
      <w:r>
        <w:rPr>
          <w:rFonts w:ascii="Times New Roman" w:hAnsi="Times New Roman"/>
          <w:color w:val="000000"/>
          <w:sz w:val="28"/>
          <w:szCs w:val="28"/>
        </w:rPr>
        <w:t>Шерхебель.</w:t>
      </w:r>
    </w:p>
    <w:p>
      <w:pPr>
        <w:shd w:val="clear" w:color="auto" w:fill="FFFFFF"/>
        <w:spacing w:after="0" w:line="240" w:lineRule="auto"/>
        <w:ind w:firstLine="720"/>
        <w:jc w:val="both"/>
        <w:rPr>
          <w:rFonts w:ascii="Times New Roman" w:hAnsi="Times New Roman"/>
          <w:color w:val="000000"/>
          <w:spacing w:val="1"/>
          <w:sz w:val="28"/>
          <w:szCs w:val="28"/>
        </w:rPr>
      </w:pPr>
      <w:r>
        <w:rPr>
          <w:rFonts w:ascii="Times New Roman" w:hAnsi="Times New Roman"/>
          <w:b/>
          <w:bCs/>
          <w:color w:val="000000"/>
          <w:sz w:val="28"/>
          <w:szCs w:val="28"/>
        </w:rPr>
        <w:t xml:space="preserve">Теоретические сведения. </w:t>
      </w:r>
      <w:r>
        <w:rPr>
          <w:rFonts w:ascii="Times New Roman" w:hAnsi="Times New Roman"/>
          <w:color w:val="000000"/>
          <w:sz w:val="28"/>
          <w:szCs w:val="28"/>
        </w:rPr>
        <w:t xml:space="preserve">Инструмент для ручного строгания </w:t>
      </w:r>
      <w:r>
        <w:rPr>
          <w:rFonts w:ascii="Times New Roman" w:hAnsi="Times New Roman"/>
          <w:color w:val="000000"/>
          <w:spacing w:val="1"/>
          <w:sz w:val="28"/>
          <w:szCs w:val="28"/>
        </w:rPr>
        <w:t>плоскости: технические требования. Материал для изготовления.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 xml:space="preserve">Расположение годичных колец на торцах колодки. Экономические </w:t>
      </w:r>
      <w:r>
        <w:rPr>
          <w:rFonts w:ascii="Times New Roman" w:hAnsi="Times New Roman"/>
          <w:color w:val="000000"/>
          <w:sz w:val="28"/>
          <w:szCs w:val="28"/>
        </w:rPr>
        <w:t>и эстетические требования к инструментам.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Изготовление строгального инструмента.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Практические работы. </w:t>
      </w:r>
      <w:r>
        <w:rPr>
          <w:rFonts w:ascii="Times New Roman" w:hAnsi="Times New Roman"/>
          <w:color w:val="000000"/>
          <w:spacing w:val="-5"/>
          <w:sz w:val="28"/>
          <w:szCs w:val="28"/>
        </w:rPr>
        <w:t>Подбор заготовки для колодки строгаль</w:t>
      </w:r>
      <w:r>
        <w:rPr>
          <w:rFonts w:ascii="Times New Roman" w:hAnsi="Times New Roman"/>
          <w:color w:val="000000"/>
          <w:spacing w:val="-5"/>
          <w:sz w:val="28"/>
          <w:szCs w:val="28"/>
        </w:rPr>
        <w:softHyphen/>
      </w:r>
      <w:r>
        <w:rPr>
          <w:rFonts w:ascii="Times New Roman" w:hAnsi="Times New Roman"/>
          <w:color w:val="000000"/>
          <w:spacing w:val="1"/>
          <w:sz w:val="28"/>
          <w:szCs w:val="28"/>
        </w:rPr>
        <w:t xml:space="preserve">ного инструмента. Фугование заготовки для колодки. Разметка и </w:t>
      </w:r>
      <w:r>
        <w:rPr>
          <w:rFonts w:ascii="Times New Roman" w:hAnsi="Times New Roman"/>
          <w:color w:val="000000"/>
          <w:spacing w:val="-2"/>
          <w:sz w:val="28"/>
          <w:szCs w:val="28"/>
        </w:rPr>
        <w:t>обработка колодки. Подгонка «постели» по ножу. Обработка и под</w:t>
      </w:r>
      <w:r>
        <w:rPr>
          <w:rFonts w:ascii="Times New Roman" w:hAnsi="Times New Roman"/>
          <w:color w:val="000000"/>
          <w:spacing w:val="-2"/>
          <w:sz w:val="28"/>
          <w:szCs w:val="28"/>
        </w:rPr>
        <w:softHyphen/>
      </w:r>
      <w:r>
        <w:rPr>
          <w:rFonts w:ascii="Times New Roman" w:hAnsi="Times New Roman"/>
          <w:color w:val="000000"/>
          <w:sz w:val="28"/>
          <w:szCs w:val="28"/>
        </w:rPr>
        <w:t>гонка клина. Проверка выполненного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Представление о процессе резания древесины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Объект работы. </w:t>
      </w:r>
      <w:r>
        <w:rPr>
          <w:rFonts w:ascii="Times New Roman" w:hAnsi="Times New Roman"/>
          <w:color w:val="000000"/>
          <w:spacing w:val="-1"/>
          <w:sz w:val="28"/>
          <w:szCs w:val="28"/>
        </w:rPr>
        <w:t xml:space="preserve">Деревообрабатывающий инструмент. </w:t>
      </w:r>
      <w:r>
        <w:rPr>
          <w:rFonts w:ascii="Times New Roman" w:hAnsi="Times New Roman"/>
          <w:b/>
          <w:bCs/>
          <w:color w:val="000000"/>
          <w:spacing w:val="4"/>
          <w:sz w:val="28"/>
          <w:szCs w:val="28"/>
        </w:rPr>
        <w:t xml:space="preserve">Теоретические сведения. </w:t>
      </w:r>
      <w:r>
        <w:rPr>
          <w:rFonts w:ascii="Times New Roman" w:hAnsi="Times New Roman"/>
          <w:color w:val="000000"/>
          <w:spacing w:val="4"/>
          <w:sz w:val="28"/>
          <w:szCs w:val="28"/>
        </w:rPr>
        <w:t xml:space="preserve">Резец: элементы, основные грани </w:t>
      </w:r>
      <w:r>
        <w:rPr>
          <w:rFonts w:ascii="Times New Roman" w:hAnsi="Times New Roman"/>
          <w:color w:val="000000"/>
          <w:spacing w:val="2"/>
          <w:sz w:val="28"/>
          <w:szCs w:val="28"/>
        </w:rPr>
        <w:t>и углы при прямолинейном движении. Виды резания в зависи</w:t>
      </w:r>
      <w:r>
        <w:rPr>
          <w:rFonts w:ascii="Times New Roman" w:hAnsi="Times New Roman"/>
          <w:color w:val="000000"/>
          <w:spacing w:val="2"/>
          <w:sz w:val="28"/>
          <w:szCs w:val="28"/>
        </w:rPr>
        <w:softHyphen/>
      </w:r>
      <w:r>
        <w:rPr>
          <w:rFonts w:ascii="Times New Roman" w:hAnsi="Times New Roman"/>
          <w:color w:val="000000"/>
          <w:spacing w:val="4"/>
          <w:sz w:val="28"/>
          <w:szCs w:val="28"/>
        </w:rPr>
        <w:t xml:space="preserve">мости от направления движения резца относительно волокон </w:t>
      </w:r>
      <w:r>
        <w:rPr>
          <w:rFonts w:ascii="Times New Roman" w:hAnsi="Times New Roman"/>
          <w:color w:val="000000"/>
          <w:spacing w:val="-1"/>
          <w:sz w:val="28"/>
          <w:szCs w:val="28"/>
        </w:rPr>
        <w:t xml:space="preserve">древесины (продольное, поперечное, торцевое). Движения резания </w:t>
      </w:r>
      <w:r>
        <w:rPr>
          <w:rFonts w:ascii="Times New Roman" w:hAnsi="Times New Roman"/>
          <w:color w:val="000000"/>
          <w:spacing w:val="2"/>
          <w:sz w:val="28"/>
          <w:szCs w:val="28"/>
        </w:rPr>
        <w:t>и подачи.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 xml:space="preserve">Влияние на процесс резания изменения основных углов резца. </w:t>
      </w:r>
      <w:r>
        <w:rPr>
          <w:rFonts w:ascii="Times New Roman" w:hAnsi="Times New Roman"/>
          <w:b/>
          <w:bCs/>
          <w:color w:val="000000"/>
          <w:spacing w:val="-1"/>
          <w:sz w:val="28"/>
          <w:szCs w:val="28"/>
        </w:rPr>
        <w:t xml:space="preserve">Лабораторная работа. </w:t>
      </w:r>
      <w:r>
        <w:rPr>
          <w:rFonts w:ascii="Times New Roman" w:hAnsi="Times New Roman"/>
          <w:color w:val="000000"/>
          <w:spacing w:val="-1"/>
          <w:sz w:val="28"/>
          <w:szCs w:val="28"/>
        </w:rPr>
        <w:t>Определение формы (элементов геомет</w:t>
      </w:r>
      <w:r>
        <w:rPr>
          <w:rFonts w:ascii="Times New Roman" w:hAnsi="Times New Roman"/>
          <w:color w:val="000000"/>
          <w:spacing w:val="-1"/>
          <w:sz w:val="28"/>
          <w:szCs w:val="28"/>
        </w:rPr>
        <w:softHyphen/>
      </w:r>
      <w:r>
        <w:rPr>
          <w:rFonts w:ascii="Times New Roman" w:hAnsi="Times New Roman"/>
          <w:color w:val="000000"/>
          <w:sz w:val="28"/>
          <w:szCs w:val="28"/>
        </w:rPr>
        <w:t>рии) резцов разных дереворежущих инструментов.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Изготовление столярно-мебельного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Изделия. </w:t>
      </w:r>
      <w:r>
        <w:rPr>
          <w:rFonts w:ascii="Times New Roman" w:hAnsi="Times New Roman"/>
          <w:color w:val="000000"/>
          <w:spacing w:val="-1"/>
          <w:sz w:val="28"/>
          <w:szCs w:val="28"/>
        </w:rPr>
        <w:t>Несложная мебель в масштабе 1 : 5.</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Технология изготовления сборочных </w:t>
      </w:r>
      <w:r>
        <w:rPr>
          <w:rFonts w:ascii="Times New Roman" w:hAnsi="Times New Roman"/>
          <w:color w:val="000000"/>
          <w:spacing w:val="9"/>
          <w:sz w:val="28"/>
          <w:szCs w:val="28"/>
        </w:rPr>
        <w:t xml:space="preserve">единиц (рамки, коробки, щиты, опоры). Способы соединения </w:t>
      </w:r>
      <w:r>
        <w:rPr>
          <w:rFonts w:ascii="Times New Roman" w:hAnsi="Times New Roman"/>
          <w:color w:val="000000"/>
          <w:sz w:val="28"/>
          <w:szCs w:val="28"/>
        </w:rPr>
        <w:t xml:space="preserve">в сборочных зажимах и приспособлениях. Зависимость времени выдержки собранного узла от вида клея, температурных условий, </w:t>
      </w:r>
      <w:r>
        <w:rPr>
          <w:rFonts w:ascii="Times New Roman" w:hAnsi="Times New Roman"/>
          <w:color w:val="000000"/>
          <w:spacing w:val="1"/>
          <w:sz w:val="28"/>
          <w:szCs w:val="28"/>
        </w:rPr>
        <w:t xml:space="preserve">конструкции узла и условий последующей обработки. Брак при </w:t>
      </w:r>
      <w:r>
        <w:rPr>
          <w:rFonts w:ascii="Times New Roman" w:hAnsi="Times New Roman"/>
          <w:color w:val="000000"/>
          <w:spacing w:val="3"/>
          <w:sz w:val="28"/>
          <w:szCs w:val="28"/>
        </w:rPr>
        <w:t xml:space="preserve">сборке изделия; предупреждение, исправление. Металлическая </w:t>
      </w:r>
      <w:r>
        <w:rPr>
          <w:rFonts w:ascii="Times New Roman" w:hAnsi="Times New Roman"/>
          <w:color w:val="000000"/>
          <w:spacing w:val="1"/>
          <w:sz w:val="28"/>
          <w:szCs w:val="28"/>
        </w:rPr>
        <w:t>фурнитура для соединения сборочных единиц. Учет производи</w:t>
      </w:r>
      <w:r>
        <w:rPr>
          <w:rFonts w:ascii="Times New Roman" w:hAnsi="Times New Roman"/>
          <w:color w:val="000000"/>
          <w:spacing w:val="1"/>
          <w:sz w:val="28"/>
          <w:szCs w:val="28"/>
        </w:rPr>
        <w:softHyphen/>
      </w:r>
      <w:r>
        <w:rPr>
          <w:rFonts w:ascii="Times New Roman" w:hAnsi="Times New Roman"/>
          <w:color w:val="000000"/>
          <w:spacing w:val="5"/>
          <w:sz w:val="28"/>
          <w:szCs w:val="28"/>
        </w:rPr>
        <w:t>тельности труда. Бригадный метод работы.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Изготовление простейшей мебели.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Подбор материала для изделия. Органи</w:t>
      </w:r>
      <w:r>
        <w:rPr>
          <w:rFonts w:ascii="Times New Roman" w:hAnsi="Times New Roman"/>
          <w:color w:val="000000"/>
          <w:spacing w:val="-4"/>
          <w:sz w:val="28"/>
          <w:szCs w:val="28"/>
        </w:rPr>
        <w:softHyphen/>
      </w:r>
      <w:r>
        <w:rPr>
          <w:rFonts w:ascii="Times New Roman" w:hAnsi="Times New Roman"/>
          <w:color w:val="000000"/>
          <w:spacing w:val="-1"/>
          <w:sz w:val="28"/>
          <w:szCs w:val="28"/>
        </w:rPr>
        <w:t xml:space="preserve">зация рабочего места. Изготовление деталей и сборочных единиц. </w:t>
      </w:r>
      <w:r>
        <w:rPr>
          <w:rFonts w:ascii="Times New Roman" w:hAnsi="Times New Roman"/>
          <w:color w:val="000000"/>
          <w:sz w:val="28"/>
          <w:szCs w:val="28"/>
        </w:rPr>
        <w:t xml:space="preserve">Сборка и отделка изделия. Организация пооперационной работы. </w:t>
      </w:r>
      <w:r>
        <w:rPr>
          <w:rFonts w:ascii="Times New Roman" w:hAnsi="Times New Roman"/>
          <w:color w:val="000000"/>
          <w:spacing w:val="-4"/>
          <w:sz w:val="28"/>
          <w:szCs w:val="28"/>
        </w:rPr>
        <w:t>Проверка изделий. Учет и коллективное обсуждение производитель</w:t>
      </w:r>
      <w:r>
        <w:rPr>
          <w:rFonts w:ascii="Times New Roman" w:hAnsi="Times New Roman"/>
          <w:color w:val="000000"/>
          <w:spacing w:val="-4"/>
          <w:sz w:val="28"/>
          <w:szCs w:val="28"/>
        </w:rPr>
        <w:softHyphen/>
      </w:r>
      <w:r>
        <w:rPr>
          <w:rFonts w:ascii="Times New Roman" w:hAnsi="Times New Roman"/>
          <w:color w:val="000000"/>
          <w:spacing w:val="-2"/>
          <w:sz w:val="28"/>
          <w:szCs w:val="28"/>
        </w:rPr>
        <w:t>ности труда.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Виды работы. </w:t>
      </w:r>
      <w:r>
        <w:rPr>
          <w:rFonts w:ascii="Times New Roman" w:hAnsi="Times New Roman"/>
          <w:color w:val="000000"/>
          <w:spacing w:val="-5"/>
          <w:sz w:val="28"/>
          <w:szCs w:val="28"/>
        </w:rPr>
        <w:t xml:space="preserve">Изготовление столярного угольника, выставочной </w:t>
      </w:r>
      <w:r>
        <w:rPr>
          <w:rFonts w:ascii="Times New Roman" w:hAnsi="Times New Roman"/>
          <w:color w:val="000000"/>
          <w:sz w:val="28"/>
          <w:szCs w:val="28"/>
        </w:rPr>
        <w:t>витрины.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По выбору учителя.</w:t>
      </w:r>
    </w:p>
    <w:p>
      <w:pPr>
        <w:shd w:val="clear" w:color="auto" w:fill="FFFFFF"/>
        <w:spacing w:after="0" w:line="240" w:lineRule="auto"/>
        <w:ind w:firstLine="720"/>
        <w:jc w:val="both"/>
        <w:rPr>
          <w:rFonts w:ascii="Times New Roman" w:hAnsi="Times New Roman"/>
          <w:b/>
          <w:bCs/>
          <w:color w:val="000000"/>
          <w:spacing w:val="4"/>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4"/>
          <w:sz w:val="28"/>
          <w:szCs w:val="28"/>
          <w:lang w:val="en-US"/>
        </w:rPr>
        <w:t>IV</w:t>
      </w:r>
      <w:r>
        <w:rPr>
          <w:rFonts w:ascii="Times New Roman" w:hAnsi="Times New Roman"/>
          <w:b/>
          <w:bCs/>
          <w:color w:val="000000"/>
          <w:spacing w:val="4"/>
          <w:sz w:val="28"/>
          <w:szCs w:val="28"/>
        </w:rPr>
        <w:t xml:space="preserve"> четверть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План работы на четверть. Подготовка рабочего места.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Ремонт столярного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Объекты работы. </w:t>
      </w:r>
      <w:r>
        <w:rPr>
          <w:rFonts w:ascii="Times New Roman" w:hAnsi="Times New Roman"/>
          <w:color w:val="000000"/>
          <w:spacing w:val="-2"/>
          <w:sz w:val="28"/>
          <w:szCs w:val="28"/>
        </w:rPr>
        <w:t>Стул. Стол. Шкаф.</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Теоретические сведения. </w:t>
      </w:r>
      <w:r>
        <w:rPr>
          <w:rFonts w:ascii="Times New Roman" w:hAnsi="Times New Roman"/>
          <w:color w:val="000000"/>
          <w:spacing w:val="-6"/>
          <w:sz w:val="28"/>
          <w:szCs w:val="28"/>
        </w:rPr>
        <w:t xml:space="preserve">Износ мебели: причины, виды. Ремонт: </w:t>
      </w:r>
      <w:r>
        <w:rPr>
          <w:rFonts w:ascii="Times New Roman" w:hAnsi="Times New Roman"/>
          <w:color w:val="000000"/>
          <w:spacing w:val="-4"/>
          <w:sz w:val="28"/>
          <w:szCs w:val="28"/>
        </w:rPr>
        <w:t xml:space="preserve">технические требования к качеству, виды (восстановление шиповых </w:t>
      </w:r>
      <w:r>
        <w:rPr>
          <w:rFonts w:ascii="Times New Roman" w:hAnsi="Times New Roman"/>
          <w:color w:val="000000"/>
          <w:spacing w:val="-5"/>
          <w:sz w:val="28"/>
          <w:szCs w:val="28"/>
        </w:rPr>
        <w:t xml:space="preserve">соединений, покрытий лицевой поверхности, использование вставок, </w:t>
      </w:r>
      <w:r>
        <w:rPr>
          <w:rFonts w:ascii="Times New Roman" w:hAnsi="Times New Roman"/>
          <w:color w:val="000000"/>
          <w:sz w:val="28"/>
          <w:szCs w:val="28"/>
        </w:rPr>
        <w:t>замена деталей), правила безопасности при выполнении.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Ремонт простейшей мебели.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Практические работы. </w:t>
      </w:r>
      <w:r>
        <w:rPr>
          <w:rFonts w:ascii="Times New Roman" w:hAnsi="Times New Roman"/>
          <w:color w:val="000000"/>
          <w:spacing w:val="-6"/>
          <w:sz w:val="28"/>
          <w:szCs w:val="28"/>
        </w:rPr>
        <w:t>Выявление повреждений на мебели. Под</w:t>
      </w:r>
      <w:r>
        <w:rPr>
          <w:rFonts w:ascii="Times New Roman" w:hAnsi="Times New Roman"/>
          <w:color w:val="000000"/>
          <w:spacing w:val="-6"/>
          <w:sz w:val="28"/>
          <w:szCs w:val="28"/>
        </w:rPr>
        <w:softHyphen/>
      </w:r>
      <w:r>
        <w:rPr>
          <w:rFonts w:ascii="Times New Roman" w:hAnsi="Times New Roman"/>
          <w:color w:val="000000"/>
          <w:spacing w:val="-4"/>
          <w:sz w:val="28"/>
          <w:szCs w:val="28"/>
        </w:rPr>
        <w:t xml:space="preserve">готовка к переклейке соединения. Переклейка соединения. Усиление </w:t>
      </w:r>
      <w:r>
        <w:rPr>
          <w:rFonts w:ascii="Times New Roman" w:hAnsi="Times New Roman"/>
          <w:color w:val="000000"/>
          <w:spacing w:val="-7"/>
          <w:sz w:val="28"/>
          <w:szCs w:val="28"/>
        </w:rPr>
        <w:t>узлов и соединений болтами, металлическими уголками. Восстановле</w:t>
      </w:r>
      <w:r>
        <w:rPr>
          <w:rFonts w:ascii="Times New Roman" w:hAnsi="Times New Roman"/>
          <w:color w:val="000000"/>
          <w:spacing w:val="-7"/>
          <w:sz w:val="28"/>
          <w:szCs w:val="28"/>
        </w:rPr>
        <w:softHyphen/>
      </w:r>
      <w:r>
        <w:rPr>
          <w:rFonts w:ascii="Times New Roman" w:hAnsi="Times New Roman"/>
          <w:color w:val="000000"/>
          <w:spacing w:val="-5"/>
          <w:sz w:val="28"/>
          <w:szCs w:val="28"/>
        </w:rPr>
        <w:t>ние облицовки. Изготовление и замена поврежденных деталей.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Безопасность труда во время столярных работ</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Значение техники безопасности (га</w:t>
      </w:r>
      <w:r>
        <w:rPr>
          <w:rFonts w:ascii="Times New Roman" w:hAnsi="Times New Roman"/>
          <w:color w:val="000000"/>
          <w:spacing w:val="-1"/>
          <w:sz w:val="28"/>
          <w:szCs w:val="28"/>
        </w:rPr>
        <w:softHyphen/>
      </w:r>
      <w:r>
        <w:rPr>
          <w:rFonts w:ascii="Times New Roman" w:hAnsi="Times New Roman"/>
          <w:color w:val="000000"/>
          <w:spacing w:val="-4"/>
          <w:sz w:val="28"/>
          <w:szCs w:val="28"/>
        </w:rPr>
        <w:t>рантия от несчастных случаев и травм). Причины травмы: неисправ</w:t>
      </w:r>
      <w:r>
        <w:rPr>
          <w:rFonts w:ascii="Times New Roman" w:hAnsi="Times New Roman"/>
          <w:color w:val="000000"/>
          <w:spacing w:val="-4"/>
          <w:sz w:val="28"/>
          <w:szCs w:val="28"/>
        </w:rPr>
        <w:softHyphen/>
      </w:r>
      <w:r>
        <w:rPr>
          <w:rFonts w:ascii="Times New Roman" w:hAnsi="Times New Roman"/>
          <w:color w:val="000000"/>
          <w:spacing w:val="1"/>
          <w:sz w:val="28"/>
          <w:szCs w:val="28"/>
        </w:rPr>
        <w:t xml:space="preserve">ность инструмента или станка, неправильное складирование или переноска рабочего материала, ошибки при заточке или наладке </w:t>
      </w:r>
      <w:r>
        <w:rPr>
          <w:rFonts w:ascii="Times New Roman" w:hAnsi="Times New Roman"/>
          <w:color w:val="000000"/>
          <w:spacing w:val="2"/>
          <w:sz w:val="28"/>
          <w:szCs w:val="28"/>
        </w:rPr>
        <w:t xml:space="preserve">инструмента, неосторожное обращение с электричеством. Меры </w:t>
      </w:r>
      <w:r>
        <w:rPr>
          <w:rFonts w:ascii="Times New Roman" w:hAnsi="Times New Roman"/>
          <w:color w:val="000000"/>
          <w:spacing w:val="-2"/>
          <w:sz w:val="28"/>
          <w:szCs w:val="28"/>
        </w:rPr>
        <w:t>предохранения от травм.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Возможность быстрого возгорания древесных материалов, ма</w:t>
      </w:r>
      <w:r>
        <w:rPr>
          <w:rFonts w:ascii="Times New Roman" w:hAnsi="Times New Roman"/>
          <w:color w:val="000000"/>
          <w:sz w:val="28"/>
          <w:szCs w:val="28"/>
        </w:rPr>
        <w:t xml:space="preserve">териалоотходов, красок, лаков и других легковоспламеняющихся </w:t>
      </w:r>
      <w:r>
        <w:rPr>
          <w:rFonts w:ascii="Times New Roman" w:hAnsi="Times New Roman"/>
          <w:color w:val="000000"/>
          <w:spacing w:val="-3"/>
          <w:sz w:val="28"/>
          <w:szCs w:val="28"/>
        </w:rPr>
        <w:t>жидкостей.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Предупреждение пожара. Действия при пожаре.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Крепежные изделия и мебельная фурнитура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 xml:space="preserve">Гвоздь: виды (строительный, тарный, </w:t>
      </w:r>
      <w:r>
        <w:rPr>
          <w:rFonts w:ascii="Times New Roman" w:hAnsi="Times New Roman"/>
          <w:color w:val="000000"/>
          <w:spacing w:val="3"/>
          <w:sz w:val="28"/>
          <w:szCs w:val="28"/>
        </w:rPr>
        <w:t xml:space="preserve">обойный, штукатурный, толевый, отделочный), использование. </w:t>
      </w:r>
      <w:r>
        <w:rPr>
          <w:rFonts w:ascii="Times New Roman" w:hAnsi="Times New Roman"/>
          <w:color w:val="000000"/>
          <w:spacing w:val="-5"/>
          <w:sz w:val="28"/>
          <w:szCs w:val="28"/>
        </w:rPr>
        <w:t xml:space="preserve">Шуруп: виды, назначение. Стандартная длина гвоздя и шурупа. Болт, </w:t>
      </w:r>
      <w:r>
        <w:rPr>
          <w:rFonts w:ascii="Times New Roman" w:hAnsi="Times New Roman"/>
          <w:color w:val="000000"/>
          <w:spacing w:val="-1"/>
          <w:sz w:val="28"/>
          <w:szCs w:val="28"/>
        </w:rPr>
        <w:t>винт, стяжка, задвижка, защелка, магнитный держатель, полкодер</w:t>
      </w:r>
      <w:r>
        <w:rPr>
          <w:rFonts w:ascii="Times New Roman" w:hAnsi="Times New Roman"/>
          <w:color w:val="000000"/>
          <w:spacing w:val="-1"/>
          <w:sz w:val="28"/>
          <w:szCs w:val="28"/>
        </w:rPr>
        <w:softHyphen/>
      </w:r>
      <w:r>
        <w:rPr>
          <w:rFonts w:ascii="Times New Roman" w:hAnsi="Times New Roman"/>
          <w:color w:val="000000"/>
          <w:spacing w:val="-1"/>
          <w:sz w:val="28"/>
          <w:szCs w:val="28"/>
        </w:rPr>
        <w:t>жатель, петля: виды, назначение.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Умение. </w:t>
      </w:r>
      <w:r>
        <w:rPr>
          <w:rFonts w:ascii="Times New Roman" w:hAnsi="Times New Roman"/>
          <w:color w:val="000000"/>
          <w:spacing w:val="-2"/>
          <w:sz w:val="28"/>
          <w:szCs w:val="28"/>
        </w:rPr>
        <w:t xml:space="preserve">Распознавание видов крепежных изделий и мебельной </w:t>
      </w:r>
      <w:r>
        <w:rPr>
          <w:rFonts w:ascii="Times New Roman" w:hAnsi="Times New Roman"/>
          <w:color w:val="000000"/>
          <w:spacing w:val="-5"/>
          <w:sz w:val="28"/>
          <w:szCs w:val="28"/>
        </w:rPr>
        <w:t>Фурнитуры.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9"/>
          <w:sz w:val="28"/>
          <w:szCs w:val="28"/>
        </w:rPr>
        <w:t xml:space="preserve">Упражнения. </w:t>
      </w:r>
      <w:r>
        <w:rPr>
          <w:rFonts w:ascii="Times New Roman" w:hAnsi="Times New Roman"/>
          <w:color w:val="000000"/>
          <w:spacing w:val="-9"/>
          <w:sz w:val="28"/>
          <w:szCs w:val="28"/>
        </w:rPr>
        <w:t>Определение названий крепежных изделий и мебель</w:t>
      </w:r>
      <w:r>
        <w:rPr>
          <w:rFonts w:ascii="Times New Roman" w:hAnsi="Times New Roman"/>
          <w:color w:val="000000"/>
          <w:spacing w:val="-9"/>
          <w:sz w:val="28"/>
          <w:szCs w:val="28"/>
        </w:rPr>
        <w:softHyphen/>
      </w:r>
      <w:r>
        <w:rPr>
          <w:rFonts w:ascii="Times New Roman" w:hAnsi="Times New Roman"/>
          <w:color w:val="000000"/>
          <w:spacing w:val="-4"/>
          <w:sz w:val="28"/>
          <w:szCs w:val="28"/>
        </w:rPr>
        <w:t>ной фурнитуры по образцам. Определение длины гвоздя на глаз.</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Виды работы. </w:t>
      </w:r>
      <w:r>
        <w:rPr>
          <w:rFonts w:ascii="Times New Roman" w:hAnsi="Times New Roman"/>
          <w:color w:val="000000"/>
          <w:spacing w:val="-1"/>
          <w:sz w:val="28"/>
          <w:szCs w:val="28"/>
        </w:rPr>
        <w:t>Изготовление крепежных изделий.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Контрольная работа</w:t>
      </w:r>
    </w:p>
    <w:p>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color w:val="000000"/>
          <w:sz w:val="28"/>
          <w:szCs w:val="28"/>
        </w:rPr>
        <w:t>По выбору учителя изготовление 3-х или 4-х изделий.</w:t>
      </w:r>
    </w:p>
    <w:p>
      <w:pPr>
        <w:shd w:val="clear" w:color="auto" w:fill="FFFFFF"/>
        <w:spacing w:after="0" w:line="240" w:lineRule="auto"/>
        <w:jc w:val="center"/>
        <w:rPr>
          <w:rFonts w:ascii="Times New Roman" w:hAnsi="Times New Roman"/>
          <w:b/>
          <w:bCs/>
          <w:color w:val="000000"/>
          <w:spacing w:val="-8"/>
          <w:w w:val="115"/>
          <w:sz w:val="28"/>
          <w:szCs w:val="28"/>
        </w:rPr>
      </w:pPr>
    </w:p>
    <w:p>
      <w:pPr>
        <w:shd w:val="clear" w:color="auto" w:fill="FFFFFF"/>
        <w:spacing w:after="0" w:line="240" w:lineRule="auto"/>
        <w:jc w:val="center"/>
        <w:rPr>
          <w:rFonts w:ascii="Times New Roman" w:hAnsi="Times New Roman"/>
          <w:b/>
          <w:bCs/>
          <w:color w:val="000000"/>
          <w:spacing w:val="-8"/>
          <w:w w:val="115"/>
          <w:sz w:val="28"/>
          <w:szCs w:val="28"/>
        </w:rPr>
      </w:pPr>
      <w:r>
        <w:rPr>
          <w:rFonts w:ascii="Times New Roman" w:hAnsi="Times New Roman"/>
          <w:b/>
          <w:bCs/>
          <w:color w:val="000000"/>
          <w:spacing w:val="-8"/>
          <w:w w:val="115"/>
          <w:sz w:val="28"/>
          <w:szCs w:val="28"/>
        </w:rPr>
        <w:t>Резьба по дереву.</w:t>
      </w:r>
    </w:p>
    <w:tbl>
      <w:tblPr>
        <w:tblStyle w:val="5"/>
        <w:tblW w:w="0" w:type="auto"/>
        <w:tblCellSpacing w:w="15" w:type="dxa"/>
        <w:tblInd w:w="0" w:type="dxa"/>
        <w:tblLayout w:type="autofit"/>
        <w:tblCellMar>
          <w:top w:w="15" w:type="dxa"/>
          <w:left w:w="15" w:type="dxa"/>
          <w:bottom w:w="15" w:type="dxa"/>
          <w:right w:w="15" w:type="dxa"/>
        </w:tblCellMar>
      </w:tblPr>
      <w:tblGrid>
        <w:gridCol w:w="96"/>
      </w:tblGrid>
      <w:tr>
        <w:tblPrEx>
          <w:tblCellMar>
            <w:top w:w="15" w:type="dxa"/>
            <w:left w:w="15" w:type="dxa"/>
            <w:bottom w:w="15" w:type="dxa"/>
            <w:right w:w="15" w:type="dxa"/>
          </w:tblCellMar>
        </w:tblPrEx>
        <w:trPr>
          <w:wBefore w:w="0" w:type="dxa"/>
          <w:wAfter w:w="0" w:type="dxa"/>
          <w:tblCellSpacing w:w="15" w:type="dxa"/>
        </w:trPr>
        <w:tc>
          <w:tcPr>
            <w:tcW w:w="0" w:type="auto"/>
            <w:noWrap w:val="0"/>
            <w:vAlign w:val="center"/>
          </w:tcPr>
          <w:p>
            <w:pPr>
              <w:spacing w:after="0" w:line="240" w:lineRule="auto"/>
              <w:ind w:firstLine="709"/>
              <w:rPr>
                <w:rFonts w:ascii="Times New Roman" w:hAnsi="Times New Roman"/>
                <w:sz w:val="28"/>
                <w:szCs w:val="28"/>
              </w:rPr>
            </w:pPr>
          </w:p>
        </w:tc>
      </w:tr>
    </w:tbl>
    <w:p>
      <w:pPr>
        <w:pStyle w:val="18"/>
        <w:shd w:val="clear" w:color="auto" w:fill="FFFFFF"/>
        <w:spacing w:before="0" w:beforeAutospacing="0" w:after="0" w:afterAutospacing="0"/>
        <w:jc w:val="center"/>
        <w:rPr>
          <w:rFonts w:ascii="Arial" w:hAnsi="Arial" w:cs="Arial"/>
          <w:color w:val="000000"/>
          <w:sz w:val="28"/>
          <w:szCs w:val="28"/>
        </w:rPr>
      </w:pPr>
      <w:r>
        <w:rPr>
          <w:b/>
          <w:bCs/>
          <w:color w:val="000000"/>
          <w:sz w:val="28"/>
          <w:szCs w:val="28"/>
        </w:rPr>
        <w:t>Содержание на четвертый учебный год.</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 xml:space="preserve">Раздел 1. Вводное занятие. Повторение. Рабочее место резчика по дереву и его оборудование. Инструменты для резьбы по дереву. </w:t>
      </w:r>
    </w:p>
    <w:p>
      <w:pPr>
        <w:pStyle w:val="18"/>
        <w:shd w:val="clear" w:color="auto" w:fill="FFFFFF"/>
        <w:spacing w:before="0" w:beforeAutospacing="0" w:after="0" w:afterAutospacing="0"/>
        <w:ind w:firstLine="851"/>
        <w:rPr>
          <w:color w:val="000000"/>
          <w:sz w:val="28"/>
          <w:szCs w:val="28"/>
        </w:rPr>
      </w:pPr>
      <w:r>
        <w:rPr>
          <w:color w:val="000000"/>
          <w:sz w:val="28"/>
          <w:szCs w:val="28"/>
        </w:rPr>
        <w:t>Повторение. Подготовка рабочего места резчика в зависимости от характера выполняемых работ. Демонстрация инструментов для резьбы по дереву.</w:t>
      </w:r>
      <w:r>
        <w:rPr>
          <w:rFonts w:ascii="Arial" w:hAnsi="Arial" w:cs="Arial"/>
          <w:color w:val="000000"/>
          <w:sz w:val="28"/>
          <w:szCs w:val="28"/>
        </w:rPr>
        <w:t xml:space="preserve"> </w:t>
      </w:r>
      <w:r>
        <w:rPr>
          <w:color w:val="000000"/>
          <w:sz w:val="28"/>
          <w:szCs w:val="28"/>
        </w:rPr>
        <w:t>Повторение правил по технике безопасности. Выбор инструмента для различных видов резьбы. Способы хранения инструментов для резьбы. Правила безопасности при работе с инструментом.</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Раздел 2. Основы выполнения геометрической резьбы.</w:t>
      </w:r>
    </w:p>
    <w:p>
      <w:pPr>
        <w:pStyle w:val="18"/>
        <w:shd w:val="clear" w:color="auto" w:fill="FFFFFF"/>
        <w:spacing w:before="0" w:beforeAutospacing="0" w:after="0" w:afterAutospacing="0"/>
        <w:ind w:firstLine="851"/>
        <w:rPr>
          <w:rFonts w:ascii="Arial" w:hAnsi="Arial" w:cs="Arial"/>
          <w:color w:val="000000"/>
          <w:sz w:val="28"/>
          <w:szCs w:val="28"/>
        </w:rPr>
      </w:pPr>
      <w:r>
        <w:rPr>
          <w:b/>
          <w:color w:val="000000"/>
          <w:sz w:val="28"/>
          <w:szCs w:val="28"/>
        </w:rPr>
        <w:t>Повторение</w:t>
      </w:r>
      <w:r>
        <w:rPr>
          <w:rFonts w:ascii="Arial" w:hAnsi="Arial" w:cs="Arial"/>
          <w:color w:val="000000"/>
          <w:sz w:val="28"/>
          <w:szCs w:val="28"/>
        </w:rPr>
        <w:t xml:space="preserve">. </w:t>
      </w:r>
      <w:r>
        <w:rPr>
          <w:b/>
          <w:color w:val="000000"/>
          <w:sz w:val="28"/>
          <w:szCs w:val="28"/>
        </w:rPr>
        <w:t xml:space="preserve"> </w:t>
      </w:r>
      <w:r>
        <w:rPr>
          <w:color w:val="000000"/>
          <w:sz w:val="28"/>
          <w:szCs w:val="28"/>
        </w:rPr>
        <w:t xml:space="preserve">Элементы трехгранно-выемчатой резьбы (треугольник, глазок, треугольник с зубчиком, фонарик, кубик, соты, клин, элементы «сияние», ромб). Приемы резьбы равнобедренных треугольников. Узор «трехстороннее сияние» со срезкой, узор «розетка с сиянием». Приемы резьбы узора и трехгранно-выемчатое «четырехстороннее сияние». </w:t>
      </w:r>
    </w:p>
    <w:p>
      <w:pPr>
        <w:pStyle w:val="18"/>
        <w:shd w:val="clear" w:color="auto" w:fill="FFFFFF"/>
        <w:spacing w:before="0" w:beforeAutospacing="0" w:after="0" w:afterAutospacing="0"/>
        <w:ind w:firstLine="851"/>
        <w:rPr>
          <w:rFonts w:ascii="Arial" w:hAnsi="Arial" w:cs="Arial"/>
          <w:color w:val="000000"/>
          <w:sz w:val="28"/>
          <w:szCs w:val="28"/>
        </w:rPr>
      </w:pPr>
      <w:r>
        <w:rPr>
          <w:i/>
          <w:iCs/>
          <w:color w:val="000000"/>
          <w:sz w:val="28"/>
          <w:szCs w:val="28"/>
          <w:u w:val="single"/>
        </w:rPr>
        <w:t>Создание несложных композиций узоров геометрической резьбы на бумаге и перевод созданных рисунков на изделия из дерева.</w:t>
      </w:r>
    </w:p>
    <w:p>
      <w:pPr>
        <w:pStyle w:val="18"/>
        <w:shd w:val="clear" w:color="auto" w:fill="FFFFFF"/>
        <w:spacing w:before="0" w:beforeAutospacing="0" w:after="0" w:afterAutospacing="0"/>
        <w:ind w:firstLine="851"/>
        <w:rPr>
          <w:b/>
          <w:color w:val="000000"/>
          <w:sz w:val="28"/>
          <w:szCs w:val="28"/>
        </w:rPr>
      </w:pPr>
      <w:r>
        <w:rPr>
          <w:b/>
          <w:color w:val="000000"/>
          <w:sz w:val="28"/>
          <w:szCs w:val="28"/>
        </w:rPr>
        <w:t xml:space="preserve">Изучение нового. </w:t>
      </w:r>
      <w:r>
        <w:rPr>
          <w:color w:val="000000"/>
          <w:sz w:val="28"/>
          <w:szCs w:val="28"/>
        </w:rPr>
        <w:t>Выполнение узоров «клинчик», «змейка», «витейка»,«бусы», «елочка»,» «сколышек», «чешуйка», «шишки», «лесенки», «кубики», «решетка». Создание на дощечках вариантов узоров, образуемых из технических приемов трехгранно-выемчатой резьбы. Правила техники безопасности при работе с режущими инструментами.</w:t>
      </w:r>
    </w:p>
    <w:p>
      <w:pPr>
        <w:pStyle w:val="18"/>
        <w:shd w:val="clear" w:color="auto" w:fill="FFFFFF"/>
        <w:spacing w:before="0" w:beforeAutospacing="0" w:after="0" w:afterAutospacing="0"/>
        <w:ind w:firstLine="851"/>
        <w:rPr>
          <w:rFonts w:ascii="Arial" w:hAnsi="Arial" w:cs="Arial"/>
          <w:color w:val="000000"/>
          <w:sz w:val="28"/>
          <w:szCs w:val="28"/>
        </w:rPr>
      </w:pPr>
      <w:r>
        <w:rPr>
          <w:i/>
          <w:iCs/>
          <w:color w:val="000000"/>
          <w:sz w:val="28"/>
          <w:szCs w:val="28"/>
          <w:u w:val="single"/>
        </w:rPr>
        <w:t>Создание несложных композиций узоров геометрической резьбы на бумаге и перевод созданных рисунков на изделия из дерева.</w:t>
      </w:r>
    </w:p>
    <w:p>
      <w:pPr>
        <w:pStyle w:val="18"/>
        <w:shd w:val="clear" w:color="auto" w:fill="FFFFFF"/>
        <w:spacing w:before="0" w:beforeAutospacing="0" w:after="0" w:afterAutospacing="0"/>
        <w:ind w:firstLine="851"/>
        <w:rPr>
          <w:rFonts w:ascii="Arial" w:hAnsi="Arial" w:cs="Arial"/>
          <w:color w:val="000000"/>
          <w:sz w:val="28"/>
          <w:szCs w:val="28"/>
        </w:rPr>
      </w:pPr>
      <w:r>
        <w:rPr>
          <w:color w:val="000000"/>
          <w:sz w:val="28"/>
          <w:szCs w:val="28"/>
        </w:rPr>
        <w:t>Понятие о композиции (ритм, симметрия, выявление центра) в резьбе наличников окон, в украшении бытовой утвари.</w:t>
      </w:r>
    </w:p>
    <w:p>
      <w:pPr>
        <w:pStyle w:val="18"/>
        <w:shd w:val="clear" w:color="auto" w:fill="FFFFFF"/>
        <w:spacing w:before="0" w:beforeAutospacing="0" w:after="0" w:afterAutospacing="0"/>
        <w:ind w:firstLine="851"/>
        <w:rPr>
          <w:color w:val="000000"/>
          <w:sz w:val="28"/>
          <w:szCs w:val="28"/>
        </w:rPr>
      </w:pPr>
      <w:r>
        <w:rPr>
          <w:i/>
          <w:iCs/>
          <w:color w:val="000000"/>
          <w:sz w:val="28"/>
          <w:szCs w:val="28"/>
        </w:rPr>
        <w:t>Практическая работа. </w:t>
      </w:r>
      <w:r>
        <w:rPr>
          <w:color w:val="000000"/>
          <w:sz w:val="28"/>
          <w:szCs w:val="28"/>
        </w:rPr>
        <w:t>Создание эскизов геометрических узоров для оформления разделочной доски, крышки, коробочки, пенала. Перевод узоров геометрического орнамента на поверхность изделий из дерева при помощи кальки, копировальной бумаги, карандаша.</w:t>
      </w:r>
    </w:p>
    <w:p>
      <w:pPr>
        <w:pStyle w:val="18"/>
        <w:shd w:val="clear" w:color="auto" w:fill="FFFFFF"/>
        <w:spacing w:before="0" w:beforeAutospacing="0" w:after="0" w:afterAutospacing="0"/>
        <w:ind w:firstLine="851"/>
        <w:rPr>
          <w:rFonts w:ascii="Arial" w:hAnsi="Arial" w:cs="Arial"/>
          <w:color w:val="000000"/>
          <w:sz w:val="28"/>
          <w:szCs w:val="28"/>
        </w:rPr>
      </w:pPr>
      <w:r>
        <w:rPr>
          <w:i/>
          <w:iCs/>
          <w:color w:val="000000"/>
          <w:sz w:val="28"/>
          <w:szCs w:val="28"/>
          <w:u w:val="single"/>
        </w:rPr>
        <w:t>Выполнение узоров геометрической резьбы на изделиях из дерева.</w:t>
      </w:r>
    </w:p>
    <w:p>
      <w:pPr>
        <w:pStyle w:val="18"/>
        <w:shd w:val="clear" w:color="auto" w:fill="FFFFFF"/>
        <w:spacing w:before="0" w:beforeAutospacing="0" w:after="0" w:afterAutospacing="0"/>
        <w:ind w:firstLine="851"/>
        <w:rPr>
          <w:rFonts w:ascii="Arial" w:hAnsi="Arial" w:cs="Arial"/>
          <w:color w:val="000000"/>
          <w:sz w:val="28"/>
          <w:szCs w:val="28"/>
        </w:rPr>
      </w:pPr>
      <w:r>
        <w:rPr>
          <w:color w:val="000000"/>
          <w:sz w:val="28"/>
          <w:szCs w:val="28"/>
        </w:rPr>
        <w:t>Правила техники безопасности при работе с режущими инструментами.</w:t>
      </w:r>
    </w:p>
    <w:p>
      <w:pPr>
        <w:pStyle w:val="18"/>
        <w:shd w:val="clear" w:color="auto" w:fill="FFFFFF"/>
        <w:spacing w:before="0" w:beforeAutospacing="0" w:after="0" w:afterAutospacing="0"/>
        <w:rPr>
          <w:color w:val="000000"/>
          <w:sz w:val="28"/>
          <w:szCs w:val="28"/>
        </w:rPr>
      </w:pPr>
      <w:r>
        <w:rPr>
          <w:i/>
          <w:iCs/>
          <w:color w:val="000000"/>
          <w:sz w:val="28"/>
          <w:szCs w:val="28"/>
        </w:rPr>
        <w:t>Практическая работа</w:t>
      </w:r>
      <w:r>
        <w:rPr>
          <w:color w:val="000000"/>
          <w:sz w:val="28"/>
          <w:szCs w:val="28"/>
        </w:rPr>
        <w:t>. Выполнение в технике геометрической резьбы орнаментальных композиций на скамейках, табуретах, изготовленных на уроках технологии.</w:t>
      </w:r>
    </w:p>
    <w:p>
      <w:pPr>
        <w:pStyle w:val="18"/>
        <w:shd w:val="clear" w:color="auto" w:fill="FFFFFF"/>
        <w:spacing w:before="0" w:beforeAutospacing="0" w:after="0" w:afterAutospacing="0"/>
        <w:rPr>
          <w:rFonts w:ascii="Arial" w:hAnsi="Arial" w:cs="Arial"/>
          <w:color w:val="000000"/>
          <w:sz w:val="28"/>
          <w:szCs w:val="28"/>
        </w:rPr>
      </w:pPr>
      <w:r>
        <w:rPr>
          <w:b/>
          <w:bCs/>
          <w:color w:val="000000"/>
          <w:sz w:val="28"/>
          <w:szCs w:val="28"/>
        </w:rPr>
        <w:t>Промежуточная аттестация- 2 часа (в конце учебного года ).</w:t>
      </w:r>
    </w:p>
    <w:p>
      <w:pPr>
        <w:pStyle w:val="18"/>
        <w:shd w:val="clear" w:color="auto" w:fill="FFFFFF"/>
        <w:spacing w:before="0" w:beforeAutospacing="0" w:after="0" w:afterAutospacing="0"/>
        <w:rPr>
          <w:rFonts w:ascii="Arial" w:hAnsi="Arial" w:cs="Arial"/>
          <w:color w:val="000000"/>
          <w:sz w:val="28"/>
          <w:szCs w:val="28"/>
        </w:rPr>
      </w:pPr>
      <w:r>
        <w:rPr>
          <w:b/>
          <w:bCs/>
          <w:color w:val="000000"/>
          <w:sz w:val="28"/>
          <w:szCs w:val="28"/>
        </w:rPr>
        <w:t>Заключительное занятие - 1 час.</w:t>
      </w:r>
    </w:p>
    <w:p>
      <w:pPr>
        <w:pStyle w:val="18"/>
        <w:shd w:val="clear" w:color="auto" w:fill="FFFFFF"/>
        <w:spacing w:before="0" w:beforeAutospacing="0" w:after="0" w:afterAutospacing="0"/>
        <w:rPr>
          <w:color w:val="000000"/>
        </w:rPr>
      </w:pPr>
    </w:p>
    <w:p>
      <w:pPr>
        <w:shd w:val="clear" w:color="auto" w:fill="FFFFFF"/>
        <w:spacing w:after="0" w:line="240" w:lineRule="auto"/>
        <w:ind w:firstLine="720"/>
        <w:jc w:val="center"/>
        <w:rPr>
          <w:rFonts w:ascii="Times New Roman" w:hAnsi="Times New Roman"/>
          <w:b/>
          <w:bCs/>
          <w:color w:val="000000"/>
          <w:spacing w:val="7"/>
          <w:sz w:val="28"/>
          <w:szCs w:val="28"/>
        </w:rPr>
      </w:pPr>
      <w:r>
        <w:rPr>
          <w:rFonts w:ascii="Times New Roman" w:hAnsi="Times New Roman"/>
          <w:b/>
          <w:bCs/>
          <w:color w:val="000000"/>
          <w:spacing w:val="7"/>
          <w:sz w:val="28"/>
          <w:szCs w:val="28"/>
        </w:rPr>
        <w:t>9 КЛАСС</w:t>
      </w: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6"/>
          <w:sz w:val="28"/>
          <w:szCs w:val="28"/>
          <w:lang w:val="en-US"/>
        </w:rPr>
        <w:t>I</w:t>
      </w:r>
      <w:r>
        <w:rPr>
          <w:rFonts w:ascii="Times New Roman" w:hAnsi="Times New Roman"/>
          <w:b/>
          <w:bCs/>
          <w:color w:val="000000"/>
          <w:spacing w:val="6"/>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Повторение пройденного в 8 классе. План работы на четверть.</w:t>
      </w:r>
    </w:p>
    <w:p>
      <w:pPr>
        <w:shd w:val="clear" w:color="auto" w:fill="FFFFFF"/>
        <w:spacing w:after="0" w:line="240" w:lineRule="auto"/>
        <w:ind w:firstLine="720"/>
        <w:jc w:val="both"/>
        <w:rPr>
          <w:rFonts w:ascii="Times New Roman" w:hAnsi="Times New Roman"/>
          <w:b/>
          <w:bCs/>
          <w:color w:val="000000"/>
          <w:spacing w:val="5"/>
          <w:sz w:val="28"/>
          <w:szCs w:val="28"/>
        </w:rPr>
      </w:pPr>
      <w:r>
        <w:rPr>
          <w:rFonts w:ascii="Times New Roman" w:hAnsi="Times New Roman"/>
          <w:b/>
          <w:bCs/>
          <w:color w:val="000000"/>
          <w:spacing w:val="5"/>
          <w:sz w:val="28"/>
          <w:szCs w:val="28"/>
        </w:rPr>
        <w:t xml:space="preserve">Художественная отделка столярного изделия </w:t>
      </w:r>
    </w:p>
    <w:p>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b/>
          <w:bCs/>
          <w:color w:val="000000"/>
          <w:sz w:val="28"/>
          <w:szCs w:val="28"/>
        </w:rPr>
        <w:t xml:space="preserve">Изделия. </w:t>
      </w:r>
      <w:r>
        <w:rPr>
          <w:rFonts w:ascii="Times New Roman" w:hAnsi="Times New Roman"/>
          <w:color w:val="000000"/>
          <w:sz w:val="28"/>
          <w:szCs w:val="28"/>
        </w:rPr>
        <w:t xml:space="preserve">Шкатулка. Коробка для шашек, шахмат.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 xml:space="preserve">Эстетические требования к изделию. </w:t>
      </w:r>
      <w:r>
        <w:rPr>
          <w:rFonts w:ascii="Times New Roman" w:hAnsi="Times New Roman"/>
          <w:color w:val="000000"/>
          <w:spacing w:val="1"/>
          <w:sz w:val="28"/>
          <w:szCs w:val="28"/>
        </w:rPr>
        <w:t xml:space="preserve">Материал для маркетри. Цвет, текстура разных древесных пород. </w:t>
      </w:r>
      <w:r>
        <w:rPr>
          <w:rFonts w:ascii="Times New Roman" w:hAnsi="Times New Roman"/>
          <w:color w:val="000000"/>
          <w:spacing w:val="-1"/>
          <w:sz w:val="28"/>
          <w:szCs w:val="28"/>
        </w:rPr>
        <w:t>Окрашивание ножевой фанеры. Перевод рисунка на фанеру. Инст</w:t>
      </w:r>
      <w:r>
        <w:rPr>
          <w:rFonts w:ascii="Times New Roman" w:hAnsi="Times New Roman"/>
          <w:color w:val="000000"/>
          <w:spacing w:val="-1"/>
          <w:sz w:val="28"/>
          <w:szCs w:val="28"/>
        </w:rPr>
        <w:softHyphen/>
      </w:r>
      <w:r>
        <w:rPr>
          <w:rFonts w:ascii="Times New Roman" w:hAnsi="Times New Roman"/>
          <w:color w:val="000000"/>
          <w:spacing w:val="-1"/>
          <w:sz w:val="28"/>
          <w:szCs w:val="28"/>
        </w:rPr>
        <w:t>рументы для художественной отделки изделия: косяк, циркуль-ре</w:t>
      </w:r>
      <w:r>
        <w:rPr>
          <w:rFonts w:ascii="Times New Roman" w:hAnsi="Times New Roman"/>
          <w:color w:val="000000"/>
          <w:spacing w:val="-1"/>
          <w:sz w:val="28"/>
          <w:szCs w:val="28"/>
        </w:rPr>
        <w:softHyphen/>
      </w:r>
      <w:r>
        <w:rPr>
          <w:rFonts w:ascii="Times New Roman" w:hAnsi="Times New Roman"/>
          <w:color w:val="000000"/>
          <w:spacing w:val="-1"/>
          <w:sz w:val="28"/>
          <w:szCs w:val="28"/>
        </w:rPr>
        <w:t>зак, рейсмус-резак.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Правила пожарной безопасности, в столярной мастерской. При</w:t>
      </w:r>
      <w:r>
        <w:rPr>
          <w:rFonts w:ascii="Times New Roman" w:hAnsi="Times New Roman"/>
          <w:color w:val="000000"/>
          <w:spacing w:val="-2"/>
          <w:sz w:val="28"/>
          <w:szCs w:val="28"/>
        </w:rPr>
        <w:softHyphen/>
      </w:r>
      <w:r>
        <w:rPr>
          <w:rFonts w:ascii="Times New Roman" w:hAnsi="Times New Roman"/>
          <w:color w:val="000000"/>
          <w:sz w:val="28"/>
          <w:szCs w:val="28"/>
        </w:rPr>
        <w:t>чины возникновения пожара. Меры предупреждения пожара. Пра</w:t>
      </w:r>
      <w:r>
        <w:rPr>
          <w:rFonts w:ascii="Times New Roman" w:hAnsi="Times New Roman"/>
          <w:color w:val="000000"/>
          <w:sz w:val="28"/>
          <w:szCs w:val="28"/>
        </w:rPr>
        <w:softHyphen/>
      </w:r>
      <w:r>
        <w:rPr>
          <w:rFonts w:ascii="Times New Roman" w:hAnsi="Times New Roman"/>
          <w:color w:val="000000"/>
          <w:spacing w:val="2"/>
          <w:sz w:val="28"/>
          <w:szCs w:val="28"/>
        </w:rPr>
        <w:t xml:space="preserve">вила пользования электронагревательными приборами. Правила </w:t>
      </w:r>
      <w:r>
        <w:rPr>
          <w:rFonts w:ascii="Times New Roman" w:hAnsi="Times New Roman"/>
          <w:color w:val="000000"/>
          <w:sz w:val="28"/>
          <w:szCs w:val="28"/>
        </w:rPr>
        <w:t>поведения при пожаре. Использование первичных средств для по</w:t>
      </w:r>
      <w:r>
        <w:rPr>
          <w:rFonts w:ascii="Times New Roman" w:hAnsi="Times New Roman"/>
          <w:color w:val="000000"/>
          <w:sz w:val="28"/>
          <w:szCs w:val="28"/>
        </w:rPr>
        <w:softHyphen/>
      </w:r>
      <w:r>
        <w:rPr>
          <w:rFonts w:ascii="Times New Roman" w:hAnsi="Times New Roman"/>
          <w:color w:val="000000"/>
          <w:sz w:val="28"/>
          <w:szCs w:val="28"/>
        </w:rPr>
        <w:t>жаротушения,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Организация рабочего места. Выполне</w:t>
      </w:r>
      <w:r>
        <w:rPr>
          <w:rFonts w:ascii="Times New Roman" w:hAnsi="Times New Roman"/>
          <w:color w:val="000000"/>
          <w:spacing w:val="-3"/>
          <w:sz w:val="28"/>
          <w:szCs w:val="28"/>
        </w:rPr>
        <w:softHyphen/>
      </w:r>
      <w:r>
        <w:rPr>
          <w:rFonts w:ascii="Times New Roman" w:hAnsi="Times New Roman"/>
          <w:color w:val="000000"/>
          <w:sz w:val="28"/>
          <w:szCs w:val="28"/>
        </w:rPr>
        <w:t>ние столярных операций по изготовлению изделия-основы.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Разметка штапиков и геометрического рисунка. Нарезание пря</w:t>
      </w:r>
      <w:r>
        <w:rPr>
          <w:rFonts w:ascii="Times New Roman" w:hAnsi="Times New Roman"/>
          <w:color w:val="000000"/>
          <w:spacing w:val="-2"/>
          <w:sz w:val="28"/>
          <w:szCs w:val="28"/>
        </w:rPr>
        <w:softHyphen/>
      </w:r>
      <w:r>
        <w:rPr>
          <w:rFonts w:ascii="Times New Roman" w:hAnsi="Times New Roman"/>
          <w:color w:val="000000"/>
          <w:spacing w:val="-2"/>
          <w:sz w:val="28"/>
          <w:szCs w:val="28"/>
        </w:rPr>
        <w:t xml:space="preserve">мых полос. Нарезание штапиков. Нарезание геометрических фигур. </w:t>
      </w:r>
      <w:r>
        <w:rPr>
          <w:rFonts w:ascii="Times New Roman" w:hAnsi="Times New Roman"/>
          <w:color w:val="000000"/>
          <w:spacing w:val="-1"/>
          <w:sz w:val="28"/>
          <w:szCs w:val="28"/>
        </w:rPr>
        <w:t xml:space="preserve">Набор на бумагу геометрического орнамента. Наклеивание набора </w:t>
      </w:r>
      <w:r>
        <w:rPr>
          <w:rFonts w:ascii="Times New Roman" w:hAnsi="Times New Roman"/>
          <w:color w:val="000000"/>
          <w:spacing w:val="-2"/>
          <w:sz w:val="28"/>
          <w:szCs w:val="28"/>
        </w:rPr>
        <w:t>на изделие.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Виды работы. </w:t>
      </w:r>
      <w:r>
        <w:rPr>
          <w:rFonts w:ascii="Times New Roman" w:hAnsi="Times New Roman"/>
          <w:color w:val="000000"/>
          <w:spacing w:val="-2"/>
          <w:sz w:val="28"/>
          <w:szCs w:val="28"/>
        </w:rPr>
        <w:t>Изготовление журнального столика с художест</w:t>
      </w:r>
      <w:r>
        <w:rPr>
          <w:rFonts w:ascii="Times New Roman" w:hAnsi="Times New Roman"/>
          <w:color w:val="000000"/>
          <w:spacing w:val="-2"/>
          <w:sz w:val="28"/>
          <w:szCs w:val="28"/>
        </w:rPr>
        <w:softHyphen/>
      </w:r>
      <w:r>
        <w:rPr>
          <w:rFonts w:ascii="Times New Roman" w:hAnsi="Times New Roman"/>
          <w:color w:val="000000"/>
          <w:spacing w:val="-1"/>
          <w:sz w:val="28"/>
          <w:szCs w:val="28"/>
        </w:rPr>
        <w:t>венной отделкой поверхности.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Выполнение заказов базового предприятия.</w:t>
      </w:r>
    </w:p>
    <w:p>
      <w:pPr>
        <w:shd w:val="clear" w:color="auto" w:fill="FFFFFF"/>
        <w:spacing w:after="0" w:line="240" w:lineRule="auto"/>
        <w:ind w:firstLine="720"/>
        <w:jc w:val="both"/>
        <w:rPr>
          <w:rFonts w:ascii="Times New Roman" w:hAnsi="Times New Roman"/>
          <w:b/>
          <w:bCs/>
          <w:color w:val="000000"/>
          <w:spacing w:val="1"/>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1"/>
          <w:sz w:val="28"/>
          <w:szCs w:val="28"/>
          <w:lang w:val="en-US"/>
        </w:rPr>
        <w:t>II</w:t>
      </w:r>
      <w:r>
        <w:rPr>
          <w:rFonts w:ascii="Times New Roman" w:hAnsi="Times New Roman"/>
          <w:b/>
          <w:bCs/>
          <w:color w:val="000000"/>
          <w:spacing w:val="1"/>
          <w:sz w:val="28"/>
          <w:szCs w:val="28"/>
        </w:rPr>
        <w:t xml:space="preserve"> четверть</w:t>
      </w:r>
    </w:p>
    <w:p>
      <w:pPr>
        <w:shd w:val="clear" w:color="auto" w:fill="FFFFFF"/>
        <w:spacing w:after="0" w:line="240" w:lineRule="auto"/>
        <w:ind w:firstLine="720"/>
        <w:jc w:val="both"/>
        <w:rPr>
          <w:rFonts w:ascii="Times New Roman" w:hAnsi="Times New Roman"/>
          <w:b/>
          <w:bCs/>
          <w:color w:val="000000"/>
          <w:spacing w:val="23"/>
          <w:sz w:val="28"/>
          <w:szCs w:val="28"/>
        </w:rPr>
      </w:pPr>
      <w:r>
        <w:rPr>
          <w:rFonts w:ascii="Times New Roman" w:hAnsi="Times New Roman"/>
          <w:b/>
          <w:bCs/>
          <w:color w:val="000000"/>
          <w:spacing w:val="23"/>
          <w:sz w:val="28"/>
          <w:szCs w:val="28"/>
        </w:rPr>
        <w:t xml:space="preserve">Мебельное производство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5"/>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План работы на четверть. Повторение правил техники безопас</w:t>
      </w:r>
      <w:r>
        <w:rPr>
          <w:rFonts w:ascii="Times New Roman" w:hAnsi="Times New Roman"/>
          <w:color w:val="000000"/>
          <w:spacing w:val="-1"/>
          <w:sz w:val="28"/>
          <w:szCs w:val="28"/>
        </w:rPr>
        <w:softHyphen/>
      </w:r>
      <w:r>
        <w:rPr>
          <w:rFonts w:ascii="Times New Roman" w:hAnsi="Times New Roman"/>
          <w:color w:val="000000"/>
          <w:spacing w:val="-1"/>
          <w:sz w:val="28"/>
          <w:szCs w:val="28"/>
        </w:rPr>
        <w:t>ности в мастерской. Общие сведения о мебельном производстве.</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Изготовление моделей мебели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Изделия. </w:t>
      </w:r>
      <w:r>
        <w:rPr>
          <w:rFonts w:ascii="Times New Roman" w:hAnsi="Times New Roman"/>
          <w:color w:val="000000"/>
          <w:spacing w:val="-2"/>
          <w:sz w:val="28"/>
          <w:szCs w:val="28"/>
        </w:rPr>
        <w:t>Игрушечная мебель в масштабе 1:2 (1:5) от натураль</w:t>
      </w:r>
      <w:r>
        <w:rPr>
          <w:rFonts w:ascii="Times New Roman" w:hAnsi="Times New Roman"/>
          <w:color w:val="000000"/>
          <w:spacing w:val="-2"/>
          <w:sz w:val="28"/>
          <w:szCs w:val="28"/>
        </w:rPr>
        <w:softHyphen/>
      </w:r>
      <w:r>
        <w:rPr>
          <w:rFonts w:ascii="Times New Roman" w:hAnsi="Times New Roman"/>
          <w:color w:val="000000"/>
          <w:sz w:val="28"/>
          <w:szCs w:val="28"/>
        </w:rPr>
        <w:t>ной для школьной игровой комнаты.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Теоретические сведения. </w:t>
      </w:r>
      <w:r>
        <w:rPr>
          <w:rFonts w:ascii="Times New Roman" w:hAnsi="Times New Roman"/>
          <w:color w:val="000000"/>
          <w:spacing w:val="-6"/>
          <w:sz w:val="28"/>
          <w:szCs w:val="28"/>
        </w:rPr>
        <w:t xml:space="preserve">Виды мебели: по назначению (бытовая, </w:t>
      </w:r>
      <w:r>
        <w:rPr>
          <w:rFonts w:ascii="Times New Roman" w:hAnsi="Times New Roman"/>
          <w:color w:val="000000"/>
          <w:spacing w:val="-2"/>
          <w:sz w:val="28"/>
          <w:szCs w:val="28"/>
        </w:rPr>
        <w:t>офисная, комбинированная), по способу соединения частей (секци</w:t>
      </w:r>
      <w:r>
        <w:rPr>
          <w:rFonts w:ascii="Times New Roman" w:hAnsi="Times New Roman"/>
          <w:color w:val="000000"/>
          <w:spacing w:val="-2"/>
          <w:sz w:val="28"/>
          <w:szCs w:val="28"/>
        </w:rPr>
        <w:softHyphen/>
      </w:r>
      <w:r>
        <w:rPr>
          <w:rFonts w:ascii="Times New Roman" w:hAnsi="Times New Roman"/>
          <w:color w:val="000000"/>
          <w:spacing w:val="-1"/>
          <w:sz w:val="28"/>
          <w:szCs w:val="28"/>
        </w:rPr>
        <w:t>онная, сборно-разборная, складная, корпусная, брусковая). Эстети</w:t>
      </w:r>
      <w:r>
        <w:rPr>
          <w:rFonts w:ascii="Times New Roman" w:hAnsi="Times New Roman"/>
          <w:color w:val="000000"/>
          <w:spacing w:val="-1"/>
          <w:sz w:val="28"/>
          <w:szCs w:val="28"/>
        </w:rPr>
        <w:softHyphen/>
      </w:r>
      <w:r>
        <w:rPr>
          <w:rFonts w:ascii="Times New Roman" w:hAnsi="Times New Roman"/>
          <w:color w:val="000000"/>
          <w:sz w:val="28"/>
          <w:szCs w:val="28"/>
        </w:rPr>
        <w:t>ческие и технико-экономические требования к мебели.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Элементы деталей столярного изделия: брусок, обкладка, шта</w:t>
      </w:r>
      <w:r>
        <w:rPr>
          <w:rFonts w:ascii="Times New Roman" w:hAnsi="Times New Roman"/>
          <w:color w:val="000000"/>
          <w:spacing w:val="-5"/>
          <w:sz w:val="28"/>
          <w:szCs w:val="28"/>
        </w:rPr>
        <w:t xml:space="preserve">пик, филенка, фаска, смягчение, закругление, галтель, калевка, фальц </w:t>
      </w:r>
      <w:r>
        <w:rPr>
          <w:rFonts w:ascii="Times New Roman" w:hAnsi="Times New Roman"/>
          <w:color w:val="000000"/>
          <w:spacing w:val="-1"/>
          <w:sz w:val="28"/>
          <w:szCs w:val="28"/>
        </w:rPr>
        <w:t>(четверть), платик, свес, гребень, паз.</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Практические работы. </w:t>
      </w:r>
      <w:r>
        <w:rPr>
          <w:rFonts w:ascii="Times New Roman" w:hAnsi="Times New Roman"/>
          <w:color w:val="000000"/>
          <w:spacing w:val="-6"/>
          <w:sz w:val="28"/>
          <w:szCs w:val="28"/>
        </w:rPr>
        <w:t xml:space="preserve">Изучение чертежей изготовления деталей </w:t>
      </w:r>
      <w:r>
        <w:rPr>
          <w:rFonts w:ascii="Times New Roman" w:hAnsi="Times New Roman"/>
          <w:color w:val="000000"/>
          <w:spacing w:val="-3"/>
          <w:sz w:val="28"/>
          <w:szCs w:val="28"/>
        </w:rPr>
        <w:t xml:space="preserve">и сборки изделия. Выполнение заготовительных операций. Разметка </w:t>
      </w:r>
      <w:r>
        <w:rPr>
          <w:rFonts w:ascii="Times New Roman" w:hAnsi="Times New Roman"/>
          <w:color w:val="000000"/>
          <w:spacing w:val="-6"/>
          <w:sz w:val="28"/>
          <w:szCs w:val="28"/>
        </w:rPr>
        <w:t>и обработка деталей. Сборка узлов «насухо». Подгонка деталей и ком</w:t>
      </w:r>
      <w:r>
        <w:rPr>
          <w:rFonts w:ascii="Times New Roman" w:hAnsi="Times New Roman"/>
          <w:color w:val="000000"/>
          <w:spacing w:val="-6"/>
          <w:sz w:val="28"/>
          <w:szCs w:val="28"/>
        </w:rPr>
        <w:softHyphen/>
      </w:r>
      <w:r>
        <w:rPr>
          <w:rFonts w:ascii="Times New Roman" w:hAnsi="Times New Roman"/>
          <w:color w:val="000000"/>
          <w:spacing w:val="-6"/>
          <w:sz w:val="28"/>
          <w:szCs w:val="28"/>
        </w:rPr>
        <w:t>плектующих изделий, сборка на клею. Проверка выполненных работ.</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Трудовое законодательство</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Порядок приема и увольнения с рабо</w:t>
      </w:r>
      <w:r>
        <w:rPr>
          <w:rFonts w:ascii="Times New Roman" w:hAnsi="Times New Roman"/>
          <w:color w:val="000000"/>
          <w:spacing w:val="-3"/>
          <w:sz w:val="28"/>
          <w:szCs w:val="28"/>
        </w:rPr>
        <w:softHyphen/>
      </w:r>
      <w:r>
        <w:rPr>
          <w:rFonts w:ascii="Times New Roman" w:hAnsi="Times New Roman"/>
          <w:color w:val="000000"/>
          <w:spacing w:val="-2"/>
          <w:sz w:val="28"/>
          <w:szCs w:val="28"/>
        </w:rPr>
        <w:t>ты. Особенности приема и увольнения с работы на малых предпри</w:t>
      </w:r>
      <w:r>
        <w:rPr>
          <w:rFonts w:ascii="Times New Roman" w:hAnsi="Times New Roman"/>
          <w:color w:val="000000"/>
          <w:spacing w:val="-2"/>
          <w:sz w:val="28"/>
          <w:szCs w:val="28"/>
        </w:rPr>
        <w:softHyphen/>
      </w:r>
      <w:r>
        <w:rPr>
          <w:rFonts w:ascii="Times New Roman" w:hAnsi="Times New Roman"/>
          <w:color w:val="000000"/>
          <w:spacing w:val="-2"/>
          <w:sz w:val="28"/>
          <w:szCs w:val="28"/>
        </w:rPr>
        <w:t xml:space="preserve">ятиях региона. Трудовой договор. Права и обязанности рабочих на </w:t>
      </w:r>
      <w:r>
        <w:rPr>
          <w:rFonts w:ascii="Times New Roman" w:hAnsi="Times New Roman"/>
          <w:color w:val="000000"/>
          <w:spacing w:val="-9"/>
          <w:sz w:val="28"/>
          <w:szCs w:val="28"/>
        </w:rPr>
        <w:t xml:space="preserve">производстве. Перевод на другую работу. Отстранение от работы. Виды </w:t>
      </w:r>
      <w:r>
        <w:rPr>
          <w:rFonts w:ascii="Times New Roman" w:hAnsi="Times New Roman"/>
          <w:color w:val="000000"/>
          <w:spacing w:val="-4"/>
          <w:sz w:val="28"/>
          <w:szCs w:val="28"/>
        </w:rPr>
        <w:t xml:space="preserve">оплаты труда. Охрана труда. Порядок разрешения трудовых споров, </w:t>
      </w:r>
      <w:r>
        <w:rPr>
          <w:rFonts w:ascii="Times New Roman" w:hAnsi="Times New Roman"/>
          <w:color w:val="000000"/>
          <w:spacing w:val="-5"/>
          <w:sz w:val="28"/>
          <w:szCs w:val="28"/>
        </w:rPr>
        <w:t>Трудовая и производственная дисциплина. Продолжительность рабо</w:t>
      </w:r>
      <w:r>
        <w:rPr>
          <w:rFonts w:ascii="Times New Roman" w:hAnsi="Times New Roman"/>
          <w:color w:val="000000"/>
          <w:spacing w:val="-5"/>
          <w:sz w:val="28"/>
          <w:szCs w:val="28"/>
        </w:rPr>
        <w:softHyphen/>
      </w:r>
      <w:r>
        <w:rPr>
          <w:rFonts w:ascii="Times New Roman" w:hAnsi="Times New Roman"/>
          <w:color w:val="000000"/>
          <w:spacing w:val="-7"/>
          <w:sz w:val="28"/>
          <w:szCs w:val="28"/>
        </w:rPr>
        <w:t>чего времени. Перерывы для отдыха и питания. Выходные и празднич</w:t>
      </w:r>
      <w:r>
        <w:rPr>
          <w:rFonts w:ascii="Times New Roman" w:hAnsi="Times New Roman"/>
          <w:color w:val="000000"/>
          <w:spacing w:val="-7"/>
          <w:sz w:val="28"/>
          <w:szCs w:val="28"/>
        </w:rPr>
        <w:softHyphen/>
      </w:r>
      <w:r>
        <w:rPr>
          <w:rFonts w:ascii="Times New Roman" w:hAnsi="Times New Roman"/>
          <w:color w:val="000000"/>
          <w:spacing w:val="-8"/>
          <w:sz w:val="28"/>
          <w:szCs w:val="28"/>
        </w:rPr>
        <w:t xml:space="preserve">ные дни. Труд молодежи. Действия молодого рабочего при ущемлении </w:t>
      </w:r>
      <w:r>
        <w:rPr>
          <w:rFonts w:ascii="Times New Roman" w:hAnsi="Times New Roman"/>
          <w:color w:val="000000"/>
          <w:spacing w:val="-5"/>
          <w:sz w:val="28"/>
          <w:szCs w:val="28"/>
        </w:rPr>
        <w:t>его прав и интересов на производственном предприятии.</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Виды работы. </w:t>
      </w:r>
      <w:r>
        <w:rPr>
          <w:rFonts w:ascii="Times New Roman" w:hAnsi="Times New Roman"/>
          <w:color w:val="000000"/>
          <w:spacing w:val="-1"/>
          <w:sz w:val="28"/>
          <w:szCs w:val="28"/>
        </w:rPr>
        <w:t>Выполнение заказов базового предприятия.</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3"/>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По выбору учителя.</w:t>
      </w:r>
    </w:p>
    <w:p>
      <w:pPr>
        <w:shd w:val="clear" w:color="auto" w:fill="FFFFFF"/>
        <w:spacing w:after="0" w:line="240" w:lineRule="auto"/>
        <w:ind w:firstLine="720"/>
        <w:jc w:val="both"/>
        <w:rPr>
          <w:rFonts w:ascii="Times New Roman" w:hAnsi="Times New Roman"/>
          <w:b/>
          <w:bCs/>
          <w:color w:val="000000"/>
          <w:spacing w:val="21"/>
          <w:sz w:val="28"/>
          <w:szCs w:val="28"/>
        </w:rPr>
      </w:pPr>
      <w:r>
        <w:rPr>
          <w:rFonts w:ascii="Times New Roman" w:hAnsi="Times New Roman"/>
          <w:b/>
          <w:bCs/>
          <w:color w:val="000000"/>
          <w:spacing w:val="21"/>
          <w:sz w:val="28"/>
          <w:szCs w:val="28"/>
        </w:rPr>
        <w:t xml:space="preserve">Строительное производство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7"/>
          <w:sz w:val="28"/>
          <w:szCs w:val="28"/>
        </w:rPr>
        <w:t>Плотничные работы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9"/>
          <w:sz w:val="28"/>
          <w:szCs w:val="28"/>
        </w:rPr>
        <w:t xml:space="preserve">Теоретические сведения. </w:t>
      </w:r>
      <w:r>
        <w:rPr>
          <w:rFonts w:ascii="Times New Roman" w:hAnsi="Times New Roman"/>
          <w:color w:val="000000"/>
          <w:spacing w:val="-9"/>
          <w:sz w:val="28"/>
          <w:szCs w:val="28"/>
        </w:rPr>
        <w:t>Содержание плотничных работ на строи</w:t>
      </w:r>
      <w:r>
        <w:rPr>
          <w:rFonts w:ascii="Times New Roman" w:hAnsi="Times New Roman"/>
          <w:color w:val="000000"/>
          <w:spacing w:val="-9"/>
          <w:sz w:val="28"/>
          <w:szCs w:val="28"/>
        </w:rPr>
        <w:softHyphen/>
      </w:r>
      <w:r>
        <w:rPr>
          <w:rFonts w:ascii="Times New Roman" w:hAnsi="Times New Roman"/>
          <w:color w:val="000000"/>
          <w:spacing w:val="-6"/>
          <w:sz w:val="28"/>
          <w:szCs w:val="28"/>
        </w:rPr>
        <w:t>тельстве. Теска древесины: организация рабочего места, правила безо</w:t>
      </w:r>
      <w:r>
        <w:rPr>
          <w:rFonts w:ascii="Times New Roman" w:hAnsi="Times New Roman"/>
          <w:color w:val="000000"/>
          <w:spacing w:val="-6"/>
          <w:sz w:val="28"/>
          <w:szCs w:val="28"/>
        </w:rPr>
        <w:softHyphen/>
      </w:r>
      <w:r>
        <w:rPr>
          <w:rFonts w:ascii="Times New Roman" w:hAnsi="Times New Roman"/>
          <w:color w:val="000000"/>
          <w:spacing w:val="-5"/>
          <w:sz w:val="28"/>
          <w:szCs w:val="28"/>
        </w:rPr>
        <w:t>пасности. Подготовка инструментов и приспособлений к работе: про</w:t>
      </w:r>
      <w:r>
        <w:rPr>
          <w:rFonts w:ascii="Times New Roman" w:hAnsi="Times New Roman"/>
          <w:color w:val="000000"/>
          <w:spacing w:val="-5"/>
          <w:sz w:val="28"/>
          <w:szCs w:val="28"/>
        </w:rPr>
        <w:softHyphen/>
      </w:r>
      <w:r>
        <w:rPr>
          <w:rFonts w:ascii="Times New Roman" w:hAnsi="Times New Roman"/>
          <w:color w:val="000000"/>
          <w:spacing w:val="-2"/>
          <w:sz w:val="28"/>
          <w:szCs w:val="28"/>
        </w:rPr>
        <w:t xml:space="preserve">верка правильности насадки топорища, заточка и правка топора на </w:t>
      </w:r>
      <w:r>
        <w:rPr>
          <w:rFonts w:ascii="Times New Roman" w:hAnsi="Times New Roman"/>
          <w:color w:val="000000"/>
          <w:spacing w:val="-6"/>
          <w:sz w:val="28"/>
          <w:szCs w:val="28"/>
        </w:rPr>
        <w:t>точиле и бруске. Укладка на подкладки, крепление скобами и клинья</w:t>
      </w:r>
      <w:r>
        <w:rPr>
          <w:rFonts w:ascii="Times New Roman" w:hAnsi="Times New Roman"/>
          <w:color w:val="000000"/>
          <w:spacing w:val="-6"/>
          <w:sz w:val="28"/>
          <w:szCs w:val="28"/>
        </w:rPr>
        <w:softHyphen/>
      </w:r>
      <w:r>
        <w:rPr>
          <w:rFonts w:ascii="Times New Roman" w:hAnsi="Times New Roman"/>
          <w:color w:val="000000"/>
          <w:spacing w:val="-5"/>
          <w:sz w:val="28"/>
          <w:szCs w:val="28"/>
        </w:rPr>
        <w:t xml:space="preserve">ми бревен. Разметка торцов бревен и отбивка линий обтески шнуром. </w:t>
      </w:r>
      <w:r>
        <w:rPr>
          <w:rFonts w:ascii="Times New Roman" w:hAnsi="Times New Roman"/>
          <w:color w:val="000000"/>
          <w:spacing w:val="-3"/>
          <w:sz w:val="28"/>
          <w:szCs w:val="28"/>
        </w:rPr>
        <w:t xml:space="preserve">Теска бревен на канты. Отеска кромок досок. Выборка четвертей и </w:t>
      </w:r>
      <w:r>
        <w:rPr>
          <w:rFonts w:ascii="Times New Roman" w:hAnsi="Times New Roman"/>
          <w:color w:val="000000"/>
          <w:spacing w:val="-9"/>
          <w:sz w:val="28"/>
          <w:szCs w:val="28"/>
        </w:rPr>
        <w:t>пазов. Соединение бревна и бруска с помощью врубок: разметка врубок п</w:t>
      </w:r>
      <w:r>
        <w:rPr>
          <w:rFonts w:ascii="Times New Roman" w:hAnsi="Times New Roman"/>
          <w:color w:val="000000"/>
          <w:spacing w:val="-8"/>
          <w:sz w:val="28"/>
          <w:szCs w:val="28"/>
        </w:rPr>
        <w:t xml:space="preserve">о шаблонам, сращивание, наращивание и соединение бревна и бруска </w:t>
      </w:r>
      <w:r>
        <w:rPr>
          <w:rFonts w:ascii="Times New Roman" w:hAnsi="Times New Roman"/>
          <w:color w:val="000000"/>
          <w:spacing w:val="-4"/>
          <w:sz w:val="28"/>
          <w:szCs w:val="28"/>
        </w:rPr>
        <w:t>под углом. Сплачивание доски и бруска (делянки) в щит.</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5"/>
          <w:sz w:val="28"/>
          <w:szCs w:val="28"/>
        </w:rPr>
        <w:t>Правила безопасности при изготовлении строительных конструкций.</w:t>
      </w:r>
      <w:r>
        <w:rPr>
          <w:rFonts w:ascii="Times New Roman" w:hAnsi="Times New Roman"/>
          <w:color w:val="000000"/>
          <w:spacing w:val="-4"/>
          <w:sz w:val="28"/>
          <w:szCs w:val="28"/>
        </w:rPr>
        <w:t xml:space="preserve"> Проверка качества выполненной работы. Дисковая электропила  и электро</w:t>
      </w:r>
      <w:r>
        <w:rPr>
          <w:rFonts w:ascii="Times New Roman" w:hAnsi="Times New Roman"/>
          <w:color w:val="000000"/>
          <w:spacing w:val="-3"/>
          <w:sz w:val="28"/>
          <w:szCs w:val="28"/>
        </w:rPr>
        <w:t>рубанок, устройство, работа, правила безопасности.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Круглые лесоматериалы, пиломатериалы, </w:t>
      </w:r>
      <w:r>
        <w:rPr>
          <w:rFonts w:ascii="Times New Roman" w:hAnsi="Times New Roman"/>
          <w:b/>
          <w:bCs/>
          <w:color w:val="000000"/>
          <w:spacing w:val="-2"/>
          <w:sz w:val="28"/>
          <w:szCs w:val="28"/>
        </w:rPr>
        <w:t>заготовки и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Хвойные и лиственные лесоматериа</w:t>
      </w:r>
      <w:r>
        <w:rPr>
          <w:rFonts w:ascii="Times New Roman" w:hAnsi="Times New Roman"/>
          <w:color w:val="000000"/>
          <w:spacing w:val="-2"/>
          <w:sz w:val="28"/>
          <w:szCs w:val="28"/>
        </w:rPr>
        <w:softHyphen/>
      </w:r>
      <w:r>
        <w:rPr>
          <w:rFonts w:ascii="Times New Roman" w:hAnsi="Times New Roman"/>
          <w:color w:val="000000"/>
          <w:spacing w:val="-3"/>
          <w:sz w:val="28"/>
          <w:szCs w:val="28"/>
        </w:rPr>
        <w:t xml:space="preserve">лы: использование, обмер и хранение. Виды пиломатериала: брусья, </w:t>
      </w:r>
      <w:r>
        <w:rPr>
          <w:rFonts w:ascii="Times New Roman" w:hAnsi="Times New Roman"/>
          <w:color w:val="000000"/>
          <w:spacing w:val="-2"/>
          <w:sz w:val="28"/>
          <w:szCs w:val="28"/>
        </w:rPr>
        <w:t xml:space="preserve">доски, бруски, обапол, шпалы, рейки, дощечки, планки. Виды досок </w:t>
      </w:r>
      <w:r>
        <w:rPr>
          <w:rFonts w:ascii="Times New Roman" w:hAnsi="Times New Roman"/>
          <w:color w:val="000000"/>
          <w:spacing w:val="-4"/>
          <w:sz w:val="28"/>
          <w:szCs w:val="28"/>
        </w:rPr>
        <w:t xml:space="preserve">в зависимости от способа распиловки бревна. Заготовка: назначение, </w:t>
      </w:r>
      <w:r>
        <w:rPr>
          <w:rFonts w:ascii="Times New Roman" w:hAnsi="Times New Roman"/>
          <w:color w:val="000000"/>
          <w:spacing w:val="1"/>
          <w:sz w:val="28"/>
          <w:szCs w:val="28"/>
        </w:rPr>
        <w:t>виды по обработке (пиленая, клееная, калиброванная).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Фрезерованные деревянные детали для строительства: плинту</w:t>
      </w:r>
      <w:r>
        <w:rPr>
          <w:rFonts w:ascii="Times New Roman" w:hAnsi="Times New Roman"/>
          <w:color w:val="000000"/>
          <w:spacing w:val="-1"/>
          <w:sz w:val="28"/>
          <w:szCs w:val="28"/>
        </w:rPr>
        <w:softHyphen/>
      </w:r>
      <w:r>
        <w:rPr>
          <w:rFonts w:ascii="Times New Roman" w:hAnsi="Times New Roman"/>
          <w:color w:val="000000"/>
          <w:sz w:val="28"/>
          <w:szCs w:val="28"/>
        </w:rPr>
        <w:t>сы, наличники, поручни, обшивки, раскладки.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Материалы и изделия для настилки пола (доски, бруски, лино</w:t>
      </w:r>
      <w:r>
        <w:rPr>
          <w:rFonts w:ascii="Times New Roman" w:hAnsi="Times New Roman"/>
          <w:color w:val="000000"/>
          <w:sz w:val="28"/>
          <w:szCs w:val="28"/>
        </w:rPr>
        <w:softHyphen/>
      </w:r>
      <w:r>
        <w:rPr>
          <w:rFonts w:ascii="Times New Roman" w:hAnsi="Times New Roman"/>
          <w:color w:val="000000"/>
          <w:sz w:val="28"/>
          <w:szCs w:val="28"/>
        </w:rPr>
        <w:t xml:space="preserve">леум, ковролин, плитка, плинтус): свойства и применение. Паркет </w:t>
      </w:r>
      <w:r>
        <w:rPr>
          <w:rFonts w:ascii="Times New Roman" w:hAnsi="Times New Roman"/>
          <w:color w:val="000000"/>
          <w:spacing w:val="-5"/>
          <w:sz w:val="28"/>
          <w:szCs w:val="28"/>
        </w:rPr>
        <w:t xml:space="preserve">штучный, паркетные доски и щиты: назначение, технические условия </w:t>
      </w:r>
      <w:r>
        <w:rPr>
          <w:rFonts w:ascii="Times New Roman" w:hAnsi="Times New Roman"/>
          <w:color w:val="000000"/>
          <w:spacing w:val="-1"/>
          <w:sz w:val="28"/>
          <w:szCs w:val="28"/>
        </w:rPr>
        <w:t>применения.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Упражнение. </w:t>
      </w:r>
      <w:r>
        <w:rPr>
          <w:rFonts w:ascii="Times New Roman" w:hAnsi="Times New Roman"/>
          <w:color w:val="000000"/>
          <w:spacing w:val="-4"/>
          <w:sz w:val="28"/>
          <w:szCs w:val="28"/>
        </w:rPr>
        <w:t xml:space="preserve">Определение названий пиломатериалов, заготовок </w:t>
      </w:r>
      <w:r>
        <w:rPr>
          <w:rFonts w:ascii="Times New Roman" w:hAnsi="Times New Roman"/>
          <w:color w:val="000000"/>
          <w:spacing w:val="-1"/>
          <w:sz w:val="28"/>
          <w:szCs w:val="28"/>
        </w:rPr>
        <w:t>и изделий по образцам.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Изготовление строительных инструментов, </w:t>
      </w:r>
      <w:r>
        <w:rPr>
          <w:rFonts w:ascii="Times New Roman" w:hAnsi="Times New Roman"/>
          <w:b/>
          <w:bCs/>
          <w:color w:val="000000"/>
          <w:spacing w:val="-5"/>
          <w:sz w:val="28"/>
          <w:szCs w:val="28"/>
        </w:rPr>
        <w:t>приспособлений, инвентаря для плотничных работ</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Изделия. </w:t>
      </w:r>
      <w:r>
        <w:rPr>
          <w:rFonts w:ascii="Times New Roman" w:hAnsi="Times New Roman"/>
          <w:color w:val="000000"/>
          <w:sz w:val="28"/>
          <w:szCs w:val="28"/>
        </w:rPr>
        <w:t>Терки. Гладилка. Соколы. Растворный ящик. Малка для штукатурных работ. Ручки для штукатурных инструментов.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Характеристика изготовляемых изде</w:t>
      </w:r>
      <w:r>
        <w:rPr>
          <w:rFonts w:ascii="Times New Roman" w:hAnsi="Times New Roman"/>
          <w:color w:val="000000"/>
          <w:spacing w:val="-3"/>
          <w:sz w:val="28"/>
          <w:szCs w:val="28"/>
        </w:rPr>
        <w:softHyphen/>
      </w:r>
      <w:r>
        <w:rPr>
          <w:rFonts w:ascii="Times New Roman" w:hAnsi="Times New Roman"/>
          <w:color w:val="000000"/>
          <w:sz w:val="28"/>
          <w:szCs w:val="28"/>
        </w:rPr>
        <w:t xml:space="preserve">лий, назначение, технические требования к качеству выполнения. </w:t>
      </w:r>
      <w:r>
        <w:rPr>
          <w:rFonts w:ascii="Times New Roman" w:hAnsi="Times New Roman"/>
          <w:color w:val="000000"/>
          <w:spacing w:val="1"/>
          <w:sz w:val="28"/>
          <w:szCs w:val="28"/>
        </w:rPr>
        <w:t xml:space="preserve">Понятия </w:t>
      </w:r>
      <w:r>
        <w:rPr>
          <w:rFonts w:ascii="Times New Roman" w:hAnsi="Times New Roman"/>
          <w:b/>
          <w:bCs/>
          <w:i/>
          <w:iCs/>
          <w:color w:val="000000"/>
          <w:spacing w:val="1"/>
          <w:sz w:val="28"/>
          <w:szCs w:val="28"/>
        </w:rPr>
        <w:t xml:space="preserve">черновая </w:t>
      </w:r>
      <w:r>
        <w:rPr>
          <w:rFonts w:ascii="Times New Roman" w:hAnsi="Times New Roman"/>
          <w:b/>
          <w:bCs/>
          <w:color w:val="000000"/>
          <w:spacing w:val="1"/>
          <w:sz w:val="28"/>
          <w:szCs w:val="28"/>
        </w:rPr>
        <w:t xml:space="preserve">и </w:t>
      </w:r>
      <w:r>
        <w:rPr>
          <w:rFonts w:ascii="Times New Roman" w:hAnsi="Times New Roman"/>
          <w:b/>
          <w:bCs/>
          <w:i/>
          <w:iCs/>
          <w:color w:val="000000"/>
          <w:spacing w:val="1"/>
          <w:sz w:val="28"/>
          <w:szCs w:val="28"/>
        </w:rPr>
        <w:t>чистовая заготовки.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Практические работы. </w:t>
      </w:r>
      <w:r>
        <w:rPr>
          <w:rFonts w:ascii="Times New Roman" w:hAnsi="Times New Roman"/>
          <w:color w:val="000000"/>
          <w:spacing w:val="-1"/>
          <w:sz w:val="28"/>
          <w:szCs w:val="28"/>
        </w:rPr>
        <w:t xml:space="preserve">Подбор материала. Раскрой материала в расчете на несколько изделий. Рациональная последовательность </w:t>
      </w:r>
      <w:r>
        <w:rPr>
          <w:rFonts w:ascii="Times New Roman" w:hAnsi="Times New Roman"/>
          <w:color w:val="000000"/>
          <w:spacing w:val="-2"/>
          <w:sz w:val="28"/>
          <w:szCs w:val="28"/>
        </w:rPr>
        <w:t>выполнения заготовительных, обрабатывающих и отделочных опе</w:t>
      </w:r>
      <w:r>
        <w:rPr>
          <w:rFonts w:ascii="Times New Roman" w:hAnsi="Times New Roman"/>
          <w:color w:val="000000"/>
          <w:spacing w:val="-2"/>
          <w:sz w:val="28"/>
          <w:szCs w:val="28"/>
        </w:rPr>
        <w:softHyphen/>
      </w:r>
      <w:r>
        <w:rPr>
          <w:rFonts w:ascii="Times New Roman" w:hAnsi="Times New Roman"/>
          <w:color w:val="000000"/>
          <w:sz w:val="28"/>
          <w:szCs w:val="28"/>
        </w:rPr>
        <w:t>раций. Проверка готовых деталей и изделий.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Виды работы. </w:t>
      </w:r>
      <w:r>
        <w:rPr>
          <w:rFonts w:ascii="Times New Roman" w:hAnsi="Times New Roman"/>
          <w:color w:val="000000"/>
          <w:spacing w:val="-1"/>
          <w:sz w:val="28"/>
          <w:szCs w:val="28"/>
        </w:rPr>
        <w:t>Изготовление терки, гладилки и т. п.</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По выбору учителя.</w:t>
      </w:r>
    </w:p>
    <w:p>
      <w:pPr>
        <w:shd w:val="clear" w:color="auto" w:fill="FFFFFF"/>
        <w:spacing w:after="0" w:line="240" w:lineRule="auto"/>
        <w:ind w:firstLine="720"/>
        <w:jc w:val="both"/>
        <w:rPr>
          <w:rFonts w:ascii="Times New Roman" w:hAnsi="Times New Roman"/>
          <w:b/>
          <w:bCs/>
          <w:color w:val="000000"/>
          <w:spacing w:val="-1"/>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1"/>
          <w:sz w:val="28"/>
          <w:szCs w:val="28"/>
          <w:lang w:val="en-US"/>
        </w:rPr>
        <w:t>III</w:t>
      </w:r>
      <w:r>
        <w:rPr>
          <w:rFonts w:ascii="Times New Roman" w:hAnsi="Times New Roman"/>
          <w:b/>
          <w:bCs/>
          <w:color w:val="000000"/>
          <w:spacing w:val="-1"/>
          <w:sz w:val="28"/>
          <w:szCs w:val="28"/>
        </w:rPr>
        <w:t xml:space="preserve"> четверть</w:t>
      </w:r>
    </w:p>
    <w:p>
      <w:pPr>
        <w:shd w:val="clear" w:color="auto" w:fill="FFFFFF"/>
        <w:spacing w:after="0" w:line="240" w:lineRule="auto"/>
        <w:ind w:firstLine="720"/>
        <w:jc w:val="both"/>
        <w:rPr>
          <w:rFonts w:ascii="Times New Roman" w:hAnsi="Times New Roman"/>
          <w:b/>
          <w:bCs/>
          <w:color w:val="000000"/>
          <w:spacing w:val="23"/>
          <w:sz w:val="28"/>
          <w:szCs w:val="28"/>
        </w:rPr>
      </w:pPr>
      <w:r>
        <w:rPr>
          <w:rFonts w:ascii="Times New Roman" w:hAnsi="Times New Roman"/>
          <w:b/>
          <w:bCs/>
          <w:color w:val="000000"/>
          <w:spacing w:val="23"/>
          <w:sz w:val="28"/>
          <w:szCs w:val="28"/>
        </w:rPr>
        <w:t xml:space="preserve">Мебельное производство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5"/>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План работы на четверть. Техника безопасности.</w:t>
      </w:r>
    </w:p>
    <w:p>
      <w:pPr>
        <w:shd w:val="clear" w:color="auto" w:fill="FFFFFF"/>
        <w:spacing w:after="0" w:line="240" w:lineRule="auto"/>
        <w:ind w:firstLine="720"/>
        <w:jc w:val="both"/>
        <w:rPr>
          <w:rFonts w:ascii="Times New Roman" w:hAnsi="Times New Roman"/>
          <w:b/>
          <w:bCs/>
          <w:color w:val="000000"/>
          <w:spacing w:val="-3"/>
          <w:sz w:val="28"/>
          <w:szCs w:val="28"/>
        </w:rPr>
      </w:pPr>
      <w:r>
        <w:rPr>
          <w:rFonts w:ascii="Times New Roman" w:hAnsi="Times New Roman"/>
          <w:b/>
          <w:bCs/>
          <w:color w:val="000000"/>
          <w:spacing w:val="-3"/>
          <w:sz w:val="28"/>
          <w:szCs w:val="28"/>
        </w:rPr>
        <w:t xml:space="preserve">Изготовление несложной мебели с облицовкой поверхности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2"/>
          <w:sz w:val="28"/>
          <w:szCs w:val="28"/>
        </w:rPr>
        <w:t xml:space="preserve">Изделия. </w:t>
      </w:r>
      <w:r>
        <w:rPr>
          <w:rFonts w:ascii="Times New Roman" w:hAnsi="Times New Roman"/>
          <w:bCs/>
          <w:color w:val="000000"/>
          <w:spacing w:val="-12"/>
          <w:sz w:val="28"/>
          <w:szCs w:val="28"/>
        </w:rPr>
        <w:t>Мебель для школы.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 xml:space="preserve">Назначение облицовки столярного </w:t>
      </w:r>
      <w:r>
        <w:rPr>
          <w:rFonts w:ascii="Times New Roman" w:hAnsi="Times New Roman"/>
          <w:color w:val="000000"/>
          <w:spacing w:val="-1"/>
          <w:sz w:val="28"/>
          <w:szCs w:val="28"/>
        </w:rPr>
        <w:t>изделия. Шпон: виды (строганый, лущеный). Свойства видов, про</w:t>
      </w:r>
      <w:r>
        <w:rPr>
          <w:rFonts w:ascii="Times New Roman" w:hAnsi="Times New Roman"/>
          <w:color w:val="000000"/>
          <w:spacing w:val="-1"/>
          <w:sz w:val="28"/>
          <w:szCs w:val="28"/>
        </w:rPr>
        <w:softHyphen/>
      </w:r>
      <w:r>
        <w:rPr>
          <w:rFonts w:ascii="Times New Roman" w:hAnsi="Times New Roman"/>
          <w:color w:val="000000"/>
          <w:spacing w:val="-3"/>
          <w:sz w:val="28"/>
          <w:szCs w:val="28"/>
        </w:rPr>
        <w:t>изводство. Технология облицовки поверхности шпоном. Применяе</w:t>
      </w:r>
      <w:r>
        <w:rPr>
          <w:rFonts w:ascii="Times New Roman" w:hAnsi="Times New Roman"/>
          <w:color w:val="000000"/>
          <w:spacing w:val="-3"/>
          <w:sz w:val="28"/>
          <w:szCs w:val="28"/>
        </w:rPr>
        <w:softHyphen/>
      </w:r>
      <w:r>
        <w:rPr>
          <w:rFonts w:ascii="Times New Roman" w:hAnsi="Times New Roman"/>
          <w:color w:val="000000"/>
          <w:spacing w:val="-5"/>
          <w:sz w:val="28"/>
          <w:szCs w:val="28"/>
        </w:rPr>
        <w:t xml:space="preserve">мые клеи. Виды наборов шпона («в елку», &lt;&lt;в конверт», «в шашку»). </w:t>
      </w:r>
      <w:r>
        <w:rPr>
          <w:rFonts w:ascii="Times New Roman" w:hAnsi="Times New Roman"/>
          <w:color w:val="000000"/>
          <w:spacing w:val="-1"/>
          <w:sz w:val="28"/>
          <w:szCs w:val="28"/>
        </w:rPr>
        <w:t>Облицовочные пленочный и листовой материалы: виды, свойства. Облицовка пленками.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Изготовление мебели. Подготовка шпо</w:t>
      </w:r>
      <w:r>
        <w:rPr>
          <w:rFonts w:ascii="Times New Roman" w:hAnsi="Times New Roman"/>
          <w:color w:val="000000"/>
          <w:spacing w:val="-3"/>
          <w:sz w:val="28"/>
          <w:szCs w:val="28"/>
        </w:rPr>
        <w:softHyphen/>
      </w:r>
      <w:r>
        <w:rPr>
          <w:rFonts w:ascii="Times New Roman" w:hAnsi="Times New Roman"/>
          <w:color w:val="000000"/>
          <w:spacing w:val="-3"/>
          <w:sz w:val="28"/>
          <w:szCs w:val="28"/>
        </w:rPr>
        <w:t>на и клеевого раствора. Наклеивание шпона запрессовкой и с помо</w:t>
      </w:r>
      <w:r>
        <w:rPr>
          <w:rFonts w:ascii="Times New Roman" w:hAnsi="Times New Roman"/>
          <w:color w:val="000000"/>
          <w:spacing w:val="-3"/>
          <w:sz w:val="28"/>
          <w:szCs w:val="28"/>
        </w:rPr>
        <w:softHyphen/>
      </w:r>
      <w:r>
        <w:rPr>
          <w:rFonts w:ascii="Times New Roman" w:hAnsi="Times New Roman"/>
          <w:color w:val="000000"/>
          <w:spacing w:val="-4"/>
          <w:sz w:val="28"/>
          <w:szCs w:val="28"/>
        </w:rPr>
        <w:t xml:space="preserve">щью притирочного молотка. Снятие свесов и гуммированной ленты. </w:t>
      </w:r>
      <w:r>
        <w:rPr>
          <w:rFonts w:ascii="Times New Roman" w:hAnsi="Times New Roman"/>
          <w:color w:val="000000"/>
          <w:spacing w:val="-1"/>
          <w:sz w:val="28"/>
          <w:szCs w:val="28"/>
        </w:rPr>
        <w:t>Выполнение облицовки пленкой.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Мебельная фурнитура и крепежные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Теоретические сведения. </w:t>
      </w:r>
      <w:r>
        <w:rPr>
          <w:rFonts w:ascii="Times New Roman" w:hAnsi="Times New Roman"/>
          <w:color w:val="000000"/>
          <w:spacing w:val="-6"/>
          <w:sz w:val="28"/>
          <w:szCs w:val="28"/>
        </w:rPr>
        <w:t xml:space="preserve">Фурнитура для подвижного соединения </w:t>
      </w:r>
      <w:r>
        <w:rPr>
          <w:rFonts w:ascii="Times New Roman" w:hAnsi="Times New Roman"/>
          <w:color w:val="000000"/>
          <w:spacing w:val="-4"/>
          <w:sz w:val="28"/>
          <w:szCs w:val="28"/>
        </w:rPr>
        <w:t xml:space="preserve">сборочных единиц (петли, направляющие). Виды петель. Фурнитура </w:t>
      </w:r>
      <w:r>
        <w:rPr>
          <w:rFonts w:ascii="Times New Roman" w:hAnsi="Times New Roman"/>
          <w:color w:val="000000"/>
          <w:spacing w:val="-7"/>
          <w:sz w:val="28"/>
          <w:szCs w:val="28"/>
        </w:rPr>
        <w:t xml:space="preserve">для неподвижного соединения сборочных единиц (стяжки, крепежные </w:t>
      </w:r>
      <w:r>
        <w:rPr>
          <w:rFonts w:ascii="Times New Roman" w:hAnsi="Times New Roman"/>
          <w:color w:val="000000"/>
          <w:spacing w:val="-9"/>
          <w:sz w:val="28"/>
          <w:szCs w:val="28"/>
        </w:rPr>
        <w:t xml:space="preserve">изделия, замки, задвижки, защелки, кронштейны, держатели, остановы). </w:t>
      </w:r>
      <w:r>
        <w:rPr>
          <w:rFonts w:ascii="Times New Roman" w:hAnsi="Times New Roman"/>
          <w:color w:val="000000"/>
          <w:spacing w:val="-3"/>
          <w:sz w:val="28"/>
          <w:szCs w:val="28"/>
        </w:rPr>
        <w:t>Фурнитура для открывания дверей и выдвигания ящиков.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Виды работы. </w:t>
      </w:r>
      <w:r>
        <w:rPr>
          <w:rFonts w:ascii="Times New Roman" w:hAnsi="Times New Roman"/>
          <w:color w:val="000000"/>
          <w:spacing w:val="3"/>
          <w:sz w:val="28"/>
          <w:szCs w:val="28"/>
        </w:rPr>
        <w:t>Выполнение заказов школы и базового пред</w:t>
      </w:r>
      <w:r>
        <w:rPr>
          <w:rFonts w:ascii="Times New Roman" w:hAnsi="Times New Roman"/>
          <w:color w:val="000000"/>
          <w:spacing w:val="3"/>
          <w:sz w:val="28"/>
          <w:szCs w:val="28"/>
        </w:rPr>
        <w:softHyphen/>
      </w:r>
      <w:r>
        <w:rPr>
          <w:rFonts w:ascii="Times New Roman" w:hAnsi="Times New Roman"/>
          <w:color w:val="000000"/>
          <w:spacing w:val="4"/>
          <w:sz w:val="28"/>
          <w:szCs w:val="28"/>
        </w:rPr>
        <w:t>приятия.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Изготовление деталей мебели с учетом качества и производи</w:t>
      </w:r>
      <w:r>
        <w:rPr>
          <w:rFonts w:ascii="Times New Roman" w:hAnsi="Times New Roman"/>
          <w:color w:val="000000"/>
          <w:sz w:val="28"/>
          <w:szCs w:val="28"/>
        </w:rPr>
        <w:softHyphen/>
      </w:r>
      <w:r>
        <w:rPr>
          <w:rFonts w:ascii="Times New Roman" w:hAnsi="Times New Roman"/>
          <w:color w:val="000000"/>
          <w:spacing w:val="-3"/>
          <w:sz w:val="28"/>
          <w:szCs w:val="28"/>
        </w:rPr>
        <w:t>тельности труда.</w:t>
      </w:r>
    </w:p>
    <w:p>
      <w:pPr>
        <w:shd w:val="clear" w:color="auto" w:fill="FFFFFF"/>
        <w:spacing w:after="0" w:line="240" w:lineRule="auto"/>
        <w:ind w:firstLine="720"/>
        <w:jc w:val="both"/>
        <w:rPr>
          <w:rFonts w:ascii="Times New Roman" w:hAnsi="Times New Roman"/>
          <w:b/>
          <w:bCs/>
          <w:color w:val="000000"/>
          <w:spacing w:val="21"/>
          <w:sz w:val="28"/>
          <w:szCs w:val="28"/>
        </w:rPr>
      </w:pPr>
      <w:r>
        <w:rPr>
          <w:rFonts w:ascii="Times New Roman" w:hAnsi="Times New Roman"/>
          <w:b/>
          <w:bCs/>
          <w:color w:val="000000"/>
          <w:spacing w:val="21"/>
          <w:sz w:val="28"/>
          <w:szCs w:val="28"/>
        </w:rPr>
        <w:t xml:space="preserve">Строительное производство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4"/>
          <w:sz w:val="28"/>
          <w:szCs w:val="28"/>
        </w:rPr>
        <w:t>Изготовление оконного блока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1"/>
          <w:sz w:val="28"/>
          <w:szCs w:val="28"/>
        </w:rPr>
        <w:t>Изделия</w:t>
      </w:r>
      <w:r>
        <w:rPr>
          <w:rFonts w:ascii="Times New Roman" w:hAnsi="Times New Roman"/>
          <w:color w:val="000000"/>
          <w:spacing w:val="1"/>
          <w:sz w:val="28"/>
          <w:szCs w:val="28"/>
        </w:rPr>
        <w:t>. Элементы оконного блока.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Оконный блок: элементы (бруски </w:t>
      </w:r>
      <w:r>
        <w:rPr>
          <w:rFonts w:ascii="Times New Roman" w:hAnsi="Times New Roman"/>
          <w:color w:val="000000"/>
          <w:spacing w:val="-1"/>
          <w:sz w:val="28"/>
          <w:szCs w:val="28"/>
        </w:rPr>
        <w:t>оконных коробок, створок, обвязки переплетов, форточек, фрамуг, отливы, нащельники), технические требования к деталям, изготов</w:t>
      </w:r>
      <w:r>
        <w:rPr>
          <w:rFonts w:ascii="Times New Roman" w:hAnsi="Times New Roman"/>
          <w:color w:val="000000"/>
          <w:spacing w:val="-1"/>
          <w:sz w:val="28"/>
          <w:szCs w:val="28"/>
        </w:rPr>
        <w:softHyphen/>
      </w:r>
      <w:r>
        <w:rPr>
          <w:rFonts w:ascii="Times New Roman" w:hAnsi="Times New Roman"/>
          <w:color w:val="000000"/>
          <w:spacing w:val="-1"/>
          <w:sz w:val="28"/>
          <w:szCs w:val="28"/>
        </w:rPr>
        <w:t>ление в производственных условиях.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Подготовка рабочего места к изготовле</w:t>
      </w:r>
      <w:r>
        <w:rPr>
          <w:rFonts w:ascii="Times New Roman" w:hAnsi="Times New Roman"/>
          <w:color w:val="000000"/>
          <w:spacing w:val="-4"/>
          <w:sz w:val="28"/>
          <w:szCs w:val="28"/>
        </w:rPr>
        <w:softHyphen/>
      </w:r>
      <w:r>
        <w:rPr>
          <w:rFonts w:ascii="Times New Roman" w:hAnsi="Times New Roman"/>
          <w:color w:val="000000"/>
          <w:spacing w:val="-3"/>
          <w:sz w:val="28"/>
          <w:szCs w:val="28"/>
        </w:rPr>
        <w:t>нию крупногабаритных деталей и изделий. Сборка элементов окон</w:t>
      </w:r>
      <w:r>
        <w:rPr>
          <w:rFonts w:ascii="Times New Roman" w:hAnsi="Times New Roman"/>
          <w:color w:val="000000"/>
          <w:spacing w:val="-3"/>
          <w:sz w:val="28"/>
          <w:szCs w:val="28"/>
        </w:rPr>
        <w:softHyphen/>
      </w:r>
      <w:r>
        <w:rPr>
          <w:rFonts w:ascii="Times New Roman" w:hAnsi="Times New Roman"/>
          <w:color w:val="000000"/>
          <w:spacing w:val="-1"/>
          <w:sz w:val="28"/>
          <w:szCs w:val="28"/>
        </w:rPr>
        <w:t>ных блоков «насухо». Проверка сборки. Сборка изделий на клею.</w:t>
      </w:r>
    </w:p>
    <w:p>
      <w:pPr>
        <w:shd w:val="clear" w:color="auto" w:fill="FFFFFF"/>
        <w:spacing w:after="0" w:line="240" w:lineRule="auto"/>
        <w:ind w:firstLine="720"/>
        <w:jc w:val="both"/>
        <w:rPr>
          <w:rFonts w:ascii="Times New Roman" w:hAnsi="Times New Roman"/>
          <w:b/>
          <w:bCs/>
          <w:color w:val="000000"/>
          <w:spacing w:val="-13"/>
          <w:sz w:val="28"/>
          <w:szCs w:val="28"/>
        </w:rPr>
      </w:pPr>
      <w:r>
        <w:rPr>
          <w:rFonts w:ascii="Times New Roman" w:hAnsi="Times New Roman"/>
          <w:b/>
          <w:bCs/>
          <w:color w:val="000000"/>
          <w:spacing w:val="-6"/>
          <w:sz w:val="28"/>
          <w:szCs w:val="28"/>
        </w:rPr>
        <w:t xml:space="preserve">Столярные и плотничные ремонтные работы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3"/>
          <w:sz w:val="28"/>
          <w:szCs w:val="28"/>
        </w:rPr>
        <w:t xml:space="preserve">Объект работы. </w:t>
      </w:r>
      <w:r>
        <w:rPr>
          <w:rFonts w:ascii="Times New Roman" w:hAnsi="Times New Roman"/>
          <w:bCs/>
          <w:color w:val="000000"/>
          <w:spacing w:val="-13"/>
          <w:sz w:val="28"/>
          <w:szCs w:val="28"/>
        </w:rPr>
        <w:t>Изделие с дефектом</w:t>
      </w:r>
      <w:r>
        <w:rPr>
          <w:rFonts w:ascii="Times New Roman" w:hAnsi="Times New Roman"/>
          <w:b/>
          <w:bCs/>
          <w:color w:val="000000"/>
          <w:spacing w:val="-13"/>
          <w:sz w:val="28"/>
          <w:szCs w:val="28"/>
        </w:rPr>
        <w:t>.</w:t>
      </w:r>
    </w:p>
    <w:p>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Дефект столярно-строительного изделия: виды, приемы выявления и устранения. Правила безопаснос</w:t>
      </w:r>
      <w:r>
        <w:rPr>
          <w:rFonts w:ascii="Times New Roman" w:hAnsi="Times New Roman"/>
          <w:color w:val="000000"/>
          <w:sz w:val="28"/>
          <w:szCs w:val="28"/>
        </w:rPr>
        <w:t>ти при выявлении и устранении дефектов.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 xml:space="preserve">Ремонт столярных соединений: замена деталей с отщепами, </w:t>
      </w:r>
      <w:r>
        <w:rPr>
          <w:rFonts w:ascii="Times New Roman" w:hAnsi="Times New Roman"/>
          <w:color w:val="000000"/>
          <w:sz w:val="28"/>
          <w:szCs w:val="28"/>
        </w:rPr>
        <w:t>сколами, трещинами, покоробленностью; заделка трещин.</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Ремонт оконной рамы, двери, столярной перегородки, встроен</w:t>
      </w:r>
      <w:r>
        <w:rPr>
          <w:rFonts w:ascii="Times New Roman" w:hAnsi="Times New Roman"/>
          <w:color w:val="000000"/>
          <w:spacing w:val="-1"/>
          <w:sz w:val="28"/>
          <w:szCs w:val="28"/>
        </w:rPr>
        <w:softHyphen/>
      </w:r>
      <w:r>
        <w:rPr>
          <w:rFonts w:ascii="Times New Roman" w:hAnsi="Times New Roman"/>
          <w:color w:val="000000"/>
          <w:sz w:val="28"/>
          <w:szCs w:val="28"/>
        </w:rPr>
        <w:t>ной мебели: исправление ослабленных соединений, установка до</w:t>
      </w:r>
      <w:r>
        <w:rPr>
          <w:rFonts w:ascii="Times New Roman" w:hAnsi="Times New Roman"/>
          <w:color w:val="000000"/>
          <w:sz w:val="28"/>
          <w:szCs w:val="28"/>
        </w:rPr>
        <w:softHyphen/>
      </w:r>
      <w:r>
        <w:rPr>
          <w:rFonts w:ascii="Times New Roman" w:hAnsi="Times New Roman"/>
          <w:color w:val="000000"/>
          <w:sz w:val="28"/>
          <w:szCs w:val="28"/>
        </w:rPr>
        <w:t>полнительных креплений, ремонт и замена деталей.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 xml:space="preserve">Осмотр изделия, подлежащего ремонту. </w:t>
      </w:r>
      <w:r>
        <w:rPr>
          <w:rFonts w:ascii="Times New Roman" w:hAnsi="Times New Roman"/>
          <w:color w:val="000000"/>
          <w:spacing w:val="-3"/>
          <w:sz w:val="28"/>
          <w:szCs w:val="28"/>
        </w:rPr>
        <w:t>Выявление дефектов. Составление дефектной ведомости. Подготов</w:t>
      </w:r>
      <w:r>
        <w:rPr>
          <w:rFonts w:ascii="Times New Roman" w:hAnsi="Times New Roman"/>
          <w:color w:val="000000"/>
          <w:spacing w:val="-3"/>
          <w:sz w:val="28"/>
          <w:szCs w:val="28"/>
        </w:rPr>
        <w:softHyphen/>
      </w:r>
      <w:r>
        <w:rPr>
          <w:rFonts w:ascii="Times New Roman" w:hAnsi="Times New Roman"/>
          <w:color w:val="000000"/>
          <w:spacing w:val="-1"/>
          <w:sz w:val="28"/>
          <w:szCs w:val="28"/>
        </w:rPr>
        <w:t>ка изделия к ремонту. Устранение дефекта. Проверка качества ра</w:t>
      </w:r>
      <w:r>
        <w:rPr>
          <w:rFonts w:ascii="Times New Roman" w:hAnsi="Times New Roman"/>
          <w:color w:val="000000"/>
          <w:spacing w:val="-1"/>
          <w:sz w:val="28"/>
          <w:szCs w:val="28"/>
        </w:rPr>
        <w:softHyphen/>
      </w:r>
      <w:r>
        <w:rPr>
          <w:rFonts w:ascii="Times New Roman" w:hAnsi="Times New Roman"/>
          <w:color w:val="000000"/>
          <w:spacing w:val="-5"/>
          <w:sz w:val="28"/>
          <w:szCs w:val="28"/>
        </w:rPr>
        <w:t>боты.</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Изоляционные и смазочные материалы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Теоретические сведения. </w:t>
      </w:r>
      <w:r>
        <w:rPr>
          <w:rFonts w:ascii="Times New Roman" w:hAnsi="Times New Roman"/>
          <w:color w:val="000000"/>
          <w:spacing w:val="-4"/>
          <w:sz w:val="28"/>
          <w:szCs w:val="28"/>
        </w:rPr>
        <w:t xml:space="preserve">Виды теплоизоляционного материала: вата минеральная и теплоизоляционные плиты из нее, пакля, войлок. </w:t>
      </w:r>
      <w:r>
        <w:rPr>
          <w:rFonts w:ascii="Times New Roman" w:hAnsi="Times New Roman"/>
          <w:color w:val="000000"/>
          <w:spacing w:val="-1"/>
          <w:sz w:val="28"/>
          <w:szCs w:val="28"/>
        </w:rPr>
        <w:t>Плиты из пенопласта, мягкие древесноволокнистые плиты, приме</w:t>
      </w:r>
      <w:r>
        <w:rPr>
          <w:rFonts w:ascii="Times New Roman" w:hAnsi="Times New Roman"/>
          <w:color w:val="000000"/>
          <w:spacing w:val="-1"/>
          <w:sz w:val="28"/>
          <w:szCs w:val="28"/>
        </w:rPr>
        <w:softHyphen/>
      </w:r>
      <w:r>
        <w:rPr>
          <w:rFonts w:ascii="Times New Roman" w:hAnsi="Times New Roman"/>
          <w:color w:val="000000"/>
          <w:spacing w:val="-3"/>
          <w:sz w:val="28"/>
          <w:szCs w:val="28"/>
        </w:rPr>
        <w:t>нение.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Гидроизоляционная пленка, виды, применение.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 xml:space="preserve">Смазочный материал: назначение, виды, свойства. Масло для </w:t>
      </w:r>
      <w:r>
        <w:rPr>
          <w:rFonts w:ascii="Times New Roman" w:hAnsi="Times New Roman"/>
          <w:color w:val="000000"/>
          <w:spacing w:val="-1"/>
          <w:sz w:val="28"/>
          <w:szCs w:val="28"/>
        </w:rPr>
        <w:t>консервирования металлических изделий: виды, антисептирующие и огнезащитные материалы.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Смазка инструментов и оборудования.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Виды работы. </w:t>
      </w:r>
      <w:r>
        <w:rPr>
          <w:rFonts w:ascii="Times New Roman" w:hAnsi="Times New Roman"/>
          <w:color w:val="000000"/>
          <w:spacing w:val="-2"/>
          <w:sz w:val="28"/>
          <w:szCs w:val="28"/>
        </w:rPr>
        <w:t>По выбору учителя.</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По выбору учителя.</w:t>
      </w:r>
    </w:p>
    <w:p>
      <w:pPr>
        <w:shd w:val="clear" w:color="auto" w:fill="FFFFFF"/>
        <w:spacing w:after="0" w:line="240" w:lineRule="auto"/>
        <w:ind w:firstLine="720"/>
        <w:jc w:val="both"/>
        <w:rPr>
          <w:rFonts w:ascii="Times New Roman" w:hAnsi="Times New Roman"/>
          <w:b/>
          <w:bCs/>
          <w:color w:val="000000"/>
          <w:spacing w:val="-4"/>
          <w:w w:val="115"/>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4"/>
          <w:w w:val="115"/>
          <w:sz w:val="28"/>
          <w:szCs w:val="28"/>
          <w:lang w:val="en-US"/>
        </w:rPr>
        <w:t>IV</w:t>
      </w:r>
      <w:r>
        <w:rPr>
          <w:rFonts w:ascii="Times New Roman" w:hAnsi="Times New Roman"/>
          <w:b/>
          <w:bCs/>
          <w:color w:val="000000"/>
          <w:spacing w:val="-4"/>
          <w:w w:val="115"/>
          <w:sz w:val="28"/>
          <w:szCs w:val="28"/>
        </w:rPr>
        <w:t xml:space="preserve"> четверть</w:t>
      </w:r>
    </w:p>
    <w:p>
      <w:pPr>
        <w:shd w:val="clear" w:color="auto" w:fill="FFFFFF"/>
        <w:spacing w:after="0" w:line="240" w:lineRule="auto"/>
        <w:ind w:firstLine="720"/>
        <w:jc w:val="both"/>
        <w:rPr>
          <w:rFonts w:ascii="Times New Roman" w:hAnsi="Times New Roman"/>
          <w:b/>
          <w:color w:val="000000"/>
          <w:spacing w:val="14"/>
          <w:w w:val="120"/>
          <w:sz w:val="28"/>
          <w:szCs w:val="28"/>
        </w:rPr>
      </w:pPr>
      <w:r>
        <w:rPr>
          <w:rFonts w:ascii="Times New Roman" w:hAnsi="Times New Roman"/>
          <w:b/>
          <w:color w:val="000000"/>
          <w:spacing w:val="14"/>
          <w:w w:val="120"/>
          <w:sz w:val="28"/>
          <w:szCs w:val="28"/>
        </w:rPr>
        <w:t xml:space="preserve">Мебельное производство </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5"/>
          <w:w w:val="120"/>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План работы на четверть. Техника безопасности.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Сведения о механизации и автоматизации </w:t>
      </w:r>
      <w:r>
        <w:rPr>
          <w:rFonts w:ascii="Times New Roman" w:hAnsi="Times New Roman"/>
          <w:b/>
          <w:bCs/>
          <w:color w:val="000000"/>
          <w:spacing w:val="2"/>
          <w:sz w:val="28"/>
          <w:szCs w:val="28"/>
        </w:rPr>
        <w:t>мебельного производства</w:t>
      </w:r>
    </w:p>
    <w:p>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 xml:space="preserve">Механизация и автоматизация на </w:t>
      </w:r>
      <w:r>
        <w:rPr>
          <w:rFonts w:ascii="Times New Roman" w:hAnsi="Times New Roman"/>
          <w:color w:val="000000"/>
          <w:spacing w:val="4"/>
          <w:sz w:val="28"/>
          <w:szCs w:val="28"/>
        </w:rPr>
        <w:t xml:space="preserve">деревообрабатывающем предприятии. Изготовление мебели на </w:t>
      </w:r>
      <w:r>
        <w:rPr>
          <w:rFonts w:ascii="Times New Roman" w:hAnsi="Times New Roman"/>
          <w:color w:val="000000"/>
          <w:spacing w:val="-2"/>
          <w:sz w:val="28"/>
          <w:szCs w:val="28"/>
        </w:rPr>
        <w:t>крупных и мелких фабриках. Сравнение механизированного и руч</w:t>
      </w:r>
      <w:r>
        <w:rPr>
          <w:rFonts w:ascii="Times New Roman" w:hAnsi="Times New Roman"/>
          <w:color w:val="000000"/>
          <w:spacing w:val="-2"/>
          <w:sz w:val="28"/>
          <w:szCs w:val="28"/>
        </w:rPr>
        <w:softHyphen/>
      </w:r>
      <w:r>
        <w:rPr>
          <w:rFonts w:ascii="Times New Roman" w:hAnsi="Times New Roman"/>
          <w:color w:val="000000"/>
          <w:spacing w:val="-3"/>
          <w:sz w:val="28"/>
          <w:szCs w:val="28"/>
        </w:rPr>
        <w:t xml:space="preserve">ного труда по производительности и качеству работы. Механизация </w:t>
      </w:r>
      <w:r>
        <w:rPr>
          <w:rFonts w:ascii="Times New Roman" w:hAnsi="Times New Roman"/>
          <w:color w:val="000000"/>
          <w:spacing w:val="-1"/>
          <w:sz w:val="28"/>
          <w:szCs w:val="28"/>
        </w:rPr>
        <w:t>и автоматизация столярных работ. Универсальные электроинстру</w:t>
      </w:r>
      <w:r>
        <w:rPr>
          <w:rFonts w:ascii="Times New Roman" w:hAnsi="Times New Roman"/>
          <w:color w:val="000000"/>
          <w:spacing w:val="-1"/>
          <w:sz w:val="28"/>
          <w:szCs w:val="28"/>
        </w:rPr>
        <w:softHyphen/>
      </w:r>
      <w:r>
        <w:rPr>
          <w:rFonts w:ascii="Times New Roman" w:hAnsi="Times New Roman"/>
          <w:color w:val="000000"/>
          <w:spacing w:val="-2"/>
          <w:sz w:val="28"/>
          <w:szCs w:val="28"/>
        </w:rPr>
        <w:t>менты. Станки с программным управлением. Механизация облицо</w:t>
      </w:r>
      <w:r>
        <w:rPr>
          <w:rFonts w:ascii="Times New Roman" w:hAnsi="Times New Roman"/>
          <w:color w:val="000000"/>
          <w:spacing w:val="-2"/>
          <w:sz w:val="28"/>
          <w:szCs w:val="28"/>
        </w:rPr>
        <w:softHyphen/>
      </w:r>
      <w:r>
        <w:rPr>
          <w:rFonts w:ascii="Times New Roman" w:hAnsi="Times New Roman"/>
          <w:color w:val="000000"/>
          <w:spacing w:val="-2"/>
          <w:sz w:val="28"/>
          <w:szCs w:val="28"/>
        </w:rPr>
        <w:t xml:space="preserve">вочных, сборочных и транспортных работ. Механическое оборудования </w:t>
      </w:r>
      <w:r>
        <w:rPr>
          <w:rFonts w:ascii="Times New Roman" w:hAnsi="Times New Roman"/>
          <w:color w:val="000000"/>
          <w:spacing w:val="-1"/>
          <w:sz w:val="28"/>
          <w:szCs w:val="28"/>
        </w:rPr>
        <w:t>для сборки столярных изделий. Значение повышения произ</w:t>
      </w:r>
      <w:r>
        <w:rPr>
          <w:rFonts w:ascii="Times New Roman" w:hAnsi="Times New Roman"/>
          <w:color w:val="000000"/>
          <w:spacing w:val="-1"/>
          <w:sz w:val="28"/>
          <w:szCs w:val="28"/>
        </w:rPr>
        <w:softHyphen/>
      </w:r>
      <w:r>
        <w:rPr>
          <w:rFonts w:ascii="Times New Roman" w:hAnsi="Times New Roman"/>
          <w:color w:val="000000"/>
          <w:sz w:val="28"/>
          <w:szCs w:val="28"/>
        </w:rPr>
        <w:t xml:space="preserve">водительности труда для снижения себестоимости продукции.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Экскурсия. </w:t>
      </w:r>
      <w:r>
        <w:rPr>
          <w:rFonts w:ascii="Times New Roman" w:hAnsi="Times New Roman"/>
          <w:color w:val="000000"/>
          <w:spacing w:val="-1"/>
          <w:sz w:val="28"/>
          <w:szCs w:val="28"/>
        </w:rPr>
        <w:t>Мебельное производство.</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Изготовление секционной мебели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Изделия. </w:t>
      </w:r>
      <w:r>
        <w:rPr>
          <w:rFonts w:ascii="Times New Roman" w:hAnsi="Times New Roman"/>
          <w:color w:val="000000"/>
          <w:spacing w:val="-2"/>
          <w:sz w:val="28"/>
          <w:szCs w:val="28"/>
        </w:rPr>
        <w:t xml:space="preserve">Мебельная стенка для кабинета. Стол секционный для </w:t>
      </w:r>
      <w:r>
        <w:rPr>
          <w:rFonts w:ascii="Times New Roman" w:hAnsi="Times New Roman"/>
          <w:color w:val="000000"/>
          <w:spacing w:val="-3"/>
          <w:sz w:val="28"/>
          <w:szCs w:val="28"/>
        </w:rPr>
        <w:t>учителя.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 xml:space="preserve">Секционная мебель: преимущества, </w:t>
      </w:r>
      <w:r>
        <w:rPr>
          <w:rFonts w:ascii="Times New Roman" w:hAnsi="Times New Roman"/>
          <w:color w:val="000000"/>
          <w:spacing w:val="-2"/>
          <w:sz w:val="28"/>
          <w:szCs w:val="28"/>
        </w:rPr>
        <w:t xml:space="preserve">конструктивные элементы, основные узлы и детали (корпус, дверь, </w:t>
      </w:r>
      <w:r>
        <w:rPr>
          <w:rFonts w:ascii="Times New Roman" w:hAnsi="Times New Roman"/>
          <w:color w:val="000000"/>
          <w:spacing w:val="-1"/>
          <w:sz w:val="28"/>
          <w:szCs w:val="28"/>
        </w:rPr>
        <w:t>ящик, полуящик, фурнитура). Установка и соединение стенок сек</w:t>
      </w:r>
      <w:r>
        <w:rPr>
          <w:rFonts w:ascii="Times New Roman" w:hAnsi="Times New Roman"/>
          <w:color w:val="000000"/>
          <w:spacing w:val="-1"/>
          <w:sz w:val="28"/>
          <w:szCs w:val="28"/>
        </w:rPr>
        <w:softHyphen/>
      </w:r>
      <w:r>
        <w:rPr>
          <w:rFonts w:ascii="Times New Roman" w:hAnsi="Times New Roman"/>
          <w:color w:val="000000"/>
          <w:spacing w:val="1"/>
          <w:sz w:val="28"/>
          <w:szCs w:val="28"/>
        </w:rPr>
        <w:t xml:space="preserve">ции. Двери распашные, раздвижные и откидные. Фурнитура для </w:t>
      </w:r>
      <w:r>
        <w:rPr>
          <w:rFonts w:ascii="Times New Roman" w:hAnsi="Times New Roman"/>
          <w:color w:val="000000"/>
          <w:sz w:val="28"/>
          <w:szCs w:val="28"/>
        </w:rPr>
        <w:t>навески, фиксации и запирания дверей.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Изготовление секций. Сборка комбини</w:t>
      </w:r>
      <w:r>
        <w:rPr>
          <w:rFonts w:ascii="Times New Roman" w:hAnsi="Times New Roman"/>
          <w:color w:val="000000"/>
          <w:spacing w:val="-3"/>
          <w:sz w:val="28"/>
          <w:szCs w:val="28"/>
        </w:rPr>
        <w:softHyphen/>
      </w:r>
      <w:r>
        <w:rPr>
          <w:rFonts w:ascii="Times New Roman" w:hAnsi="Times New Roman"/>
          <w:color w:val="000000"/>
          <w:spacing w:val="-2"/>
          <w:sz w:val="28"/>
          <w:szCs w:val="28"/>
        </w:rPr>
        <w:t xml:space="preserve">рованного шкафа из секций. Подгонка и установка дверей, ящиков, </w:t>
      </w:r>
      <w:r>
        <w:rPr>
          <w:rFonts w:ascii="Times New Roman" w:hAnsi="Times New Roman"/>
          <w:color w:val="000000"/>
          <w:spacing w:val="-3"/>
          <w:sz w:val="28"/>
          <w:szCs w:val="28"/>
        </w:rPr>
        <w:t>полок. Установка фурнитуры. Разработка, перенос и монтаж комби</w:t>
      </w:r>
      <w:r>
        <w:rPr>
          <w:rFonts w:ascii="Times New Roman" w:hAnsi="Times New Roman"/>
          <w:color w:val="000000"/>
          <w:spacing w:val="-3"/>
          <w:sz w:val="28"/>
          <w:szCs w:val="28"/>
        </w:rPr>
        <w:softHyphen/>
      </w:r>
      <w:r>
        <w:rPr>
          <w:rFonts w:ascii="Times New Roman" w:hAnsi="Times New Roman"/>
          <w:color w:val="000000"/>
          <w:sz w:val="28"/>
          <w:szCs w:val="28"/>
        </w:rPr>
        <w:t>нированного шкафа. Проверка открывания дверей.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Виды работы. </w:t>
      </w:r>
      <w:r>
        <w:rPr>
          <w:rFonts w:ascii="Times New Roman" w:hAnsi="Times New Roman"/>
          <w:color w:val="000000"/>
          <w:spacing w:val="3"/>
          <w:sz w:val="28"/>
          <w:szCs w:val="28"/>
        </w:rPr>
        <w:t>Выполнение заказов школы и базового пред</w:t>
      </w:r>
      <w:r>
        <w:rPr>
          <w:rFonts w:ascii="Times New Roman" w:hAnsi="Times New Roman"/>
          <w:color w:val="000000"/>
          <w:spacing w:val="3"/>
          <w:sz w:val="28"/>
          <w:szCs w:val="28"/>
        </w:rPr>
        <w:softHyphen/>
      </w:r>
      <w:r>
        <w:rPr>
          <w:rFonts w:ascii="Times New Roman" w:hAnsi="Times New Roman"/>
          <w:color w:val="000000"/>
          <w:spacing w:val="1"/>
          <w:sz w:val="28"/>
          <w:szCs w:val="28"/>
        </w:rPr>
        <w:t>приятия.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1"/>
          <w:sz w:val="28"/>
          <w:szCs w:val="28"/>
        </w:rPr>
        <w:t>Контрольная работа</w:t>
      </w:r>
      <w:r>
        <w:rPr>
          <w:rFonts w:ascii="Times New Roman" w:hAnsi="Times New Roman"/>
          <w:color w:val="000000"/>
          <w:spacing w:val="-1"/>
          <w:sz w:val="28"/>
          <w:szCs w:val="28"/>
        </w:rPr>
        <w:t>.</w:t>
      </w:r>
    </w:p>
    <w:p>
      <w:pPr>
        <w:shd w:val="clear" w:color="auto" w:fill="FFFFFF"/>
        <w:spacing w:after="0" w:line="240" w:lineRule="auto"/>
        <w:ind w:firstLine="720"/>
        <w:jc w:val="both"/>
        <w:rPr>
          <w:rFonts w:ascii="Times New Roman" w:hAnsi="Times New Roman"/>
          <w:b/>
          <w:color w:val="000000"/>
          <w:spacing w:val="13"/>
          <w:w w:val="120"/>
          <w:sz w:val="28"/>
          <w:szCs w:val="28"/>
        </w:rPr>
      </w:pPr>
      <w:r>
        <w:rPr>
          <w:rFonts w:ascii="Times New Roman" w:hAnsi="Times New Roman"/>
          <w:b/>
          <w:color w:val="000000"/>
          <w:spacing w:val="13"/>
          <w:w w:val="120"/>
          <w:sz w:val="28"/>
          <w:szCs w:val="28"/>
        </w:rPr>
        <w:t xml:space="preserve">Строительное производство </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6"/>
          <w:w w:val="120"/>
          <w:sz w:val="28"/>
          <w:szCs w:val="28"/>
        </w:rPr>
        <w:t>Плотничные работы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Изделия. </w:t>
      </w:r>
      <w:r>
        <w:rPr>
          <w:rFonts w:ascii="Times New Roman" w:hAnsi="Times New Roman"/>
          <w:color w:val="000000"/>
          <w:sz w:val="28"/>
          <w:szCs w:val="28"/>
        </w:rPr>
        <w:t>Перегородка и пол в нежилых зданиях.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 xml:space="preserve">Устройство перегородки. Способы </w:t>
      </w:r>
      <w:r>
        <w:rPr>
          <w:rFonts w:ascii="Times New Roman" w:hAnsi="Times New Roman"/>
          <w:color w:val="000000"/>
          <w:spacing w:val="-1"/>
          <w:sz w:val="28"/>
          <w:szCs w:val="28"/>
        </w:rPr>
        <w:t xml:space="preserve">установки и крепления панельной деревянной каркасно-обшивной </w:t>
      </w:r>
      <w:r>
        <w:rPr>
          <w:rFonts w:ascii="Times New Roman" w:hAnsi="Times New Roman"/>
          <w:color w:val="000000"/>
          <w:spacing w:val="-2"/>
          <w:sz w:val="28"/>
          <w:szCs w:val="28"/>
        </w:rPr>
        <w:t>перегородки к стене и перекрытию.</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 xml:space="preserve">Устройство дощатого пола. Технология настилки дощатого пола </w:t>
      </w:r>
      <w:r>
        <w:rPr>
          <w:rFonts w:ascii="Times New Roman" w:hAnsi="Times New Roman"/>
          <w:color w:val="000000"/>
          <w:spacing w:val="-2"/>
          <w:sz w:val="28"/>
          <w:szCs w:val="28"/>
        </w:rPr>
        <w:t>из досок и крепления гвоздями к лагам. Виды сжима для сплачива</w:t>
      </w:r>
      <w:r>
        <w:rPr>
          <w:rFonts w:ascii="Times New Roman" w:hAnsi="Times New Roman"/>
          <w:color w:val="000000"/>
          <w:spacing w:val="-2"/>
          <w:sz w:val="28"/>
          <w:szCs w:val="28"/>
        </w:rPr>
        <w:softHyphen/>
      </w:r>
      <w:r>
        <w:rPr>
          <w:rFonts w:ascii="Times New Roman" w:hAnsi="Times New Roman"/>
          <w:color w:val="000000"/>
          <w:spacing w:val="-1"/>
          <w:sz w:val="28"/>
          <w:szCs w:val="28"/>
        </w:rPr>
        <w:t>ния пола. Настилка пола. Устранение провесов при настилке. Пра</w:t>
      </w:r>
      <w:r>
        <w:rPr>
          <w:rFonts w:ascii="Times New Roman" w:hAnsi="Times New Roman"/>
          <w:color w:val="000000"/>
          <w:spacing w:val="-1"/>
          <w:sz w:val="28"/>
          <w:szCs w:val="28"/>
        </w:rPr>
        <w:softHyphen/>
      </w:r>
      <w:r>
        <w:rPr>
          <w:rFonts w:ascii="Times New Roman" w:hAnsi="Times New Roman"/>
          <w:color w:val="000000"/>
          <w:spacing w:val="-1"/>
          <w:sz w:val="28"/>
          <w:szCs w:val="28"/>
        </w:rPr>
        <w:t>вила безопасности при выполнении плотничных работ.</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Практические работы. </w:t>
      </w:r>
      <w:r>
        <w:rPr>
          <w:rFonts w:ascii="Times New Roman" w:hAnsi="Times New Roman"/>
          <w:color w:val="000000"/>
          <w:spacing w:val="-5"/>
          <w:sz w:val="28"/>
          <w:szCs w:val="28"/>
        </w:rPr>
        <w:t xml:space="preserve">Монтаж перегородки, пола, лестничного </w:t>
      </w:r>
      <w:r>
        <w:rPr>
          <w:rFonts w:ascii="Times New Roman" w:hAnsi="Times New Roman"/>
          <w:color w:val="000000"/>
          <w:spacing w:val="-1"/>
          <w:sz w:val="28"/>
          <w:szCs w:val="28"/>
        </w:rPr>
        <w:t>марша в строении из деревянных конструкций.</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Кровельные и облицовочные материалы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Назначение кровельного и облицовоч</w:t>
      </w:r>
      <w:r>
        <w:rPr>
          <w:rFonts w:ascii="Times New Roman" w:hAnsi="Times New Roman"/>
          <w:color w:val="000000"/>
          <w:spacing w:val="-5"/>
          <w:sz w:val="28"/>
          <w:szCs w:val="28"/>
        </w:rPr>
        <w:softHyphen/>
      </w:r>
      <w:r>
        <w:rPr>
          <w:rFonts w:ascii="Times New Roman" w:hAnsi="Times New Roman"/>
          <w:color w:val="000000"/>
          <w:spacing w:val="-1"/>
          <w:sz w:val="28"/>
          <w:szCs w:val="28"/>
        </w:rPr>
        <w:t>ного материалов. Рубероид, толь, пергамин кровельный, стеклорубероид, битумные мастики: свойства, применение.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 xml:space="preserve">Лист асбоцементный: виды (плоский, волнистый), свойства. </w:t>
      </w:r>
      <w:r>
        <w:rPr>
          <w:rFonts w:ascii="Times New Roman" w:hAnsi="Times New Roman"/>
          <w:color w:val="000000"/>
          <w:spacing w:val="-3"/>
          <w:sz w:val="28"/>
          <w:szCs w:val="28"/>
        </w:rPr>
        <w:t xml:space="preserve">Кровельный материал: виды (сталь «кровельное железо», черепица, </w:t>
      </w:r>
      <w:r>
        <w:rPr>
          <w:rFonts w:ascii="Times New Roman" w:hAnsi="Times New Roman"/>
          <w:color w:val="000000"/>
          <w:spacing w:val="-5"/>
          <w:sz w:val="28"/>
          <w:szCs w:val="28"/>
        </w:rPr>
        <w:t xml:space="preserve">металлочерепица), область применения. Картон облицовочный, лист </w:t>
      </w:r>
      <w:r>
        <w:rPr>
          <w:rFonts w:ascii="Times New Roman" w:hAnsi="Times New Roman"/>
          <w:color w:val="000000"/>
          <w:spacing w:val="-2"/>
          <w:sz w:val="28"/>
          <w:szCs w:val="28"/>
          <w:vertAlign w:val="superscript"/>
        </w:rPr>
        <w:t xml:space="preserve"> </w:t>
      </w:r>
      <w:r>
        <w:rPr>
          <w:rFonts w:ascii="Times New Roman" w:hAnsi="Times New Roman"/>
          <w:color w:val="000000"/>
          <w:spacing w:val="-2"/>
          <w:sz w:val="28"/>
          <w:szCs w:val="28"/>
        </w:rPr>
        <w:t>гипсокартонный, применение.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Упражнение. </w:t>
      </w:r>
      <w:r>
        <w:rPr>
          <w:rFonts w:ascii="Times New Roman" w:hAnsi="Times New Roman"/>
          <w:color w:val="000000"/>
          <w:spacing w:val="-2"/>
          <w:sz w:val="28"/>
          <w:szCs w:val="28"/>
        </w:rPr>
        <w:t>Определение кровельного и облицовочного мате</w:t>
      </w:r>
      <w:r>
        <w:rPr>
          <w:rFonts w:ascii="Times New Roman" w:hAnsi="Times New Roman"/>
          <w:color w:val="000000"/>
          <w:spacing w:val="-2"/>
          <w:sz w:val="28"/>
          <w:szCs w:val="28"/>
        </w:rPr>
        <w:softHyphen/>
      </w:r>
      <w:r>
        <w:rPr>
          <w:rFonts w:ascii="Times New Roman" w:hAnsi="Times New Roman"/>
          <w:color w:val="000000"/>
          <w:spacing w:val="-1"/>
          <w:sz w:val="28"/>
          <w:szCs w:val="28"/>
        </w:rPr>
        <w:t>риалов по образцам.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Настилка линолеума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Линолеум: применение при строитель</w:t>
      </w:r>
      <w:r>
        <w:rPr>
          <w:rFonts w:ascii="Times New Roman" w:hAnsi="Times New Roman"/>
          <w:color w:val="000000"/>
          <w:spacing w:val="-5"/>
          <w:sz w:val="28"/>
          <w:szCs w:val="28"/>
        </w:rPr>
        <w:softHyphen/>
      </w:r>
      <w:r>
        <w:rPr>
          <w:rFonts w:ascii="Times New Roman" w:hAnsi="Times New Roman"/>
          <w:color w:val="000000"/>
          <w:spacing w:val="2"/>
          <w:sz w:val="28"/>
          <w:szCs w:val="28"/>
        </w:rPr>
        <w:t xml:space="preserve">стве зданий, виды для покрытия пола, характерные особенности </w:t>
      </w:r>
      <w:r>
        <w:rPr>
          <w:rFonts w:ascii="Times New Roman" w:hAnsi="Times New Roman"/>
          <w:color w:val="000000"/>
          <w:spacing w:val="4"/>
          <w:sz w:val="28"/>
          <w:szCs w:val="28"/>
        </w:rPr>
        <w:t xml:space="preserve">видов. Мастики для наклеивания. Виды оснований и линолеума </w:t>
      </w:r>
      <w:r>
        <w:rPr>
          <w:rFonts w:ascii="Times New Roman" w:hAnsi="Times New Roman"/>
          <w:color w:val="000000"/>
          <w:spacing w:val="3"/>
          <w:sz w:val="28"/>
          <w:szCs w:val="28"/>
        </w:rPr>
        <w:t xml:space="preserve">к настилке. Инструменты для резки линолеума. Правила резки </w:t>
      </w:r>
      <w:r>
        <w:rPr>
          <w:rFonts w:ascii="Times New Roman" w:hAnsi="Times New Roman"/>
          <w:color w:val="000000"/>
          <w:spacing w:val="-5"/>
          <w:sz w:val="28"/>
          <w:szCs w:val="28"/>
        </w:rPr>
        <w:t xml:space="preserve">линолеума с учетом припуска по длине. Виды и приемы наклеивания </w:t>
      </w:r>
      <w:r>
        <w:rPr>
          <w:rFonts w:ascii="Times New Roman" w:hAnsi="Times New Roman"/>
          <w:color w:val="000000"/>
          <w:spacing w:val="-2"/>
          <w:sz w:val="28"/>
          <w:szCs w:val="28"/>
        </w:rPr>
        <w:t>линолеума на основание. Прирезка его стыков и приклеивание кро</w:t>
      </w:r>
      <w:r>
        <w:rPr>
          <w:rFonts w:ascii="Times New Roman" w:hAnsi="Times New Roman"/>
          <w:color w:val="000000"/>
          <w:spacing w:val="-2"/>
          <w:sz w:val="28"/>
          <w:szCs w:val="28"/>
        </w:rPr>
        <w:softHyphen/>
      </w:r>
      <w:r>
        <w:rPr>
          <w:rFonts w:ascii="Times New Roman" w:hAnsi="Times New Roman"/>
          <w:color w:val="000000"/>
          <w:spacing w:val="7"/>
          <w:sz w:val="28"/>
          <w:szCs w:val="28"/>
        </w:rPr>
        <w:t xml:space="preserve">мок. Способы соединения линолеума на войлочной подоснове </w:t>
      </w:r>
      <w:r>
        <w:rPr>
          <w:rFonts w:ascii="Times New Roman" w:hAnsi="Times New Roman"/>
          <w:color w:val="000000"/>
          <w:spacing w:val="1"/>
          <w:sz w:val="28"/>
          <w:szCs w:val="28"/>
        </w:rPr>
        <w:t>в дверных проемах.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 xml:space="preserve">Виды дефектов в линолеумных полах. Их предупреждение и </w:t>
      </w:r>
      <w:r>
        <w:rPr>
          <w:rFonts w:ascii="Times New Roman" w:hAnsi="Times New Roman"/>
          <w:color w:val="000000"/>
          <w:spacing w:val="-2"/>
          <w:sz w:val="28"/>
          <w:szCs w:val="28"/>
        </w:rPr>
        <w:t>устранение.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 xml:space="preserve">Организация рабочего места и правила безопасной работы при </w:t>
      </w:r>
      <w:r>
        <w:rPr>
          <w:rFonts w:ascii="Times New Roman" w:hAnsi="Times New Roman"/>
          <w:color w:val="000000"/>
          <w:sz w:val="28"/>
          <w:szCs w:val="28"/>
        </w:rPr>
        <w:t>настилке линолеума.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9"/>
          <w:sz w:val="28"/>
          <w:szCs w:val="28"/>
        </w:rPr>
        <w:t>Фанера и древесные плиты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Технические сведения. </w:t>
      </w:r>
      <w:r>
        <w:rPr>
          <w:rFonts w:ascii="Times New Roman" w:hAnsi="Times New Roman"/>
          <w:color w:val="000000"/>
          <w:spacing w:val="-4"/>
          <w:sz w:val="28"/>
          <w:szCs w:val="28"/>
        </w:rPr>
        <w:t xml:space="preserve">Изготовление фанеры, ее виды (клеевая, </w:t>
      </w:r>
      <w:r>
        <w:rPr>
          <w:rFonts w:ascii="Times New Roman" w:hAnsi="Times New Roman"/>
          <w:color w:val="000000"/>
          <w:spacing w:val="-1"/>
          <w:sz w:val="28"/>
          <w:szCs w:val="28"/>
        </w:rPr>
        <w:t>облицованная строганным шпоном, декоративная), размеры и при</w:t>
      </w:r>
      <w:r>
        <w:rPr>
          <w:rFonts w:ascii="Times New Roman" w:hAnsi="Times New Roman"/>
          <w:color w:val="000000"/>
          <w:spacing w:val="-1"/>
          <w:sz w:val="28"/>
          <w:szCs w:val="28"/>
        </w:rPr>
        <w:softHyphen/>
      </w:r>
      <w:r>
        <w:rPr>
          <w:rFonts w:ascii="Times New Roman" w:hAnsi="Times New Roman"/>
          <w:color w:val="000000"/>
          <w:spacing w:val="-3"/>
          <w:sz w:val="28"/>
          <w:szCs w:val="28"/>
        </w:rPr>
        <w:t>менение.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4"/>
          <w:sz w:val="28"/>
          <w:szCs w:val="28"/>
        </w:rPr>
        <w:t xml:space="preserve">Свойства фанеры, ее отношение к влаге. Сорта и пороки фанеры. </w:t>
      </w:r>
      <w:r>
        <w:rPr>
          <w:rFonts w:ascii="Times New Roman" w:hAnsi="Times New Roman"/>
          <w:color w:val="000000"/>
          <w:spacing w:val="-1"/>
          <w:sz w:val="28"/>
          <w:szCs w:val="28"/>
        </w:rPr>
        <w:t>Древесностружечные и древесноволокнистые плиты. Их виды, из</w:t>
      </w:r>
      <w:r>
        <w:rPr>
          <w:rFonts w:ascii="Times New Roman" w:hAnsi="Times New Roman"/>
          <w:color w:val="000000"/>
          <w:spacing w:val="-1"/>
          <w:sz w:val="28"/>
          <w:szCs w:val="28"/>
        </w:rPr>
        <w:softHyphen/>
      </w:r>
      <w:r>
        <w:rPr>
          <w:rFonts w:ascii="Times New Roman" w:hAnsi="Times New Roman"/>
          <w:color w:val="000000"/>
          <w:spacing w:val="-1"/>
          <w:sz w:val="28"/>
          <w:szCs w:val="28"/>
        </w:rPr>
        <w:t>готовление, применение, размеры и дефекты, особенности в обра</w:t>
      </w:r>
      <w:r>
        <w:rPr>
          <w:rFonts w:ascii="Times New Roman" w:hAnsi="Times New Roman"/>
          <w:color w:val="000000"/>
          <w:spacing w:val="-1"/>
          <w:sz w:val="28"/>
          <w:szCs w:val="28"/>
        </w:rPr>
        <w:softHyphen/>
      </w:r>
      <w:r>
        <w:rPr>
          <w:rFonts w:ascii="Times New Roman" w:hAnsi="Times New Roman"/>
          <w:color w:val="000000"/>
          <w:spacing w:val="-2"/>
          <w:sz w:val="28"/>
          <w:szCs w:val="28"/>
        </w:rPr>
        <w:t>ботки.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Лабораторно-практическая работа. </w:t>
      </w:r>
      <w:r>
        <w:rPr>
          <w:rFonts w:ascii="Times New Roman" w:hAnsi="Times New Roman"/>
          <w:color w:val="000000"/>
          <w:spacing w:val="1"/>
          <w:sz w:val="28"/>
          <w:szCs w:val="28"/>
        </w:rPr>
        <w:t xml:space="preserve">Определение названий, </w:t>
      </w:r>
      <w:r>
        <w:rPr>
          <w:rFonts w:ascii="Times New Roman" w:hAnsi="Times New Roman"/>
          <w:color w:val="000000"/>
          <w:spacing w:val="-2"/>
          <w:sz w:val="28"/>
          <w:szCs w:val="28"/>
        </w:rPr>
        <w:t xml:space="preserve">пороков и дефектов по образцам разных видов фанеры и древесных </w:t>
      </w:r>
      <w:r>
        <w:rPr>
          <w:rFonts w:ascii="Times New Roman" w:hAnsi="Times New Roman"/>
          <w:color w:val="000000"/>
          <w:spacing w:val="-4"/>
          <w:sz w:val="28"/>
          <w:szCs w:val="28"/>
        </w:rPr>
        <w:t>плит.</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7"/>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Выполнение производственных заказов. Подготовка к экзамену и экзамен.</w:t>
      </w:r>
    </w:p>
    <w:p>
      <w:pPr>
        <w:shd w:val="clear" w:color="auto" w:fill="FFFFFF"/>
        <w:spacing w:after="0" w:line="240" w:lineRule="auto"/>
        <w:ind w:firstLine="720"/>
        <w:jc w:val="both"/>
        <w:rPr>
          <w:rFonts w:ascii="Times New Roman" w:hAnsi="Times New Roman"/>
          <w:color w:val="000000"/>
          <w:sz w:val="28"/>
          <w:szCs w:val="28"/>
        </w:rPr>
      </w:pPr>
    </w:p>
    <w:p>
      <w:pPr>
        <w:shd w:val="clear" w:color="auto" w:fill="FFFFFF"/>
        <w:spacing w:after="0" w:line="240" w:lineRule="auto"/>
        <w:jc w:val="center"/>
        <w:rPr>
          <w:rFonts w:ascii="Times New Roman" w:hAnsi="Times New Roman"/>
          <w:b/>
          <w:bCs/>
          <w:color w:val="000000"/>
          <w:spacing w:val="-8"/>
          <w:w w:val="115"/>
          <w:sz w:val="28"/>
          <w:szCs w:val="28"/>
        </w:rPr>
      </w:pPr>
      <w:r>
        <w:rPr>
          <w:rFonts w:ascii="Times New Roman" w:hAnsi="Times New Roman"/>
          <w:b/>
          <w:bCs/>
          <w:color w:val="000000"/>
          <w:spacing w:val="-8"/>
          <w:w w:val="115"/>
          <w:sz w:val="28"/>
          <w:szCs w:val="28"/>
        </w:rPr>
        <w:t>Резьба по дереву.</w:t>
      </w:r>
    </w:p>
    <w:tbl>
      <w:tblPr>
        <w:tblStyle w:val="5"/>
        <w:tblW w:w="0" w:type="auto"/>
        <w:tblCellSpacing w:w="15" w:type="dxa"/>
        <w:tblInd w:w="0" w:type="dxa"/>
        <w:tblLayout w:type="autofit"/>
        <w:tblCellMar>
          <w:top w:w="15" w:type="dxa"/>
          <w:left w:w="15" w:type="dxa"/>
          <w:bottom w:w="15" w:type="dxa"/>
          <w:right w:w="15" w:type="dxa"/>
        </w:tblCellMar>
      </w:tblPr>
      <w:tblGrid>
        <w:gridCol w:w="96"/>
      </w:tblGrid>
      <w:tr>
        <w:trPr>
          <w:wBefore w:w="0" w:type="dxa"/>
          <w:wAfter w:w="0" w:type="dxa"/>
          <w:tblCellSpacing w:w="15" w:type="dxa"/>
        </w:trPr>
        <w:tc>
          <w:tcPr>
            <w:tcW w:w="0" w:type="auto"/>
            <w:noWrap w:val="0"/>
            <w:vAlign w:val="center"/>
          </w:tcPr>
          <w:p>
            <w:pPr>
              <w:spacing w:after="0" w:line="240" w:lineRule="auto"/>
              <w:ind w:firstLine="709"/>
              <w:rPr>
                <w:rFonts w:ascii="Times New Roman" w:hAnsi="Times New Roman"/>
                <w:sz w:val="28"/>
                <w:szCs w:val="28"/>
              </w:rPr>
            </w:pPr>
          </w:p>
        </w:tc>
      </w:tr>
      <w:tr>
        <w:tblPrEx>
          <w:tblCellMar>
            <w:top w:w="15" w:type="dxa"/>
            <w:left w:w="15" w:type="dxa"/>
            <w:bottom w:w="15" w:type="dxa"/>
            <w:right w:w="15" w:type="dxa"/>
          </w:tblCellMar>
        </w:tblPrEx>
        <w:trPr>
          <w:wBefore w:w="0" w:type="dxa"/>
          <w:wAfter w:w="0" w:type="dxa"/>
          <w:tblCellSpacing w:w="15" w:type="dxa"/>
        </w:trPr>
        <w:tc>
          <w:tcPr>
            <w:tcW w:w="0" w:type="auto"/>
            <w:noWrap w:val="0"/>
            <w:vAlign w:val="center"/>
          </w:tcPr>
          <w:p>
            <w:pPr>
              <w:spacing w:after="0" w:line="240" w:lineRule="auto"/>
              <w:rPr>
                <w:rFonts w:ascii="Times New Roman" w:hAnsi="Times New Roman"/>
                <w:sz w:val="24"/>
                <w:szCs w:val="24"/>
              </w:rPr>
            </w:pPr>
          </w:p>
        </w:tc>
      </w:tr>
    </w:tbl>
    <w:p>
      <w:pPr>
        <w:pStyle w:val="18"/>
        <w:shd w:val="clear" w:color="auto" w:fill="FFFFFF"/>
        <w:spacing w:before="0" w:beforeAutospacing="0" w:after="0" w:afterAutospacing="0"/>
        <w:jc w:val="center"/>
        <w:rPr>
          <w:rFonts w:ascii="Arial" w:hAnsi="Arial" w:cs="Arial"/>
          <w:color w:val="000000"/>
          <w:sz w:val="28"/>
          <w:szCs w:val="28"/>
        </w:rPr>
      </w:pPr>
      <w:r>
        <w:rPr>
          <w:b/>
          <w:bCs/>
          <w:color w:val="000000"/>
          <w:sz w:val="28"/>
          <w:szCs w:val="28"/>
        </w:rPr>
        <w:t>Содержание на пятый учебный год.</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 xml:space="preserve">Раздел 1. Вводное занятие. Повторение. Рабочее место резчика по дереву и его оборудование. Инструменты для резьбы по дереву. </w:t>
      </w:r>
    </w:p>
    <w:p>
      <w:pPr>
        <w:pStyle w:val="18"/>
        <w:shd w:val="clear" w:color="auto" w:fill="FFFFFF"/>
        <w:spacing w:before="0" w:beforeAutospacing="0" w:after="0" w:afterAutospacing="0"/>
        <w:ind w:firstLine="851"/>
        <w:rPr>
          <w:color w:val="000000"/>
          <w:sz w:val="28"/>
          <w:szCs w:val="28"/>
        </w:rPr>
      </w:pPr>
      <w:r>
        <w:rPr>
          <w:color w:val="000000"/>
          <w:sz w:val="28"/>
          <w:szCs w:val="28"/>
        </w:rPr>
        <w:t>Повторение. Подготовка рабочего места резчика в зависимости от характера выполняемых работ. Демонстрация инструментов для резьбы по дереву.</w:t>
      </w:r>
      <w:r>
        <w:rPr>
          <w:rFonts w:ascii="Arial" w:hAnsi="Arial" w:cs="Arial"/>
          <w:color w:val="000000"/>
          <w:sz w:val="28"/>
          <w:szCs w:val="28"/>
        </w:rPr>
        <w:t xml:space="preserve"> </w:t>
      </w:r>
      <w:r>
        <w:rPr>
          <w:color w:val="000000"/>
          <w:sz w:val="28"/>
          <w:szCs w:val="28"/>
        </w:rPr>
        <w:t>Повторение правил по технике безопасности. Выбор инструмента для различных видов резьбы. Способы хранения инструментов для резьбы. Правила безопасности при работе с инструментом.</w:t>
      </w:r>
    </w:p>
    <w:p>
      <w:pPr>
        <w:pStyle w:val="18"/>
        <w:shd w:val="clear" w:color="auto" w:fill="FFFFFF"/>
        <w:spacing w:before="0" w:beforeAutospacing="0" w:after="0" w:afterAutospacing="0"/>
        <w:rPr>
          <w:rFonts w:ascii="Arial" w:hAnsi="Arial" w:cs="Arial"/>
          <w:color w:val="000000"/>
          <w:sz w:val="28"/>
          <w:szCs w:val="28"/>
        </w:rPr>
      </w:pPr>
      <w:r>
        <w:rPr>
          <w:b/>
          <w:bCs/>
          <w:color w:val="000000"/>
          <w:sz w:val="28"/>
          <w:szCs w:val="28"/>
        </w:rPr>
        <w:t xml:space="preserve">Раздел 2. Выполнение творческого проекта по мотивам контурной и геометрической резьбы в материале. </w:t>
      </w:r>
    </w:p>
    <w:p>
      <w:pPr>
        <w:pStyle w:val="18"/>
        <w:shd w:val="clear" w:color="auto" w:fill="FFFFFF"/>
        <w:spacing w:before="0" w:beforeAutospacing="0" w:after="0" w:afterAutospacing="0"/>
        <w:rPr>
          <w:rFonts w:ascii="Arial" w:hAnsi="Arial" w:cs="Arial"/>
          <w:color w:val="000000"/>
          <w:sz w:val="28"/>
          <w:szCs w:val="28"/>
        </w:rPr>
      </w:pPr>
      <w:r>
        <w:rPr>
          <w:color w:val="000000"/>
          <w:sz w:val="28"/>
          <w:szCs w:val="28"/>
        </w:rPr>
        <w:t>Перенос рисунков готовых композиций на полуфабрикаты, изготовленные на уроках технологии обучающимися.</w:t>
      </w:r>
    </w:p>
    <w:p>
      <w:pPr>
        <w:pStyle w:val="18"/>
        <w:shd w:val="clear" w:color="auto" w:fill="FFFFFF"/>
        <w:spacing w:before="0" w:beforeAutospacing="0" w:after="0" w:afterAutospacing="0"/>
        <w:rPr>
          <w:rFonts w:ascii="Arial" w:hAnsi="Arial" w:cs="Arial"/>
          <w:color w:val="000000"/>
          <w:sz w:val="28"/>
          <w:szCs w:val="28"/>
        </w:rPr>
      </w:pPr>
      <w:r>
        <w:rPr>
          <w:i/>
          <w:iCs/>
          <w:color w:val="000000"/>
          <w:sz w:val="28"/>
          <w:szCs w:val="28"/>
        </w:rPr>
        <w:t>Практическая работа. </w:t>
      </w:r>
      <w:r>
        <w:rPr>
          <w:color w:val="000000"/>
          <w:sz w:val="28"/>
          <w:szCs w:val="28"/>
        </w:rPr>
        <w:t>Выполнение в материале композиций геометрической резьбы. Правила техники безопасности при работе с режущими инструментами.</w:t>
      </w:r>
    </w:p>
    <w:p>
      <w:pPr>
        <w:pStyle w:val="18"/>
        <w:shd w:val="clear" w:color="auto" w:fill="FFFFFF"/>
        <w:spacing w:before="0" w:beforeAutospacing="0" w:after="0" w:afterAutospacing="0"/>
        <w:rPr>
          <w:rFonts w:ascii="Arial" w:hAnsi="Arial" w:cs="Arial"/>
          <w:color w:val="000000"/>
          <w:sz w:val="28"/>
          <w:szCs w:val="28"/>
        </w:rPr>
      </w:pPr>
      <w:r>
        <w:rPr>
          <w:i/>
          <w:iCs/>
          <w:color w:val="000000"/>
          <w:sz w:val="28"/>
          <w:szCs w:val="28"/>
          <w:u w:val="single"/>
        </w:rPr>
        <w:t>Отделка готовых изделий.</w:t>
      </w:r>
    </w:p>
    <w:p>
      <w:pPr>
        <w:pStyle w:val="18"/>
        <w:shd w:val="clear" w:color="auto" w:fill="FFFFFF"/>
        <w:spacing w:before="0" w:beforeAutospacing="0" w:after="0" w:afterAutospacing="0"/>
        <w:rPr>
          <w:rFonts w:ascii="Arial" w:hAnsi="Arial" w:cs="Arial"/>
          <w:color w:val="000000"/>
          <w:sz w:val="28"/>
          <w:szCs w:val="28"/>
        </w:rPr>
      </w:pPr>
      <w:r>
        <w:rPr>
          <w:color w:val="000000"/>
          <w:sz w:val="28"/>
          <w:szCs w:val="28"/>
        </w:rPr>
        <w:t>Знакомство с основными видами отделки художественных изделий с резьбой: шлифование, морение или травление, лакирование, полирование.</w:t>
      </w:r>
    </w:p>
    <w:p>
      <w:pPr>
        <w:pStyle w:val="18"/>
        <w:shd w:val="clear" w:color="auto" w:fill="FFFFFF"/>
        <w:spacing w:before="0" w:beforeAutospacing="0" w:after="0" w:afterAutospacing="0"/>
        <w:rPr>
          <w:rFonts w:ascii="Arial" w:hAnsi="Arial" w:cs="Arial"/>
          <w:color w:val="000000"/>
          <w:sz w:val="28"/>
          <w:szCs w:val="28"/>
        </w:rPr>
      </w:pPr>
      <w:r>
        <w:rPr>
          <w:i/>
          <w:iCs/>
          <w:color w:val="000000"/>
          <w:sz w:val="28"/>
          <w:szCs w:val="28"/>
        </w:rPr>
        <w:t>Практическая работа</w:t>
      </w:r>
      <w:r>
        <w:rPr>
          <w:color w:val="000000"/>
          <w:sz w:val="28"/>
          <w:szCs w:val="28"/>
        </w:rPr>
        <w:t>. Освоение основных видов отделки резных художественных изделий.</w:t>
      </w:r>
    </w:p>
    <w:p>
      <w:pPr>
        <w:pStyle w:val="18"/>
        <w:shd w:val="clear" w:color="auto" w:fill="FFFFFF"/>
        <w:spacing w:before="0" w:beforeAutospacing="0" w:after="0" w:afterAutospacing="0"/>
        <w:rPr>
          <w:rFonts w:ascii="Arial" w:hAnsi="Arial" w:cs="Arial"/>
          <w:color w:val="000000"/>
          <w:sz w:val="28"/>
          <w:szCs w:val="28"/>
        </w:rPr>
      </w:pPr>
      <w:r>
        <w:rPr>
          <w:i/>
          <w:iCs/>
          <w:color w:val="000000"/>
          <w:sz w:val="28"/>
          <w:szCs w:val="28"/>
          <w:u w:val="single"/>
        </w:rPr>
        <w:t xml:space="preserve">Заключительное занятие. </w:t>
      </w:r>
      <w:r>
        <w:rPr>
          <w:color w:val="000000"/>
          <w:sz w:val="28"/>
          <w:szCs w:val="28"/>
        </w:rPr>
        <w:t>Обсуждение с учащимися успешности освоения геометрической резьбы. Демонстрация выполненных работ.</w:t>
      </w:r>
    </w:p>
    <w:p>
      <w:pPr>
        <w:pStyle w:val="18"/>
        <w:shd w:val="clear" w:color="auto" w:fill="FFFFFF"/>
        <w:spacing w:before="0" w:beforeAutospacing="0" w:after="0" w:afterAutospacing="0"/>
        <w:rPr>
          <w:rFonts w:ascii="Arial" w:hAnsi="Arial" w:cs="Arial"/>
          <w:color w:val="000000"/>
          <w:sz w:val="28"/>
          <w:szCs w:val="28"/>
        </w:rPr>
      </w:pPr>
      <w:r>
        <w:rPr>
          <w:b/>
          <w:bCs/>
          <w:color w:val="000000"/>
          <w:sz w:val="28"/>
          <w:szCs w:val="28"/>
        </w:rPr>
        <w:t>Промежуточная аттестация- 2 часа (в конце учебного года ).</w:t>
      </w:r>
    </w:p>
    <w:p>
      <w:pPr>
        <w:pStyle w:val="18"/>
        <w:shd w:val="clear" w:color="auto" w:fill="FFFFFF"/>
        <w:spacing w:before="0" w:beforeAutospacing="0" w:after="0" w:afterAutospacing="0"/>
        <w:rPr>
          <w:rFonts w:ascii="Arial" w:hAnsi="Arial" w:cs="Arial"/>
          <w:color w:val="000000"/>
          <w:sz w:val="28"/>
          <w:szCs w:val="28"/>
        </w:rPr>
      </w:pPr>
      <w:r>
        <w:rPr>
          <w:b/>
          <w:bCs/>
          <w:color w:val="000000"/>
          <w:sz w:val="28"/>
          <w:szCs w:val="28"/>
        </w:rPr>
        <w:t>Заключительное занятие - 1 час.</w:t>
      </w:r>
    </w:p>
    <w:p>
      <w:pPr>
        <w:pStyle w:val="18"/>
        <w:shd w:val="clear" w:color="auto" w:fill="FFFFFF"/>
        <w:spacing w:before="0" w:beforeAutospacing="0" w:after="0" w:afterAutospacing="0"/>
        <w:rPr>
          <w:color w:val="000000"/>
        </w:rPr>
      </w:pPr>
    </w:p>
    <w:p>
      <w:pPr>
        <w:shd w:val="clear" w:color="auto" w:fill="FFFFFF"/>
        <w:spacing w:after="0" w:line="240" w:lineRule="auto"/>
        <w:rPr>
          <w:rFonts w:ascii="Times New Roman" w:hAnsi="Times New Roman"/>
          <w:sz w:val="28"/>
          <w:szCs w:val="28"/>
        </w:rPr>
      </w:pPr>
    </w:p>
    <w:p>
      <w:pPr>
        <w:shd w:val="clear" w:color="auto" w:fill="FFFFFF"/>
        <w:spacing w:after="0" w:line="240" w:lineRule="auto"/>
        <w:jc w:val="center"/>
        <w:rPr>
          <w:rFonts w:ascii="Times New Roman" w:hAnsi="Times New Roman"/>
          <w:b/>
          <w:sz w:val="28"/>
          <w:szCs w:val="28"/>
        </w:rPr>
      </w:pPr>
      <w:r>
        <w:rPr>
          <w:rFonts w:ascii="Times New Roman" w:hAnsi="Times New Roman"/>
          <w:b/>
          <w:bCs/>
          <w:color w:val="000000"/>
          <w:spacing w:val="-2"/>
          <w:w w:val="120"/>
          <w:sz w:val="28"/>
          <w:szCs w:val="28"/>
        </w:rPr>
        <w:t>ШВЕЙНОЕ ДЕЛО (5 – 9 классы)</w:t>
      </w:r>
    </w:p>
    <w:p>
      <w:pPr>
        <w:shd w:val="clear" w:color="auto" w:fill="FFFFFF"/>
        <w:spacing w:after="0" w:line="240" w:lineRule="auto"/>
        <w:ind w:firstLine="720"/>
        <w:jc w:val="center"/>
        <w:rPr>
          <w:rFonts w:ascii="Times New Roman" w:hAnsi="Times New Roman"/>
          <w:b/>
          <w:sz w:val="28"/>
          <w:szCs w:val="28"/>
        </w:rPr>
      </w:pPr>
      <w:r>
        <w:rPr>
          <w:rFonts w:ascii="Times New Roman" w:hAnsi="Times New Roman"/>
          <w:b/>
          <w:color w:val="000000"/>
          <w:spacing w:val="-2"/>
          <w:sz w:val="28"/>
          <w:szCs w:val="28"/>
        </w:rPr>
        <w:t>Пояснительная записка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 xml:space="preserve">Программа предусматривает подготовку учащихся </w:t>
      </w:r>
      <w:r>
        <w:rPr>
          <w:rFonts w:ascii="Times New Roman" w:hAnsi="Times New Roman"/>
          <w:color w:val="000000"/>
          <w:sz w:val="28"/>
          <w:szCs w:val="28"/>
        </w:rPr>
        <w:t>к само</w:t>
      </w:r>
      <w:r>
        <w:rPr>
          <w:rFonts w:ascii="Times New Roman" w:hAnsi="Times New Roman"/>
          <w:color w:val="000000"/>
          <w:sz w:val="28"/>
          <w:szCs w:val="28"/>
        </w:rPr>
        <w:softHyphen/>
      </w:r>
      <w:r>
        <w:rPr>
          <w:rFonts w:ascii="Times New Roman" w:hAnsi="Times New Roman"/>
          <w:color w:val="000000"/>
          <w:sz w:val="28"/>
          <w:szCs w:val="28"/>
        </w:rPr>
        <w:t>стоятельному выполнению производственных заданий по пошиву белья и легкого платья со специализацией по профессии швея-мо</w:t>
      </w:r>
      <w:r>
        <w:rPr>
          <w:rFonts w:ascii="Times New Roman" w:hAnsi="Times New Roman"/>
          <w:color w:val="000000"/>
          <w:sz w:val="28"/>
          <w:szCs w:val="28"/>
        </w:rPr>
        <w:softHyphen/>
      </w:r>
      <w:r>
        <w:rPr>
          <w:rFonts w:ascii="Times New Roman" w:hAnsi="Times New Roman"/>
          <w:color w:val="000000"/>
          <w:spacing w:val="-1"/>
          <w:sz w:val="28"/>
          <w:szCs w:val="28"/>
        </w:rPr>
        <w:t>тористка женской и детской легкой одежды.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В 5 классе учащиеся знакомятся с устройством швейной маши</w:t>
      </w:r>
      <w:r>
        <w:rPr>
          <w:rFonts w:ascii="Times New Roman" w:hAnsi="Times New Roman"/>
          <w:color w:val="000000"/>
          <w:spacing w:val="-1"/>
          <w:sz w:val="28"/>
          <w:szCs w:val="28"/>
        </w:rPr>
        <w:softHyphen/>
      </w:r>
      <w:r>
        <w:rPr>
          <w:rFonts w:ascii="Times New Roman" w:hAnsi="Times New Roman"/>
          <w:color w:val="000000"/>
          <w:sz w:val="28"/>
          <w:szCs w:val="28"/>
        </w:rPr>
        <w:t xml:space="preserve">ны. Предусмотрены упражнения по освоению приемов работы на </w:t>
      </w:r>
      <w:r>
        <w:rPr>
          <w:rFonts w:ascii="Times New Roman" w:hAnsi="Times New Roman"/>
          <w:color w:val="000000"/>
          <w:spacing w:val="-4"/>
          <w:sz w:val="28"/>
          <w:szCs w:val="28"/>
        </w:rPr>
        <w:t xml:space="preserve">ней. Формирование навыков выполнения машинных строчек и швов </w:t>
      </w:r>
      <w:r>
        <w:rPr>
          <w:rFonts w:ascii="Times New Roman" w:hAnsi="Times New Roman"/>
          <w:color w:val="000000"/>
          <w:spacing w:val="-2"/>
          <w:sz w:val="28"/>
          <w:szCs w:val="28"/>
        </w:rPr>
        <w:t xml:space="preserve">проводится и по другим разделам программы, для чего специально </w:t>
      </w:r>
      <w:r>
        <w:rPr>
          <w:rFonts w:ascii="Times New Roman" w:hAnsi="Times New Roman"/>
          <w:color w:val="000000"/>
          <w:spacing w:val="-5"/>
          <w:sz w:val="28"/>
          <w:szCs w:val="28"/>
        </w:rPr>
        <w:t xml:space="preserve">выделяется время на занятиях. В программу 5 класса включены темы </w:t>
      </w:r>
      <w:r>
        <w:rPr>
          <w:rFonts w:ascii="Times New Roman" w:hAnsi="Times New Roman"/>
          <w:color w:val="000000"/>
          <w:sz w:val="28"/>
          <w:szCs w:val="28"/>
        </w:rPr>
        <w:t xml:space="preserve">по обработке прямых, косых и закругленных срезов в бельевых и </w:t>
      </w:r>
      <w:r>
        <w:rPr>
          <w:rFonts w:ascii="Times New Roman" w:hAnsi="Times New Roman"/>
          <w:color w:val="000000"/>
          <w:spacing w:val="-3"/>
          <w:sz w:val="28"/>
          <w:szCs w:val="28"/>
        </w:rPr>
        <w:t xml:space="preserve">некоторых бытовых швейных изделиях, снятию мерок, построению </w:t>
      </w:r>
      <w:r>
        <w:rPr>
          <w:rFonts w:ascii="Times New Roman" w:hAnsi="Times New Roman"/>
          <w:color w:val="000000"/>
          <w:spacing w:val="-4"/>
          <w:sz w:val="28"/>
          <w:szCs w:val="28"/>
        </w:rPr>
        <w:t>чертежа.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 xml:space="preserve">В 6-8 классах продолжается обучение школьников построению чертежей изделий и их пошиву с постоянным усложнением работы на швейной машине (регулировка стежка и натяжения нитей, смена </w:t>
      </w:r>
      <w:r>
        <w:rPr>
          <w:rFonts w:ascii="Times New Roman" w:hAnsi="Times New Roman"/>
          <w:color w:val="000000"/>
          <w:spacing w:val="-1"/>
          <w:sz w:val="28"/>
          <w:szCs w:val="28"/>
        </w:rPr>
        <w:t>машинной иглы, выполнение закрепки машинной строчки). Выра</w:t>
      </w:r>
      <w:r>
        <w:rPr>
          <w:rFonts w:ascii="Times New Roman" w:hAnsi="Times New Roman"/>
          <w:color w:val="000000"/>
          <w:spacing w:val="-1"/>
          <w:sz w:val="28"/>
          <w:szCs w:val="28"/>
        </w:rPr>
        <w:softHyphen/>
      </w:r>
      <w:r>
        <w:rPr>
          <w:rFonts w:ascii="Times New Roman" w:hAnsi="Times New Roman"/>
          <w:color w:val="000000"/>
          <w:spacing w:val="2"/>
          <w:sz w:val="28"/>
          <w:szCs w:val="28"/>
        </w:rPr>
        <w:t xml:space="preserve">батывается автоматизация навыков работы на швейной машине. </w:t>
      </w:r>
      <w:r>
        <w:rPr>
          <w:rFonts w:ascii="Times New Roman" w:hAnsi="Times New Roman"/>
          <w:color w:val="000000"/>
          <w:spacing w:val="-1"/>
          <w:sz w:val="28"/>
          <w:szCs w:val="28"/>
        </w:rPr>
        <w:t xml:space="preserve">Материал программы в 7, 8 классах достаточно сложен: изучаются </w:t>
      </w:r>
      <w:r>
        <w:rPr>
          <w:rFonts w:ascii="Times New Roman" w:hAnsi="Times New Roman"/>
          <w:color w:val="000000"/>
          <w:spacing w:val="1"/>
          <w:sz w:val="28"/>
          <w:szCs w:val="28"/>
        </w:rPr>
        <w:t xml:space="preserve">технология пошива легкой одежды, свойства тканей, устройство </w:t>
      </w:r>
      <w:r>
        <w:rPr>
          <w:rFonts w:ascii="Times New Roman" w:hAnsi="Times New Roman"/>
          <w:color w:val="000000"/>
          <w:spacing w:val="-3"/>
          <w:sz w:val="28"/>
          <w:szCs w:val="28"/>
        </w:rPr>
        <w:t>швейных машин. Учащиеся осваивают изготовление изделий, кото</w:t>
      </w:r>
      <w:r>
        <w:rPr>
          <w:rFonts w:ascii="Times New Roman" w:hAnsi="Times New Roman"/>
          <w:color w:val="000000"/>
          <w:spacing w:val="-3"/>
          <w:sz w:val="28"/>
          <w:szCs w:val="28"/>
        </w:rPr>
        <w:softHyphen/>
      </w:r>
      <w:r>
        <w:rPr>
          <w:rFonts w:ascii="Times New Roman" w:hAnsi="Times New Roman"/>
          <w:color w:val="000000"/>
          <w:spacing w:val="-3"/>
          <w:sz w:val="28"/>
          <w:szCs w:val="28"/>
        </w:rPr>
        <w:t>рое состоит из множества мелких операций. Поэтому особое внима</w:t>
      </w:r>
      <w:r>
        <w:rPr>
          <w:rFonts w:ascii="Times New Roman" w:hAnsi="Times New Roman"/>
          <w:color w:val="000000"/>
          <w:spacing w:val="-3"/>
          <w:sz w:val="28"/>
          <w:szCs w:val="28"/>
        </w:rPr>
        <w:softHyphen/>
      </w:r>
      <w:r>
        <w:rPr>
          <w:rFonts w:ascii="Times New Roman" w:hAnsi="Times New Roman"/>
          <w:color w:val="000000"/>
          <w:spacing w:val="-1"/>
          <w:sz w:val="28"/>
          <w:szCs w:val="28"/>
        </w:rPr>
        <w:t>ние уделяется обучению планировать процесс пошива, анализиро</w:t>
      </w:r>
      <w:r>
        <w:rPr>
          <w:rFonts w:ascii="Times New Roman" w:hAnsi="Times New Roman"/>
          <w:color w:val="000000"/>
          <w:spacing w:val="-1"/>
          <w:sz w:val="28"/>
          <w:szCs w:val="28"/>
        </w:rPr>
        <w:softHyphen/>
      </w:r>
      <w:r>
        <w:rPr>
          <w:rFonts w:ascii="Times New Roman" w:hAnsi="Times New Roman"/>
          <w:color w:val="000000"/>
          <w:spacing w:val="2"/>
          <w:sz w:val="28"/>
          <w:szCs w:val="28"/>
        </w:rPr>
        <w:t xml:space="preserve">вать свои действия и их результаты. Чтобы приблизить обучение </w:t>
      </w:r>
      <w:r>
        <w:rPr>
          <w:rFonts w:ascii="Times New Roman" w:hAnsi="Times New Roman"/>
          <w:color w:val="000000"/>
          <w:sz w:val="28"/>
          <w:szCs w:val="28"/>
        </w:rPr>
        <w:t>к реальной действительности на занятиях «практическое повторе</w:t>
      </w:r>
      <w:r>
        <w:rPr>
          <w:rFonts w:ascii="Times New Roman" w:hAnsi="Times New Roman"/>
          <w:color w:val="000000"/>
          <w:sz w:val="28"/>
          <w:szCs w:val="28"/>
        </w:rPr>
        <w:softHyphen/>
      </w:r>
      <w:r>
        <w:rPr>
          <w:rFonts w:ascii="Times New Roman" w:hAnsi="Times New Roman"/>
          <w:color w:val="000000"/>
          <w:sz w:val="28"/>
          <w:szCs w:val="28"/>
        </w:rPr>
        <w:t>ние» школьникам предлагают заказы базового предприятия.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 xml:space="preserve">Программа 9 класса предусматривает овладение учащимися промышленной технологией пошива женской и детской легкой </w:t>
      </w:r>
      <w:r>
        <w:rPr>
          <w:rFonts w:ascii="Times New Roman" w:hAnsi="Times New Roman"/>
          <w:color w:val="000000"/>
          <w:spacing w:val="-4"/>
          <w:sz w:val="28"/>
          <w:szCs w:val="28"/>
        </w:rPr>
        <w:t>одежды и скоростными приемами труда на производственных швей</w:t>
      </w:r>
      <w:r>
        <w:rPr>
          <w:rFonts w:ascii="Times New Roman" w:hAnsi="Times New Roman"/>
          <w:color w:val="000000"/>
          <w:spacing w:val="-4"/>
          <w:sz w:val="28"/>
          <w:szCs w:val="28"/>
        </w:rPr>
        <w:softHyphen/>
      </w:r>
      <w:r>
        <w:rPr>
          <w:rFonts w:ascii="Times New Roman" w:hAnsi="Times New Roman"/>
          <w:color w:val="000000"/>
          <w:spacing w:val="-1"/>
          <w:sz w:val="28"/>
          <w:szCs w:val="28"/>
        </w:rPr>
        <w:t xml:space="preserve">ных машинах. Предшествующая подготовка позволяет школьнику </w:t>
      </w:r>
      <w:r>
        <w:rPr>
          <w:rFonts w:ascii="Times New Roman" w:hAnsi="Times New Roman"/>
          <w:color w:val="000000"/>
          <w:spacing w:val="-3"/>
          <w:sz w:val="28"/>
          <w:szCs w:val="28"/>
        </w:rPr>
        <w:t xml:space="preserve">специализироваться не только по пошиву женской и детской легкой </w:t>
      </w:r>
      <w:r>
        <w:rPr>
          <w:rFonts w:ascii="Times New Roman" w:hAnsi="Times New Roman"/>
          <w:color w:val="000000"/>
          <w:spacing w:val="-1"/>
          <w:sz w:val="28"/>
          <w:szCs w:val="28"/>
        </w:rPr>
        <w:t>одежды, но и по пошиву другой продукции, что дает возможность школе учитывать потребности своего базового предприятия и вно</w:t>
      </w:r>
      <w:r>
        <w:rPr>
          <w:rFonts w:ascii="Times New Roman" w:hAnsi="Times New Roman"/>
          <w:color w:val="000000"/>
          <w:spacing w:val="-1"/>
          <w:sz w:val="28"/>
          <w:szCs w:val="28"/>
        </w:rPr>
        <w:softHyphen/>
      </w:r>
      <w:r>
        <w:rPr>
          <w:rFonts w:ascii="Times New Roman" w:hAnsi="Times New Roman"/>
          <w:color w:val="000000"/>
          <w:spacing w:val="-1"/>
          <w:sz w:val="28"/>
          <w:szCs w:val="28"/>
        </w:rPr>
        <w:t>сить соответствующие изменения в программу 9 класса.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В программе не указано количество часов, отведенных на изуче</w:t>
      </w:r>
      <w:r>
        <w:rPr>
          <w:rFonts w:ascii="Times New Roman" w:hAnsi="Times New Roman"/>
          <w:color w:val="000000"/>
          <w:spacing w:val="-3"/>
          <w:sz w:val="28"/>
          <w:szCs w:val="28"/>
        </w:rPr>
        <w:softHyphen/>
      </w:r>
      <w:r>
        <w:rPr>
          <w:rFonts w:ascii="Times New Roman" w:hAnsi="Times New Roman"/>
          <w:color w:val="000000"/>
          <w:spacing w:val="-5"/>
          <w:sz w:val="28"/>
          <w:szCs w:val="28"/>
        </w:rPr>
        <w:t xml:space="preserve">ние той или иной темы. Учитель исходя из уровня подготовленности </w:t>
      </w:r>
      <w:r>
        <w:rPr>
          <w:rFonts w:ascii="Times New Roman" w:hAnsi="Times New Roman"/>
          <w:color w:val="000000"/>
          <w:spacing w:val="-4"/>
          <w:sz w:val="28"/>
          <w:szCs w:val="28"/>
        </w:rPr>
        <w:t xml:space="preserve">Учащихся сам определяет продолжительность преподавания. По той </w:t>
      </w:r>
      <w:r>
        <w:rPr>
          <w:rFonts w:ascii="Times New Roman" w:hAnsi="Times New Roman"/>
          <w:color w:val="000000"/>
          <w:spacing w:val="-1"/>
          <w:sz w:val="28"/>
          <w:szCs w:val="28"/>
        </w:rPr>
        <w:t>же причине не дано содержание некоторых контрольных работ.</w:t>
      </w:r>
    </w:p>
    <w:p>
      <w:pPr>
        <w:shd w:val="clear" w:color="auto" w:fill="FFFFFF"/>
        <w:spacing w:after="0" w:line="240" w:lineRule="auto"/>
        <w:ind w:firstLine="720"/>
        <w:jc w:val="both"/>
        <w:rPr>
          <w:rFonts w:ascii="Times New Roman" w:hAnsi="Times New Roman"/>
          <w:color w:val="000000"/>
          <w:spacing w:val="-2"/>
          <w:sz w:val="28"/>
          <w:szCs w:val="28"/>
        </w:rPr>
      </w:pPr>
      <w:r>
        <w:rPr>
          <w:rFonts w:ascii="Times New Roman" w:hAnsi="Times New Roman"/>
          <w:color w:val="000000"/>
          <w:spacing w:val="-3"/>
          <w:sz w:val="28"/>
          <w:szCs w:val="28"/>
        </w:rPr>
        <w:t>Обучение ведется с опорой на знания, которые учащиеся приобр</w:t>
      </w:r>
      <w:r>
        <w:rPr>
          <w:rFonts w:ascii="Times New Roman" w:hAnsi="Times New Roman"/>
          <w:color w:val="000000"/>
          <w:spacing w:val="-2"/>
          <w:sz w:val="28"/>
          <w:szCs w:val="28"/>
        </w:rPr>
        <w:t>етают на уроках черчения, математики, естествознания и истории.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Эти знания помогают им строить чертежи выкроек, учитывать рас</w:t>
      </w:r>
      <w:r>
        <w:rPr>
          <w:rFonts w:ascii="Times New Roman" w:hAnsi="Times New Roman"/>
          <w:color w:val="000000"/>
          <w:spacing w:val="-1"/>
          <w:sz w:val="28"/>
          <w:szCs w:val="28"/>
        </w:rPr>
        <w:softHyphen/>
      </w:r>
      <w:r>
        <w:rPr>
          <w:rFonts w:ascii="Times New Roman" w:hAnsi="Times New Roman"/>
          <w:color w:val="000000"/>
          <w:spacing w:val="-2"/>
          <w:sz w:val="28"/>
          <w:szCs w:val="28"/>
        </w:rPr>
        <w:t xml:space="preserve">ходы материалов, понимать процессы изготовления тканей, вникать </w:t>
      </w:r>
      <w:r>
        <w:rPr>
          <w:rFonts w:ascii="Times New Roman" w:hAnsi="Times New Roman"/>
          <w:color w:val="000000"/>
          <w:spacing w:val="1"/>
          <w:sz w:val="28"/>
          <w:szCs w:val="28"/>
        </w:rPr>
        <w:t xml:space="preserve">в положения трудового законодательства и т. д. В свою очередь, навыки и умения, полученные при освоении швейных операций, </w:t>
      </w:r>
      <w:r>
        <w:rPr>
          <w:rFonts w:ascii="Times New Roman" w:hAnsi="Times New Roman"/>
          <w:color w:val="000000"/>
          <w:spacing w:val="-3"/>
          <w:sz w:val="28"/>
          <w:szCs w:val="28"/>
        </w:rPr>
        <w:t>способствуют более успешному изучению школьницами общеобра</w:t>
      </w:r>
      <w:r>
        <w:rPr>
          <w:rFonts w:ascii="Times New Roman" w:hAnsi="Times New Roman"/>
          <w:color w:val="000000"/>
          <w:spacing w:val="-3"/>
          <w:sz w:val="28"/>
          <w:szCs w:val="28"/>
        </w:rPr>
        <w:softHyphen/>
      </w:r>
      <w:r>
        <w:rPr>
          <w:rFonts w:ascii="Times New Roman" w:hAnsi="Times New Roman"/>
          <w:color w:val="000000"/>
          <w:spacing w:val="-1"/>
          <w:sz w:val="28"/>
          <w:szCs w:val="28"/>
        </w:rPr>
        <w:t>зовательных предметов.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 xml:space="preserve">Традиционные формы обучения дополняются экскурсиями на </w:t>
      </w:r>
      <w:r>
        <w:rPr>
          <w:rFonts w:ascii="Times New Roman" w:hAnsi="Times New Roman"/>
          <w:color w:val="000000"/>
          <w:spacing w:val="-1"/>
          <w:sz w:val="28"/>
          <w:szCs w:val="28"/>
        </w:rPr>
        <w:t xml:space="preserve">швейную фабрику. Благодаря конкретным впечатлениям учащиеся </w:t>
      </w:r>
      <w:r>
        <w:rPr>
          <w:rFonts w:ascii="Times New Roman" w:hAnsi="Times New Roman"/>
          <w:color w:val="000000"/>
          <w:sz w:val="28"/>
          <w:szCs w:val="28"/>
        </w:rPr>
        <w:t>прочнее усваивают теоретические сведения.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4"/>
          <w:sz w:val="28"/>
          <w:szCs w:val="28"/>
        </w:rPr>
        <w:t xml:space="preserve">В программе учтены требования, предъявляемые к выпускникам </w:t>
      </w:r>
      <w:r>
        <w:rPr>
          <w:rFonts w:ascii="Times New Roman" w:hAnsi="Times New Roman"/>
          <w:color w:val="000000"/>
          <w:spacing w:val="-1"/>
          <w:sz w:val="28"/>
          <w:szCs w:val="28"/>
        </w:rPr>
        <w:t xml:space="preserve">производственными предприятиями, о чем свидетельствуют такие, </w:t>
      </w:r>
      <w:r>
        <w:rPr>
          <w:rFonts w:ascii="Times New Roman" w:hAnsi="Times New Roman"/>
          <w:color w:val="000000"/>
          <w:spacing w:val="-2"/>
          <w:sz w:val="28"/>
          <w:szCs w:val="28"/>
        </w:rPr>
        <w:t>например, темы как «Технология пошива простейших изделий, вы</w:t>
      </w:r>
      <w:r>
        <w:rPr>
          <w:rFonts w:ascii="Times New Roman" w:hAnsi="Times New Roman"/>
          <w:color w:val="000000"/>
          <w:spacing w:val="-2"/>
          <w:sz w:val="28"/>
          <w:szCs w:val="28"/>
        </w:rPr>
        <w:softHyphen/>
      </w:r>
      <w:r>
        <w:rPr>
          <w:rFonts w:ascii="Times New Roman" w:hAnsi="Times New Roman"/>
          <w:color w:val="000000"/>
          <w:sz w:val="28"/>
          <w:szCs w:val="28"/>
        </w:rPr>
        <w:t>пускаемых базовым предприятием» или «Правила безопасной ра</w:t>
      </w:r>
      <w:r>
        <w:rPr>
          <w:rFonts w:ascii="Times New Roman" w:hAnsi="Times New Roman"/>
          <w:color w:val="000000"/>
          <w:sz w:val="28"/>
          <w:szCs w:val="28"/>
        </w:rPr>
        <w:softHyphen/>
      </w:r>
      <w:r>
        <w:rPr>
          <w:rFonts w:ascii="Times New Roman" w:hAnsi="Times New Roman"/>
          <w:color w:val="000000"/>
          <w:sz w:val="28"/>
          <w:szCs w:val="28"/>
        </w:rPr>
        <w:t>боты на швейной фабрике».</w:t>
      </w:r>
    </w:p>
    <w:p>
      <w:pPr>
        <w:shd w:val="clear" w:color="auto" w:fill="FFFFFF"/>
        <w:spacing w:after="0" w:line="240" w:lineRule="auto"/>
        <w:ind w:firstLine="720"/>
        <w:jc w:val="both"/>
        <w:rPr>
          <w:rFonts w:ascii="Times New Roman" w:hAnsi="Times New Roman"/>
          <w:color w:val="000000"/>
          <w:spacing w:val="-5"/>
          <w:sz w:val="28"/>
          <w:szCs w:val="28"/>
        </w:rPr>
      </w:pPr>
      <w:r>
        <w:rPr>
          <w:rFonts w:ascii="Times New Roman" w:hAnsi="Times New Roman"/>
          <w:color w:val="000000"/>
          <w:spacing w:val="-7"/>
          <w:sz w:val="28"/>
          <w:szCs w:val="28"/>
        </w:rPr>
        <w:t>Обучение швейному делу развивает мышление, способность к про</w:t>
      </w:r>
      <w:r>
        <w:rPr>
          <w:rFonts w:ascii="Times New Roman" w:hAnsi="Times New Roman"/>
          <w:color w:val="000000"/>
          <w:spacing w:val="-7"/>
          <w:sz w:val="28"/>
          <w:szCs w:val="28"/>
        </w:rPr>
        <w:softHyphen/>
      </w:r>
      <w:r>
        <w:rPr>
          <w:rFonts w:ascii="Times New Roman" w:hAnsi="Times New Roman"/>
          <w:color w:val="000000"/>
          <w:spacing w:val="-5"/>
          <w:sz w:val="28"/>
          <w:szCs w:val="28"/>
        </w:rPr>
        <w:t>странственному анализу, мелкую и крупную моторики у аномальных детей. Кроме того, выполнение швейных работ формирует у них эсте</w:t>
      </w:r>
      <w:r>
        <w:rPr>
          <w:rFonts w:ascii="Times New Roman" w:hAnsi="Times New Roman"/>
          <w:color w:val="000000"/>
          <w:spacing w:val="-5"/>
          <w:sz w:val="28"/>
          <w:szCs w:val="28"/>
        </w:rPr>
        <w:softHyphen/>
      </w:r>
      <w:r>
        <w:rPr>
          <w:rFonts w:ascii="Times New Roman" w:hAnsi="Times New Roman"/>
          <w:color w:val="000000"/>
          <w:spacing w:val="-4"/>
          <w:sz w:val="28"/>
          <w:szCs w:val="28"/>
        </w:rPr>
        <w:t xml:space="preserve">тические представления, благотворно сказывается на становлении их </w:t>
      </w:r>
      <w:r>
        <w:rPr>
          <w:rFonts w:ascii="Times New Roman" w:hAnsi="Times New Roman"/>
          <w:color w:val="000000"/>
          <w:spacing w:val="-5"/>
          <w:sz w:val="28"/>
          <w:szCs w:val="28"/>
        </w:rPr>
        <w:t>личностей, способствует их социальной адаптации и обеспечивает им в определенной степени самостоятельность в быту.</w:t>
      </w:r>
    </w:p>
    <w:p>
      <w:pPr>
        <w:shd w:val="clear" w:color="auto" w:fill="FFFFFF"/>
        <w:spacing w:after="0" w:line="240" w:lineRule="auto"/>
        <w:ind w:firstLine="720"/>
        <w:jc w:val="center"/>
        <w:rPr>
          <w:rFonts w:ascii="Times New Roman" w:hAnsi="Times New Roman"/>
          <w:b/>
          <w:color w:val="000000"/>
          <w:spacing w:val="-5"/>
          <w:sz w:val="28"/>
          <w:szCs w:val="28"/>
        </w:rPr>
      </w:pPr>
      <w:r>
        <w:rPr>
          <w:rFonts w:ascii="Times New Roman" w:hAnsi="Times New Roman"/>
          <w:b/>
          <w:color w:val="000000"/>
          <w:spacing w:val="-5"/>
          <w:sz w:val="28"/>
          <w:szCs w:val="28"/>
        </w:rPr>
        <w:t>Мягкая игрушка. Интерьерный дизайн.</w:t>
      </w:r>
    </w:p>
    <w:tbl>
      <w:tblPr>
        <w:tblStyle w:val="5"/>
        <w:tblW w:w="0" w:type="auto"/>
        <w:tblCellSpacing w:w="15" w:type="dxa"/>
        <w:tblInd w:w="0" w:type="dxa"/>
        <w:tblLayout w:type="autofit"/>
        <w:tblCellMar>
          <w:top w:w="15" w:type="dxa"/>
          <w:left w:w="15" w:type="dxa"/>
          <w:bottom w:w="15" w:type="dxa"/>
          <w:right w:w="15" w:type="dxa"/>
        </w:tblCellMar>
      </w:tblPr>
      <w:tblGrid>
        <w:gridCol w:w="9445"/>
      </w:tblGrid>
      <w:tr>
        <w:trPr>
          <w:wBefore w:w="0" w:type="auto"/>
          <w:tblCellSpacing w:w="15" w:type="dxa"/>
        </w:trPr>
        <w:tc>
          <w:tcPr>
            <w:tcW w:w="0" w:type="auto"/>
            <w:noWrap w:val="0"/>
            <w:vAlign w:val="center"/>
          </w:tcPr>
          <w:p>
            <w:pPr>
              <w:spacing w:after="0" w:line="240" w:lineRule="auto"/>
              <w:ind w:firstLine="709"/>
              <w:rPr>
                <w:rFonts w:ascii="Times New Roman" w:hAnsi="Times New Roman"/>
                <w:sz w:val="28"/>
                <w:szCs w:val="28"/>
              </w:rPr>
            </w:pPr>
            <w:r>
              <w:rPr>
                <w:rFonts w:ascii="Times New Roman" w:hAnsi="Times New Roman"/>
                <w:sz w:val="28"/>
                <w:szCs w:val="28"/>
              </w:rPr>
              <w:t>Мастерская по изготовлению мягкой игрушки. Интерьерный дизайн - овладение базовыми умениями, лежащими в основе наиболее распростаненных производственных технологических процессов (шитье, вязание и т.д), представление о разных видах профильного труда. Владение умениями на уровне квалификационных требований к профессии швея, применение сформированных умений для решения учебных и практических задач по данному профилю.</w:t>
            </w:r>
          </w:p>
          <w:p>
            <w:pPr>
              <w:pStyle w:val="18"/>
              <w:shd w:val="clear" w:color="auto" w:fill="FFFFFF"/>
              <w:spacing w:before="0" w:beforeAutospacing="0" w:after="0" w:afterAutospacing="0"/>
              <w:ind w:firstLine="851"/>
              <w:jc w:val="both"/>
              <w:rPr>
                <w:rFonts w:ascii="Arial" w:hAnsi="Arial" w:cs="Arial"/>
                <w:color w:val="000000"/>
                <w:sz w:val="28"/>
                <w:szCs w:val="28"/>
              </w:rPr>
            </w:pPr>
            <w:r>
              <w:rPr>
                <w:color w:val="000000"/>
                <w:sz w:val="28"/>
                <w:szCs w:val="28"/>
              </w:rPr>
              <w:t xml:space="preserve">Данный модуль рассчитан на 5-и годичное обучение школьников. </w:t>
            </w:r>
            <w:r>
              <w:rPr>
                <w:b/>
                <w:sz w:val="28"/>
                <w:szCs w:val="28"/>
              </w:rPr>
              <w:t>Актуальность</w:t>
            </w:r>
            <w:r>
              <w:rPr>
                <w:sz w:val="28"/>
                <w:szCs w:val="28"/>
              </w:rPr>
              <w:t xml:space="preserve"> модуля заключается в том, что она отражает общую тенденцию к возрождению популярности рукоделия, поиску инновационных техник, внесению новых веяний и тенденций в традиционные виды декоративно-прикладного искусства. </w:t>
            </w:r>
            <w:r>
              <w:rPr>
                <w:color w:val="000000"/>
                <w:sz w:val="28"/>
                <w:szCs w:val="28"/>
              </w:rPr>
              <w:t>Отличительной особенностью  является и то, что обучающиеся получают знания не только из книг, но и от народных умельцев забытого ремесла ручной работы.</w:t>
            </w:r>
            <w:r>
              <w:t xml:space="preserve"> </w:t>
            </w:r>
            <w:r>
              <w:rPr>
                <w:color w:val="000000"/>
                <w:sz w:val="28"/>
                <w:szCs w:val="28"/>
              </w:rPr>
              <w:t>Занятия видами рукоделия, представленными в модуле, способствуют развитию мелкой моторики, развитию пространственного мышления, эстетического вкуса, воспитанию усидчивости, аккуратности, трудолюбия.</w:t>
            </w:r>
          </w:p>
          <w:p>
            <w:pPr>
              <w:spacing w:after="0" w:line="240" w:lineRule="auto"/>
              <w:ind w:firstLine="709"/>
              <w:rPr>
                <w:rFonts w:ascii="Times New Roman" w:hAnsi="Times New Roman"/>
                <w:sz w:val="28"/>
                <w:szCs w:val="28"/>
              </w:rPr>
            </w:pPr>
            <w:r>
              <w:rPr>
                <w:rFonts w:ascii="Times New Roman" w:hAnsi="Times New Roman"/>
                <w:sz w:val="24"/>
                <w:szCs w:val="24"/>
              </w:rPr>
              <w:t xml:space="preserve"> </w:t>
            </w:r>
            <w:r>
              <w:rPr>
                <w:rFonts w:ascii="Times New Roman" w:hAnsi="Times New Roman"/>
                <w:sz w:val="28"/>
                <w:szCs w:val="28"/>
              </w:rPr>
              <w:t>На изучение данного раздела (модуля) отводится не менее 10 часов в четверть.</w:t>
            </w:r>
          </w:p>
        </w:tc>
      </w:tr>
      <w:tr>
        <w:trPr>
          <w:wBefore w:w="0" w:type="auto"/>
          <w:tblCellSpacing w:w="15" w:type="dxa"/>
        </w:trPr>
        <w:tc>
          <w:tcPr>
            <w:tcW w:w="0" w:type="auto"/>
            <w:noWrap w:val="0"/>
            <w:vAlign w:val="center"/>
          </w:tcPr>
          <w:p>
            <w:pPr>
              <w:spacing w:after="0" w:line="240" w:lineRule="auto"/>
              <w:rPr>
                <w:rFonts w:ascii="Times New Roman" w:hAnsi="Times New Roman"/>
                <w:sz w:val="24"/>
                <w:szCs w:val="24"/>
              </w:rPr>
            </w:pPr>
          </w:p>
        </w:tc>
      </w:tr>
    </w:tbl>
    <w:p>
      <w:pPr>
        <w:shd w:val="clear" w:color="auto" w:fill="FFFFFF"/>
        <w:spacing w:after="0" w:line="240" w:lineRule="auto"/>
        <w:ind w:firstLine="720"/>
        <w:jc w:val="center"/>
        <w:rPr>
          <w:rFonts w:ascii="Times New Roman" w:hAnsi="Times New Roman"/>
          <w:b/>
          <w:bCs/>
          <w:color w:val="000000"/>
          <w:sz w:val="28"/>
          <w:szCs w:val="28"/>
        </w:rPr>
      </w:pPr>
      <w:r>
        <w:rPr>
          <w:rFonts w:ascii="Times New Roman" w:hAnsi="Times New Roman"/>
          <w:b/>
          <w:bCs/>
          <w:color w:val="000000"/>
          <w:sz w:val="28"/>
          <w:szCs w:val="28"/>
        </w:rPr>
        <w:t>5 КЛАСС</w:t>
      </w: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2"/>
          <w:sz w:val="28"/>
          <w:szCs w:val="28"/>
          <w:lang w:val="en-US"/>
        </w:rPr>
        <w:t>I</w:t>
      </w:r>
      <w:r>
        <w:rPr>
          <w:rFonts w:ascii="Times New Roman" w:hAnsi="Times New Roman"/>
          <w:b/>
          <w:bCs/>
          <w:color w:val="000000"/>
          <w:spacing w:val="2"/>
          <w:sz w:val="28"/>
          <w:szCs w:val="28"/>
        </w:rPr>
        <w:t xml:space="preserve"> четверть</w:t>
      </w:r>
    </w:p>
    <w:p>
      <w:pPr>
        <w:shd w:val="clear" w:color="auto" w:fill="FFFFFF"/>
        <w:spacing w:after="0" w:line="240" w:lineRule="auto"/>
        <w:ind w:firstLine="720"/>
        <w:jc w:val="both"/>
        <w:rPr>
          <w:rFonts w:ascii="Times New Roman" w:hAnsi="Times New Roman"/>
          <w:b/>
          <w:color w:val="000000"/>
          <w:spacing w:val="1"/>
          <w:sz w:val="28"/>
          <w:szCs w:val="28"/>
        </w:rPr>
      </w:pPr>
      <w:r>
        <w:rPr>
          <w:rFonts w:ascii="Times New Roman" w:hAnsi="Times New Roman"/>
          <w:b/>
          <w:color w:val="000000"/>
          <w:spacing w:val="1"/>
          <w:sz w:val="28"/>
          <w:szCs w:val="28"/>
        </w:rPr>
        <w:t xml:space="preserve">Швейная машина </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 xml:space="preserve">Беседа о профессии швеи. Ознакомление с задачами обучения и </w:t>
      </w:r>
      <w:r>
        <w:rPr>
          <w:rFonts w:ascii="Times New Roman" w:hAnsi="Times New Roman"/>
          <w:color w:val="000000"/>
          <w:spacing w:val="-1"/>
          <w:sz w:val="28"/>
          <w:szCs w:val="28"/>
        </w:rPr>
        <w:t>планом работы на год и четверть. Правила поведения и безопасной работы в швейной мастерской. Санитарно-гигиенические требова</w:t>
      </w:r>
      <w:r>
        <w:rPr>
          <w:rFonts w:ascii="Times New Roman" w:hAnsi="Times New Roman"/>
          <w:color w:val="000000"/>
          <w:spacing w:val="-1"/>
          <w:sz w:val="28"/>
          <w:szCs w:val="28"/>
        </w:rPr>
        <w:softHyphen/>
      </w:r>
      <w:r>
        <w:rPr>
          <w:rFonts w:ascii="Times New Roman" w:hAnsi="Times New Roman"/>
          <w:color w:val="000000"/>
          <w:spacing w:val="-1"/>
          <w:sz w:val="28"/>
          <w:szCs w:val="28"/>
        </w:rPr>
        <w:t>ния. Организация рабочего места. Подготовка рабочей формы, ма</w:t>
      </w:r>
      <w:r>
        <w:rPr>
          <w:rFonts w:ascii="Times New Roman" w:hAnsi="Times New Roman"/>
          <w:color w:val="000000"/>
          <w:spacing w:val="-1"/>
          <w:sz w:val="28"/>
          <w:szCs w:val="28"/>
        </w:rPr>
        <w:softHyphen/>
      </w:r>
      <w:r>
        <w:rPr>
          <w:rFonts w:ascii="Times New Roman" w:hAnsi="Times New Roman"/>
          <w:color w:val="000000"/>
          <w:sz w:val="28"/>
          <w:szCs w:val="28"/>
        </w:rPr>
        <w:t>териалов и инструментов. Распределение рабочих мест.</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Повторение пройденного. </w:t>
      </w:r>
      <w:r>
        <w:rPr>
          <w:rFonts w:ascii="Times New Roman" w:hAnsi="Times New Roman"/>
          <w:color w:val="000000"/>
          <w:spacing w:val="-5"/>
          <w:sz w:val="28"/>
          <w:szCs w:val="28"/>
        </w:rPr>
        <w:t>Хлопчатобумажное волокно. Получе</w:t>
      </w:r>
      <w:r>
        <w:rPr>
          <w:rFonts w:ascii="Times New Roman" w:hAnsi="Times New Roman"/>
          <w:color w:val="000000"/>
          <w:spacing w:val="-5"/>
          <w:sz w:val="28"/>
          <w:szCs w:val="28"/>
        </w:rPr>
        <w:softHyphen/>
      </w:r>
      <w:r>
        <w:rPr>
          <w:rFonts w:ascii="Times New Roman" w:hAnsi="Times New Roman"/>
          <w:color w:val="000000"/>
          <w:sz w:val="28"/>
          <w:szCs w:val="28"/>
        </w:rPr>
        <w:t>ние ткани. Лицевая и изнаночные стороны, долевая и поперечные нити в ткани. Инструменты и приспособления для ручных работ.</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 xml:space="preserve">Швейная машина: марки, скорости, </w:t>
      </w:r>
      <w:r>
        <w:rPr>
          <w:rFonts w:ascii="Times New Roman" w:hAnsi="Times New Roman"/>
          <w:color w:val="000000"/>
          <w:spacing w:val="-2"/>
          <w:sz w:val="28"/>
          <w:szCs w:val="28"/>
        </w:rPr>
        <w:t>виды выполняемых работ, основные механизмы, заправление верх</w:t>
      </w:r>
      <w:r>
        <w:rPr>
          <w:rFonts w:ascii="Times New Roman" w:hAnsi="Times New Roman"/>
          <w:color w:val="000000"/>
          <w:spacing w:val="-2"/>
          <w:sz w:val="28"/>
          <w:szCs w:val="28"/>
        </w:rPr>
        <w:softHyphen/>
      </w:r>
      <w:r>
        <w:rPr>
          <w:rFonts w:ascii="Times New Roman" w:hAnsi="Times New Roman"/>
          <w:color w:val="000000"/>
          <w:spacing w:val="-1"/>
          <w:sz w:val="28"/>
          <w:szCs w:val="28"/>
        </w:rPr>
        <w:t xml:space="preserve">ней и нижней ниток. Правила безопасности при работе на швейной </w:t>
      </w:r>
      <w:r>
        <w:rPr>
          <w:rFonts w:ascii="Times New Roman" w:hAnsi="Times New Roman"/>
          <w:color w:val="000000"/>
          <w:sz w:val="28"/>
          <w:szCs w:val="28"/>
        </w:rPr>
        <w:t>машине. Организация рабочего места.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z w:val="28"/>
          <w:szCs w:val="28"/>
        </w:rPr>
        <w:t>Умение.</w:t>
      </w:r>
      <w:r>
        <w:rPr>
          <w:rFonts w:ascii="Times New Roman" w:hAnsi="Times New Roman"/>
          <w:color w:val="000000"/>
          <w:sz w:val="28"/>
          <w:szCs w:val="28"/>
        </w:rPr>
        <w:t xml:space="preserve"> Работа на швейной машине с ручным приводом.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Упражнения. </w:t>
      </w:r>
      <w:r>
        <w:rPr>
          <w:rFonts w:ascii="Times New Roman" w:hAnsi="Times New Roman"/>
          <w:color w:val="000000"/>
          <w:sz w:val="28"/>
          <w:szCs w:val="28"/>
        </w:rPr>
        <w:t xml:space="preserve">Пуск и остановка швейной машины. Рабочий и </w:t>
      </w:r>
      <w:r>
        <w:rPr>
          <w:rFonts w:ascii="Times New Roman" w:hAnsi="Times New Roman"/>
          <w:color w:val="000000"/>
          <w:spacing w:val="-2"/>
          <w:sz w:val="28"/>
          <w:szCs w:val="28"/>
        </w:rPr>
        <w:t>свободный ход швейной машины. Наматывание нитки на шпульку.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 xml:space="preserve">Заправка верхней и нижней ниток. Строчка на бумаге и ткани по </w:t>
      </w:r>
      <w:r>
        <w:rPr>
          <w:rFonts w:ascii="Times New Roman" w:hAnsi="Times New Roman"/>
          <w:color w:val="000000"/>
          <w:sz w:val="28"/>
          <w:szCs w:val="28"/>
        </w:rPr>
        <w:t>прямым, закругленным и зигзагообразным линиям.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 xml:space="preserve">Правильная посадка во время работы на </w:t>
      </w:r>
      <w:r>
        <w:rPr>
          <w:rFonts w:ascii="Times New Roman" w:hAnsi="Times New Roman"/>
          <w:color w:val="000000"/>
          <w:spacing w:val="-3"/>
          <w:sz w:val="28"/>
          <w:szCs w:val="28"/>
        </w:rPr>
        <w:t>машине (положение рук, ног, корпуса). Подготовки машины к рабо</w:t>
      </w:r>
      <w:r>
        <w:rPr>
          <w:rFonts w:ascii="Times New Roman" w:hAnsi="Times New Roman"/>
          <w:color w:val="000000"/>
          <w:spacing w:val="-3"/>
          <w:sz w:val="28"/>
          <w:szCs w:val="28"/>
        </w:rPr>
        <w:softHyphen/>
      </w:r>
      <w:r>
        <w:rPr>
          <w:rFonts w:ascii="Times New Roman" w:hAnsi="Times New Roman"/>
          <w:color w:val="000000"/>
          <w:spacing w:val="5"/>
          <w:sz w:val="28"/>
          <w:szCs w:val="28"/>
        </w:rPr>
        <w:t xml:space="preserve">те (наружный осмотр, включение и выключение, наматывание </w:t>
      </w:r>
      <w:r>
        <w:rPr>
          <w:rFonts w:ascii="Times New Roman" w:hAnsi="Times New Roman"/>
          <w:color w:val="000000"/>
          <w:sz w:val="28"/>
          <w:szCs w:val="28"/>
        </w:rPr>
        <w:t>шпульки, заправка верхней и нижней ниток). Выполнение машин</w:t>
      </w:r>
      <w:r>
        <w:rPr>
          <w:rFonts w:ascii="Times New Roman" w:hAnsi="Times New Roman"/>
          <w:color w:val="000000"/>
          <w:sz w:val="28"/>
          <w:szCs w:val="28"/>
        </w:rPr>
        <w:softHyphen/>
      </w:r>
      <w:r>
        <w:rPr>
          <w:rFonts w:ascii="Times New Roman" w:hAnsi="Times New Roman"/>
          <w:color w:val="000000"/>
          <w:spacing w:val="-1"/>
          <w:sz w:val="28"/>
          <w:szCs w:val="28"/>
        </w:rPr>
        <w:t>ных строчек с ориентиром на лапку (прямых, закругленных, зигза</w:t>
      </w:r>
      <w:r>
        <w:rPr>
          <w:rFonts w:ascii="Times New Roman" w:hAnsi="Times New Roman"/>
          <w:color w:val="000000"/>
          <w:spacing w:val="-1"/>
          <w:sz w:val="28"/>
          <w:szCs w:val="28"/>
        </w:rPr>
        <w:softHyphen/>
      </w:r>
      <w:r>
        <w:rPr>
          <w:rFonts w:ascii="Times New Roman" w:hAnsi="Times New Roman"/>
          <w:color w:val="000000"/>
          <w:sz w:val="28"/>
          <w:szCs w:val="28"/>
        </w:rPr>
        <w:t>гообразных). Положение изделия на машинном рабочем месте.</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3"/>
          <w:sz w:val="28"/>
          <w:szCs w:val="28"/>
        </w:rPr>
        <w:t>Работа с тканью</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Изделие. </w:t>
      </w:r>
      <w:r>
        <w:rPr>
          <w:rFonts w:ascii="Times New Roman" w:hAnsi="Times New Roman"/>
          <w:color w:val="000000"/>
          <w:spacing w:val="-3"/>
          <w:sz w:val="28"/>
          <w:szCs w:val="28"/>
        </w:rPr>
        <w:t xml:space="preserve">Головной или носовой платок, обработанный краевым </w:t>
      </w:r>
      <w:r>
        <w:rPr>
          <w:rFonts w:ascii="Times New Roman" w:hAnsi="Times New Roman"/>
          <w:color w:val="000000"/>
          <w:spacing w:val="-1"/>
          <w:sz w:val="28"/>
          <w:szCs w:val="28"/>
        </w:rPr>
        <w:t>швом вподгибку с закрытым срезом.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 xml:space="preserve">Представление о волокне: внешний вид, употребление. Виды волокон. Название тканей, используемых </w:t>
      </w:r>
      <w:r>
        <w:rPr>
          <w:rFonts w:ascii="Times New Roman" w:hAnsi="Times New Roman"/>
          <w:color w:val="000000"/>
          <w:spacing w:val="5"/>
          <w:sz w:val="28"/>
          <w:szCs w:val="28"/>
        </w:rPr>
        <w:t xml:space="preserve">для изготовления данного изделия (ситец, батист). Ручные и </w:t>
      </w:r>
      <w:r>
        <w:rPr>
          <w:rFonts w:ascii="Times New Roman" w:hAnsi="Times New Roman"/>
          <w:color w:val="000000"/>
          <w:sz w:val="28"/>
          <w:szCs w:val="28"/>
        </w:rPr>
        <w:t xml:space="preserve">машинные работы при пошиве изделия. Машинные швы: виды </w:t>
      </w:r>
      <w:r>
        <w:rPr>
          <w:rFonts w:ascii="Times New Roman" w:hAnsi="Times New Roman"/>
          <w:color w:val="000000"/>
          <w:spacing w:val="2"/>
          <w:sz w:val="28"/>
          <w:szCs w:val="28"/>
        </w:rPr>
        <w:t>(краевой, вподгибку с закрытым срезом), конструкция, приме</w:t>
      </w:r>
      <w:r>
        <w:rPr>
          <w:rFonts w:ascii="Times New Roman" w:hAnsi="Times New Roman"/>
          <w:color w:val="000000"/>
          <w:spacing w:val="2"/>
          <w:sz w:val="28"/>
          <w:szCs w:val="28"/>
        </w:rPr>
        <w:softHyphen/>
      </w:r>
      <w:r>
        <w:rPr>
          <w:rFonts w:ascii="Times New Roman" w:hAnsi="Times New Roman"/>
          <w:color w:val="000000"/>
          <w:spacing w:val="-7"/>
          <w:sz w:val="28"/>
          <w:szCs w:val="28"/>
        </w:rPr>
        <w:t>нение.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Упражнения. </w:t>
      </w:r>
      <w:r>
        <w:rPr>
          <w:rFonts w:ascii="Times New Roman" w:hAnsi="Times New Roman"/>
          <w:color w:val="000000"/>
          <w:spacing w:val="-2"/>
          <w:sz w:val="28"/>
          <w:szCs w:val="28"/>
        </w:rPr>
        <w:t>Выполнение шва вподгибку с закрытым и откры</w:t>
      </w:r>
      <w:r>
        <w:rPr>
          <w:rFonts w:ascii="Times New Roman" w:hAnsi="Times New Roman"/>
          <w:color w:val="000000"/>
          <w:spacing w:val="-2"/>
          <w:sz w:val="28"/>
          <w:szCs w:val="28"/>
        </w:rPr>
        <w:softHyphen/>
      </w:r>
      <w:r>
        <w:rPr>
          <w:rFonts w:ascii="Times New Roman" w:hAnsi="Times New Roman"/>
          <w:color w:val="000000"/>
          <w:spacing w:val="-1"/>
          <w:sz w:val="28"/>
          <w:szCs w:val="28"/>
        </w:rPr>
        <w:t>тым срезами. Утюжка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Заметывание поперечного среза. Заме</w:t>
      </w:r>
      <w:r>
        <w:rPr>
          <w:rFonts w:ascii="Times New Roman" w:hAnsi="Times New Roman"/>
          <w:color w:val="000000"/>
          <w:spacing w:val="-2"/>
          <w:sz w:val="28"/>
          <w:szCs w:val="28"/>
        </w:rPr>
        <w:softHyphen/>
      </w:r>
      <w:r>
        <w:rPr>
          <w:rFonts w:ascii="Times New Roman" w:hAnsi="Times New Roman"/>
          <w:color w:val="000000"/>
          <w:spacing w:val="-3"/>
          <w:sz w:val="28"/>
          <w:szCs w:val="28"/>
        </w:rPr>
        <w:t>тывание долевого среза швом вподгибку с закрытым срезом. Подго</w:t>
      </w:r>
      <w:r>
        <w:rPr>
          <w:rFonts w:ascii="Times New Roman" w:hAnsi="Times New Roman"/>
          <w:color w:val="000000"/>
          <w:spacing w:val="-3"/>
          <w:sz w:val="28"/>
          <w:szCs w:val="28"/>
        </w:rPr>
        <w:softHyphen/>
      </w:r>
      <w:r>
        <w:rPr>
          <w:rFonts w:ascii="Times New Roman" w:hAnsi="Times New Roman"/>
          <w:color w:val="000000"/>
          <w:sz w:val="28"/>
          <w:szCs w:val="28"/>
        </w:rPr>
        <w:t xml:space="preserve">товка машины к шитью. Застрачивание подогнутых краев платка. </w:t>
      </w:r>
      <w:r>
        <w:rPr>
          <w:rFonts w:ascii="Times New Roman" w:hAnsi="Times New Roman"/>
          <w:color w:val="000000"/>
          <w:spacing w:val="-2"/>
          <w:sz w:val="28"/>
          <w:szCs w:val="28"/>
        </w:rPr>
        <w:t xml:space="preserve">Закрепление машинной строчки вручную. Обработка углов косыми </w:t>
      </w:r>
      <w:r>
        <w:rPr>
          <w:rFonts w:ascii="Times New Roman" w:hAnsi="Times New Roman"/>
          <w:color w:val="000000"/>
          <w:spacing w:val="-3"/>
          <w:sz w:val="28"/>
          <w:szCs w:val="28"/>
        </w:rPr>
        <w:t>стежками.</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Ремонт одежды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Изделие. </w:t>
      </w:r>
      <w:r>
        <w:rPr>
          <w:rFonts w:ascii="Times New Roman" w:hAnsi="Times New Roman"/>
          <w:color w:val="000000"/>
          <w:sz w:val="28"/>
          <w:szCs w:val="28"/>
        </w:rPr>
        <w:t>Пуговица на стойке.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 xml:space="preserve">Виды пуговицы. Способы пришивания </w:t>
      </w:r>
      <w:r>
        <w:rPr>
          <w:rFonts w:ascii="Times New Roman" w:hAnsi="Times New Roman"/>
          <w:color w:val="000000"/>
          <w:spacing w:val="-4"/>
          <w:sz w:val="28"/>
          <w:szCs w:val="28"/>
        </w:rPr>
        <w:t xml:space="preserve">пуговицы в зависимости от вида пуговицы, нитки. Подготовка белья </w:t>
      </w:r>
      <w:r>
        <w:rPr>
          <w:rFonts w:ascii="Times New Roman" w:hAnsi="Times New Roman"/>
          <w:color w:val="000000"/>
          <w:spacing w:val="4"/>
          <w:sz w:val="28"/>
          <w:szCs w:val="28"/>
        </w:rPr>
        <w:t xml:space="preserve">и одежды к ремонту. Швы, применяемые для ремонта белья и </w:t>
      </w:r>
      <w:r>
        <w:rPr>
          <w:rFonts w:ascii="Times New Roman" w:hAnsi="Times New Roman"/>
          <w:color w:val="000000"/>
          <w:spacing w:val="-7"/>
          <w:sz w:val="28"/>
          <w:szCs w:val="28"/>
        </w:rPr>
        <w:t>одежды.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z w:val="28"/>
          <w:szCs w:val="28"/>
        </w:rPr>
        <w:t>Умение</w:t>
      </w:r>
      <w:r>
        <w:rPr>
          <w:rFonts w:ascii="Times New Roman" w:hAnsi="Times New Roman"/>
          <w:color w:val="000000"/>
          <w:sz w:val="28"/>
          <w:szCs w:val="28"/>
        </w:rPr>
        <w:t>. Пришивание пуговицы, обметывание среза ткани.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Практические работы. </w:t>
      </w:r>
      <w:r>
        <w:rPr>
          <w:rFonts w:ascii="Times New Roman" w:hAnsi="Times New Roman"/>
          <w:color w:val="000000"/>
          <w:spacing w:val="-1"/>
          <w:sz w:val="28"/>
          <w:szCs w:val="28"/>
        </w:rPr>
        <w:t xml:space="preserve">Определение места для оторванной </w:t>
      </w:r>
      <w:r>
        <w:rPr>
          <w:rFonts w:ascii="Times New Roman" w:hAnsi="Times New Roman"/>
          <w:color w:val="000000"/>
          <w:sz w:val="28"/>
          <w:szCs w:val="28"/>
        </w:rPr>
        <w:t>пуговицы. Пришивание пуговиц на стойке. Закрепление нити не</w:t>
      </w:r>
      <w:r>
        <w:rPr>
          <w:rFonts w:ascii="Times New Roman" w:hAnsi="Times New Roman"/>
          <w:color w:val="000000"/>
          <w:sz w:val="28"/>
          <w:szCs w:val="28"/>
        </w:rPr>
        <w:softHyphen/>
      </w:r>
      <w:r>
        <w:rPr>
          <w:rFonts w:ascii="Times New Roman" w:hAnsi="Times New Roman"/>
          <w:color w:val="000000"/>
          <w:spacing w:val="-2"/>
          <w:sz w:val="28"/>
          <w:szCs w:val="28"/>
        </w:rPr>
        <w:t xml:space="preserve">сколькими стежками на одном месте. Подбор ниток в соответствии с </w:t>
      </w:r>
      <w:r>
        <w:rPr>
          <w:rFonts w:ascii="Times New Roman" w:hAnsi="Times New Roman"/>
          <w:color w:val="000000"/>
          <w:spacing w:val="-1"/>
          <w:sz w:val="28"/>
          <w:szCs w:val="28"/>
        </w:rPr>
        <w:t xml:space="preserve"> тканью по цвету, толщине, качеству изделия. Складывание ткани по ц</w:t>
      </w:r>
      <w:r>
        <w:rPr>
          <w:rFonts w:ascii="Times New Roman" w:hAnsi="Times New Roman"/>
          <w:color w:val="000000"/>
          <w:spacing w:val="-3"/>
          <w:sz w:val="28"/>
          <w:szCs w:val="28"/>
        </w:rPr>
        <w:t>вету, толщине, качеству изделия. Складывание ткани по разрыву</w:t>
      </w:r>
      <w:r>
        <w:rPr>
          <w:rFonts w:ascii="Times New Roman" w:hAnsi="Times New Roman"/>
          <w:color w:val="000000"/>
          <w:spacing w:val="-4"/>
          <w:sz w:val="28"/>
          <w:szCs w:val="28"/>
        </w:rPr>
        <w:t xml:space="preserve"> или распоровшемуся шву. Стачивание распоровшегося шва руч</w:t>
      </w:r>
      <w:r>
        <w:rPr>
          <w:rFonts w:ascii="Times New Roman" w:hAnsi="Times New Roman"/>
          <w:color w:val="000000"/>
          <w:spacing w:val="-4"/>
          <w:sz w:val="28"/>
          <w:szCs w:val="28"/>
        </w:rPr>
        <w:softHyphen/>
      </w:r>
      <w:r>
        <w:rPr>
          <w:rFonts w:ascii="Times New Roman" w:hAnsi="Times New Roman"/>
          <w:color w:val="000000"/>
          <w:sz w:val="28"/>
          <w:szCs w:val="28"/>
        </w:rPr>
        <w:t>ными стачными стежками. Обметывание срезов разрыва частыми к</w:t>
      </w:r>
      <w:r>
        <w:rPr>
          <w:rFonts w:ascii="Times New Roman" w:hAnsi="Times New Roman"/>
          <w:color w:val="000000"/>
          <w:spacing w:val="-1"/>
          <w:sz w:val="28"/>
          <w:szCs w:val="28"/>
        </w:rPr>
        <w:t>осыми стежками (обмет). Приутюживание места ремонта.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Виды работы. </w:t>
      </w:r>
      <w:r>
        <w:rPr>
          <w:rFonts w:ascii="Times New Roman" w:hAnsi="Times New Roman"/>
          <w:color w:val="000000"/>
          <w:spacing w:val="-3"/>
          <w:sz w:val="28"/>
          <w:szCs w:val="28"/>
        </w:rPr>
        <w:t xml:space="preserve">Подшив головного и носового платков, вышивка </w:t>
      </w:r>
      <w:r>
        <w:rPr>
          <w:rFonts w:ascii="Times New Roman" w:hAnsi="Times New Roman"/>
          <w:color w:val="000000"/>
          <w:spacing w:val="-2"/>
          <w:sz w:val="28"/>
          <w:szCs w:val="28"/>
        </w:rPr>
        <w:t>монограммы.</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Выполнение на образце шва вподгибку с закрытым срезом ши</w:t>
      </w:r>
      <w:r>
        <w:rPr>
          <w:rFonts w:ascii="Times New Roman" w:hAnsi="Times New Roman"/>
          <w:color w:val="000000"/>
          <w:spacing w:val="-1"/>
          <w:sz w:val="28"/>
          <w:szCs w:val="28"/>
        </w:rPr>
        <w:softHyphen/>
      </w:r>
      <w:r>
        <w:rPr>
          <w:rFonts w:ascii="Times New Roman" w:hAnsi="Times New Roman"/>
          <w:color w:val="000000"/>
          <w:sz w:val="28"/>
          <w:szCs w:val="28"/>
        </w:rPr>
        <w:t>риной до 1 см. Пришивание на образце пуговиц со сквозными от</w:t>
      </w:r>
      <w:r>
        <w:rPr>
          <w:rFonts w:ascii="Times New Roman" w:hAnsi="Times New Roman"/>
          <w:color w:val="000000"/>
          <w:sz w:val="28"/>
          <w:szCs w:val="28"/>
        </w:rPr>
        <w:softHyphen/>
      </w:r>
      <w:r>
        <w:rPr>
          <w:rFonts w:ascii="Times New Roman" w:hAnsi="Times New Roman"/>
          <w:color w:val="000000"/>
          <w:sz w:val="28"/>
          <w:szCs w:val="28"/>
        </w:rPr>
        <w:t>верстиями на стойке.</w:t>
      </w:r>
    </w:p>
    <w:p>
      <w:pPr>
        <w:shd w:val="clear" w:color="auto" w:fill="FFFFFF"/>
        <w:spacing w:after="0" w:line="240" w:lineRule="auto"/>
        <w:ind w:firstLine="720"/>
        <w:jc w:val="both"/>
        <w:rPr>
          <w:rFonts w:ascii="Times New Roman" w:hAnsi="Times New Roman"/>
          <w:b/>
          <w:bCs/>
          <w:color w:val="000000"/>
          <w:spacing w:val="2"/>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2"/>
          <w:sz w:val="28"/>
          <w:szCs w:val="28"/>
          <w:lang w:val="en-US"/>
        </w:rPr>
        <w:t>II</w:t>
      </w:r>
      <w:r>
        <w:rPr>
          <w:rFonts w:ascii="Times New Roman" w:hAnsi="Times New Roman"/>
          <w:b/>
          <w:bCs/>
          <w:color w:val="000000"/>
          <w:spacing w:val="2"/>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План работы на четверть. Правила поведения учащейся в мас</w:t>
      </w:r>
      <w:r>
        <w:rPr>
          <w:rFonts w:ascii="Times New Roman" w:hAnsi="Times New Roman"/>
          <w:color w:val="000000"/>
          <w:sz w:val="28"/>
          <w:szCs w:val="28"/>
        </w:rPr>
        <w:softHyphen/>
      </w:r>
      <w:r>
        <w:rPr>
          <w:rFonts w:ascii="Times New Roman" w:hAnsi="Times New Roman"/>
          <w:color w:val="000000"/>
          <w:spacing w:val="2"/>
          <w:sz w:val="28"/>
          <w:szCs w:val="28"/>
        </w:rPr>
        <w:t xml:space="preserve">терской. Правила безопасности при работе с иглой, ножницами, </w:t>
      </w:r>
      <w:r>
        <w:rPr>
          <w:rFonts w:ascii="Times New Roman" w:hAnsi="Times New Roman"/>
          <w:color w:val="000000"/>
          <w:sz w:val="28"/>
          <w:szCs w:val="28"/>
        </w:rPr>
        <w:t>электроутюгом и на швейной машине. Организация ручного и ма</w:t>
      </w:r>
      <w:r>
        <w:rPr>
          <w:rFonts w:ascii="Times New Roman" w:hAnsi="Times New Roman"/>
          <w:color w:val="000000"/>
          <w:sz w:val="28"/>
          <w:szCs w:val="28"/>
        </w:rPr>
        <w:softHyphen/>
      </w:r>
      <w:r>
        <w:rPr>
          <w:rFonts w:ascii="Times New Roman" w:hAnsi="Times New Roman"/>
          <w:color w:val="000000"/>
          <w:spacing w:val="-2"/>
          <w:sz w:val="28"/>
          <w:szCs w:val="28"/>
        </w:rPr>
        <w:t>шинного рабочего места.</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Работа с тканью</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Изделия. </w:t>
      </w:r>
      <w:r>
        <w:rPr>
          <w:rFonts w:ascii="Times New Roman" w:hAnsi="Times New Roman"/>
          <w:color w:val="000000"/>
          <w:spacing w:val="-2"/>
          <w:sz w:val="28"/>
          <w:szCs w:val="28"/>
        </w:rPr>
        <w:t>Мешочек для хранения изделия. Повязка из двух сло</w:t>
      </w:r>
      <w:r>
        <w:rPr>
          <w:rFonts w:ascii="Times New Roman" w:hAnsi="Times New Roman"/>
          <w:color w:val="000000"/>
          <w:spacing w:val="-2"/>
          <w:sz w:val="28"/>
          <w:szCs w:val="28"/>
        </w:rPr>
        <w:softHyphen/>
      </w:r>
      <w:r>
        <w:rPr>
          <w:rFonts w:ascii="Times New Roman" w:hAnsi="Times New Roman"/>
          <w:color w:val="000000"/>
          <w:sz w:val="28"/>
          <w:szCs w:val="28"/>
        </w:rPr>
        <w:t>ев ткани с завязками из тесьмы для дежурного.</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 xml:space="preserve">Название тканей, используемых для </w:t>
      </w:r>
      <w:r>
        <w:rPr>
          <w:rFonts w:ascii="Times New Roman" w:hAnsi="Times New Roman"/>
          <w:color w:val="000000"/>
          <w:spacing w:val="1"/>
          <w:sz w:val="28"/>
          <w:szCs w:val="28"/>
        </w:rPr>
        <w:t xml:space="preserve">пошива мешочка. Ручные и машинные работы. Машинные швы, </w:t>
      </w:r>
      <w:r>
        <w:rPr>
          <w:rFonts w:ascii="Times New Roman" w:hAnsi="Times New Roman"/>
          <w:color w:val="000000"/>
          <w:spacing w:val="-1"/>
          <w:sz w:val="28"/>
          <w:szCs w:val="28"/>
        </w:rPr>
        <w:t xml:space="preserve">конструкция и применение. Понятие </w:t>
      </w:r>
      <w:r>
        <w:rPr>
          <w:rFonts w:ascii="Times New Roman" w:hAnsi="Times New Roman"/>
          <w:b/>
          <w:bCs/>
          <w:i/>
          <w:iCs/>
          <w:color w:val="000000"/>
          <w:spacing w:val="-1"/>
          <w:sz w:val="28"/>
          <w:szCs w:val="28"/>
        </w:rPr>
        <w:t xml:space="preserve">обтачать. </w:t>
      </w:r>
      <w:r>
        <w:rPr>
          <w:rFonts w:ascii="Times New Roman" w:hAnsi="Times New Roman"/>
          <w:color w:val="000000"/>
          <w:spacing w:val="-1"/>
          <w:sz w:val="28"/>
          <w:szCs w:val="28"/>
        </w:rPr>
        <w:t>Косые и обметочные стежки.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Продергивание тесьмы, выполнение станочного шва.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Упражнения. </w:t>
      </w:r>
      <w:r>
        <w:rPr>
          <w:rFonts w:ascii="Times New Roman" w:hAnsi="Times New Roman"/>
          <w:color w:val="000000"/>
          <w:spacing w:val="-2"/>
          <w:sz w:val="28"/>
          <w:szCs w:val="28"/>
        </w:rPr>
        <w:t>Выполнение станочного шва на образце.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Отделка мешочка отделочными стежка</w:t>
      </w:r>
      <w:r>
        <w:rPr>
          <w:rFonts w:ascii="Times New Roman" w:hAnsi="Times New Roman"/>
          <w:color w:val="000000"/>
          <w:spacing w:val="-3"/>
          <w:sz w:val="28"/>
          <w:szCs w:val="28"/>
        </w:rPr>
        <w:softHyphen/>
      </w:r>
      <w:r>
        <w:rPr>
          <w:rFonts w:ascii="Times New Roman" w:hAnsi="Times New Roman"/>
          <w:color w:val="000000"/>
          <w:spacing w:val="3"/>
          <w:sz w:val="28"/>
          <w:szCs w:val="28"/>
        </w:rPr>
        <w:t xml:space="preserve">ми или аппликацией. Стачивание боковых срезов. Обметывание </w:t>
      </w:r>
      <w:r>
        <w:rPr>
          <w:rFonts w:ascii="Times New Roman" w:hAnsi="Times New Roman"/>
          <w:color w:val="000000"/>
          <w:spacing w:val="-2"/>
          <w:sz w:val="28"/>
          <w:szCs w:val="28"/>
        </w:rPr>
        <w:t>срезов шва косыми или петельными стежками. Обработка верхнего среза швом вподгибку с закрытым срезом шириной 1,5—2 см. Про</w:t>
      </w:r>
      <w:r>
        <w:rPr>
          <w:rFonts w:ascii="Times New Roman" w:hAnsi="Times New Roman"/>
          <w:color w:val="000000"/>
          <w:spacing w:val="-2"/>
          <w:sz w:val="28"/>
          <w:szCs w:val="28"/>
        </w:rPr>
        <w:softHyphen/>
      </w:r>
      <w:r>
        <w:rPr>
          <w:rFonts w:ascii="Times New Roman" w:hAnsi="Times New Roman"/>
          <w:color w:val="000000"/>
          <w:spacing w:val="-3"/>
          <w:sz w:val="28"/>
          <w:szCs w:val="28"/>
        </w:rPr>
        <w:t xml:space="preserve">дергивание тесьмы. Пришивание эмблемы к повязке для дежурного. </w:t>
      </w:r>
      <w:r>
        <w:rPr>
          <w:rFonts w:ascii="Times New Roman" w:hAnsi="Times New Roman"/>
          <w:color w:val="000000"/>
          <w:spacing w:val="-1"/>
          <w:sz w:val="28"/>
          <w:szCs w:val="28"/>
        </w:rPr>
        <w:t xml:space="preserve">Складывание и сметывание деталей. Обтачивание деталей, обрезка </w:t>
      </w:r>
      <w:r>
        <w:rPr>
          <w:rFonts w:ascii="Times New Roman" w:hAnsi="Times New Roman"/>
          <w:color w:val="000000"/>
          <w:spacing w:val="-2"/>
          <w:sz w:val="28"/>
          <w:szCs w:val="28"/>
        </w:rPr>
        <w:t>углов, вывертывание повязки, выметывание шва, выполнение отде</w:t>
      </w:r>
      <w:r>
        <w:rPr>
          <w:rFonts w:ascii="Times New Roman" w:hAnsi="Times New Roman"/>
          <w:color w:val="000000"/>
          <w:spacing w:val="-2"/>
          <w:sz w:val="28"/>
          <w:szCs w:val="28"/>
        </w:rPr>
        <w:softHyphen/>
      </w:r>
      <w:r>
        <w:rPr>
          <w:rFonts w:ascii="Times New Roman" w:hAnsi="Times New Roman"/>
          <w:color w:val="000000"/>
          <w:spacing w:val="-1"/>
          <w:sz w:val="28"/>
          <w:szCs w:val="28"/>
        </w:rPr>
        <w:t>лочной строчки с одновременным застрачиванием отверстия. При-</w:t>
      </w:r>
      <w:r>
        <w:rPr>
          <w:rFonts w:ascii="Times New Roman" w:hAnsi="Times New Roman"/>
          <w:color w:val="000000"/>
          <w:spacing w:val="1"/>
          <w:sz w:val="28"/>
          <w:szCs w:val="28"/>
        </w:rPr>
        <w:t>утюживание изделия.</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Ремонт одежды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Изделия. </w:t>
      </w:r>
      <w:r>
        <w:rPr>
          <w:rFonts w:ascii="Times New Roman" w:hAnsi="Times New Roman"/>
          <w:color w:val="000000"/>
          <w:sz w:val="28"/>
          <w:szCs w:val="28"/>
        </w:rPr>
        <w:t>Вешалка к одежде. Заплата в виде аппликации.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 xml:space="preserve">Виды ремонта одежды. Подбор ткани </w:t>
      </w:r>
      <w:r>
        <w:rPr>
          <w:rFonts w:ascii="Times New Roman" w:hAnsi="Times New Roman"/>
          <w:color w:val="000000"/>
          <w:spacing w:val="1"/>
          <w:sz w:val="28"/>
          <w:szCs w:val="28"/>
        </w:rPr>
        <w:t>для вешалки и заплаты.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Наложение заплаты.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Вырезание лоскута 10x14 см для вешал</w:t>
      </w:r>
      <w:r>
        <w:rPr>
          <w:rFonts w:ascii="Times New Roman" w:hAnsi="Times New Roman"/>
          <w:color w:val="000000"/>
          <w:spacing w:val="-4"/>
          <w:sz w:val="28"/>
          <w:szCs w:val="28"/>
        </w:rPr>
        <w:softHyphen/>
      </w:r>
      <w:r>
        <w:rPr>
          <w:rFonts w:ascii="Times New Roman" w:hAnsi="Times New Roman"/>
          <w:color w:val="000000"/>
          <w:spacing w:val="-2"/>
          <w:sz w:val="28"/>
          <w:szCs w:val="28"/>
        </w:rPr>
        <w:t>ки. Обработка вешалки косыми стежками или машинной строчкой.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 xml:space="preserve">Пришивание вешалки к изделию. Определение места наложения и </w:t>
      </w:r>
      <w:r>
        <w:rPr>
          <w:rFonts w:ascii="Times New Roman" w:hAnsi="Times New Roman"/>
          <w:color w:val="000000"/>
          <w:spacing w:val="-2"/>
          <w:sz w:val="28"/>
          <w:szCs w:val="28"/>
        </w:rPr>
        <w:t xml:space="preserve">размеров заплаты. Раскрой заплаты с прибавкой на швы. Загибание </w:t>
      </w:r>
      <w:r>
        <w:rPr>
          <w:rFonts w:ascii="Times New Roman" w:hAnsi="Times New Roman"/>
          <w:color w:val="000000"/>
          <w:sz w:val="28"/>
          <w:szCs w:val="28"/>
        </w:rPr>
        <w:t>и заметывание срезов заплаты. Наложение заплаты с лицевой сто</w:t>
      </w:r>
      <w:r>
        <w:rPr>
          <w:rFonts w:ascii="Times New Roman" w:hAnsi="Times New Roman"/>
          <w:color w:val="000000"/>
          <w:sz w:val="28"/>
          <w:szCs w:val="28"/>
        </w:rPr>
        <w:softHyphen/>
      </w:r>
      <w:r>
        <w:rPr>
          <w:rFonts w:ascii="Times New Roman" w:hAnsi="Times New Roman"/>
          <w:color w:val="000000"/>
          <w:spacing w:val="1"/>
          <w:sz w:val="28"/>
          <w:szCs w:val="28"/>
        </w:rPr>
        <w:t xml:space="preserve">роны изделия, наметывание и пришивание вручную косыми или </w:t>
      </w:r>
      <w:r>
        <w:rPr>
          <w:rFonts w:ascii="Times New Roman" w:hAnsi="Times New Roman"/>
          <w:color w:val="000000"/>
          <w:sz w:val="28"/>
          <w:szCs w:val="28"/>
        </w:rPr>
        <w:t>петельными стежками. Приутюживание изделий.</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4"/>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4"/>
          <w:sz w:val="28"/>
          <w:szCs w:val="28"/>
        </w:rPr>
        <w:t xml:space="preserve">Обработка вешалки и втачивание ее в шов вподгибку с закрытым </w:t>
      </w:r>
      <w:r>
        <w:rPr>
          <w:rFonts w:ascii="Times New Roman" w:hAnsi="Times New Roman"/>
          <w:color w:val="000000"/>
          <w:spacing w:val="-7"/>
          <w:sz w:val="28"/>
          <w:szCs w:val="28"/>
        </w:rPr>
        <w:t>срезом.</w:t>
      </w:r>
    </w:p>
    <w:p>
      <w:pPr>
        <w:shd w:val="clear" w:color="auto" w:fill="FFFFFF"/>
        <w:spacing w:after="0" w:line="240" w:lineRule="auto"/>
        <w:ind w:firstLine="720"/>
        <w:jc w:val="both"/>
        <w:rPr>
          <w:rFonts w:ascii="Times New Roman" w:hAnsi="Times New Roman"/>
          <w:b/>
          <w:bCs/>
          <w:color w:val="000000"/>
          <w:spacing w:val="-4"/>
          <w:w w:val="115"/>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4"/>
          <w:w w:val="115"/>
          <w:sz w:val="28"/>
          <w:szCs w:val="28"/>
          <w:lang w:val="en-US"/>
        </w:rPr>
        <w:t>III</w:t>
      </w:r>
      <w:r>
        <w:rPr>
          <w:rFonts w:ascii="Times New Roman" w:hAnsi="Times New Roman"/>
          <w:b/>
          <w:bCs/>
          <w:color w:val="000000"/>
          <w:spacing w:val="-4"/>
          <w:w w:val="115"/>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3"/>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4"/>
          <w:sz w:val="28"/>
          <w:szCs w:val="28"/>
        </w:rPr>
        <w:t xml:space="preserve">Задачи обучения и план работы на четверть. Правила безопасной </w:t>
      </w:r>
      <w:r>
        <w:rPr>
          <w:rFonts w:ascii="Times New Roman" w:hAnsi="Times New Roman"/>
          <w:color w:val="000000"/>
          <w:spacing w:val="-3"/>
          <w:sz w:val="28"/>
          <w:szCs w:val="28"/>
        </w:rPr>
        <w:t>работы в мастерской.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Швейная машина с ножным приводом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 xml:space="preserve">Швейная машина с ножным приводом: </w:t>
      </w:r>
      <w:r>
        <w:rPr>
          <w:rFonts w:ascii="Times New Roman" w:hAnsi="Times New Roman"/>
          <w:color w:val="000000"/>
          <w:spacing w:val="-3"/>
          <w:sz w:val="28"/>
          <w:szCs w:val="28"/>
        </w:rPr>
        <w:t>назначение, устройство (приводной, передаточный и рабочий меха</w:t>
      </w:r>
      <w:r>
        <w:rPr>
          <w:rFonts w:ascii="Times New Roman" w:hAnsi="Times New Roman"/>
          <w:color w:val="000000"/>
          <w:spacing w:val="-3"/>
          <w:sz w:val="28"/>
          <w:szCs w:val="28"/>
        </w:rPr>
        <w:softHyphen/>
      </w:r>
      <w:r>
        <w:rPr>
          <w:rFonts w:ascii="Times New Roman" w:hAnsi="Times New Roman"/>
          <w:color w:val="000000"/>
          <w:spacing w:val="-3"/>
          <w:sz w:val="28"/>
          <w:szCs w:val="28"/>
        </w:rPr>
        <w:t>низм и их взаимодействие). Регулятор строчки: устройство и назна</w:t>
      </w:r>
      <w:r>
        <w:rPr>
          <w:rFonts w:ascii="Times New Roman" w:hAnsi="Times New Roman"/>
          <w:color w:val="000000"/>
          <w:spacing w:val="-3"/>
          <w:sz w:val="28"/>
          <w:szCs w:val="28"/>
        </w:rPr>
        <w:softHyphen/>
      </w:r>
      <w:r>
        <w:rPr>
          <w:rFonts w:ascii="Times New Roman" w:hAnsi="Times New Roman"/>
          <w:color w:val="000000"/>
          <w:spacing w:val="1"/>
          <w:sz w:val="28"/>
          <w:szCs w:val="28"/>
        </w:rPr>
        <w:t>чение. Машинная закрепка. Машинная игла: устройство и подбор в зависимости от ткани, правила установки.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Работа на швейной машине с ножным приводом.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Упражнения. </w:t>
      </w:r>
      <w:r>
        <w:rPr>
          <w:rFonts w:ascii="Times New Roman" w:hAnsi="Times New Roman"/>
          <w:color w:val="000000"/>
          <w:spacing w:val="-5"/>
          <w:sz w:val="28"/>
          <w:szCs w:val="28"/>
        </w:rPr>
        <w:t xml:space="preserve">Установка иглы в игловодитель. Закрепление иглы </w:t>
      </w:r>
      <w:r>
        <w:rPr>
          <w:rFonts w:ascii="Times New Roman" w:hAnsi="Times New Roman"/>
          <w:color w:val="000000"/>
          <w:spacing w:val="-4"/>
          <w:sz w:val="28"/>
          <w:szCs w:val="28"/>
        </w:rPr>
        <w:t xml:space="preserve">винтом. Подбор игл в зависимости от толщины ткани. Подбор ниток </w:t>
      </w:r>
      <w:r>
        <w:rPr>
          <w:rFonts w:ascii="Times New Roman" w:hAnsi="Times New Roman"/>
          <w:color w:val="000000"/>
          <w:spacing w:val="-1"/>
          <w:sz w:val="28"/>
          <w:szCs w:val="28"/>
        </w:rPr>
        <w:t>в зависимости от иглы и ткани.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Практические работы. </w:t>
      </w:r>
      <w:r>
        <w:rPr>
          <w:rFonts w:ascii="Times New Roman" w:hAnsi="Times New Roman"/>
          <w:color w:val="000000"/>
          <w:spacing w:val="-6"/>
          <w:sz w:val="28"/>
          <w:szCs w:val="28"/>
        </w:rPr>
        <w:t xml:space="preserve">Выполнение строчек с различной длиной </w:t>
      </w:r>
      <w:r>
        <w:rPr>
          <w:rFonts w:ascii="Times New Roman" w:hAnsi="Times New Roman"/>
          <w:color w:val="000000"/>
          <w:spacing w:val="-1"/>
          <w:sz w:val="28"/>
          <w:szCs w:val="28"/>
        </w:rPr>
        <w:t>стежка. Выполнение машинной закрепки. Выполнение машинных строчек на тонких и толстых тканях.</w:t>
      </w:r>
    </w:p>
    <w:p>
      <w:pPr>
        <w:shd w:val="clear" w:color="auto" w:fill="FFFFFF"/>
        <w:spacing w:after="0" w:line="240" w:lineRule="auto"/>
        <w:ind w:firstLine="720"/>
        <w:jc w:val="both"/>
        <w:rPr>
          <w:rFonts w:ascii="Times New Roman" w:hAnsi="Times New Roman"/>
          <w:b/>
          <w:color w:val="000000"/>
          <w:spacing w:val="-2"/>
          <w:sz w:val="28"/>
          <w:szCs w:val="28"/>
        </w:rPr>
      </w:pPr>
      <w:r>
        <w:rPr>
          <w:rFonts w:ascii="Times New Roman" w:hAnsi="Times New Roman"/>
          <w:b/>
          <w:color w:val="000000"/>
          <w:spacing w:val="-2"/>
          <w:sz w:val="28"/>
          <w:szCs w:val="28"/>
        </w:rPr>
        <w:t xml:space="preserve">Построение чертежа изделия в натуральную величину. </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Шитье на швейной машине по прямым срезам ткани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Изделия. </w:t>
      </w:r>
      <w:r>
        <w:rPr>
          <w:rFonts w:ascii="Times New Roman" w:hAnsi="Times New Roman"/>
          <w:color w:val="000000"/>
          <w:spacing w:val="-5"/>
          <w:sz w:val="28"/>
          <w:szCs w:val="28"/>
        </w:rPr>
        <w:t>Салфетки квадратной и прямоугольной формы, обрабо</w:t>
      </w:r>
      <w:r>
        <w:rPr>
          <w:rFonts w:ascii="Times New Roman" w:hAnsi="Times New Roman"/>
          <w:color w:val="000000"/>
          <w:spacing w:val="-5"/>
          <w:sz w:val="28"/>
          <w:szCs w:val="28"/>
        </w:rPr>
        <w:softHyphen/>
      </w:r>
      <w:r>
        <w:rPr>
          <w:rFonts w:ascii="Times New Roman" w:hAnsi="Times New Roman"/>
          <w:color w:val="000000"/>
          <w:spacing w:val="-5"/>
          <w:sz w:val="28"/>
          <w:szCs w:val="28"/>
        </w:rPr>
        <w:t>танные швом вподгибку с закрытым срезом шириной более 1 см.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Теоретические сведения. </w:t>
      </w:r>
      <w:r>
        <w:rPr>
          <w:rFonts w:ascii="Times New Roman" w:hAnsi="Times New Roman"/>
          <w:color w:val="000000"/>
          <w:sz w:val="28"/>
          <w:szCs w:val="28"/>
        </w:rPr>
        <w:t>Инструменты и материалы для изгот</w:t>
      </w:r>
      <w:r>
        <w:rPr>
          <w:rFonts w:ascii="Times New Roman" w:hAnsi="Times New Roman"/>
          <w:color w:val="000000"/>
          <w:spacing w:val="8"/>
          <w:sz w:val="28"/>
          <w:szCs w:val="28"/>
        </w:rPr>
        <w:t xml:space="preserve">овления выкройки. Сантиметровая лента. Понятия </w:t>
      </w:r>
      <w:r>
        <w:rPr>
          <w:rFonts w:ascii="Times New Roman" w:hAnsi="Times New Roman"/>
          <w:b/>
          <w:bCs/>
          <w:i/>
          <w:iCs/>
          <w:color w:val="000000"/>
          <w:spacing w:val="8"/>
          <w:sz w:val="28"/>
          <w:szCs w:val="28"/>
        </w:rPr>
        <w:t xml:space="preserve">прямая </w:t>
      </w:r>
      <w:r>
        <w:rPr>
          <w:rFonts w:ascii="Times New Roman" w:hAnsi="Times New Roman"/>
          <w:b/>
          <w:bCs/>
          <w:color w:val="000000"/>
          <w:spacing w:val="8"/>
          <w:sz w:val="28"/>
          <w:szCs w:val="28"/>
        </w:rPr>
        <w:t xml:space="preserve">и </w:t>
      </w:r>
      <w:r>
        <w:rPr>
          <w:rFonts w:ascii="Times New Roman" w:hAnsi="Times New Roman"/>
          <w:b/>
          <w:bCs/>
          <w:i/>
          <w:iCs/>
          <w:color w:val="000000"/>
          <w:sz w:val="28"/>
          <w:szCs w:val="28"/>
        </w:rPr>
        <w:t xml:space="preserve">кривая линии, прямой угол. </w:t>
      </w:r>
      <w:r>
        <w:rPr>
          <w:rFonts w:ascii="Times New Roman" w:hAnsi="Times New Roman"/>
          <w:color w:val="000000"/>
          <w:sz w:val="28"/>
          <w:szCs w:val="28"/>
        </w:rPr>
        <w:t>Линии для выполнения чертежей выкройки швейного изделия: виды (сплошная — основная (тонкая) и штр</w:t>
      </w:r>
      <w:r>
        <w:rPr>
          <w:rFonts w:ascii="Times New Roman" w:hAnsi="Times New Roman"/>
          <w:color w:val="000000"/>
          <w:spacing w:val="-1"/>
          <w:sz w:val="28"/>
          <w:szCs w:val="28"/>
        </w:rPr>
        <w:t xml:space="preserve">иховая — вспомогательная), назначения. Вертикальные и горизонтальные </w:t>
      </w:r>
      <w:r>
        <w:rPr>
          <w:rFonts w:ascii="Times New Roman" w:hAnsi="Times New Roman"/>
          <w:color w:val="000000"/>
          <w:spacing w:val="2"/>
          <w:sz w:val="28"/>
          <w:szCs w:val="28"/>
        </w:rPr>
        <w:t xml:space="preserve">линии. Правила оформления чертежей (обозначение линий, </w:t>
      </w:r>
      <w:r>
        <w:rPr>
          <w:rFonts w:ascii="Times New Roman" w:hAnsi="Times New Roman"/>
          <w:color w:val="000000"/>
          <w:sz w:val="28"/>
          <w:szCs w:val="28"/>
        </w:rPr>
        <w:t>точек, размеров). Электроутюги: устройство, правила безоп</w:t>
      </w:r>
      <w:r>
        <w:rPr>
          <w:rFonts w:ascii="Times New Roman" w:hAnsi="Times New Roman"/>
          <w:color w:val="000000"/>
          <w:spacing w:val="-2"/>
          <w:sz w:val="28"/>
          <w:szCs w:val="28"/>
        </w:rPr>
        <w:t>асности при пользовании.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4"/>
          <w:sz w:val="28"/>
          <w:szCs w:val="28"/>
        </w:rPr>
        <w:t xml:space="preserve">Ткани, применяемые для изготовления салфеток: названия, виды </w:t>
      </w:r>
      <w:r>
        <w:rPr>
          <w:rFonts w:ascii="Times New Roman" w:hAnsi="Times New Roman"/>
          <w:color w:val="000000"/>
          <w:spacing w:val="-2"/>
          <w:sz w:val="28"/>
          <w:szCs w:val="28"/>
        </w:rPr>
        <w:t xml:space="preserve">(гладкокрашеные, с рисунком). Определение долевой и поперечной </w:t>
      </w:r>
      <w:r>
        <w:rPr>
          <w:rFonts w:ascii="Times New Roman" w:hAnsi="Times New Roman"/>
          <w:color w:val="000000"/>
          <w:spacing w:val="-1"/>
          <w:sz w:val="28"/>
          <w:szCs w:val="28"/>
        </w:rPr>
        <w:t>нити. Ткань: ширина, кромка, долевой и поперечный срезы.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Умение. </w:t>
      </w:r>
      <w:r>
        <w:rPr>
          <w:rFonts w:ascii="Times New Roman" w:hAnsi="Times New Roman"/>
          <w:color w:val="000000"/>
          <w:sz w:val="28"/>
          <w:szCs w:val="28"/>
        </w:rPr>
        <w:t>Построение чертежа и раскрой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 xml:space="preserve">Построение прямых углов. Выполнение </w:t>
      </w:r>
      <w:r>
        <w:rPr>
          <w:rFonts w:ascii="Times New Roman" w:hAnsi="Times New Roman"/>
          <w:color w:val="000000"/>
          <w:spacing w:val="-2"/>
          <w:sz w:val="28"/>
          <w:szCs w:val="28"/>
        </w:rPr>
        <w:t>чертежа всего изделия. Вырезание выкройки ножницами по прямо</w:t>
      </w:r>
      <w:r>
        <w:rPr>
          <w:rFonts w:ascii="Times New Roman" w:hAnsi="Times New Roman"/>
          <w:color w:val="000000"/>
          <w:spacing w:val="-2"/>
          <w:sz w:val="28"/>
          <w:szCs w:val="28"/>
        </w:rPr>
        <w:softHyphen/>
      </w:r>
      <w:r>
        <w:rPr>
          <w:rFonts w:ascii="Times New Roman" w:hAnsi="Times New Roman"/>
          <w:color w:val="000000"/>
          <w:spacing w:val="-2"/>
          <w:sz w:val="28"/>
          <w:szCs w:val="28"/>
        </w:rPr>
        <w:t>му направлению и в углах. Проверка выкройки измерением, сложе</w:t>
      </w:r>
      <w:r>
        <w:rPr>
          <w:rFonts w:ascii="Times New Roman" w:hAnsi="Times New Roman"/>
          <w:color w:val="000000"/>
          <w:spacing w:val="-2"/>
          <w:sz w:val="28"/>
          <w:szCs w:val="28"/>
        </w:rPr>
        <w:softHyphen/>
      </w:r>
      <w:r>
        <w:rPr>
          <w:rFonts w:ascii="Times New Roman" w:hAnsi="Times New Roman"/>
          <w:color w:val="000000"/>
          <w:sz w:val="28"/>
          <w:szCs w:val="28"/>
        </w:rPr>
        <w:t xml:space="preserve">нием сторон и углов. Определение лицевой и изнаночной стороны </w:t>
      </w:r>
      <w:r>
        <w:rPr>
          <w:rFonts w:ascii="Times New Roman" w:hAnsi="Times New Roman"/>
          <w:color w:val="000000"/>
          <w:spacing w:val="-2"/>
          <w:sz w:val="28"/>
          <w:szCs w:val="28"/>
        </w:rPr>
        <w:t>ткани. Размещение выкройки на ткани с учетом долевой и попереч</w:t>
      </w:r>
      <w:r>
        <w:rPr>
          <w:rFonts w:ascii="Times New Roman" w:hAnsi="Times New Roman"/>
          <w:color w:val="000000"/>
          <w:spacing w:val="-2"/>
          <w:sz w:val="28"/>
          <w:szCs w:val="28"/>
        </w:rPr>
        <w:softHyphen/>
      </w:r>
      <w:r>
        <w:rPr>
          <w:rFonts w:ascii="Times New Roman" w:hAnsi="Times New Roman"/>
          <w:color w:val="000000"/>
          <w:spacing w:val="-1"/>
          <w:sz w:val="28"/>
          <w:szCs w:val="28"/>
        </w:rPr>
        <w:t>ной нитей, лицевой и изнаночной стороны. Закрепление выкройки. Выкраивание деталей изделия по выкройке. Подготовка кроя к по</w:t>
      </w:r>
      <w:r>
        <w:rPr>
          <w:rFonts w:ascii="Times New Roman" w:hAnsi="Times New Roman"/>
          <w:color w:val="000000"/>
          <w:spacing w:val="-1"/>
          <w:sz w:val="28"/>
          <w:szCs w:val="28"/>
        </w:rPr>
        <w:softHyphen/>
      </w:r>
      <w:r>
        <w:rPr>
          <w:rFonts w:ascii="Times New Roman" w:hAnsi="Times New Roman"/>
          <w:color w:val="000000"/>
          <w:spacing w:val="-1"/>
          <w:sz w:val="28"/>
          <w:szCs w:val="28"/>
        </w:rPr>
        <w:t xml:space="preserve">шиву на машине. Положение детали при пошиве вручную на столе </w:t>
      </w:r>
      <w:r>
        <w:rPr>
          <w:rFonts w:ascii="Times New Roman" w:hAnsi="Times New Roman"/>
          <w:color w:val="000000"/>
          <w:spacing w:val="6"/>
          <w:sz w:val="28"/>
          <w:szCs w:val="28"/>
        </w:rPr>
        <w:t xml:space="preserve">и на платформе швейной машины. Выполнение шва вподгибку </w:t>
      </w:r>
      <w:r>
        <w:rPr>
          <w:rFonts w:ascii="Times New Roman" w:hAnsi="Times New Roman"/>
          <w:color w:val="000000"/>
          <w:spacing w:val="1"/>
          <w:sz w:val="28"/>
          <w:szCs w:val="28"/>
        </w:rPr>
        <w:t xml:space="preserve">в углах изделия. Подгиб угла по диагонали и обработка косыми </w:t>
      </w:r>
      <w:r>
        <w:rPr>
          <w:rFonts w:ascii="Times New Roman" w:hAnsi="Times New Roman"/>
          <w:color w:val="000000"/>
          <w:sz w:val="28"/>
          <w:szCs w:val="28"/>
        </w:rPr>
        <w:t>стежками вручную. Утюжка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Двойной шов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Соединительные швы. Двойной шов </w:t>
      </w:r>
      <w:r>
        <w:rPr>
          <w:rFonts w:ascii="Times New Roman" w:hAnsi="Times New Roman"/>
          <w:color w:val="000000"/>
          <w:spacing w:val="-1"/>
          <w:sz w:val="28"/>
          <w:szCs w:val="28"/>
        </w:rPr>
        <w:t xml:space="preserve">(ширина первой строчки 0,5 см, готового шва 0,7 см): конструкция </w:t>
      </w:r>
      <w:r>
        <w:rPr>
          <w:rFonts w:ascii="Times New Roman" w:hAnsi="Times New Roman"/>
          <w:color w:val="000000"/>
          <w:sz w:val="28"/>
          <w:szCs w:val="28"/>
        </w:rPr>
        <w:t>и применение.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Умение. </w:t>
      </w:r>
      <w:r>
        <w:rPr>
          <w:rFonts w:ascii="Times New Roman" w:hAnsi="Times New Roman"/>
          <w:color w:val="000000"/>
          <w:spacing w:val="-2"/>
          <w:sz w:val="28"/>
          <w:szCs w:val="28"/>
        </w:rPr>
        <w:t>Складывание ткани, сметывание и стачивание. Вывер</w:t>
      </w:r>
      <w:r>
        <w:rPr>
          <w:rFonts w:ascii="Times New Roman" w:hAnsi="Times New Roman"/>
          <w:color w:val="000000"/>
          <w:spacing w:val="-2"/>
          <w:sz w:val="28"/>
          <w:szCs w:val="28"/>
        </w:rPr>
        <w:softHyphen/>
      </w:r>
      <w:r>
        <w:rPr>
          <w:rFonts w:ascii="Times New Roman" w:hAnsi="Times New Roman"/>
          <w:color w:val="000000"/>
          <w:sz w:val="28"/>
          <w:szCs w:val="28"/>
        </w:rPr>
        <w:t>тывание ткани, выметывание и выполнение второй строчки. Кон</w:t>
      </w:r>
      <w:r>
        <w:rPr>
          <w:rFonts w:ascii="Times New Roman" w:hAnsi="Times New Roman"/>
          <w:color w:val="000000"/>
          <w:sz w:val="28"/>
          <w:szCs w:val="28"/>
        </w:rPr>
        <w:softHyphen/>
      </w:r>
      <w:r>
        <w:rPr>
          <w:rFonts w:ascii="Times New Roman" w:hAnsi="Times New Roman"/>
          <w:color w:val="000000"/>
          <w:spacing w:val="-1"/>
          <w:sz w:val="28"/>
          <w:szCs w:val="28"/>
        </w:rPr>
        <w:t>троль размеров шва.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Упражнение. </w:t>
      </w:r>
      <w:r>
        <w:rPr>
          <w:rFonts w:ascii="Times New Roman" w:hAnsi="Times New Roman"/>
          <w:color w:val="000000"/>
          <w:spacing w:val="-1"/>
          <w:sz w:val="28"/>
          <w:szCs w:val="28"/>
        </w:rPr>
        <w:t>Выполнение двойного шва на образце.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Построение чертежа по заданным размерам.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0"/>
          <w:sz w:val="28"/>
          <w:szCs w:val="28"/>
        </w:rPr>
        <w:t>Пошив о дно детального изделия с применением двойного шва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 xml:space="preserve">Наволочка на подушку с клапаном (заходом одной </w:t>
      </w:r>
      <w:r>
        <w:rPr>
          <w:rFonts w:ascii="Times New Roman" w:hAnsi="Times New Roman"/>
          <w:color w:val="000000"/>
          <w:spacing w:val="-1"/>
          <w:sz w:val="28"/>
          <w:szCs w:val="28"/>
        </w:rPr>
        <w:t>стороны на другую) не менее чем на 25 см.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8"/>
          <w:sz w:val="28"/>
          <w:szCs w:val="28"/>
        </w:rPr>
        <w:t xml:space="preserve">Теоретические сведения. </w:t>
      </w:r>
      <w:r>
        <w:rPr>
          <w:rFonts w:ascii="Times New Roman" w:hAnsi="Times New Roman"/>
          <w:bCs/>
          <w:color w:val="000000"/>
          <w:spacing w:val="-8"/>
          <w:sz w:val="28"/>
          <w:szCs w:val="28"/>
        </w:rPr>
        <w:t>Н</w:t>
      </w:r>
      <w:r>
        <w:rPr>
          <w:rFonts w:ascii="Times New Roman" w:hAnsi="Times New Roman"/>
          <w:color w:val="000000"/>
          <w:spacing w:val="-8"/>
          <w:sz w:val="28"/>
          <w:szCs w:val="28"/>
        </w:rPr>
        <w:t xml:space="preserve">аволочка: ткани, фасоны, стандартные </w:t>
      </w:r>
      <w:r>
        <w:rPr>
          <w:rFonts w:ascii="Times New Roman" w:hAnsi="Times New Roman"/>
          <w:color w:val="000000"/>
          <w:spacing w:val="-1"/>
          <w:sz w:val="28"/>
          <w:szCs w:val="28"/>
        </w:rPr>
        <w:t>размеры, швы. Соответствие размера наволочки размеру подушки.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Определение размера наволочек по по</w:t>
      </w:r>
      <w:r>
        <w:rPr>
          <w:rFonts w:ascii="Times New Roman" w:hAnsi="Times New Roman"/>
          <w:color w:val="000000"/>
          <w:spacing w:val="-3"/>
          <w:sz w:val="28"/>
          <w:szCs w:val="28"/>
        </w:rPr>
        <w:softHyphen/>
      </w:r>
      <w:r>
        <w:rPr>
          <w:rFonts w:ascii="Times New Roman" w:hAnsi="Times New Roman"/>
          <w:color w:val="000000"/>
          <w:spacing w:val="-2"/>
          <w:sz w:val="28"/>
          <w:szCs w:val="28"/>
        </w:rPr>
        <w:t>душке. Составление чертежа прямоугольной формы в натуральную величину по заданным размерам. Подготовка ткани к раскрою. Рас</w:t>
      </w:r>
      <w:r>
        <w:rPr>
          <w:rFonts w:ascii="Times New Roman" w:hAnsi="Times New Roman"/>
          <w:color w:val="000000"/>
          <w:spacing w:val="-2"/>
          <w:sz w:val="28"/>
          <w:szCs w:val="28"/>
        </w:rPr>
        <w:softHyphen/>
      </w:r>
      <w:r>
        <w:rPr>
          <w:rFonts w:ascii="Times New Roman" w:hAnsi="Times New Roman"/>
          <w:color w:val="000000"/>
          <w:sz w:val="28"/>
          <w:szCs w:val="28"/>
        </w:rPr>
        <w:t>кладка выкройки на ткани. Расчет расхода ткани и раскрой с при</w:t>
      </w:r>
      <w:r>
        <w:rPr>
          <w:rFonts w:ascii="Times New Roman" w:hAnsi="Times New Roman"/>
          <w:color w:val="000000"/>
          <w:sz w:val="28"/>
          <w:szCs w:val="28"/>
        </w:rPr>
        <w:softHyphen/>
      </w:r>
      <w:r>
        <w:rPr>
          <w:rFonts w:ascii="Times New Roman" w:hAnsi="Times New Roman"/>
          <w:color w:val="000000"/>
          <w:spacing w:val="5"/>
          <w:sz w:val="28"/>
          <w:szCs w:val="28"/>
        </w:rPr>
        <w:t xml:space="preserve">пуском на швы. Обработка поперечных срезов швом вподгибку </w:t>
      </w:r>
      <w:r>
        <w:rPr>
          <w:rFonts w:ascii="Times New Roman" w:hAnsi="Times New Roman"/>
          <w:color w:val="000000"/>
          <w:spacing w:val="2"/>
          <w:sz w:val="28"/>
          <w:szCs w:val="28"/>
        </w:rPr>
        <w:t xml:space="preserve">с закрытым срезом. Складывание для обработки боковых срезов </w:t>
      </w:r>
      <w:r>
        <w:rPr>
          <w:rFonts w:ascii="Times New Roman" w:hAnsi="Times New Roman"/>
          <w:color w:val="000000"/>
          <w:sz w:val="28"/>
          <w:szCs w:val="28"/>
        </w:rPr>
        <w:t>двойным швом, сметывание. Обработка боковых срезов одновре</w:t>
      </w:r>
      <w:r>
        <w:rPr>
          <w:rFonts w:ascii="Times New Roman" w:hAnsi="Times New Roman"/>
          <w:color w:val="000000"/>
          <w:sz w:val="28"/>
          <w:szCs w:val="28"/>
        </w:rPr>
        <w:softHyphen/>
      </w:r>
      <w:r>
        <w:rPr>
          <w:rFonts w:ascii="Times New Roman" w:hAnsi="Times New Roman"/>
          <w:color w:val="000000"/>
          <w:spacing w:val="-3"/>
          <w:sz w:val="28"/>
          <w:szCs w:val="28"/>
        </w:rPr>
        <w:t xml:space="preserve">менно с клапаном двойным швом. Выполнение машинной закрепки. </w:t>
      </w:r>
      <w:r>
        <w:rPr>
          <w:rFonts w:ascii="Times New Roman" w:hAnsi="Times New Roman"/>
          <w:color w:val="000000"/>
          <w:spacing w:val="-1"/>
          <w:sz w:val="28"/>
          <w:szCs w:val="28"/>
        </w:rPr>
        <w:t>Утюжка готового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Практическое повторение</w:t>
      </w:r>
    </w:p>
    <w:p>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b/>
          <w:bCs/>
          <w:color w:val="000000"/>
          <w:sz w:val="28"/>
          <w:szCs w:val="28"/>
        </w:rPr>
        <w:t xml:space="preserve">Виды работы. </w:t>
      </w:r>
      <w:r>
        <w:rPr>
          <w:rFonts w:ascii="Times New Roman" w:hAnsi="Times New Roman"/>
          <w:color w:val="000000"/>
          <w:sz w:val="28"/>
          <w:szCs w:val="28"/>
        </w:rPr>
        <w:t>Изготовление салфетки и наволочки.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Построение квадрата по заданным размерам. Вырезание и про</w:t>
      </w:r>
      <w:r>
        <w:rPr>
          <w:rFonts w:ascii="Times New Roman" w:hAnsi="Times New Roman"/>
          <w:color w:val="000000"/>
          <w:spacing w:val="-1"/>
          <w:sz w:val="28"/>
          <w:szCs w:val="28"/>
        </w:rPr>
        <w:softHyphen/>
      </w:r>
      <w:r>
        <w:rPr>
          <w:rFonts w:ascii="Times New Roman" w:hAnsi="Times New Roman"/>
          <w:color w:val="000000"/>
          <w:spacing w:val="-1"/>
          <w:sz w:val="28"/>
          <w:szCs w:val="28"/>
        </w:rPr>
        <w:t>верка построения квадрата. Выполнение на образце двойного шва шириной 0,7 см и шва вподгибку шириной 3 см.</w:t>
      </w:r>
    </w:p>
    <w:p>
      <w:pPr>
        <w:shd w:val="clear" w:color="auto" w:fill="FFFFFF"/>
        <w:spacing w:after="0" w:line="240" w:lineRule="auto"/>
        <w:ind w:firstLine="720"/>
        <w:jc w:val="both"/>
        <w:rPr>
          <w:rFonts w:ascii="Times New Roman" w:hAnsi="Times New Roman"/>
          <w:b/>
          <w:bCs/>
          <w:color w:val="000000"/>
          <w:spacing w:val="-3"/>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3"/>
          <w:sz w:val="28"/>
          <w:szCs w:val="28"/>
          <w:lang w:val="en-US"/>
        </w:rPr>
        <w:t>IV</w:t>
      </w:r>
      <w:r>
        <w:rPr>
          <w:rFonts w:ascii="Times New Roman" w:hAnsi="Times New Roman"/>
          <w:b/>
          <w:bCs/>
          <w:color w:val="000000"/>
          <w:spacing w:val="-3"/>
          <w:sz w:val="28"/>
          <w:szCs w:val="28"/>
        </w:rPr>
        <w:t xml:space="preserve"> четверть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План работы на четверть. Правила безопасности при шитье.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Накладной шов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 xml:space="preserve">Виды соединительного шва: накладной </w:t>
      </w:r>
      <w:r>
        <w:rPr>
          <w:rFonts w:ascii="Times New Roman" w:hAnsi="Times New Roman"/>
          <w:color w:val="000000"/>
          <w:spacing w:val="-1"/>
          <w:sz w:val="28"/>
          <w:szCs w:val="28"/>
        </w:rPr>
        <w:t>и др. Накладной шов с открытыми и закрытыми срезами: примене</w:t>
      </w:r>
      <w:r>
        <w:rPr>
          <w:rFonts w:ascii="Times New Roman" w:hAnsi="Times New Roman"/>
          <w:color w:val="000000"/>
          <w:spacing w:val="-1"/>
          <w:sz w:val="28"/>
          <w:szCs w:val="28"/>
        </w:rPr>
        <w:softHyphen/>
      </w:r>
      <w:r>
        <w:rPr>
          <w:rFonts w:ascii="Times New Roman" w:hAnsi="Times New Roman"/>
          <w:color w:val="000000"/>
          <w:sz w:val="28"/>
          <w:szCs w:val="28"/>
        </w:rPr>
        <w:t>ние, ширина в разных изделиях. Места измерения ширины швов.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Умение. </w:t>
      </w:r>
      <w:r>
        <w:rPr>
          <w:rFonts w:ascii="Times New Roman" w:hAnsi="Times New Roman"/>
          <w:color w:val="000000"/>
          <w:spacing w:val="-3"/>
          <w:sz w:val="28"/>
          <w:szCs w:val="28"/>
        </w:rPr>
        <w:t>Выполнение накладного шва с закрытым срезом, с дву</w:t>
      </w:r>
      <w:r>
        <w:rPr>
          <w:rFonts w:ascii="Times New Roman" w:hAnsi="Times New Roman"/>
          <w:color w:val="000000"/>
          <w:spacing w:val="-3"/>
          <w:sz w:val="28"/>
          <w:szCs w:val="28"/>
        </w:rPr>
        <w:softHyphen/>
      </w:r>
      <w:r>
        <w:rPr>
          <w:rFonts w:ascii="Times New Roman" w:hAnsi="Times New Roman"/>
          <w:color w:val="000000"/>
          <w:spacing w:val="-2"/>
          <w:sz w:val="28"/>
          <w:szCs w:val="28"/>
        </w:rPr>
        <w:t>мя открытыми срезами с изнанки, направленными в одну сторону и измерение его ширины.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Практические работы. </w:t>
      </w:r>
      <w:r>
        <w:rPr>
          <w:rFonts w:ascii="Times New Roman" w:hAnsi="Times New Roman"/>
          <w:color w:val="000000"/>
          <w:sz w:val="28"/>
          <w:szCs w:val="28"/>
        </w:rPr>
        <w:t xml:space="preserve">Выполнение накладного шва с двумя </w:t>
      </w:r>
      <w:r>
        <w:rPr>
          <w:rFonts w:ascii="Times New Roman" w:hAnsi="Times New Roman"/>
          <w:color w:val="000000"/>
          <w:spacing w:val="-1"/>
          <w:sz w:val="28"/>
          <w:szCs w:val="28"/>
        </w:rPr>
        <w:t xml:space="preserve">открытыми срезами, направленными в разные стороны, измерение </w:t>
      </w:r>
      <w:r>
        <w:rPr>
          <w:rFonts w:ascii="Times New Roman" w:hAnsi="Times New Roman"/>
          <w:color w:val="000000"/>
          <w:spacing w:val="-4"/>
          <w:sz w:val="28"/>
          <w:szCs w:val="28"/>
        </w:rPr>
        <w:t>по ширине.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Построение чертежа прямоугольного изделия </w:t>
      </w:r>
      <w:r>
        <w:rPr>
          <w:rFonts w:ascii="Times New Roman" w:hAnsi="Times New Roman"/>
          <w:b/>
          <w:bCs/>
          <w:color w:val="000000"/>
          <w:spacing w:val="4"/>
          <w:sz w:val="28"/>
          <w:szCs w:val="28"/>
        </w:rPr>
        <w:t xml:space="preserve">по заданным размерам. Применение двойного </w:t>
      </w:r>
      <w:r>
        <w:rPr>
          <w:rFonts w:ascii="Times New Roman" w:hAnsi="Times New Roman"/>
          <w:b/>
          <w:bCs/>
          <w:color w:val="000000"/>
          <w:spacing w:val="2"/>
          <w:sz w:val="28"/>
          <w:szCs w:val="28"/>
        </w:rPr>
        <w:t>и накладного швов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Изделие. </w:t>
      </w:r>
      <w:r>
        <w:rPr>
          <w:rFonts w:ascii="Times New Roman" w:hAnsi="Times New Roman"/>
          <w:color w:val="000000"/>
          <w:spacing w:val="-2"/>
          <w:sz w:val="28"/>
          <w:szCs w:val="28"/>
        </w:rPr>
        <w:t xml:space="preserve">Сумка хозяйственная хлопчатобумажная с ручками из </w:t>
      </w:r>
      <w:r>
        <w:rPr>
          <w:rFonts w:ascii="Times New Roman" w:hAnsi="Times New Roman"/>
          <w:color w:val="000000"/>
          <w:spacing w:val="-3"/>
          <w:sz w:val="28"/>
          <w:szCs w:val="28"/>
        </w:rPr>
        <w:t>двух слоев ткани.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 xml:space="preserve">Растительные волокна (хлопок). </w:t>
      </w:r>
      <w:r>
        <w:rPr>
          <w:rFonts w:ascii="Times New Roman" w:hAnsi="Times New Roman"/>
          <w:color w:val="000000"/>
          <w:spacing w:val="-1"/>
          <w:sz w:val="28"/>
          <w:szCs w:val="28"/>
        </w:rPr>
        <w:t>Общее представление о хлопчатнике. Общее представление о пря</w:t>
      </w:r>
      <w:r>
        <w:rPr>
          <w:rFonts w:ascii="Times New Roman" w:hAnsi="Times New Roman"/>
          <w:color w:val="000000"/>
          <w:spacing w:val="-1"/>
          <w:sz w:val="28"/>
          <w:szCs w:val="28"/>
        </w:rPr>
        <w:softHyphen/>
      </w:r>
      <w:r>
        <w:rPr>
          <w:rFonts w:ascii="Times New Roman" w:hAnsi="Times New Roman"/>
          <w:color w:val="000000"/>
          <w:spacing w:val="-3"/>
          <w:sz w:val="28"/>
          <w:szCs w:val="28"/>
        </w:rPr>
        <w:t>дении. Получение пряжи из волокон хлопка. Сумки: фасоны, разме</w:t>
      </w:r>
      <w:r>
        <w:rPr>
          <w:rFonts w:ascii="Times New Roman" w:hAnsi="Times New Roman"/>
          <w:color w:val="000000"/>
          <w:spacing w:val="-3"/>
          <w:sz w:val="28"/>
          <w:szCs w:val="28"/>
        </w:rPr>
        <w:softHyphen/>
      </w:r>
      <w:r>
        <w:rPr>
          <w:rFonts w:ascii="Times New Roman" w:hAnsi="Times New Roman"/>
          <w:color w:val="000000"/>
          <w:spacing w:val="-6"/>
          <w:sz w:val="28"/>
          <w:szCs w:val="28"/>
        </w:rPr>
        <w:t>ры, швы.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Расчет расхода ткани.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Практические работы. </w:t>
      </w:r>
      <w:r>
        <w:rPr>
          <w:rFonts w:ascii="Times New Roman" w:hAnsi="Times New Roman"/>
          <w:color w:val="000000"/>
          <w:sz w:val="28"/>
          <w:szCs w:val="28"/>
        </w:rPr>
        <w:t>Определение ширины и длины прямо</w:t>
      </w:r>
      <w:r>
        <w:rPr>
          <w:rFonts w:ascii="Times New Roman" w:hAnsi="Times New Roman"/>
          <w:color w:val="000000"/>
          <w:sz w:val="28"/>
          <w:szCs w:val="28"/>
        </w:rPr>
        <w:softHyphen/>
      </w:r>
      <w:r>
        <w:rPr>
          <w:rFonts w:ascii="Times New Roman" w:hAnsi="Times New Roman"/>
          <w:color w:val="000000"/>
          <w:spacing w:val="3"/>
          <w:sz w:val="28"/>
          <w:szCs w:val="28"/>
        </w:rPr>
        <w:t xml:space="preserve">угольной сумки и ее ручек. Построение чертежей сумки и ручек </w:t>
      </w:r>
      <w:r>
        <w:rPr>
          <w:rFonts w:ascii="Times New Roman" w:hAnsi="Times New Roman"/>
          <w:color w:val="000000"/>
          <w:sz w:val="28"/>
          <w:szCs w:val="28"/>
        </w:rPr>
        <w:t xml:space="preserve">в натуральную величину. Расчет расхода ткани. Подготовка ткани </w:t>
      </w:r>
      <w:r>
        <w:rPr>
          <w:rFonts w:ascii="Times New Roman" w:hAnsi="Times New Roman"/>
          <w:color w:val="000000"/>
          <w:spacing w:val="5"/>
          <w:sz w:val="28"/>
          <w:szCs w:val="28"/>
        </w:rPr>
        <w:t>к раскрою. Раскладка выкройки на ткани. Выкраивание деталей:</w:t>
      </w:r>
      <w:r>
        <w:rPr>
          <w:rFonts w:ascii="Times New Roman" w:hAnsi="Times New Roman"/>
          <w:color w:val="000000"/>
          <w:spacing w:val="1"/>
          <w:sz w:val="28"/>
          <w:szCs w:val="28"/>
        </w:rPr>
        <w:t xml:space="preserve"> припуском на швы. Соединение боковых срезов двойным швом, </w:t>
      </w:r>
      <w:r>
        <w:rPr>
          <w:rFonts w:ascii="Times New Roman" w:hAnsi="Times New Roman"/>
          <w:color w:val="000000"/>
          <w:spacing w:val="4"/>
          <w:sz w:val="28"/>
          <w:szCs w:val="28"/>
        </w:rPr>
        <w:t xml:space="preserve">доработка ручек накладным швом с двумя закрытыми срезами. Разметка мест прикрепления и приметывание ручек. Обработка </w:t>
      </w:r>
      <w:r>
        <w:rPr>
          <w:rFonts w:ascii="Times New Roman" w:hAnsi="Times New Roman"/>
          <w:color w:val="000000"/>
          <w:spacing w:val="-4"/>
          <w:sz w:val="28"/>
          <w:szCs w:val="28"/>
        </w:rPr>
        <w:t>верхнего среза сумки швом вподгибку с закрытым срезом с одновре</w:t>
      </w:r>
      <w:r>
        <w:rPr>
          <w:rFonts w:ascii="Times New Roman" w:hAnsi="Times New Roman"/>
          <w:color w:val="000000"/>
          <w:spacing w:val="-4"/>
          <w:sz w:val="28"/>
          <w:szCs w:val="28"/>
        </w:rPr>
        <w:softHyphen/>
      </w:r>
      <w:r>
        <w:rPr>
          <w:rFonts w:ascii="Times New Roman" w:hAnsi="Times New Roman"/>
          <w:color w:val="000000"/>
          <w:spacing w:val="-1"/>
          <w:sz w:val="28"/>
          <w:szCs w:val="28"/>
        </w:rPr>
        <w:t>менным притачиванием ручек. Образование дна и боковых сторон сум</w:t>
      </w:r>
      <w:r>
        <w:rPr>
          <w:rFonts w:ascii="Times New Roman" w:hAnsi="Times New Roman"/>
          <w:color w:val="000000"/>
          <w:spacing w:val="1"/>
          <w:sz w:val="28"/>
          <w:szCs w:val="28"/>
        </w:rPr>
        <w:t>ки путем застрачивания углов. Отгибание застроченного угла в с</w:t>
      </w:r>
      <w:r>
        <w:rPr>
          <w:rFonts w:ascii="Times New Roman" w:hAnsi="Times New Roman"/>
          <w:color w:val="000000"/>
          <w:sz w:val="28"/>
          <w:szCs w:val="28"/>
        </w:rPr>
        <w:t>торону дна и прикрепление его. Отделка сумки.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Виды работы. </w:t>
      </w:r>
      <w:r>
        <w:rPr>
          <w:rFonts w:ascii="Times New Roman" w:hAnsi="Times New Roman"/>
          <w:color w:val="000000"/>
          <w:spacing w:val="-2"/>
          <w:sz w:val="28"/>
          <w:szCs w:val="28"/>
        </w:rPr>
        <w:t>Изготовление по выбору наволочки, хозяйствен</w:t>
      </w:r>
      <w:r>
        <w:rPr>
          <w:rFonts w:ascii="Times New Roman" w:hAnsi="Times New Roman"/>
          <w:color w:val="000000"/>
          <w:spacing w:val="-2"/>
          <w:sz w:val="28"/>
          <w:szCs w:val="28"/>
        </w:rPr>
        <w:softHyphen/>
      </w:r>
      <w:r>
        <w:rPr>
          <w:rFonts w:ascii="Times New Roman" w:hAnsi="Times New Roman"/>
          <w:color w:val="000000"/>
          <w:spacing w:val="2"/>
          <w:sz w:val="28"/>
          <w:szCs w:val="28"/>
        </w:rPr>
        <w:t xml:space="preserve">ных сумок, футляров для хозяйственных предметов, повязки для </w:t>
      </w:r>
      <w:r>
        <w:rPr>
          <w:rFonts w:ascii="Times New Roman" w:hAnsi="Times New Roman"/>
          <w:color w:val="000000"/>
          <w:spacing w:val="-1"/>
          <w:sz w:val="28"/>
          <w:szCs w:val="28"/>
        </w:rPr>
        <w:t>дежурных.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Самостоятельная работа</w:t>
      </w:r>
    </w:p>
    <w:p>
      <w:pPr>
        <w:shd w:val="clear" w:color="auto" w:fill="FFFFFF"/>
        <w:spacing w:after="0" w:line="240" w:lineRule="auto"/>
        <w:ind w:firstLine="720"/>
        <w:jc w:val="both"/>
        <w:rPr>
          <w:rFonts w:ascii="Times New Roman" w:hAnsi="Times New Roman"/>
          <w:color w:val="000000"/>
          <w:spacing w:val="1"/>
          <w:sz w:val="28"/>
          <w:szCs w:val="28"/>
        </w:rPr>
      </w:pPr>
      <w:r>
        <w:rPr>
          <w:rFonts w:ascii="Times New Roman" w:hAnsi="Times New Roman"/>
          <w:color w:val="000000"/>
          <w:sz w:val="28"/>
          <w:szCs w:val="28"/>
        </w:rPr>
        <w:t xml:space="preserve">Отдельные операции по изготовлению сумки из готового кроя </w:t>
      </w:r>
      <w:r>
        <w:rPr>
          <w:rFonts w:ascii="Times New Roman" w:hAnsi="Times New Roman"/>
          <w:color w:val="000000"/>
          <w:spacing w:val="1"/>
          <w:sz w:val="28"/>
          <w:szCs w:val="28"/>
        </w:rPr>
        <w:t xml:space="preserve">(соединение боковых срезов двойным швом, обработка верхнего </w:t>
      </w:r>
      <w:r>
        <w:rPr>
          <w:rFonts w:ascii="Times New Roman" w:hAnsi="Times New Roman"/>
          <w:color w:val="000000"/>
          <w:spacing w:val="-3"/>
          <w:sz w:val="28"/>
          <w:szCs w:val="28"/>
        </w:rPr>
        <w:t xml:space="preserve">среза швом шириной 2 см вподгибку с закрытым срезом. Обработка </w:t>
      </w:r>
      <w:r>
        <w:rPr>
          <w:rFonts w:ascii="Times New Roman" w:hAnsi="Times New Roman"/>
          <w:color w:val="000000"/>
          <w:spacing w:val="1"/>
          <w:sz w:val="28"/>
          <w:szCs w:val="28"/>
        </w:rPr>
        <w:t>ручки накладным швом).</w:t>
      </w:r>
    </w:p>
    <w:p>
      <w:pPr>
        <w:shd w:val="clear" w:color="auto" w:fill="FFFFFF"/>
        <w:spacing w:after="0" w:line="240" w:lineRule="auto"/>
        <w:ind w:firstLine="720"/>
        <w:jc w:val="both"/>
        <w:rPr>
          <w:rFonts w:ascii="Times New Roman" w:hAnsi="Times New Roman"/>
          <w:sz w:val="28"/>
          <w:szCs w:val="28"/>
        </w:rPr>
      </w:pPr>
    </w:p>
    <w:p>
      <w:pPr>
        <w:shd w:val="clear" w:color="auto" w:fill="FFFFFF"/>
        <w:spacing w:after="0" w:line="240" w:lineRule="auto"/>
        <w:ind w:firstLine="720"/>
        <w:jc w:val="center"/>
        <w:rPr>
          <w:rFonts w:ascii="Times New Roman" w:hAnsi="Times New Roman"/>
          <w:b/>
          <w:color w:val="000000"/>
          <w:spacing w:val="-5"/>
          <w:sz w:val="28"/>
          <w:szCs w:val="28"/>
        </w:rPr>
      </w:pPr>
      <w:r>
        <w:rPr>
          <w:rFonts w:ascii="Times New Roman" w:hAnsi="Times New Roman"/>
          <w:b/>
          <w:color w:val="000000"/>
          <w:spacing w:val="-5"/>
          <w:sz w:val="28"/>
          <w:szCs w:val="28"/>
        </w:rPr>
        <w:t>Мягкая игрушка.</w:t>
      </w:r>
    </w:p>
    <w:p>
      <w:pPr>
        <w:pStyle w:val="18"/>
        <w:shd w:val="clear" w:color="auto" w:fill="FFFFFF"/>
        <w:spacing w:before="0" w:beforeAutospacing="0" w:after="0" w:afterAutospacing="0"/>
        <w:jc w:val="center"/>
        <w:rPr>
          <w:rFonts w:ascii="Arial" w:hAnsi="Arial" w:cs="Arial"/>
          <w:color w:val="000000"/>
          <w:sz w:val="28"/>
          <w:szCs w:val="28"/>
        </w:rPr>
      </w:pPr>
      <w:r>
        <w:rPr>
          <w:b/>
          <w:bCs/>
          <w:color w:val="000000"/>
          <w:sz w:val="28"/>
          <w:szCs w:val="28"/>
        </w:rPr>
        <w:t>Содержание на первый учебный год.</w:t>
      </w:r>
    </w:p>
    <w:p>
      <w:pPr>
        <w:shd w:val="clear" w:color="auto" w:fill="FFFFFF"/>
        <w:spacing w:after="0" w:line="240" w:lineRule="auto"/>
        <w:ind w:firstLine="720"/>
        <w:jc w:val="center"/>
        <w:rPr>
          <w:rFonts w:ascii="Times New Roman" w:hAnsi="Times New Roman"/>
          <w:b/>
          <w:color w:val="000000"/>
          <w:spacing w:val="-5"/>
          <w:sz w:val="28"/>
          <w:szCs w:val="28"/>
        </w:rPr>
      </w:pPr>
    </w:p>
    <w:p>
      <w:pPr>
        <w:spacing w:after="0" w:line="240" w:lineRule="auto"/>
        <w:jc w:val="both"/>
        <w:rPr>
          <w:rFonts w:ascii="Times New Roman" w:hAnsi="Times New Roman"/>
          <w:b/>
          <w:sz w:val="28"/>
          <w:szCs w:val="28"/>
        </w:rPr>
      </w:pPr>
      <w:r>
        <w:rPr>
          <w:rFonts w:ascii="Times New Roman" w:hAnsi="Times New Roman"/>
          <w:b/>
          <w:sz w:val="28"/>
          <w:szCs w:val="28"/>
          <w:lang w:val="en-US"/>
        </w:rPr>
        <w:t>I</w:t>
      </w:r>
      <w:r>
        <w:rPr>
          <w:rFonts w:ascii="Times New Roman" w:hAnsi="Times New Roman"/>
          <w:b/>
          <w:sz w:val="28"/>
          <w:szCs w:val="28"/>
        </w:rPr>
        <w:t>. Вводное занятие.</w:t>
      </w:r>
    </w:p>
    <w:p>
      <w:pPr>
        <w:spacing w:after="0" w:line="240" w:lineRule="auto"/>
        <w:jc w:val="both"/>
        <w:rPr>
          <w:rFonts w:ascii="Times New Roman" w:hAnsi="Times New Roman"/>
          <w:sz w:val="28"/>
          <w:szCs w:val="28"/>
        </w:rPr>
      </w:pPr>
      <w:r>
        <w:rPr>
          <w:rFonts w:ascii="Times New Roman" w:hAnsi="Times New Roman"/>
          <w:b/>
          <w:sz w:val="28"/>
          <w:szCs w:val="28"/>
        </w:rPr>
        <w:t>1.</w:t>
      </w:r>
      <w:r>
        <w:rPr>
          <w:rFonts w:ascii="Times New Roman" w:hAnsi="Times New Roman"/>
          <w:sz w:val="28"/>
          <w:szCs w:val="28"/>
        </w:rPr>
        <w:t xml:space="preserve"> Вводный инструктаж. Инструктаж по технике безопасности. План работы на год.  Охрана труда при работе с иголкой, ножницами.</w:t>
      </w:r>
    </w:p>
    <w:p>
      <w:pPr>
        <w:spacing w:after="0" w:line="240" w:lineRule="auto"/>
        <w:jc w:val="both"/>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Основы ручного шитья.</w:t>
      </w:r>
    </w:p>
    <w:p>
      <w:pPr>
        <w:spacing w:after="0" w:line="240" w:lineRule="auto"/>
        <w:jc w:val="both"/>
        <w:rPr>
          <w:rFonts w:ascii="Times New Roman" w:hAnsi="Times New Roman"/>
          <w:sz w:val="28"/>
          <w:szCs w:val="28"/>
        </w:rPr>
      </w:pPr>
      <w:r>
        <w:rPr>
          <w:rFonts w:ascii="Times New Roman" w:hAnsi="Times New Roman"/>
          <w:b/>
          <w:sz w:val="28"/>
          <w:szCs w:val="28"/>
        </w:rPr>
        <w:t>1.</w:t>
      </w:r>
      <w:r>
        <w:rPr>
          <w:rFonts w:ascii="Times New Roman" w:hAnsi="Times New Roman"/>
          <w:sz w:val="28"/>
          <w:szCs w:val="28"/>
        </w:rPr>
        <w:t xml:space="preserve"> Основные виды ручных швов.</w:t>
      </w:r>
    </w:p>
    <w:p>
      <w:pPr>
        <w:spacing w:after="0" w:line="240" w:lineRule="auto"/>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sz w:val="28"/>
          <w:szCs w:val="28"/>
        </w:rPr>
        <w:t xml:space="preserve"> Швы «смёточный», «назад иголку», «потайной». Отработка навыков ручного шитья.</w:t>
      </w:r>
    </w:p>
    <w:p>
      <w:pPr>
        <w:spacing w:after="0" w:line="240" w:lineRule="auto"/>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sz w:val="28"/>
          <w:szCs w:val="28"/>
        </w:rPr>
        <w:t xml:space="preserve"> Изготовление игольницы «Фантазия». Выбор дизайна игольницы. Изготовление, декор.</w:t>
      </w:r>
    </w:p>
    <w:p>
      <w:pPr>
        <w:spacing w:after="0" w:line="240" w:lineRule="auto"/>
        <w:jc w:val="both"/>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xml:space="preserve">. Шитье интерьерных игрушек: примитивных, чердачных. </w:t>
      </w:r>
    </w:p>
    <w:p>
      <w:pPr>
        <w:spacing w:after="0" w:line="240" w:lineRule="auto"/>
        <w:jc w:val="both"/>
        <w:rPr>
          <w:rFonts w:ascii="Times New Roman" w:hAnsi="Times New Roman"/>
          <w:sz w:val="28"/>
          <w:szCs w:val="28"/>
        </w:rPr>
      </w:pPr>
      <w:r>
        <w:rPr>
          <w:rFonts w:ascii="Times New Roman" w:hAnsi="Times New Roman"/>
          <w:b/>
          <w:sz w:val="28"/>
          <w:szCs w:val="28"/>
        </w:rPr>
        <w:t>Интерьерные игрушки</w:t>
      </w:r>
      <w:r>
        <w:rPr>
          <w:rFonts w:ascii="Times New Roman" w:hAnsi="Times New Roman"/>
          <w:sz w:val="28"/>
          <w:szCs w:val="28"/>
        </w:rPr>
        <w:t>: история возникновения, основные виды игрушек (чердачные, примитивные).</w:t>
      </w:r>
    </w:p>
    <w:p>
      <w:pPr>
        <w:spacing w:after="0" w:line="240" w:lineRule="auto"/>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sz w:val="28"/>
          <w:szCs w:val="28"/>
        </w:rPr>
        <w:t xml:space="preserve"> Чердачный кот без пришивных элементов. Выбор ткани и выкраивание деталей. Сшивание и набивка.</w:t>
      </w:r>
    </w:p>
    <w:p>
      <w:pPr>
        <w:spacing w:after="0" w:line="240" w:lineRule="auto"/>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b/>
          <w:i/>
          <w:sz w:val="28"/>
          <w:szCs w:val="28"/>
        </w:rPr>
        <w:t xml:space="preserve"> </w:t>
      </w:r>
      <w:r>
        <w:rPr>
          <w:rFonts w:ascii="Times New Roman" w:hAnsi="Times New Roman"/>
          <w:sz w:val="28"/>
          <w:szCs w:val="28"/>
        </w:rPr>
        <w:t xml:space="preserve">Приготовление раствора для окрашивания игрушки «Кот». Технология покраски чердачных игрушек. Покраска и сушка игрушки. Разрисовывание мордочки для игрушки «Кот». Итоговое оформление. </w:t>
      </w:r>
    </w:p>
    <w:p>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Примитивные игрушки</w:t>
      </w:r>
      <w:r>
        <w:rPr>
          <w:rFonts w:ascii="Times New Roman" w:hAnsi="Times New Roman"/>
          <w:sz w:val="28"/>
          <w:szCs w:val="28"/>
        </w:rPr>
        <w:t>.</w:t>
      </w:r>
    </w:p>
    <w:p>
      <w:pPr>
        <w:spacing w:after="0" w:line="240" w:lineRule="auto"/>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sz w:val="28"/>
          <w:szCs w:val="28"/>
        </w:rPr>
        <w:t xml:space="preserve"> Примитивная игрушка «Ангелок». Выбор ткани. Выкраивание и сшивание деталей. </w:t>
      </w:r>
    </w:p>
    <w:p>
      <w:pPr>
        <w:spacing w:after="0" w:line="240" w:lineRule="auto"/>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sz w:val="28"/>
          <w:szCs w:val="28"/>
        </w:rPr>
        <w:t xml:space="preserve"> Сшивание деталей для игрушки «Ангелок». Набивка игрушки. Подбор тканей для одежды. Выкраивание и пошив одежды. Финальное оформление игрушки .</w:t>
      </w:r>
    </w:p>
    <w:p>
      <w:pPr>
        <w:spacing w:after="0" w:line="240" w:lineRule="auto"/>
        <w:jc w:val="both"/>
        <w:rPr>
          <w:rFonts w:ascii="Times New Roman" w:hAnsi="Times New Roman"/>
          <w:sz w:val="28"/>
          <w:szCs w:val="28"/>
        </w:rPr>
      </w:pPr>
      <w:r>
        <w:rPr>
          <w:rFonts w:ascii="Times New Roman" w:hAnsi="Times New Roman"/>
          <w:sz w:val="28"/>
          <w:szCs w:val="28"/>
        </w:rPr>
        <w:t>Новогодние игрушки (эксклюзивные елочные игрушки).</w:t>
      </w:r>
    </w:p>
    <w:p>
      <w:pPr>
        <w:spacing w:after="0" w:line="240" w:lineRule="auto"/>
        <w:jc w:val="both"/>
        <w:rPr>
          <w:rFonts w:ascii="Times New Roman" w:hAnsi="Times New Roman"/>
          <w:sz w:val="28"/>
          <w:szCs w:val="28"/>
        </w:rPr>
      </w:pPr>
      <w:r>
        <w:rPr>
          <w:rFonts w:ascii="Times New Roman" w:hAnsi="Times New Roman"/>
          <w:i/>
          <w:sz w:val="28"/>
          <w:szCs w:val="28"/>
        </w:rPr>
        <w:t>Практическая работа :</w:t>
      </w:r>
      <w:r>
        <w:rPr>
          <w:rFonts w:ascii="Times New Roman" w:hAnsi="Times New Roman"/>
          <w:sz w:val="28"/>
          <w:szCs w:val="28"/>
        </w:rPr>
        <w:t xml:space="preserve"> Елочные текстильные игрушки в технике «чердачная игрушка» в стиле «винтаж». Выбор ткани и выкраивание деталей. Сшивание деталей. Набивка игрушек. </w:t>
      </w:r>
    </w:p>
    <w:p>
      <w:pPr>
        <w:spacing w:after="0" w:line="240" w:lineRule="auto"/>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b/>
          <w:i/>
          <w:sz w:val="28"/>
          <w:szCs w:val="28"/>
        </w:rPr>
        <w:t xml:space="preserve"> </w:t>
      </w:r>
      <w:r>
        <w:rPr>
          <w:rFonts w:ascii="Times New Roman" w:hAnsi="Times New Roman"/>
          <w:sz w:val="28"/>
          <w:szCs w:val="28"/>
        </w:rPr>
        <w:t>Декорирование игрушек бусинами, кружева, блестками, стразами, акриловыми красками).</w:t>
      </w:r>
    </w:p>
    <w:p>
      <w:pPr>
        <w:spacing w:after="0" w:line="240" w:lineRule="auto"/>
        <w:jc w:val="both"/>
        <w:rPr>
          <w:rFonts w:ascii="Times New Roman" w:hAnsi="Times New Roman"/>
          <w:sz w:val="28"/>
          <w:szCs w:val="28"/>
        </w:rPr>
      </w:pPr>
      <w:r>
        <w:rPr>
          <w:rFonts w:ascii="Times New Roman" w:hAnsi="Times New Roman"/>
          <w:sz w:val="28"/>
          <w:szCs w:val="28"/>
        </w:rPr>
        <w:t>Текстильные тюльпаны: технология пошива.</w:t>
      </w:r>
    </w:p>
    <w:p>
      <w:pPr>
        <w:spacing w:after="0" w:line="240" w:lineRule="auto"/>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b/>
          <w:i/>
          <w:sz w:val="28"/>
          <w:szCs w:val="28"/>
        </w:rPr>
        <w:t xml:space="preserve"> </w:t>
      </w:r>
      <w:r>
        <w:rPr>
          <w:rFonts w:ascii="Times New Roman" w:hAnsi="Times New Roman"/>
          <w:sz w:val="28"/>
          <w:szCs w:val="28"/>
        </w:rPr>
        <w:t>Подарок маме: текстильные тюльпаны (3-5 шт.). Выбор тканей и раскрой деталей – бутон и ножка. Сшивание деталей.</w:t>
      </w:r>
    </w:p>
    <w:p>
      <w:pPr>
        <w:spacing w:after="0" w:line="240" w:lineRule="auto"/>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sz w:val="28"/>
          <w:szCs w:val="28"/>
        </w:rPr>
        <w:t xml:space="preserve"> Сшивание деталей – бутон и ножка. </w:t>
      </w:r>
    </w:p>
    <w:p>
      <w:pPr>
        <w:spacing w:after="0" w:line="240" w:lineRule="auto"/>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b/>
          <w:i/>
          <w:sz w:val="28"/>
          <w:szCs w:val="28"/>
        </w:rPr>
        <w:t xml:space="preserve"> </w:t>
      </w:r>
      <w:r>
        <w:rPr>
          <w:rFonts w:ascii="Times New Roman" w:hAnsi="Times New Roman"/>
          <w:sz w:val="28"/>
          <w:szCs w:val="28"/>
        </w:rPr>
        <w:t xml:space="preserve">Выкраивание детали – листик. Сшивание. </w:t>
      </w:r>
    </w:p>
    <w:p>
      <w:pPr>
        <w:spacing w:after="0" w:line="240" w:lineRule="auto"/>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sz w:val="28"/>
          <w:szCs w:val="28"/>
        </w:rPr>
        <w:t xml:space="preserve"> Набивка деталей. Пришивание бутона к ножке. Пришивание листика. Итоговый декор. </w:t>
      </w:r>
    </w:p>
    <w:p>
      <w:pPr>
        <w:spacing w:after="0" w:line="240" w:lineRule="auto"/>
        <w:jc w:val="both"/>
        <w:rPr>
          <w:rFonts w:ascii="Times New Roman" w:hAnsi="Times New Roman"/>
          <w:b/>
          <w:sz w:val="28"/>
          <w:szCs w:val="28"/>
        </w:rPr>
      </w:pPr>
      <w:r>
        <w:rPr>
          <w:rFonts w:ascii="Times New Roman" w:hAnsi="Times New Roman"/>
          <w:b/>
          <w:sz w:val="28"/>
          <w:szCs w:val="28"/>
        </w:rPr>
        <w:t>Чердачные игрушки (с элементами вязания).</w:t>
      </w:r>
    </w:p>
    <w:p>
      <w:pPr>
        <w:spacing w:after="0" w:line="240" w:lineRule="auto"/>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sz w:val="28"/>
          <w:szCs w:val="28"/>
        </w:rPr>
        <w:t xml:space="preserve"> Чердачные игрушки: озорные коты. Выбор ткани. Выкраивание деталей для 3х разных фигурок котов. Вязание отдельных деталей игрушки.</w:t>
      </w:r>
    </w:p>
    <w:p>
      <w:pPr>
        <w:spacing w:after="0" w:line="240" w:lineRule="auto"/>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sz w:val="28"/>
          <w:szCs w:val="28"/>
        </w:rPr>
        <w:t xml:space="preserve"> Сшивание деталей. Набивка всех сшитых котов. </w:t>
      </w:r>
      <w:r>
        <w:rPr>
          <w:rFonts w:ascii="Times New Roman" w:hAnsi="Times New Roman"/>
          <w:i/>
          <w:sz w:val="28"/>
          <w:szCs w:val="28"/>
        </w:rPr>
        <w:t>Практическая работа :</w:t>
      </w:r>
      <w:r>
        <w:rPr>
          <w:rFonts w:ascii="Times New Roman" w:hAnsi="Times New Roman"/>
          <w:sz w:val="28"/>
          <w:szCs w:val="28"/>
        </w:rPr>
        <w:t xml:space="preserve"> Приготовление раствора для окрашивания. Покраска игрушек. Сушка. Прорисовывание мордочек, лапок и хвостов. Финальный декор. </w:t>
      </w:r>
    </w:p>
    <w:p>
      <w:pPr>
        <w:pStyle w:val="18"/>
        <w:shd w:val="clear" w:color="auto" w:fill="FFFFFF"/>
        <w:spacing w:before="0" w:beforeAutospacing="0" w:after="0" w:afterAutospacing="0"/>
        <w:rPr>
          <w:rFonts w:ascii="Arial" w:hAnsi="Arial" w:cs="Arial"/>
          <w:color w:val="000000"/>
          <w:sz w:val="28"/>
          <w:szCs w:val="28"/>
        </w:rPr>
      </w:pPr>
      <w:r>
        <w:rPr>
          <w:b/>
          <w:bCs/>
          <w:color w:val="000000"/>
          <w:sz w:val="28"/>
          <w:szCs w:val="28"/>
        </w:rPr>
        <w:t>Промежуточная аттестация- 2 часа (в конце учебного года).</w:t>
      </w:r>
    </w:p>
    <w:p>
      <w:pPr>
        <w:pStyle w:val="18"/>
        <w:shd w:val="clear" w:color="auto" w:fill="FFFFFF"/>
        <w:spacing w:before="0" w:beforeAutospacing="0" w:after="0" w:afterAutospacing="0"/>
        <w:rPr>
          <w:rFonts w:ascii="Arial" w:hAnsi="Arial" w:cs="Arial"/>
          <w:color w:val="000000"/>
          <w:sz w:val="28"/>
          <w:szCs w:val="28"/>
        </w:rPr>
      </w:pPr>
      <w:r>
        <w:rPr>
          <w:b/>
          <w:bCs/>
          <w:color w:val="000000"/>
          <w:sz w:val="28"/>
          <w:szCs w:val="28"/>
        </w:rPr>
        <w:t>Заключительное занятие - 1 час.</w:t>
      </w:r>
    </w:p>
    <w:p>
      <w:pPr>
        <w:shd w:val="clear" w:color="auto" w:fill="FFFFFF"/>
        <w:spacing w:after="0" w:line="240" w:lineRule="auto"/>
        <w:ind w:firstLine="720"/>
        <w:jc w:val="both"/>
        <w:rPr>
          <w:rFonts w:ascii="Times New Roman" w:hAnsi="Times New Roman"/>
          <w:b/>
          <w:bCs/>
          <w:color w:val="000000"/>
          <w:spacing w:val="-7"/>
          <w:w w:val="115"/>
          <w:sz w:val="28"/>
          <w:szCs w:val="28"/>
        </w:rPr>
      </w:pPr>
    </w:p>
    <w:p>
      <w:pPr>
        <w:shd w:val="clear" w:color="auto" w:fill="FFFFFF"/>
        <w:spacing w:after="0" w:line="240" w:lineRule="auto"/>
        <w:ind w:firstLine="720"/>
        <w:jc w:val="center"/>
        <w:rPr>
          <w:rFonts w:ascii="Times New Roman" w:hAnsi="Times New Roman"/>
          <w:b/>
          <w:bCs/>
          <w:color w:val="000000"/>
          <w:spacing w:val="-7"/>
          <w:w w:val="115"/>
          <w:sz w:val="28"/>
          <w:szCs w:val="28"/>
        </w:rPr>
      </w:pPr>
      <w:r>
        <w:rPr>
          <w:rFonts w:ascii="Times New Roman" w:hAnsi="Times New Roman"/>
          <w:b/>
          <w:bCs/>
          <w:color w:val="000000"/>
          <w:spacing w:val="-7"/>
          <w:w w:val="115"/>
          <w:sz w:val="28"/>
          <w:szCs w:val="28"/>
        </w:rPr>
        <w:t>6 КЛАСС</w:t>
      </w: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6"/>
          <w:w w:val="115"/>
          <w:sz w:val="28"/>
          <w:szCs w:val="28"/>
          <w:lang w:val="en-US"/>
        </w:rPr>
        <w:t>I</w:t>
      </w:r>
      <w:r>
        <w:rPr>
          <w:rFonts w:ascii="Times New Roman" w:hAnsi="Times New Roman"/>
          <w:b/>
          <w:bCs/>
          <w:color w:val="000000"/>
          <w:spacing w:val="-6"/>
          <w:w w:val="115"/>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5"/>
          <w:sz w:val="28"/>
          <w:szCs w:val="28"/>
        </w:rPr>
        <w:t xml:space="preserve">Профессия швеи-мотористки. Задачи обучения и план работы на </w:t>
      </w:r>
      <w:r>
        <w:rPr>
          <w:rFonts w:ascii="Times New Roman" w:hAnsi="Times New Roman"/>
          <w:color w:val="000000"/>
          <w:spacing w:val="-6"/>
          <w:sz w:val="28"/>
          <w:szCs w:val="28"/>
        </w:rPr>
        <w:t>четверть. Правила работы в мастерской. Распределение рабочих мест.</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Обработка обтачкой среза ткани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Обтачка; виды и применение в изго</w:t>
      </w:r>
      <w:r>
        <w:rPr>
          <w:rFonts w:ascii="Times New Roman" w:hAnsi="Times New Roman"/>
          <w:color w:val="000000"/>
          <w:spacing w:val="-1"/>
          <w:sz w:val="28"/>
          <w:szCs w:val="28"/>
        </w:rPr>
        <w:softHyphen/>
      </w:r>
      <w:r>
        <w:rPr>
          <w:rFonts w:ascii="Times New Roman" w:hAnsi="Times New Roman"/>
          <w:color w:val="000000"/>
          <w:spacing w:val="1"/>
          <w:sz w:val="28"/>
          <w:szCs w:val="28"/>
        </w:rPr>
        <w:t>товлении белья и легкого платья, правила соединения.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z w:val="28"/>
          <w:szCs w:val="28"/>
        </w:rPr>
        <w:t>Умение</w:t>
      </w:r>
      <w:r>
        <w:rPr>
          <w:rFonts w:ascii="Times New Roman" w:hAnsi="Times New Roman"/>
          <w:color w:val="000000"/>
          <w:sz w:val="28"/>
          <w:szCs w:val="28"/>
        </w:rPr>
        <w:t>. Ориентировка по операционной предметной карте.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Упражнение. </w:t>
      </w:r>
      <w:r>
        <w:rPr>
          <w:rFonts w:ascii="Times New Roman" w:hAnsi="Times New Roman"/>
          <w:color w:val="000000"/>
          <w:sz w:val="28"/>
          <w:szCs w:val="28"/>
        </w:rPr>
        <w:t xml:space="preserve">Обработка срезов ткани с помощью обтачки на </w:t>
      </w:r>
      <w:r>
        <w:rPr>
          <w:rFonts w:ascii="Times New Roman" w:hAnsi="Times New Roman"/>
          <w:color w:val="000000"/>
          <w:spacing w:val="-2"/>
          <w:sz w:val="28"/>
          <w:szCs w:val="28"/>
        </w:rPr>
        <w:t>образце.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Раскрой и стачивание долевых, попереч</w:t>
      </w:r>
      <w:r>
        <w:rPr>
          <w:rFonts w:ascii="Times New Roman" w:hAnsi="Times New Roman"/>
          <w:color w:val="000000"/>
          <w:spacing w:val="-4"/>
          <w:sz w:val="28"/>
          <w:szCs w:val="28"/>
        </w:rPr>
        <w:softHyphen/>
      </w:r>
      <w:r>
        <w:rPr>
          <w:rFonts w:ascii="Times New Roman" w:hAnsi="Times New Roman"/>
          <w:color w:val="000000"/>
          <w:spacing w:val="-3"/>
          <w:sz w:val="28"/>
          <w:szCs w:val="28"/>
        </w:rPr>
        <w:t xml:space="preserve">ных и косых обтачек с опорой на операционную предметную карту, </w:t>
      </w:r>
      <w:r>
        <w:rPr>
          <w:rFonts w:ascii="Times New Roman" w:hAnsi="Times New Roman"/>
          <w:color w:val="000000"/>
          <w:spacing w:val="1"/>
          <w:sz w:val="28"/>
          <w:szCs w:val="28"/>
        </w:rPr>
        <w:t>Обработка деталей обтачкой (одинарной и двойной).</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Обработка долевой обтачкой косого среза ткани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Косынка для работы.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Теоретические сведения. </w:t>
      </w:r>
      <w:r>
        <w:rPr>
          <w:rFonts w:ascii="Times New Roman" w:hAnsi="Times New Roman"/>
          <w:color w:val="000000"/>
          <w:spacing w:val="-4"/>
          <w:sz w:val="28"/>
          <w:szCs w:val="28"/>
        </w:rPr>
        <w:t>Косой срез ткани: свойства (растяжи</w:t>
      </w:r>
      <w:r>
        <w:rPr>
          <w:rFonts w:ascii="Times New Roman" w:hAnsi="Times New Roman"/>
          <w:color w:val="000000"/>
          <w:spacing w:val="-4"/>
          <w:sz w:val="28"/>
          <w:szCs w:val="28"/>
        </w:rPr>
        <w:softHyphen/>
      </w:r>
      <w:r>
        <w:rPr>
          <w:rFonts w:ascii="Times New Roman" w:hAnsi="Times New Roman"/>
          <w:color w:val="000000"/>
          <w:spacing w:val="-1"/>
          <w:sz w:val="28"/>
          <w:szCs w:val="28"/>
        </w:rPr>
        <w:t>мость и сыпучесть краев), учет свойств при обработке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Складывание ткани для раскроя косын</w:t>
      </w:r>
      <w:r>
        <w:rPr>
          <w:rFonts w:ascii="Times New Roman" w:hAnsi="Times New Roman"/>
          <w:color w:val="000000"/>
          <w:spacing w:val="-2"/>
          <w:sz w:val="28"/>
          <w:szCs w:val="28"/>
        </w:rPr>
        <w:softHyphen/>
      </w:r>
      <w:r>
        <w:rPr>
          <w:rFonts w:ascii="Times New Roman" w:hAnsi="Times New Roman"/>
          <w:color w:val="000000"/>
          <w:spacing w:val="-1"/>
          <w:sz w:val="28"/>
          <w:szCs w:val="28"/>
        </w:rPr>
        <w:t xml:space="preserve">ки. Определение правильности косого среза на ткани. Определение </w:t>
      </w:r>
      <w:r>
        <w:rPr>
          <w:rFonts w:ascii="Times New Roman" w:hAnsi="Times New Roman"/>
          <w:color w:val="000000"/>
          <w:spacing w:val="-4"/>
          <w:sz w:val="28"/>
          <w:szCs w:val="28"/>
        </w:rPr>
        <w:t xml:space="preserve">размера долевой обтачки для обработки среза. Раскрой и соединение </w:t>
      </w:r>
      <w:r>
        <w:rPr>
          <w:rFonts w:ascii="Times New Roman" w:hAnsi="Times New Roman"/>
          <w:color w:val="000000"/>
          <w:sz w:val="28"/>
          <w:szCs w:val="28"/>
        </w:rPr>
        <w:t>долевой обтачки. Обработка долевой обтачкой косынки.</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Обработка сборок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Изделие. </w:t>
      </w:r>
      <w:r>
        <w:rPr>
          <w:rFonts w:ascii="Times New Roman" w:hAnsi="Times New Roman"/>
          <w:color w:val="000000"/>
          <w:spacing w:val="2"/>
          <w:sz w:val="28"/>
          <w:szCs w:val="28"/>
        </w:rPr>
        <w:t>Отделка изделия (сборки).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Сборка как отделка на женском и </w:t>
      </w:r>
      <w:r>
        <w:rPr>
          <w:rFonts w:ascii="Times New Roman" w:hAnsi="Times New Roman"/>
          <w:color w:val="000000"/>
          <w:sz w:val="28"/>
          <w:szCs w:val="28"/>
        </w:rPr>
        <w:t xml:space="preserve">детском легком платье, белье, рабочей одежде. Правила припуска </w:t>
      </w:r>
      <w:r>
        <w:rPr>
          <w:rFonts w:ascii="Times New Roman" w:hAnsi="Times New Roman"/>
          <w:color w:val="000000"/>
          <w:spacing w:val="-2"/>
          <w:sz w:val="28"/>
          <w:szCs w:val="28"/>
        </w:rPr>
        <w:t>ткани на сборку. Положение регулятора строчки на швейной маши</w:t>
      </w:r>
      <w:r>
        <w:rPr>
          <w:rFonts w:ascii="Times New Roman" w:hAnsi="Times New Roman"/>
          <w:color w:val="000000"/>
          <w:spacing w:val="-2"/>
          <w:sz w:val="28"/>
          <w:szCs w:val="28"/>
        </w:rPr>
        <w:softHyphen/>
      </w:r>
      <w:r>
        <w:rPr>
          <w:rFonts w:ascii="Times New Roman" w:hAnsi="Times New Roman"/>
          <w:color w:val="000000"/>
          <w:sz w:val="28"/>
          <w:szCs w:val="28"/>
        </w:rPr>
        <w:t>не для выполнения сборок.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Упражнения. </w:t>
      </w:r>
      <w:r>
        <w:rPr>
          <w:rFonts w:ascii="Times New Roman" w:hAnsi="Times New Roman"/>
          <w:color w:val="000000"/>
          <w:spacing w:val="1"/>
          <w:sz w:val="28"/>
          <w:szCs w:val="28"/>
        </w:rPr>
        <w:t xml:space="preserve">Прокладывание на образце двух параллельных </w:t>
      </w:r>
      <w:r>
        <w:rPr>
          <w:rFonts w:ascii="Times New Roman" w:hAnsi="Times New Roman"/>
          <w:color w:val="000000"/>
          <w:spacing w:val="-2"/>
          <w:sz w:val="28"/>
          <w:szCs w:val="28"/>
        </w:rPr>
        <w:t>строчек на швейной машине и ручным способом (мелкими сметоч</w:t>
      </w:r>
      <w:r>
        <w:rPr>
          <w:rFonts w:ascii="Times New Roman" w:hAnsi="Times New Roman"/>
          <w:color w:val="000000"/>
          <w:spacing w:val="-2"/>
          <w:sz w:val="28"/>
          <w:szCs w:val="28"/>
        </w:rPr>
        <w:softHyphen/>
      </w:r>
      <w:r>
        <w:rPr>
          <w:rFonts w:ascii="Times New Roman" w:hAnsi="Times New Roman"/>
          <w:color w:val="000000"/>
          <w:spacing w:val="-1"/>
          <w:sz w:val="28"/>
          <w:szCs w:val="28"/>
        </w:rPr>
        <w:t>ными стежками).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Выполнение и равномерное распределе</w:t>
      </w:r>
      <w:r>
        <w:rPr>
          <w:rFonts w:ascii="Times New Roman" w:hAnsi="Times New Roman"/>
          <w:color w:val="000000"/>
          <w:spacing w:val="-4"/>
          <w:sz w:val="28"/>
          <w:szCs w:val="28"/>
        </w:rPr>
        <w:softHyphen/>
      </w:r>
      <w:r>
        <w:rPr>
          <w:rFonts w:ascii="Times New Roman" w:hAnsi="Times New Roman"/>
          <w:color w:val="000000"/>
          <w:spacing w:val="-3"/>
          <w:sz w:val="28"/>
          <w:szCs w:val="28"/>
        </w:rPr>
        <w:t>ние сборок.</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 xml:space="preserve">Обработка двойной косой обтачкой </w:t>
      </w:r>
      <w:r>
        <w:rPr>
          <w:rFonts w:ascii="Times New Roman" w:hAnsi="Times New Roman"/>
          <w:b/>
          <w:color w:val="000000"/>
          <w:spacing w:val="-1"/>
          <w:sz w:val="28"/>
          <w:szCs w:val="28"/>
        </w:rPr>
        <w:t>закругленного среза в поясном изделии</w:t>
      </w:r>
    </w:p>
    <w:p>
      <w:pPr>
        <w:shd w:val="clear" w:color="auto" w:fill="FFFFFF"/>
        <w:spacing w:after="0" w:line="240" w:lineRule="auto"/>
        <w:ind w:firstLine="720"/>
        <w:jc w:val="both"/>
        <w:rPr>
          <w:rFonts w:ascii="Times New Roman" w:hAnsi="Times New Roman"/>
          <w:color w:val="000000"/>
          <w:spacing w:val="1"/>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 xml:space="preserve">Фартук с закругленным срезом на поясе. </w:t>
      </w:r>
    </w:p>
    <w:p>
      <w:pPr>
        <w:shd w:val="clear" w:color="auto" w:fill="FFFFFF"/>
        <w:spacing w:after="0" w:line="240" w:lineRule="auto"/>
        <w:ind w:firstLine="720"/>
        <w:jc w:val="both"/>
        <w:rPr>
          <w:rFonts w:ascii="Times New Roman" w:hAnsi="Times New Roman"/>
          <w:color w:val="000000"/>
          <w:spacing w:val="-1"/>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Производство хлопчатобумажной тка</w:t>
      </w:r>
      <w:r>
        <w:rPr>
          <w:rFonts w:ascii="Times New Roman" w:hAnsi="Times New Roman"/>
          <w:color w:val="000000"/>
          <w:spacing w:val="-3"/>
          <w:sz w:val="28"/>
          <w:szCs w:val="28"/>
        </w:rPr>
        <w:softHyphen/>
      </w:r>
      <w:r>
        <w:rPr>
          <w:rFonts w:ascii="Times New Roman" w:hAnsi="Times New Roman"/>
          <w:color w:val="000000"/>
          <w:spacing w:val="-1"/>
          <w:sz w:val="28"/>
          <w:szCs w:val="28"/>
        </w:rPr>
        <w:t xml:space="preserve">ни. Полотняное переплетение. Свойства хлопчатобумажной ткани. </w:t>
      </w:r>
      <w:r>
        <w:rPr>
          <w:rFonts w:ascii="Times New Roman" w:hAnsi="Times New Roman"/>
          <w:color w:val="000000"/>
          <w:spacing w:val="-5"/>
          <w:sz w:val="28"/>
          <w:szCs w:val="28"/>
        </w:rPr>
        <w:t xml:space="preserve">Фартук: ткани для пошива, детали, названия контурных срезов, швы, </w:t>
      </w:r>
      <w:r>
        <w:rPr>
          <w:rFonts w:ascii="Times New Roman" w:hAnsi="Times New Roman"/>
          <w:color w:val="000000"/>
          <w:spacing w:val="-1"/>
          <w:sz w:val="28"/>
          <w:szCs w:val="28"/>
        </w:rPr>
        <w:t xml:space="preserve">виды отделки. Строчки для сборок. Контрольная линия. </w:t>
      </w:r>
    </w:p>
    <w:p>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b/>
          <w:bCs/>
          <w:color w:val="000000"/>
          <w:sz w:val="28"/>
          <w:szCs w:val="28"/>
        </w:rPr>
        <w:t xml:space="preserve">Умение. </w:t>
      </w:r>
      <w:r>
        <w:rPr>
          <w:rFonts w:ascii="Times New Roman" w:hAnsi="Times New Roman"/>
          <w:color w:val="000000"/>
          <w:sz w:val="28"/>
          <w:szCs w:val="28"/>
        </w:rPr>
        <w:t xml:space="preserve">Распознавание вида хлопчатобумажной ткани.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Лабораторная работа. </w:t>
      </w:r>
      <w:r>
        <w:rPr>
          <w:rFonts w:ascii="Times New Roman" w:hAnsi="Times New Roman"/>
          <w:color w:val="000000"/>
          <w:spacing w:val="-2"/>
          <w:sz w:val="28"/>
          <w:szCs w:val="28"/>
        </w:rPr>
        <w:t>Определение хлопчатобумажных тканей но внешнему виду, на ощупь, по особенности горения нитей.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Прокладывание контрольной линии на основной детали. Определение размера и изготовление из отделоч</w:t>
      </w:r>
      <w:r>
        <w:rPr>
          <w:rFonts w:ascii="Times New Roman" w:hAnsi="Times New Roman"/>
          <w:color w:val="000000"/>
          <w:spacing w:val="-2"/>
          <w:sz w:val="28"/>
          <w:szCs w:val="28"/>
        </w:rPr>
        <w:softHyphen/>
      </w:r>
      <w:r>
        <w:rPr>
          <w:rFonts w:ascii="Times New Roman" w:hAnsi="Times New Roman"/>
          <w:color w:val="000000"/>
          <w:spacing w:val="-2"/>
          <w:sz w:val="28"/>
          <w:szCs w:val="28"/>
        </w:rPr>
        <w:t xml:space="preserve">ной ткани косой обтачки. Обработка закругленного среза основной </w:t>
      </w:r>
      <w:r>
        <w:rPr>
          <w:rFonts w:ascii="Times New Roman" w:hAnsi="Times New Roman"/>
          <w:color w:val="000000"/>
          <w:spacing w:val="-3"/>
          <w:sz w:val="28"/>
          <w:szCs w:val="28"/>
        </w:rPr>
        <w:t xml:space="preserve">детали двойной косой обтачкой. Прокладывание машинных строчек </w:t>
      </w:r>
      <w:r>
        <w:rPr>
          <w:rFonts w:ascii="Times New Roman" w:hAnsi="Times New Roman"/>
          <w:color w:val="000000"/>
          <w:spacing w:val="-2"/>
          <w:sz w:val="28"/>
          <w:szCs w:val="28"/>
        </w:rPr>
        <w:t>для образования сборок по верхнему срезу. Равномерное распреде</w:t>
      </w:r>
      <w:r>
        <w:rPr>
          <w:rFonts w:ascii="Times New Roman" w:hAnsi="Times New Roman"/>
          <w:color w:val="000000"/>
          <w:spacing w:val="-2"/>
          <w:sz w:val="28"/>
          <w:szCs w:val="28"/>
        </w:rPr>
        <w:softHyphen/>
      </w:r>
      <w:r>
        <w:rPr>
          <w:rFonts w:ascii="Times New Roman" w:hAnsi="Times New Roman"/>
          <w:color w:val="000000"/>
          <w:spacing w:val="-1"/>
          <w:sz w:val="28"/>
          <w:szCs w:val="28"/>
        </w:rPr>
        <w:t>ление сборок. Обтачивание концов пояса. Смётка одного среза по</w:t>
      </w:r>
      <w:r>
        <w:rPr>
          <w:rFonts w:ascii="Times New Roman" w:hAnsi="Times New Roman"/>
          <w:color w:val="000000"/>
          <w:spacing w:val="-1"/>
          <w:sz w:val="28"/>
          <w:szCs w:val="28"/>
        </w:rPr>
        <w:softHyphen/>
      </w:r>
      <w:r>
        <w:rPr>
          <w:rFonts w:ascii="Times New Roman" w:hAnsi="Times New Roman"/>
          <w:color w:val="000000"/>
          <w:spacing w:val="-1"/>
          <w:sz w:val="28"/>
          <w:szCs w:val="28"/>
        </w:rPr>
        <w:t xml:space="preserve">яса, определение его середины, совмещение с серединой основной </w:t>
      </w:r>
      <w:r>
        <w:rPr>
          <w:rFonts w:ascii="Times New Roman" w:hAnsi="Times New Roman"/>
          <w:color w:val="000000"/>
          <w:spacing w:val="3"/>
          <w:sz w:val="28"/>
          <w:szCs w:val="28"/>
        </w:rPr>
        <w:t xml:space="preserve">детали. Приметывание и соединение пояса с основной деталью. </w:t>
      </w:r>
      <w:r>
        <w:rPr>
          <w:rFonts w:ascii="Times New Roman" w:hAnsi="Times New Roman"/>
          <w:color w:val="000000"/>
          <w:spacing w:val="-1"/>
          <w:sz w:val="28"/>
          <w:szCs w:val="28"/>
        </w:rPr>
        <w:t>Отделка и утюжка фартука.</w:t>
      </w:r>
    </w:p>
    <w:p>
      <w:pPr>
        <w:shd w:val="clear" w:color="auto" w:fill="FFFFFF"/>
        <w:spacing w:after="0" w:line="240" w:lineRule="auto"/>
        <w:ind w:firstLine="720"/>
        <w:jc w:val="both"/>
        <w:rPr>
          <w:rFonts w:ascii="Times New Roman" w:hAnsi="Times New Roman"/>
          <w:b/>
          <w:bCs/>
          <w:color w:val="000000"/>
          <w:spacing w:val="-2"/>
          <w:w w:val="106"/>
          <w:sz w:val="28"/>
          <w:szCs w:val="28"/>
        </w:rPr>
      </w:pPr>
      <w:r>
        <w:rPr>
          <w:rFonts w:ascii="Times New Roman" w:hAnsi="Times New Roman"/>
          <w:b/>
          <w:bCs/>
          <w:color w:val="000000"/>
          <w:spacing w:val="-2"/>
          <w:w w:val="106"/>
          <w:sz w:val="28"/>
          <w:szCs w:val="28"/>
        </w:rPr>
        <w:t xml:space="preserve">Ремонт одежды </w:t>
      </w:r>
    </w:p>
    <w:p>
      <w:pPr>
        <w:shd w:val="clear" w:color="auto" w:fill="FFFFFF"/>
        <w:spacing w:after="0" w:line="240" w:lineRule="auto"/>
        <w:ind w:firstLine="720"/>
        <w:jc w:val="both"/>
        <w:rPr>
          <w:rFonts w:ascii="Times New Roman" w:hAnsi="Times New Roman"/>
          <w:color w:val="000000"/>
          <w:spacing w:val="2"/>
          <w:sz w:val="28"/>
          <w:szCs w:val="28"/>
        </w:rPr>
      </w:pPr>
      <w:r>
        <w:rPr>
          <w:rFonts w:ascii="Times New Roman" w:hAnsi="Times New Roman"/>
          <w:b/>
          <w:bCs/>
          <w:color w:val="000000"/>
          <w:spacing w:val="2"/>
          <w:sz w:val="28"/>
          <w:szCs w:val="28"/>
        </w:rPr>
        <w:t xml:space="preserve">Изделие. </w:t>
      </w:r>
      <w:r>
        <w:rPr>
          <w:rFonts w:ascii="Times New Roman" w:hAnsi="Times New Roman"/>
          <w:color w:val="000000"/>
          <w:spacing w:val="2"/>
          <w:sz w:val="28"/>
          <w:szCs w:val="28"/>
        </w:rPr>
        <w:t xml:space="preserve">Заплата.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 xml:space="preserve">Заплата: формы, способы пришивания. </w:t>
      </w:r>
      <w:r>
        <w:rPr>
          <w:rFonts w:ascii="Times New Roman" w:hAnsi="Times New Roman"/>
          <w:color w:val="000000"/>
          <w:spacing w:val="-2"/>
          <w:sz w:val="28"/>
          <w:szCs w:val="28"/>
        </w:rPr>
        <w:t>Ручной способ.</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0"/>
          <w:sz w:val="28"/>
          <w:szCs w:val="28"/>
        </w:rPr>
        <w:t xml:space="preserve">Упражнение. </w:t>
      </w:r>
      <w:r>
        <w:rPr>
          <w:rFonts w:ascii="Times New Roman" w:hAnsi="Times New Roman"/>
          <w:color w:val="000000"/>
          <w:spacing w:val="10"/>
          <w:sz w:val="28"/>
          <w:szCs w:val="28"/>
        </w:rPr>
        <w:t xml:space="preserve">Пришивание заплаты ручным способом на </w:t>
      </w:r>
      <w:r>
        <w:rPr>
          <w:rFonts w:ascii="Times New Roman" w:hAnsi="Times New Roman"/>
          <w:color w:val="000000"/>
          <w:spacing w:val="-5"/>
          <w:sz w:val="28"/>
          <w:szCs w:val="28"/>
        </w:rPr>
        <w:t>образце.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Практические работы. </w:t>
      </w:r>
      <w:r>
        <w:rPr>
          <w:rFonts w:ascii="Times New Roman" w:hAnsi="Times New Roman"/>
          <w:color w:val="000000"/>
          <w:spacing w:val="-5"/>
          <w:sz w:val="28"/>
          <w:szCs w:val="28"/>
        </w:rPr>
        <w:t>Подбор ткани для заплаты из гладко-краш</w:t>
      </w:r>
      <w:r>
        <w:rPr>
          <w:rFonts w:ascii="Times New Roman" w:hAnsi="Times New Roman"/>
          <w:color w:val="000000"/>
          <w:sz w:val="28"/>
          <w:szCs w:val="28"/>
        </w:rPr>
        <w:t xml:space="preserve">енной ткани и с рисунком (в соответствии с тканью изделия по </w:t>
      </w:r>
      <w:r>
        <w:rPr>
          <w:rFonts w:ascii="Times New Roman" w:hAnsi="Times New Roman"/>
          <w:color w:val="000000"/>
          <w:spacing w:val="-1"/>
          <w:sz w:val="28"/>
          <w:szCs w:val="28"/>
        </w:rPr>
        <w:t>качеству, цвету, рисунку). Подготовка изделия к ремонту. Опреде</w:t>
      </w:r>
      <w:r>
        <w:rPr>
          <w:rFonts w:ascii="Times New Roman" w:hAnsi="Times New Roman"/>
          <w:color w:val="000000"/>
          <w:spacing w:val="-1"/>
          <w:sz w:val="28"/>
          <w:szCs w:val="28"/>
        </w:rPr>
        <w:softHyphen/>
      </w:r>
      <w:r>
        <w:rPr>
          <w:rFonts w:ascii="Times New Roman" w:hAnsi="Times New Roman"/>
          <w:color w:val="000000"/>
          <w:spacing w:val="-1"/>
          <w:sz w:val="28"/>
          <w:szCs w:val="28"/>
        </w:rPr>
        <w:t>ление места наложения и размера заплаты. Раскрой заплаты с при</w:t>
      </w:r>
      <w:r>
        <w:rPr>
          <w:rFonts w:ascii="Times New Roman" w:hAnsi="Times New Roman"/>
          <w:color w:val="000000"/>
          <w:spacing w:val="-1"/>
          <w:sz w:val="28"/>
          <w:szCs w:val="28"/>
        </w:rPr>
        <w:softHyphen/>
      </w:r>
      <w:r>
        <w:rPr>
          <w:rFonts w:ascii="Times New Roman" w:hAnsi="Times New Roman"/>
          <w:color w:val="000000"/>
          <w:spacing w:val="-1"/>
          <w:sz w:val="28"/>
          <w:szCs w:val="28"/>
        </w:rPr>
        <w:t>бавкой на швы. Подгибание и заметывание срезов заплаты.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Наложение с изнаночной стороны изделия и приметывание за</w:t>
      </w:r>
      <w:r>
        <w:rPr>
          <w:rFonts w:ascii="Times New Roman" w:hAnsi="Times New Roman"/>
          <w:color w:val="000000"/>
          <w:sz w:val="28"/>
          <w:szCs w:val="28"/>
        </w:rPr>
        <w:softHyphen/>
      </w:r>
      <w:r>
        <w:rPr>
          <w:rFonts w:ascii="Times New Roman" w:hAnsi="Times New Roman"/>
          <w:color w:val="000000"/>
          <w:spacing w:val="-1"/>
          <w:sz w:val="28"/>
          <w:szCs w:val="28"/>
        </w:rPr>
        <w:t>платы. Подравнивание и подгиб на изнаночную сторону краев по</w:t>
      </w:r>
      <w:r>
        <w:rPr>
          <w:rFonts w:ascii="Times New Roman" w:hAnsi="Times New Roman"/>
          <w:color w:val="000000"/>
          <w:spacing w:val="-1"/>
          <w:sz w:val="28"/>
          <w:szCs w:val="28"/>
        </w:rPr>
        <w:softHyphen/>
      </w:r>
      <w:r>
        <w:rPr>
          <w:rFonts w:ascii="Times New Roman" w:hAnsi="Times New Roman"/>
          <w:color w:val="000000"/>
          <w:spacing w:val="-2"/>
          <w:sz w:val="28"/>
          <w:szCs w:val="28"/>
        </w:rPr>
        <w:t xml:space="preserve">врежденной ткани изделия. Подшивание подогнутых краев изделия </w:t>
      </w:r>
      <w:r>
        <w:rPr>
          <w:rFonts w:ascii="Times New Roman" w:hAnsi="Times New Roman"/>
          <w:color w:val="000000"/>
          <w:spacing w:val="-1"/>
          <w:sz w:val="28"/>
          <w:szCs w:val="28"/>
        </w:rPr>
        <w:t>и заплаты вручную косыми стежками. Утюжка заплаты.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4"/>
          <w:sz w:val="28"/>
          <w:szCs w:val="28"/>
        </w:rPr>
        <w:t>Обработка закругленного среза двойной косой обтачкой. Выпол</w:t>
      </w:r>
      <w:r>
        <w:rPr>
          <w:rFonts w:ascii="Times New Roman" w:hAnsi="Times New Roman"/>
          <w:color w:val="000000"/>
          <w:spacing w:val="-4"/>
          <w:sz w:val="28"/>
          <w:szCs w:val="28"/>
        </w:rPr>
        <w:softHyphen/>
      </w:r>
      <w:r>
        <w:rPr>
          <w:rFonts w:ascii="Times New Roman" w:hAnsi="Times New Roman"/>
          <w:color w:val="000000"/>
          <w:spacing w:val="-2"/>
          <w:sz w:val="28"/>
          <w:szCs w:val="28"/>
        </w:rPr>
        <w:t>нение машинным способом сборок по поперечному срезу.</w:t>
      </w:r>
    </w:p>
    <w:p>
      <w:pPr>
        <w:shd w:val="clear" w:color="auto" w:fill="FFFFFF"/>
        <w:spacing w:after="0" w:line="240" w:lineRule="auto"/>
        <w:ind w:firstLine="720"/>
        <w:jc w:val="both"/>
        <w:rPr>
          <w:rFonts w:ascii="Times New Roman" w:hAnsi="Times New Roman"/>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2"/>
          <w:sz w:val="28"/>
          <w:szCs w:val="28"/>
          <w:lang w:val="en-US"/>
        </w:rPr>
        <w:t>II</w:t>
      </w:r>
      <w:r>
        <w:rPr>
          <w:rFonts w:ascii="Times New Roman" w:hAnsi="Times New Roman"/>
          <w:b/>
          <w:bCs/>
          <w:color w:val="000000"/>
          <w:spacing w:val="2"/>
          <w:sz w:val="28"/>
          <w:szCs w:val="28"/>
        </w:rPr>
        <w:t xml:space="preserve"> четверть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План работы на четверть. Правила безопасной работы с электро</w:t>
      </w:r>
      <w:r>
        <w:rPr>
          <w:rFonts w:ascii="Times New Roman" w:hAnsi="Times New Roman"/>
          <w:color w:val="000000"/>
          <w:spacing w:val="-3"/>
          <w:sz w:val="28"/>
          <w:szCs w:val="28"/>
        </w:rPr>
        <w:softHyphen/>
      </w:r>
      <w:r>
        <w:rPr>
          <w:rFonts w:ascii="Times New Roman" w:hAnsi="Times New Roman"/>
          <w:color w:val="000000"/>
          <w:spacing w:val="-4"/>
          <w:sz w:val="28"/>
          <w:szCs w:val="28"/>
        </w:rPr>
        <w:t>утюгом.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9"/>
          <w:sz w:val="28"/>
          <w:szCs w:val="28"/>
        </w:rPr>
        <w:t>Запошивочный шов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9"/>
          <w:sz w:val="28"/>
          <w:szCs w:val="28"/>
        </w:rPr>
        <w:t xml:space="preserve">Теоретические сведения. </w:t>
      </w:r>
      <w:r>
        <w:rPr>
          <w:rFonts w:ascii="Times New Roman" w:hAnsi="Times New Roman"/>
          <w:color w:val="000000"/>
          <w:spacing w:val="-9"/>
          <w:sz w:val="28"/>
          <w:szCs w:val="28"/>
        </w:rPr>
        <w:t>Виды соединительного шва, ширина в го</w:t>
      </w:r>
      <w:r>
        <w:rPr>
          <w:rFonts w:ascii="Times New Roman" w:hAnsi="Times New Roman"/>
          <w:color w:val="000000"/>
          <w:spacing w:val="-9"/>
          <w:sz w:val="28"/>
          <w:szCs w:val="28"/>
        </w:rPr>
        <w:softHyphen/>
      </w:r>
      <w:r>
        <w:rPr>
          <w:rFonts w:ascii="Times New Roman" w:hAnsi="Times New Roman"/>
          <w:color w:val="000000"/>
          <w:spacing w:val="-7"/>
          <w:sz w:val="28"/>
          <w:szCs w:val="28"/>
        </w:rPr>
        <w:t>товом виде (0,7 см), конструкция, применение. Запошивочный шов.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Выполнение запошивочного шва.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Упражнение. </w:t>
      </w:r>
      <w:r>
        <w:rPr>
          <w:rFonts w:ascii="Times New Roman" w:hAnsi="Times New Roman"/>
          <w:color w:val="000000"/>
          <w:spacing w:val="-1"/>
          <w:sz w:val="28"/>
          <w:szCs w:val="28"/>
        </w:rPr>
        <w:t>Выполнение запошивочного шва на образце.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 xml:space="preserve">Сложение ткани с выпуском одного </w:t>
      </w:r>
      <w:r>
        <w:rPr>
          <w:rFonts w:ascii="Times New Roman" w:hAnsi="Times New Roman"/>
          <w:color w:val="000000"/>
          <w:sz w:val="28"/>
          <w:szCs w:val="28"/>
        </w:rPr>
        <w:t>среза. Вкладывание одной детали в подогнутый срез второй. Сме</w:t>
      </w:r>
      <w:r>
        <w:rPr>
          <w:rFonts w:ascii="Times New Roman" w:hAnsi="Times New Roman"/>
          <w:color w:val="000000"/>
          <w:sz w:val="28"/>
          <w:szCs w:val="28"/>
        </w:rPr>
        <w:softHyphen/>
      </w:r>
      <w:r>
        <w:rPr>
          <w:rFonts w:ascii="Times New Roman" w:hAnsi="Times New Roman"/>
          <w:color w:val="000000"/>
          <w:spacing w:val="-4"/>
          <w:sz w:val="28"/>
          <w:szCs w:val="28"/>
        </w:rPr>
        <w:t>тывание детали с соблюдением установленной ширины шва. Выпол</w:t>
      </w:r>
      <w:r>
        <w:rPr>
          <w:rFonts w:ascii="Times New Roman" w:hAnsi="Times New Roman"/>
          <w:color w:val="000000"/>
          <w:spacing w:val="-4"/>
          <w:sz w:val="28"/>
          <w:szCs w:val="28"/>
        </w:rPr>
        <w:softHyphen/>
      </w:r>
      <w:r>
        <w:rPr>
          <w:rFonts w:ascii="Times New Roman" w:hAnsi="Times New Roman"/>
          <w:color w:val="000000"/>
          <w:spacing w:val="-1"/>
          <w:sz w:val="28"/>
          <w:szCs w:val="28"/>
        </w:rPr>
        <w:t>нение запошивочного шва.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Построение чертежа, изготовление выкройки и раскрой плечевого бельевого изделия с закругленным срезом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Изделия. </w:t>
      </w:r>
      <w:r>
        <w:rPr>
          <w:rFonts w:ascii="Times New Roman" w:hAnsi="Times New Roman"/>
          <w:color w:val="000000"/>
          <w:spacing w:val="-1"/>
          <w:sz w:val="28"/>
          <w:szCs w:val="28"/>
        </w:rPr>
        <w:t>Нижняя сорочка с круглым вырезом. Фартук детский с круглым вырезом.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 xml:space="preserve">Понятие </w:t>
      </w:r>
      <w:r>
        <w:rPr>
          <w:rFonts w:ascii="Times New Roman" w:hAnsi="Times New Roman"/>
          <w:b/>
          <w:bCs/>
          <w:i/>
          <w:iCs/>
          <w:color w:val="000000"/>
          <w:spacing w:val="-1"/>
          <w:sz w:val="28"/>
          <w:szCs w:val="28"/>
        </w:rPr>
        <w:t xml:space="preserve">масштаб. </w:t>
      </w:r>
      <w:r>
        <w:rPr>
          <w:rFonts w:ascii="Times New Roman" w:hAnsi="Times New Roman"/>
          <w:color w:val="000000"/>
          <w:spacing w:val="-1"/>
          <w:sz w:val="28"/>
          <w:szCs w:val="28"/>
        </w:rPr>
        <w:t>Масштабная ли</w:t>
      </w:r>
      <w:r>
        <w:rPr>
          <w:rFonts w:ascii="Times New Roman" w:hAnsi="Times New Roman"/>
          <w:color w:val="000000"/>
          <w:spacing w:val="-1"/>
          <w:sz w:val="28"/>
          <w:szCs w:val="28"/>
        </w:rPr>
        <w:softHyphen/>
      </w:r>
      <w:r>
        <w:rPr>
          <w:rFonts w:ascii="Times New Roman" w:hAnsi="Times New Roman"/>
          <w:color w:val="000000"/>
          <w:spacing w:val="-2"/>
          <w:sz w:val="28"/>
          <w:szCs w:val="28"/>
        </w:rPr>
        <w:t xml:space="preserve">нейка, применение, приемы работы. Правила и последовательность </w:t>
      </w:r>
      <w:r>
        <w:rPr>
          <w:rFonts w:ascii="Times New Roman" w:hAnsi="Times New Roman"/>
          <w:color w:val="000000"/>
          <w:spacing w:val="4"/>
          <w:sz w:val="28"/>
          <w:szCs w:val="28"/>
        </w:rPr>
        <w:t xml:space="preserve">измерения человеческой фигуры. Обозначение мерок. Размеры </w:t>
      </w:r>
      <w:r>
        <w:rPr>
          <w:rFonts w:ascii="Times New Roman" w:hAnsi="Times New Roman"/>
          <w:color w:val="000000"/>
          <w:spacing w:val="5"/>
          <w:sz w:val="28"/>
          <w:szCs w:val="28"/>
        </w:rPr>
        <w:t xml:space="preserve">изделия. Оформление чертежа изделия. Мерки для построения </w:t>
      </w:r>
      <w:r>
        <w:rPr>
          <w:rFonts w:ascii="Times New Roman" w:hAnsi="Times New Roman"/>
          <w:color w:val="000000"/>
          <w:spacing w:val="-2"/>
          <w:sz w:val="28"/>
          <w:szCs w:val="28"/>
        </w:rPr>
        <w:t xml:space="preserve">чертежей плечевого бельевого женского изделия. Название деталей </w:t>
      </w:r>
      <w:r>
        <w:rPr>
          <w:rFonts w:ascii="Times New Roman" w:hAnsi="Times New Roman"/>
          <w:color w:val="000000"/>
          <w:sz w:val="28"/>
          <w:szCs w:val="28"/>
        </w:rPr>
        <w:t>изделия и контурных срезов.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Переплетение нитей в сатине и сарже. Сравнение этого перепле</w:t>
      </w:r>
      <w:r>
        <w:rPr>
          <w:rFonts w:ascii="Times New Roman" w:hAnsi="Times New Roman"/>
          <w:color w:val="000000"/>
          <w:spacing w:val="-3"/>
          <w:sz w:val="28"/>
          <w:szCs w:val="28"/>
        </w:rPr>
        <w:softHyphen/>
      </w:r>
      <w:r>
        <w:rPr>
          <w:rFonts w:ascii="Times New Roman" w:hAnsi="Times New Roman"/>
          <w:color w:val="000000"/>
          <w:sz w:val="28"/>
          <w:szCs w:val="28"/>
        </w:rPr>
        <w:t>тения с полотняным переплетением.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Практические работы. </w:t>
      </w:r>
      <w:r>
        <w:rPr>
          <w:rFonts w:ascii="Times New Roman" w:hAnsi="Times New Roman"/>
          <w:color w:val="000000"/>
          <w:spacing w:val="1"/>
          <w:sz w:val="28"/>
          <w:szCs w:val="28"/>
        </w:rPr>
        <w:t xml:space="preserve">Снятие мерок. Определение размера </w:t>
      </w:r>
      <w:r>
        <w:rPr>
          <w:rFonts w:ascii="Times New Roman" w:hAnsi="Times New Roman"/>
          <w:color w:val="000000"/>
          <w:sz w:val="28"/>
          <w:szCs w:val="28"/>
        </w:rPr>
        <w:t xml:space="preserve">изделия. Расчет расхода ткани на изделие. Определение деталей и </w:t>
      </w:r>
      <w:r>
        <w:rPr>
          <w:rFonts w:ascii="Times New Roman" w:hAnsi="Times New Roman"/>
          <w:color w:val="000000"/>
          <w:spacing w:val="-5"/>
          <w:sz w:val="28"/>
          <w:szCs w:val="28"/>
        </w:rPr>
        <w:t xml:space="preserve">контурных срезов на выкройке. Проведение вспомогательных линий. </w:t>
      </w:r>
      <w:r>
        <w:rPr>
          <w:rFonts w:ascii="Times New Roman" w:hAnsi="Times New Roman"/>
          <w:color w:val="000000"/>
          <w:sz w:val="28"/>
          <w:szCs w:val="28"/>
        </w:rPr>
        <w:t>Деление отрезков на равные части и обозначение мест деления.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Обработка косой обтачкой закругленного среза </w:t>
      </w:r>
      <w:r>
        <w:rPr>
          <w:rFonts w:ascii="Times New Roman" w:hAnsi="Times New Roman"/>
          <w:b/>
          <w:bCs/>
          <w:color w:val="000000"/>
          <w:spacing w:val="2"/>
          <w:sz w:val="28"/>
          <w:szCs w:val="28"/>
        </w:rPr>
        <w:t>в плечевом бельевом изделии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Изделия. </w:t>
      </w:r>
      <w:r>
        <w:rPr>
          <w:rFonts w:ascii="Times New Roman" w:hAnsi="Times New Roman"/>
          <w:color w:val="000000"/>
          <w:spacing w:val="-1"/>
          <w:sz w:val="28"/>
          <w:szCs w:val="28"/>
        </w:rPr>
        <w:t xml:space="preserve">Нижняя сорочка с круглым вырезом. Фартук детский </w:t>
      </w:r>
      <w:r>
        <w:rPr>
          <w:rFonts w:ascii="Times New Roman" w:hAnsi="Times New Roman"/>
          <w:color w:val="000000"/>
          <w:sz w:val="28"/>
          <w:szCs w:val="28"/>
        </w:rPr>
        <w:t>с круглым вырезом и завязками сзади.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 xml:space="preserve">Нижняя сорочка, ткани для пошива, </w:t>
      </w:r>
      <w:r>
        <w:rPr>
          <w:rFonts w:ascii="Times New Roman" w:hAnsi="Times New Roman"/>
          <w:color w:val="000000"/>
          <w:spacing w:val="1"/>
          <w:sz w:val="28"/>
          <w:szCs w:val="28"/>
        </w:rPr>
        <w:t xml:space="preserve">детали, швы. Названия контурных срезов. Определение середины </w:t>
      </w:r>
      <w:r>
        <w:rPr>
          <w:rFonts w:ascii="Times New Roman" w:hAnsi="Times New Roman"/>
          <w:color w:val="000000"/>
          <w:spacing w:val="2"/>
          <w:sz w:val="28"/>
          <w:szCs w:val="28"/>
        </w:rPr>
        <w:t xml:space="preserve">деталей путем сложения. Разновидности обработки срезов косой </w:t>
      </w:r>
      <w:r>
        <w:rPr>
          <w:rFonts w:ascii="Times New Roman" w:hAnsi="Times New Roman"/>
          <w:color w:val="000000"/>
          <w:sz w:val="28"/>
          <w:szCs w:val="28"/>
        </w:rPr>
        <w:t>обтачкой. Назначение надсечки.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Прокладывание контрольных линий (по середине деталей). Соединение деталей изделия по образцу. Сметы</w:t>
      </w:r>
      <w:r>
        <w:rPr>
          <w:rFonts w:ascii="Times New Roman" w:hAnsi="Times New Roman"/>
          <w:color w:val="000000"/>
          <w:spacing w:val="-5"/>
          <w:sz w:val="28"/>
          <w:szCs w:val="28"/>
        </w:rPr>
        <w:t xml:space="preserve">вание деталей. Обработка боковых и плечевых срезов запошивочным </w:t>
      </w:r>
      <w:r>
        <w:rPr>
          <w:rFonts w:ascii="Times New Roman" w:hAnsi="Times New Roman"/>
          <w:color w:val="000000"/>
          <w:spacing w:val="-4"/>
          <w:sz w:val="28"/>
          <w:szCs w:val="28"/>
        </w:rPr>
        <w:t>швом. Обработка косой обтачкой горловины и пройм изделия с при</w:t>
      </w:r>
      <w:r>
        <w:rPr>
          <w:rFonts w:ascii="Times New Roman" w:hAnsi="Times New Roman"/>
          <w:color w:val="000000"/>
          <w:spacing w:val="-4"/>
          <w:sz w:val="28"/>
          <w:szCs w:val="28"/>
        </w:rPr>
        <w:softHyphen/>
      </w:r>
      <w:r>
        <w:rPr>
          <w:rFonts w:ascii="Times New Roman" w:hAnsi="Times New Roman"/>
          <w:color w:val="000000"/>
          <w:spacing w:val="8"/>
          <w:sz w:val="28"/>
          <w:szCs w:val="28"/>
        </w:rPr>
        <w:t xml:space="preserve">менением различных дополнений (кружево, тесьма). Утюжка </w:t>
      </w:r>
      <w:r>
        <w:rPr>
          <w:rFonts w:ascii="Times New Roman" w:hAnsi="Times New Roman"/>
          <w:color w:val="000000"/>
          <w:spacing w:val="-3"/>
          <w:sz w:val="28"/>
          <w:szCs w:val="28"/>
        </w:rPr>
        <w:t>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Виды работы. </w:t>
      </w:r>
      <w:r>
        <w:rPr>
          <w:rFonts w:ascii="Times New Roman" w:hAnsi="Times New Roman"/>
          <w:color w:val="000000"/>
          <w:spacing w:val="-2"/>
          <w:sz w:val="28"/>
          <w:szCs w:val="28"/>
        </w:rPr>
        <w:t>Изготовление нижней женской и детской сороч</w:t>
      </w:r>
      <w:r>
        <w:rPr>
          <w:rFonts w:ascii="Times New Roman" w:hAnsi="Times New Roman"/>
          <w:color w:val="000000"/>
          <w:spacing w:val="-2"/>
          <w:sz w:val="28"/>
          <w:szCs w:val="28"/>
        </w:rPr>
        <w:softHyphen/>
      </w:r>
      <w:r>
        <w:rPr>
          <w:rFonts w:ascii="Times New Roman" w:hAnsi="Times New Roman"/>
          <w:color w:val="000000"/>
          <w:spacing w:val="4"/>
          <w:sz w:val="28"/>
          <w:szCs w:val="28"/>
        </w:rPr>
        <w:t xml:space="preserve">ки, детского фартука, косынки или другого несложного изделия </w:t>
      </w:r>
      <w:r>
        <w:rPr>
          <w:rFonts w:ascii="Times New Roman" w:hAnsi="Times New Roman"/>
          <w:color w:val="000000"/>
          <w:spacing w:val="1"/>
          <w:sz w:val="28"/>
          <w:szCs w:val="28"/>
        </w:rPr>
        <w:t>с прямыми, косыми, закругленными срезами.</w:t>
      </w:r>
    </w:p>
    <w:p>
      <w:pPr>
        <w:shd w:val="clear" w:color="auto" w:fill="FFFFFF"/>
        <w:spacing w:after="0" w:line="240" w:lineRule="auto"/>
        <w:ind w:firstLine="720"/>
        <w:jc w:val="both"/>
        <w:rPr>
          <w:rFonts w:ascii="Times New Roman" w:hAnsi="Times New Roman"/>
          <w:b/>
          <w:bCs/>
          <w:color w:val="000000"/>
          <w:spacing w:val="1"/>
          <w:sz w:val="28"/>
          <w:szCs w:val="28"/>
        </w:rPr>
      </w:pP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 xml:space="preserve">Обработка горловины косой двойной обтачкой (выполняется по </w:t>
      </w:r>
      <w:r>
        <w:rPr>
          <w:rFonts w:ascii="Times New Roman" w:hAnsi="Times New Roman"/>
          <w:color w:val="000000"/>
          <w:spacing w:val="-3"/>
          <w:sz w:val="28"/>
          <w:szCs w:val="28"/>
        </w:rPr>
        <w:t>готовому крою).</w:t>
      </w:r>
    </w:p>
    <w:p>
      <w:pPr>
        <w:shd w:val="clear" w:color="auto" w:fill="FFFFFF"/>
        <w:spacing w:after="0" w:line="240" w:lineRule="auto"/>
        <w:ind w:firstLine="720"/>
        <w:jc w:val="both"/>
        <w:rPr>
          <w:rFonts w:ascii="Times New Roman" w:hAnsi="Times New Roman"/>
          <w:b/>
          <w:bCs/>
          <w:color w:val="000000"/>
          <w:spacing w:val="2"/>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2"/>
          <w:sz w:val="28"/>
          <w:szCs w:val="28"/>
          <w:lang w:val="en-US"/>
        </w:rPr>
        <w:t>III</w:t>
      </w:r>
      <w:r>
        <w:rPr>
          <w:rFonts w:ascii="Times New Roman" w:hAnsi="Times New Roman"/>
          <w:b/>
          <w:bCs/>
          <w:color w:val="000000"/>
          <w:spacing w:val="2"/>
          <w:sz w:val="28"/>
          <w:szCs w:val="28"/>
        </w:rPr>
        <w:t xml:space="preserve"> четверть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Обязанности по сохранению оборудования в мастерской. Про</w:t>
      </w:r>
      <w:r>
        <w:rPr>
          <w:rFonts w:ascii="Times New Roman" w:hAnsi="Times New Roman"/>
          <w:color w:val="000000"/>
          <w:sz w:val="28"/>
          <w:szCs w:val="28"/>
        </w:rPr>
        <w:softHyphen/>
      </w:r>
      <w:r>
        <w:rPr>
          <w:rFonts w:ascii="Times New Roman" w:hAnsi="Times New Roman"/>
          <w:color w:val="000000"/>
          <w:spacing w:val="2"/>
          <w:sz w:val="28"/>
          <w:szCs w:val="28"/>
        </w:rPr>
        <w:t xml:space="preserve">верка состояния и подготовка к работе инструмента и швейных </w:t>
      </w:r>
      <w:r>
        <w:rPr>
          <w:rFonts w:ascii="Times New Roman" w:hAnsi="Times New Roman"/>
          <w:color w:val="000000"/>
          <w:sz w:val="28"/>
          <w:szCs w:val="28"/>
        </w:rPr>
        <w:t>машин. Правила техники безопасности при обращении с ними.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Бытовая швейная машина с электроприводом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7"/>
          <w:sz w:val="28"/>
          <w:szCs w:val="28"/>
        </w:rPr>
        <w:t xml:space="preserve">Теоретические сведения. </w:t>
      </w:r>
      <w:r>
        <w:rPr>
          <w:rFonts w:ascii="Times New Roman" w:hAnsi="Times New Roman"/>
          <w:color w:val="000000"/>
          <w:spacing w:val="-7"/>
          <w:sz w:val="28"/>
          <w:szCs w:val="28"/>
        </w:rPr>
        <w:t>Бытовая швейная машина с электропри</w:t>
      </w:r>
      <w:r>
        <w:rPr>
          <w:rFonts w:ascii="Times New Roman" w:hAnsi="Times New Roman"/>
          <w:color w:val="000000"/>
          <w:spacing w:val="-7"/>
          <w:sz w:val="28"/>
          <w:szCs w:val="28"/>
        </w:rPr>
        <w:softHyphen/>
      </w:r>
      <w:r>
        <w:rPr>
          <w:rFonts w:ascii="Times New Roman" w:hAnsi="Times New Roman"/>
          <w:color w:val="000000"/>
          <w:spacing w:val="-4"/>
          <w:sz w:val="28"/>
          <w:szCs w:val="28"/>
        </w:rPr>
        <w:t xml:space="preserve">водом: марки, назначение, устройство, скорость, виды выполняемых </w:t>
      </w:r>
      <w:r>
        <w:rPr>
          <w:rFonts w:ascii="Times New Roman" w:hAnsi="Times New Roman"/>
          <w:color w:val="000000"/>
          <w:spacing w:val="-6"/>
          <w:sz w:val="28"/>
          <w:szCs w:val="28"/>
        </w:rPr>
        <w:t>работ. Правила безопасной работы на швейной машине с электропри</w:t>
      </w:r>
      <w:r>
        <w:rPr>
          <w:rFonts w:ascii="Times New Roman" w:hAnsi="Times New Roman"/>
          <w:color w:val="000000"/>
          <w:spacing w:val="-6"/>
          <w:sz w:val="28"/>
          <w:szCs w:val="28"/>
        </w:rPr>
        <w:softHyphen/>
      </w:r>
      <w:r>
        <w:rPr>
          <w:rFonts w:ascii="Times New Roman" w:hAnsi="Times New Roman"/>
          <w:color w:val="000000"/>
          <w:spacing w:val="-4"/>
          <w:sz w:val="28"/>
          <w:szCs w:val="28"/>
        </w:rPr>
        <w:t>водом. Механизмы регулировки швейной машины. Челночный ком</w:t>
      </w:r>
      <w:r>
        <w:rPr>
          <w:rFonts w:ascii="Times New Roman" w:hAnsi="Times New Roman"/>
          <w:color w:val="000000"/>
          <w:spacing w:val="-4"/>
          <w:sz w:val="28"/>
          <w:szCs w:val="28"/>
        </w:rPr>
        <w:softHyphen/>
      </w:r>
      <w:r>
        <w:rPr>
          <w:rFonts w:ascii="Times New Roman" w:hAnsi="Times New Roman"/>
          <w:color w:val="000000"/>
          <w:spacing w:val="-5"/>
          <w:sz w:val="28"/>
          <w:szCs w:val="28"/>
        </w:rPr>
        <w:t xml:space="preserve">плект: разборка и сборка, назначение деталей. Роль электропривода в </w:t>
      </w:r>
      <w:r>
        <w:rPr>
          <w:rFonts w:ascii="Times New Roman" w:hAnsi="Times New Roman"/>
          <w:color w:val="000000"/>
          <w:spacing w:val="-8"/>
          <w:sz w:val="28"/>
          <w:szCs w:val="28"/>
        </w:rPr>
        <w:t xml:space="preserve">изменении скорости шитья. Разница в работе между швейной машиной </w:t>
      </w:r>
      <w:r>
        <w:rPr>
          <w:rFonts w:ascii="Times New Roman" w:hAnsi="Times New Roman"/>
          <w:color w:val="000000"/>
          <w:spacing w:val="-5"/>
          <w:sz w:val="28"/>
          <w:szCs w:val="28"/>
        </w:rPr>
        <w:t>с ножным приводом и швейной машиной с электроприводом.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Работа на швейной машине с электроприводом.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Упражнения. </w:t>
      </w:r>
      <w:r>
        <w:rPr>
          <w:rFonts w:ascii="Times New Roman" w:hAnsi="Times New Roman"/>
          <w:color w:val="000000"/>
          <w:spacing w:val="-2"/>
          <w:sz w:val="28"/>
          <w:szCs w:val="28"/>
        </w:rPr>
        <w:t xml:space="preserve">Регулировка натяжения верхней и нижней ниток, </w:t>
      </w:r>
      <w:r>
        <w:rPr>
          <w:rFonts w:ascii="Times New Roman" w:hAnsi="Times New Roman"/>
          <w:color w:val="000000"/>
          <w:spacing w:val="-1"/>
          <w:sz w:val="28"/>
          <w:szCs w:val="28"/>
        </w:rPr>
        <w:t>разборка и сборка челночного комплекта.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8"/>
          <w:sz w:val="28"/>
          <w:szCs w:val="28"/>
        </w:rPr>
        <w:t xml:space="preserve">Практические работы. </w:t>
      </w:r>
      <w:r>
        <w:rPr>
          <w:rFonts w:ascii="Times New Roman" w:hAnsi="Times New Roman"/>
          <w:color w:val="000000"/>
          <w:spacing w:val="-8"/>
          <w:sz w:val="28"/>
          <w:szCs w:val="28"/>
        </w:rPr>
        <w:t>Подготовка машины к работе. Пуск и оста</w:t>
      </w:r>
      <w:r>
        <w:rPr>
          <w:rFonts w:ascii="Times New Roman" w:hAnsi="Times New Roman"/>
          <w:color w:val="000000"/>
          <w:spacing w:val="-8"/>
          <w:sz w:val="28"/>
          <w:szCs w:val="28"/>
        </w:rPr>
        <w:softHyphen/>
      </w:r>
      <w:r>
        <w:rPr>
          <w:rFonts w:ascii="Times New Roman" w:hAnsi="Times New Roman"/>
          <w:color w:val="000000"/>
          <w:spacing w:val="-4"/>
          <w:sz w:val="28"/>
          <w:szCs w:val="28"/>
        </w:rPr>
        <w:t>новка машины. Выполнение строчек на машине с электроприводом. Регулировка скорости вращения главного вала при помощи педали.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Обработка мягких складок</w:t>
      </w:r>
    </w:p>
    <w:p>
      <w:pPr>
        <w:shd w:val="clear" w:color="auto" w:fill="FFFFFF"/>
        <w:spacing w:after="0" w:line="240" w:lineRule="auto"/>
        <w:ind w:firstLine="720"/>
        <w:jc w:val="both"/>
        <w:rPr>
          <w:rFonts w:ascii="Times New Roman" w:hAnsi="Times New Roman"/>
          <w:color w:val="000000"/>
          <w:spacing w:val="2"/>
          <w:sz w:val="28"/>
          <w:szCs w:val="28"/>
        </w:rPr>
      </w:pPr>
      <w:r>
        <w:rPr>
          <w:rFonts w:ascii="Times New Roman" w:hAnsi="Times New Roman"/>
          <w:b/>
          <w:bCs/>
          <w:color w:val="000000"/>
          <w:spacing w:val="2"/>
          <w:sz w:val="28"/>
          <w:szCs w:val="28"/>
        </w:rPr>
        <w:t xml:space="preserve">Изделие. </w:t>
      </w:r>
      <w:r>
        <w:rPr>
          <w:rFonts w:ascii="Times New Roman" w:hAnsi="Times New Roman"/>
          <w:color w:val="000000"/>
          <w:spacing w:val="2"/>
          <w:sz w:val="28"/>
          <w:szCs w:val="28"/>
        </w:rPr>
        <w:t xml:space="preserve">Отделка изделия (мягкие складки).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Значение мягких складок для отделки белья, </w:t>
      </w:r>
      <w:r>
        <w:rPr>
          <w:rFonts w:ascii="Times New Roman" w:hAnsi="Times New Roman"/>
          <w:color w:val="000000"/>
          <w:spacing w:val="-4"/>
          <w:sz w:val="28"/>
          <w:szCs w:val="28"/>
        </w:rPr>
        <w:t xml:space="preserve">легкого платья. Правила расчета ткани, кружев или шитья на </w:t>
      </w:r>
      <w:r>
        <w:rPr>
          <w:rFonts w:ascii="Times New Roman" w:hAnsi="Times New Roman"/>
          <w:color w:val="000000"/>
          <w:spacing w:val="-2"/>
          <w:sz w:val="28"/>
          <w:szCs w:val="28"/>
        </w:rPr>
        <w:t>мягкие складки при раскрое. Различие в обработке мягких складок при индивидуальном и массовом изготовлении изделий.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z w:val="28"/>
          <w:szCs w:val="28"/>
        </w:rPr>
        <w:t>Упражнение</w:t>
      </w:r>
      <w:r>
        <w:rPr>
          <w:rFonts w:ascii="Times New Roman" w:hAnsi="Times New Roman"/>
          <w:color w:val="000000"/>
          <w:sz w:val="28"/>
          <w:szCs w:val="28"/>
        </w:rPr>
        <w:t xml:space="preserve">. Выполнение на образце мягких незаутюженных </w:t>
      </w:r>
      <w:r>
        <w:rPr>
          <w:rFonts w:ascii="Times New Roman" w:hAnsi="Times New Roman"/>
          <w:color w:val="000000"/>
          <w:spacing w:val="-2"/>
          <w:sz w:val="28"/>
          <w:szCs w:val="28"/>
        </w:rPr>
        <w:t>складок.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 xml:space="preserve">Разметка складок. Заметывание складок </w:t>
      </w:r>
      <w:r>
        <w:rPr>
          <w:rFonts w:ascii="Times New Roman" w:hAnsi="Times New Roman"/>
          <w:color w:val="000000"/>
          <w:sz w:val="28"/>
          <w:szCs w:val="28"/>
        </w:rPr>
        <w:t>по надсечкам или копировальным стежкам.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Обработка и соединение накладного кармана </w:t>
      </w:r>
      <w:r>
        <w:rPr>
          <w:rFonts w:ascii="Times New Roman" w:hAnsi="Times New Roman"/>
          <w:b/>
          <w:bCs/>
          <w:color w:val="000000"/>
          <w:spacing w:val="-11"/>
          <w:sz w:val="28"/>
          <w:szCs w:val="28"/>
        </w:rPr>
        <w:t>с основной деталью</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Накладной карман.</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Карман, назначение, фасоны. Отде</w:t>
      </w:r>
      <w:r>
        <w:rPr>
          <w:rFonts w:ascii="Times New Roman" w:hAnsi="Times New Roman"/>
          <w:color w:val="000000"/>
          <w:spacing w:val="-1"/>
          <w:sz w:val="28"/>
          <w:szCs w:val="28"/>
        </w:rPr>
        <w:softHyphen/>
      </w:r>
      <w:r>
        <w:rPr>
          <w:rFonts w:ascii="Times New Roman" w:hAnsi="Times New Roman"/>
          <w:color w:val="000000"/>
          <w:spacing w:val="-1"/>
          <w:sz w:val="28"/>
          <w:szCs w:val="28"/>
        </w:rPr>
        <w:t xml:space="preserve">лочная строчка. Детали кармана с отворотом. Размер припусков на </w:t>
      </w:r>
      <w:r>
        <w:rPr>
          <w:rFonts w:ascii="Times New Roman" w:hAnsi="Times New Roman"/>
          <w:color w:val="000000"/>
          <w:spacing w:val="-2"/>
          <w:sz w:val="28"/>
          <w:szCs w:val="28"/>
        </w:rPr>
        <w:t>подгиб и отворот.</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Умение. </w:t>
      </w:r>
      <w:r>
        <w:rPr>
          <w:rFonts w:ascii="Times New Roman" w:hAnsi="Times New Roman"/>
          <w:color w:val="000000"/>
          <w:spacing w:val="-2"/>
          <w:sz w:val="28"/>
          <w:szCs w:val="28"/>
        </w:rPr>
        <w:t>Работа по лекалу.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Упражнение. </w:t>
      </w:r>
      <w:r>
        <w:rPr>
          <w:rFonts w:ascii="Times New Roman" w:hAnsi="Times New Roman"/>
          <w:color w:val="000000"/>
          <w:sz w:val="28"/>
          <w:szCs w:val="28"/>
        </w:rPr>
        <w:t>Выполнение на образце накладных карманов -</w:t>
      </w:r>
      <w:r>
        <w:rPr>
          <w:rFonts w:ascii="Times New Roman" w:hAnsi="Times New Roman"/>
          <w:color w:val="000000"/>
          <w:spacing w:val="-1"/>
          <w:sz w:val="28"/>
          <w:szCs w:val="28"/>
        </w:rPr>
        <w:t>гладкого с прямыми углами и закругленного с отворотом.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Раскрой деталей кармана по лекалу. Об</w:t>
      </w:r>
      <w:r>
        <w:rPr>
          <w:rFonts w:ascii="Times New Roman" w:hAnsi="Times New Roman"/>
          <w:color w:val="000000"/>
          <w:spacing w:val="-4"/>
          <w:sz w:val="28"/>
          <w:szCs w:val="28"/>
        </w:rPr>
        <w:softHyphen/>
      </w:r>
      <w:r>
        <w:rPr>
          <w:rFonts w:ascii="Times New Roman" w:hAnsi="Times New Roman"/>
          <w:color w:val="000000"/>
          <w:spacing w:val="-4"/>
          <w:sz w:val="28"/>
          <w:szCs w:val="28"/>
        </w:rPr>
        <w:t xml:space="preserve">работка верхнего среза кармана швом вподгибку с закрытым срезом. </w:t>
      </w:r>
      <w:r>
        <w:rPr>
          <w:rFonts w:ascii="Times New Roman" w:hAnsi="Times New Roman"/>
          <w:color w:val="000000"/>
          <w:spacing w:val="-2"/>
          <w:sz w:val="28"/>
          <w:szCs w:val="28"/>
        </w:rPr>
        <w:t xml:space="preserve">Обтачивание отворота. Прокладывание мелких прямых стежков по </w:t>
      </w:r>
      <w:r>
        <w:rPr>
          <w:rFonts w:ascii="Times New Roman" w:hAnsi="Times New Roman"/>
          <w:color w:val="000000"/>
          <w:spacing w:val="4"/>
          <w:sz w:val="28"/>
          <w:szCs w:val="28"/>
        </w:rPr>
        <w:t xml:space="preserve">линии подгиба закругленного среза и стягивание проложенной </w:t>
      </w:r>
      <w:r>
        <w:rPr>
          <w:rFonts w:ascii="Times New Roman" w:hAnsi="Times New Roman"/>
          <w:color w:val="000000"/>
          <w:spacing w:val="2"/>
          <w:sz w:val="28"/>
          <w:szCs w:val="28"/>
        </w:rPr>
        <w:t xml:space="preserve">нитки для образования подгиба (или заметывание шва вподгибку </w:t>
      </w:r>
      <w:r>
        <w:rPr>
          <w:rFonts w:ascii="Times New Roman" w:hAnsi="Times New Roman"/>
          <w:color w:val="000000"/>
          <w:spacing w:val="-6"/>
          <w:sz w:val="28"/>
          <w:szCs w:val="28"/>
        </w:rPr>
        <w:t xml:space="preserve">с открытым срезом с закладыванием складочек в местах закруглений). </w:t>
      </w:r>
      <w:r>
        <w:rPr>
          <w:rFonts w:ascii="Times New Roman" w:hAnsi="Times New Roman"/>
          <w:color w:val="000000"/>
          <w:spacing w:val="-4"/>
          <w:sz w:val="28"/>
          <w:szCs w:val="28"/>
        </w:rPr>
        <w:t>Нанесение линии настрачивания кармана на изделие. Наметывание и соединение кармана с основной деталью отделочной строчкой по за</w:t>
      </w:r>
      <w:r>
        <w:rPr>
          <w:rFonts w:ascii="Times New Roman" w:hAnsi="Times New Roman"/>
          <w:color w:val="000000"/>
          <w:spacing w:val="-4"/>
          <w:sz w:val="28"/>
          <w:szCs w:val="28"/>
        </w:rPr>
        <w:softHyphen/>
      </w:r>
      <w:r>
        <w:rPr>
          <w:rFonts w:ascii="Times New Roman" w:hAnsi="Times New Roman"/>
          <w:color w:val="000000"/>
          <w:spacing w:val="-5"/>
          <w:sz w:val="28"/>
          <w:szCs w:val="28"/>
        </w:rPr>
        <w:t>данному размеру. Выполнение закрепки в отделочной строчке.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Обработка подкройной обтачкой внешнего угла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 xml:space="preserve">Угол в швейном изделии (прямой, </w:t>
      </w:r>
      <w:r>
        <w:rPr>
          <w:rFonts w:ascii="Times New Roman" w:hAnsi="Times New Roman"/>
          <w:color w:val="000000"/>
          <w:spacing w:val="-1"/>
          <w:sz w:val="28"/>
          <w:szCs w:val="28"/>
        </w:rPr>
        <w:t>острый, тупой), применение. Подкройная обтачка. Значение надсе</w:t>
      </w:r>
      <w:r>
        <w:rPr>
          <w:rFonts w:ascii="Times New Roman" w:hAnsi="Times New Roman"/>
          <w:color w:val="000000"/>
          <w:spacing w:val="-1"/>
          <w:sz w:val="28"/>
          <w:szCs w:val="28"/>
        </w:rPr>
        <w:softHyphen/>
      </w:r>
      <w:r>
        <w:rPr>
          <w:rFonts w:ascii="Times New Roman" w:hAnsi="Times New Roman"/>
          <w:color w:val="000000"/>
          <w:sz w:val="28"/>
          <w:szCs w:val="28"/>
        </w:rPr>
        <w:t>чек. Обтачки из отделочной ткани.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Упражнение. </w:t>
      </w:r>
      <w:r>
        <w:rPr>
          <w:rFonts w:ascii="Times New Roman" w:hAnsi="Times New Roman"/>
          <w:color w:val="000000"/>
          <w:sz w:val="28"/>
          <w:szCs w:val="28"/>
        </w:rPr>
        <w:t xml:space="preserve">Обработка прямых и острых углов подкройной </w:t>
      </w:r>
      <w:r>
        <w:rPr>
          <w:rFonts w:ascii="Times New Roman" w:hAnsi="Times New Roman"/>
          <w:color w:val="000000"/>
          <w:spacing w:val="-1"/>
          <w:sz w:val="28"/>
          <w:szCs w:val="28"/>
        </w:rPr>
        <w:t>обтачкой на образцах.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 xml:space="preserve">Раскрой обтачки (по крою изделия и по </w:t>
      </w:r>
      <w:r>
        <w:rPr>
          <w:rFonts w:ascii="Times New Roman" w:hAnsi="Times New Roman"/>
          <w:color w:val="000000"/>
          <w:spacing w:val="-7"/>
          <w:sz w:val="28"/>
          <w:szCs w:val="28"/>
        </w:rPr>
        <w:t xml:space="preserve">лекалу). Обработка углов обтачкой на лицевую и изнаночную стороны. </w:t>
      </w:r>
      <w:r>
        <w:rPr>
          <w:rFonts w:ascii="Times New Roman" w:hAnsi="Times New Roman"/>
          <w:color w:val="000000"/>
          <w:spacing w:val="-4"/>
          <w:sz w:val="28"/>
          <w:szCs w:val="28"/>
        </w:rPr>
        <w:t>Выметывание канта при обработке детали подкройной обтачкой.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Построение чертежа и раскрой фартука для работы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Фартук с нагрудником и бретелями, накладными кар</w:t>
      </w:r>
      <w:r>
        <w:rPr>
          <w:rFonts w:ascii="Times New Roman" w:hAnsi="Times New Roman"/>
          <w:color w:val="000000"/>
          <w:spacing w:val="-1"/>
          <w:sz w:val="28"/>
          <w:szCs w:val="28"/>
        </w:rPr>
        <w:softHyphen/>
      </w:r>
      <w:r>
        <w:rPr>
          <w:rFonts w:ascii="Times New Roman" w:hAnsi="Times New Roman"/>
          <w:color w:val="000000"/>
          <w:sz w:val="28"/>
          <w:szCs w:val="28"/>
        </w:rPr>
        <w:t>манами и сборками или мягкими складками по поясу.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Теоретические сведения. </w:t>
      </w:r>
      <w:r>
        <w:rPr>
          <w:rFonts w:ascii="Times New Roman" w:hAnsi="Times New Roman"/>
          <w:color w:val="000000"/>
          <w:spacing w:val="-6"/>
          <w:sz w:val="28"/>
          <w:szCs w:val="28"/>
        </w:rPr>
        <w:t xml:space="preserve">Растительные волокна (лен). Обработка </w:t>
      </w:r>
      <w:r>
        <w:rPr>
          <w:rFonts w:ascii="Times New Roman" w:hAnsi="Times New Roman"/>
          <w:color w:val="000000"/>
          <w:spacing w:val="-7"/>
          <w:sz w:val="28"/>
          <w:szCs w:val="28"/>
        </w:rPr>
        <w:t>стеблей льна и получение льняного волокна. Свойства льняного волок</w:t>
      </w:r>
      <w:r>
        <w:rPr>
          <w:rFonts w:ascii="Times New Roman" w:hAnsi="Times New Roman"/>
          <w:color w:val="000000"/>
          <w:spacing w:val="-7"/>
          <w:sz w:val="28"/>
          <w:szCs w:val="28"/>
        </w:rPr>
        <w:softHyphen/>
      </w:r>
      <w:r>
        <w:rPr>
          <w:rFonts w:ascii="Times New Roman" w:hAnsi="Times New Roman"/>
          <w:color w:val="000000"/>
          <w:spacing w:val="-4"/>
          <w:sz w:val="28"/>
          <w:szCs w:val="28"/>
        </w:rPr>
        <w:t>на (длина, прочность). Действие воды и тепла на льняное волокно.</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Фартук, фасоны, назначение фасонов, ткани для пошива, назва</w:t>
      </w:r>
      <w:r>
        <w:rPr>
          <w:rFonts w:ascii="Times New Roman" w:hAnsi="Times New Roman"/>
          <w:color w:val="000000"/>
          <w:spacing w:val="-2"/>
          <w:sz w:val="28"/>
          <w:szCs w:val="28"/>
        </w:rPr>
        <w:softHyphen/>
      </w:r>
      <w:r>
        <w:rPr>
          <w:rFonts w:ascii="Times New Roman" w:hAnsi="Times New Roman"/>
          <w:color w:val="000000"/>
          <w:spacing w:val="-1"/>
          <w:sz w:val="28"/>
          <w:szCs w:val="28"/>
        </w:rPr>
        <w:t>ние деталей и контурных срезов. Одинарные и парные детали фар</w:t>
      </w:r>
      <w:r>
        <w:rPr>
          <w:rFonts w:ascii="Times New Roman" w:hAnsi="Times New Roman"/>
          <w:color w:val="000000"/>
          <w:spacing w:val="-1"/>
          <w:sz w:val="28"/>
          <w:szCs w:val="28"/>
        </w:rPr>
        <w:softHyphen/>
      </w:r>
      <w:r>
        <w:rPr>
          <w:rFonts w:ascii="Times New Roman" w:hAnsi="Times New Roman"/>
          <w:color w:val="000000"/>
          <w:sz w:val="28"/>
          <w:szCs w:val="28"/>
        </w:rPr>
        <w:t>тука. Правила экономного расходования ткани при раскрое.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Умение. </w:t>
      </w:r>
      <w:r>
        <w:rPr>
          <w:rFonts w:ascii="Times New Roman" w:hAnsi="Times New Roman"/>
          <w:color w:val="000000"/>
          <w:spacing w:val="-4"/>
          <w:sz w:val="28"/>
          <w:szCs w:val="28"/>
        </w:rPr>
        <w:t xml:space="preserve">Экономия ткани при раскрое изделия. Самостоятельная </w:t>
      </w:r>
      <w:r>
        <w:rPr>
          <w:rFonts w:ascii="Times New Roman" w:hAnsi="Times New Roman"/>
          <w:color w:val="000000"/>
          <w:sz w:val="28"/>
          <w:szCs w:val="28"/>
        </w:rPr>
        <w:t>проверка раскладки выкройки и раскрой.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Лабораторная работа. </w:t>
      </w:r>
      <w:r>
        <w:rPr>
          <w:rFonts w:ascii="Times New Roman" w:hAnsi="Times New Roman"/>
          <w:color w:val="000000"/>
          <w:sz w:val="28"/>
          <w:szCs w:val="28"/>
        </w:rPr>
        <w:t>Изучение свойств льняных волокон.</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Практические работы. </w:t>
      </w:r>
      <w:r>
        <w:rPr>
          <w:rFonts w:ascii="Times New Roman" w:hAnsi="Times New Roman"/>
          <w:color w:val="000000"/>
          <w:spacing w:val="-1"/>
          <w:sz w:val="28"/>
          <w:szCs w:val="28"/>
        </w:rPr>
        <w:t xml:space="preserve">Снятие мерок. Изготовление выкройки </w:t>
      </w:r>
      <w:r>
        <w:rPr>
          <w:rFonts w:ascii="Times New Roman" w:hAnsi="Times New Roman"/>
          <w:smallCaps/>
          <w:color w:val="000000"/>
          <w:spacing w:val="2"/>
          <w:sz w:val="28"/>
          <w:szCs w:val="28"/>
        </w:rPr>
        <w:t xml:space="preserve">б </w:t>
      </w:r>
      <w:r>
        <w:rPr>
          <w:rFonts w:ascii="Times New Roman" w:hAnsi="Times New Roman"/>
          <w:color w:val="000000"/>
          <w:spacing w:val="2"/>
          <w:sz w:val="28"/>
          <w:szCs w:val="28"/>
        </w:rPr>
        <w:t xml:space="preserve">натуральную величину с учетом сборок или складок по линии </w:t>
      </w:r>
      <w:r>
        <w:rPr>
          <w:rFonts w:ascii="Times New Roman" w:hAnsi="Times New Roman"/>
          <w:color w:val="000000"/>
          <w:spacing w:val="3"/>
          <w:sz w:val="28"/>
          <w:szCs w:val="28"/>
        </w:rPr>
        <w:t xml:space="preserve">пояса. Обозначение мест настрачивания карманов. Раскладка и </w:t>
      </w:r>
      <w:r>
        <w:rPr>
          <w:rFonts w:ascii="Times New Roman" w:hAnsi="Times New Roman"/>
          <w:color w:val="000000"/>
          <w:spacing w:val="1"/>
          <w:sz w:val="28"/>
          <w:szCs w:val="28"/>
        </w:rPr>
        <w:t xml:space="preserve">крепление выкройки на ткани с учетом рисунка и долевой нити, </w:t>
      </w:r>
      <w:r>
        <w:rPr>
          <w:rFonts w:ascii="Times New Roman" w:hAnsi="Times New Roman"/>
          <w:color w:val="000000"/>
          <w:spacing w:val="-2"/>
          <w:sz w:val="28"/>
          <w:szCs w:val="28"/>
        </w:rPr>
        <w:t>припусков на швы.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Соединение деталей изделия с помощью пояса </w:t>
      </w:r>
      <w:r>
        <w:rPr>
          <w:rFonts w:ascii="Times New Roman" w:hAnsi="Times New Roman"/>
          <w:b/>
          <w:bCs/>
          <w:color w:val="000000"/>
          <w:spacing w:val="3"/>
          <w:sz w:val="28"/>
          <w:szCs w:val="28"/>
        </w:rPr>
        <w:t>и обработка отделочной строчкой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1"/>
          <w:sz w:val="28"/>
          <w:szCs w:val="28"/>
        </w:rPr>
        <w:t>Изделие</w:t>
      </w:r>
      <w:r>
        <w:rPr>
          <w:rFonts w:ascii="Times New Roman" w:hAnsi="Times New Roman"/>
          <w:color w:val="000000"/>
          <w:spacing w:val="1"/>
          <w:sz w:val="28"/>
          <w:szCs w:val="28"/>
        </w:rPr>
        <w:t>. Фартук для работы с нагрудником, накладными кар</w:t>
      </w:r>
      <w:r>
        <w:rPr>
          <w:rFonts w:ascii="Times New Roman" w:hAnsi="Times New Roman"/>
          <w:color w:val="000000"/>
          <w:spacing w:val="1"/>
          <w:sz w:val="28"/>
          <w:szCs w:val="28"/>
        </w:rPr>
        <w:softHyphen/>
      </w:r>
      <w:r>
        <w:rPr>
          <w:rFonts w:ascii="Times New Roman" w:hAnsi="Times New Roman"/>
          <w:color w:val="000000"/>
          <w:spacing w:val="-1"/>
          <w:sz w:val="28"/>
          <w:szCs w:val="28"/>
        </w:rPr>
        <w:t>манами, сборками и складками.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Виды ткани (гладкокрашеная, печат</w:t>
      </w:r>
      <w:r>
        <w:rPr>
          <w:rFonts w:ascii="Times New Roman" w:hAnsi="Times New Roman"/>
          <w:color w:val="000000"/>
          <w:spacing w:val="-2"/>
          <w:sz w:val="28"/>
          <w:szCs w:val="28"/>
        </w:rPr>
        <w:softHyphen/>
      </w:r>
      <w:r>
        <w:rPr>
          <w:rFonts w:ascii="Times New Roman" w:hAnsi="Times New Roman"/>
          <w:color w:val="000000"/>
          <w:spacing w:val="1"/>
          <w:sz w:val="28"/>
          <w:szCs w:val="28"/>
        </w:rPr>
        <w:t>ная (набивная), пестротканная, меланжевая). Отделка тканей. Со</w:t>
      </w:r>
      <w:r>
        <w:rPr>
          <w:rFonts w:ascii="Times New Roman" w:hAnsi="Times New Roman"/>
          <w:color w:val="000000"/>
          <w:spacing w:val="1"/>
          <w:sz w:val="28"/>
          <w:szCs w:val="28"/>
        </w:rPr>
        <w:softHyphen/>
      </w:r>
      <w:r>
        <w:rPr>
          <w:rFonts w:ascii="Times New Roman" w:hAnsi="Times New Roman"/>
          <w:color w:val="000000"/>
          <w:sz w:val="28"/>
          <w:szCs w:val="28"/>
        </w:rPr>
        <w:t>единение поясом нижней части фартука и нагрудника.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Умение. </w:t>
      </w:r>
      <w:r>
        <w:rPr>
          <w:rFonts w:ascii="Times New Roman" w:hAnsi="Times New Roman"/>
          <w:color w:val="000000"/>
          <w:spacing w:val="-3"/>
          <w:sz w:val="28"/>
          <w:szCs w:val="28"/>
        </w:rPr>
        <w:t>Ориентировка в работе по образцу изделия. Коллектив</w:t>
      </w:r>
      <w:r>
        <w:rPr>
          <w:rFonts w:ascii="Times New Roman" w:hAnsi="Times New Roman"/>
          <w:color w:val="000000"/>
          <w:spacing w:val="-3"/>
          <w:sz w:val="28"/>
          <w:szCs w:val="28"/>
        </w:rPr>
        <w:softHyphen/>
      </w:r>
      <w:r>
        <w:rPr>
          <w:rFonts w:ascii="Times New Roman" w:hAnsi="Times New Roman"/>
          <w:color w:val="000000"/>
          <w:sz w:val="28"/>
          <w:szCs w:val="28"/>
        </w:rPr>
        <w:t xml:space="preserve">ное обсуждение последовательности операций пошива на основе </w:t>
      </w:r>
      <w:r>
        <w:rPr>
          <w:rFonts w:ascii="Times New Roman" w:hAnsi="Times New Roman"/>
          <w:color w:val="000000"/>
          <w:spacing w:val="-1"/>
          <w:sz w:val="28"/>
          <w:szCs w:val="28"/>
        </w:rPr>
        <w:t xml:space="preserve">предметной технологической карты. Краткая запись плана работы. </w:t>
      </w:r>
      <w:r>
        <w:rPr>
          <w:rFonts w:ascii="Times New Roman" w:hAnsi="Times New Roman"/>
          <w:color w:val="000000"/>
          <w:spacing w:val="-4"/>
          <w:sz w:val="28"/>
          <w:szCs w:val="28"/>
        </w:rPr>
        <w:t xml:space="preserve">Уточнение плана в процессе работы. Анализ качества выполненного </w:t>
      </w:r>
      <w:r>
        <w:rPr>
          <w:rFonts w:ascii="Times New Roman" w:hAnsi="Times New Roman"/>
          <w:color w:val="000000"/>
          <w:spacing w:val="-1"/>
          <w:sz w:val="28"/>
          <w:szCs w:val="28"/>
        </w:rPr>
        <w:t>изделия при сравнении с образцом.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 xml:space="preserve">Настрачивание кармана. Собирание </w:t>
      </w:r>
      <w:r>
        <w:rPr>
          <w:rFonts w:ascii="Times New Roman" w:hAnsi="Times New Roman"/>
          <w:color w:val="000000"/>
          <w:spacing w:val="-2"/>
          <w:sz w:val="28"/>
          <w:szCs w:val="28"/>
        </w:rPr>
        <w:t xml:space="preserve">сборок или закладывание мягких складок. Обработка нижней части </w:t>
      </w:r>
      <w:r>
        <w:rPr>
          <w:rFonts w:ascii="Times New Roman" w:hAnsi="Times New Roman"/>
          <w:color w:val="000000"/>
          <w:sz w:val="28"/>
          <w:szCs w:val="28"/>
        </w:rPr>
        <w:t xml:space="preserve">фартука подкройной обтачкой, верхнего среза карманов — швом </w:t>
      </w:r>
      <w:r>
        <w:rPr>
          <w:rFonts w:ascii="Times New Roman" w:hAnsi="Times New Roman"/>
          <w:color w:val="000000"/>
          <w:spacing w:val="-2"/>
          <w:sz w:val="28"/>
          <w:szCs w:val="28"/>
        </w:rPr>
        <w:t>вподгибку. Соединение накладным швом кармана с основной дета</w:t>
      </w:r>
      <w:r>
        <w:rPr>
          <w:rFonts w:ascii="Times New Roman" w:hAnsi="Times New Roman"/>
          <w:color w:val="000000"/>
          <w:spacing w:val="-2"/>
          <w:sz w:val="28"/>
          <w:szCs w:val="28"/>
        </w:rPr>
        <w:softHyphen/>
      </w:r>
      <w:r>
        <w:rPr>
          <w:rFonts w:ascii="Times New Roman" w:hAnsi="Times New Roman"/>
          <w:color w:val="000000"/>
          <w:spacing w:val="-1"/>
          <w:sz w:val="28"/>
          <w:szCs w:val="28"/>
        </w:rPr>
        <w:t>лью изделия. Соединение обтачным швом парных деталей нагруд</w:t>
      </w:r>
      <w:r>
        <w:rPr>
          <w:rFonts w:ascii="Times New Roman" w:hAnsi="Times New Roman"/>
          <w:color w:val="000000"/>
          <w:spacing w:val="-1"/>
          <w:sz w:val="28"/>
          <w:szCs w:val="28"/>
        </w:rPr>
        <w:softHyphen/>
      </w:r>
      <w:r>
        <w:rPr>
          <w:rFonts w:ascii="Times New Roman" w:hAnsi="Times New Roman"/>
          <w:color w:val="000000"/>
          <w:spacing w:val="-1"/>
          <w:sz w:val="28"/>
          <w:szCs w:val="28"/>
        </w:rPr>
        <w:t xml:space="preserve">ника с одновременным втачиванием бретелей. Соединение поясом </w:t>
      </w:r>
      <w:r>
        <w:rPr>
          <w:rFonts w:ascii="Times New Roman" w:hAnsi="Times New Roman"/>
          <w:color w:val="000000"/>
          <w:spacing w:val="-4"/>
          <w:sz w:val="28"/>
          <w:szCs w:val="28"/>
        </w:rPr>
        <w:t xml:space="preserve">нагрудника и нижней части фартука. Заметывание шва. Выполнение </w:t>
      </w:r>
      <w:r>
        <w:rPr>
          <w:rFonts w:ascii="Times New Roman" w:hAnsi="Times New Roman"/>
          <w:color w:val="000000"/>
          <w:spacing w:val="-1"/>
          <w:sz w:val="28"/>
          <w:szCs w:val="28"/>
        </w:rPr>
        <w:t>отделочной строчки на ширину лапки. Утюжка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Вид работы. </w:t>
      </w:r>
      <w:r>
        <w:rPr>
          <w:rFonts w:ascii="Times New Roman" w:hAnsi="Times New Roman"/>
          <w:color w:val="000000"/>
          <w:sz w:val="28"/>
          <w:szCs w:val="28"/>
        </w:rPr>
        <w:t xml:space="preserve">По выбору изготовление фартука с нагрудником </w:t>
      </w:r>
      <w:r>
        <w:rPr>
          <w:rFonts w:ascii="Times New Roman" w:hAnsi="Times New Roman"/>
          <w:color w:val="000000"/>
          <w:spacing w:val="-1"/>
          <w:sz w:val="28"/>
          <w:szCs w:val="28"/>
        </w:rPr>
        <w:t xml:space="preserve">или без нагрудника для дежурного в столовой. Фартука для работы </w:t>
      </w:r>
      <w:r>
        <w:rPr>
          <w:rFonts w:ascii="Times New Roman" w:hAnsi="Times New Roman"/>
          <w:color w:val="000000"/>
          <w:sz w:val="28"/>
          <w:szCs w:val="28"/>
        </w:rPr>
        <w:t>в столярной и слесарной мастерских. Нарядного фартука для уча</w:t>
      </w:r>
      <w:r>
        <w:rPr>
          <w:rFonts w:ascii="Times New Roman" w:hAnsi="Times New Roman"/>
          <w:color w:val="000000"/>
          <w:sz w:val="28"/>
          <w:szCs w:val="28"/>
        </w:rPr>
        <w:softHyphen/>
      </w:r>
      <w:r>
        <w:rPr>
          <w:rFonts w:ascii="Times New Roman" w:hAnsi="Times New Roman"/>
          <w:color w:val="000000"/>
          <w:spacing w:val="-1"/>
          <w:sz w:val="28"/>
          <w:szCs w:val="28"/>
        </w:rPr>
        <w:t>стницы драмкружка.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 xml:space="preserve">Изготовление по готовому крою накладного прямого кармана </w:t>
      </w:r>
      <w:r>
        <w:rPr>
          <w:rFonts w:ascii="Times New Roman" w:hAnsi="Times New Roman"/>
          <w:color w:val="000000"/>
          <w:spacing w:val="-2"/>
          <w:sz w:val="28"/>
          <w:szCs w:val="28"/>
        </w:rPr>
        <w:t>размером 12 х 14 см, шириной отворота 3 см. Обработка и соедине</w:t>
      </w:r>
      <w:r>
        <w:rPr>
          <w:rFonts w:ascii="Times New Roman" w:hAnsi="Times New Roman"/>
          <w:color w:val="000000"/>
          <w:spacing w:val="-2"/>
          <w:sz w:val="28"/>
          <w:szCs w:val="28"/>
        </w:rPr>
        <w:softHyphen/>
      </w:r>
      <w:r>
        <w:rPr>
          <w:rFonts w:ascii="Times New Roman" w:hAnsi="Times New Roman"/>
          <w:color w:val="000000"/>
          <w:spacing w:val="-2"/>
          <w:sz w:val="28"/>
          <w:szCs w:val="28"/>
        </w:rPr>
        <w:t>ние кармана с основной деталью. Выполнение отделочной строчки с</w:t>
      </w:r>
      <w:r>
        <w:rPr>
          <w:rFonts w:ascii="Times New Roman" w:hAnsi="Times New Roman"/>
          <w:color w:val="000000"/>
          <w:spacing w:val="-3"/>
          <w:sz w:val="28"/>
          <w:szCs w:val="28"/>
        </w:rPr>
        <w:t xml:space="preserve"> ориентиром на лапку.</w:t>
      </w:r>
    </w:p>
    <w:p>
      <w:pPr>
        <w:shd w:val="clear" w:color="auto" w:fill="FFFFFF"/>
        <w:spacing w:after="0" w:line="240" w:lineRule="auto"/>
        <w:ind w:firstLine="720"/>
        <w:jc w:val="both"/>
        <w:rPr>
          <w:rFonts w:ascii="Times New Roman" w:hAnsi="Times New Roman"/>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1"/>
          <w:sz w:val="28"/>
          <w:szCs w:val="28"/>
          <w:lang w:val="en-US"/>
        </w:rPr>
        <w:t>IV</w:t>
      </w:r>
      <w:r>
        <w:rPr>
          <w:rFonts w:ascii="Times New Roman" w:hAnsi="Times New Roman"/>
          <w:b/>
          <w:bCs/>
          <w:color w:val="000000"/>
          <w:spacing w:val="1"/>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Виды предстоящих работ.</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Построение чертежа и раскрой поясного спортивного белья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Изделие. </w:t>
      </w:r>
      <w:r>
        <w:rPr>
          <w:rFonts w:ascii="Times New Roman" w:hAnsi="Times New Roman"/>
          <w:color w:val="000000"/>
          <w:sz w:val="28"/>
          <w:szCs w:val="28"/>
        </w:rPr>
        <w:t>Трусы-плавки с резинкой по поясу.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 xml:space="preserve">Трусы-плавки: назначение, фасоны, </w:t>
      </w:r>
      <w:r>
        <w:rPr>
          <w:rFonts w:ascii="Times New Roman" w:hAnsi="Times New Roman"/>
          <w:color w:val="000000"/>
          <w:spacing w:val="2"/>
          <w:sz w:val="28"/>
          <w:szCs w:val="28"/>
        </w:rPr>
        <w:t xml:space="preserve">ткани для изготовления. Мерки для построения чертежа плавок. </w:t>
      </w:r>
      <w:r>
        <w:rPr>
          <w:rFonts w:ascii="Times New Roman" w:hAnsi="Times New Roman"/>
          <w:color w:val="000000"/>
          <w:sz w:val="28"/>
          <w:szCs w:val="28"/>
        </w:rPr>
        <w:t>Название деталей и контурных срезов.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Снятие и запись мерок.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Упражнение. </w:t>
      </w:r>
      <w:r>
        <w:rPr>
          <w:rFonts w:ascii="Times New Roman" w:hAnsi="Times New Roman"/>
          <w:color w:val="000000"/>
          <w:spacing w:val="-3"/>
          <w:sz w:val="28"/>
          <w:szCs w:val="28"/>
        </w:rPr>
        <w:t>Построение чертежа в масштабе 1: 4 под руковод</w:t>
      </w:r>
      <w:r>
        <w:rPr>
          <w:rFonts w:ascii="Times New Roman" w:hAnsi="Times New Roman"/>
          <w:color w:val="000000"/>
          <w:spacing w:val="-3"/>
          <w:sz w:val="28"/>
          <w:szCs w:val="28"/>
        </w:rPr>
        <w:softHyphen/>
      </w:r>
      <w:r>
        <w:rPr>
          <w:rFonts w:ascii="Times New Roman" w:hAnsi="Times New Roman"/>
          <w:color w:val="000000"/>
          <w:sz w:val="28"/>
          <w:szCs w:val="28"/>
        </w:rPr>
        <w:t>ством учителя.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7"/>
          <w:sz w:val="28"/>
          <w:szCs w:val="28"/>
        </w:rPr>
        <w:t xml:space="preserve">Практические работы. </w:t>
      </w:r>
      <w:r>
        <w:rPr>
          <w:rFonts w:ascii="Times New Roman" w:hAnsi="Times New Roman"/>
          <w:color w:val="000000"/>
          <w:spacing w:val="-7"/>
          <w:sz w:val="28"/>
          <w:szCs w:val="28"/>
        </w:rPr>
        <w:t>Снятие и запись мерок. Построение черте</w:t>
      </w:r>
      <w:r>
        <w:rPr>
          <w:rFonts w:ascii="Times New Roman" w:hAnsi="Times New Roman"/>
          <w:color w:val="000000"/>
          <w:spacing w:val="-7"/>
          <w:sz w:val="28"/>
          <w:szCs w:val="28"/>
        </w:rPr>
        <w:softHyphen/>
      </w:r>
      <w:r>
        <w:rPr>
          <w:rFonts w:ascii="Times New Roman" w:hAnsi="Times New Roman"/>
          <w:color w:val="000000"/>
          <w:spacing w:val="-1"/>
          <w:sz w:val="28"/>
          <w:szCs w:val="28"/>
        </w:rPr>
        <w:t xml:space="preserve">жа в натуральную величину. Изготовление и подготовка выкройки </w:t>
      </w:r>
      <w:r>
        <w:rPr>
          <w:rFonts w:ascii="Times New Roman" w:hAnsi="Times New Roman"/>
          <w:color w:val="000000"/>
          <w:spacing w:val="-4"/>
          <w:sz w:val="28"/>
          <w:szCs w:val="28"/>
        </w:rPr>
        <w:t xml:space="preserve">к раскрою. Выкройка накладной ластовицы. Раскладка выкройки на </w:t>
      </w:r>
      <w:r>
        <w:rPr>
          <w:rFonts w:ascii="Times New Roman" w:hAnsi="Times New Roman"/>
          <w:color w:val="000000"/>
          <w:spacing w:val="-5"/>
          <w:sz w:val="28"/>
          <w:szCs w:val="28"/>
        </w:rPr>
        <w:t>ткани и раскрой. Обработка нижних срезов двойной косой обтачкой.</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Пошив поясного спортивного белья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Трусы-плавки с резинкой по поясу.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Сравнение льняных и хлопчатобумаж</w:t>
      </w:r>
      <w:r>
        <w:rPr>
          <w:rFonts w:ascii="Times New Roman" w:hAnsi="Times New Roman"/>
          <w:color w:val="000000"/>
          <w:spacing w:val="-5"/>
          <w:sz w:val="28"/>
          <w:szCs w:val="28"/>
        </w:rPr>
        <w:softHyphen/>
      </w:r>
      <w:r>
        <w:rPr>
          <w:rFonts w:ascii="Times New Roman" w:hAnsi="Times New Roman"/>
          <w:color w:val="000000"/>
          <w:spacing w:val="-2"/>
          <w:sz w:val="28"/>
          <w:szCs w:val="28"/>
        </w:rPr>
        <w:t>ных тканей по свойствам: способность к окраске, прочность, возду</w:t>
      </w:r>
      <w:r>
        <w:rPr>
          <w:rFonts w:ascii="Times New Roman" w:hAnsi="Times New Roman"/>
          <w:color w:val="000000"/>
          <w:spacing w:val="-2"/>
          <w:sz w:val="28"/>
          <w:szCs w:val="28"/>
        </w:rPr>
        <w:softHyphen/>
      </w:r>
      <w:r>
        <w:rPr>
          <w:rFonts w:ascii="Times New Roman" w:hAnsi="Times New Roman"/>
          <w:color w:val="000000"/>
          <w:spacing w:val="-4"/>
          <w:sz w:val="28"/>
          <w:szCs w:val="28"/>
        </w:rPr>
        <w:t xml:space="preserve">хопроницаемость, способность впитывать влагу (гигроскопичность). </w:t>
      </w:r>
      <w:r>
        <w:rPr>
          <w:rFonts w:ascii="Times New Roman" w:hAnsi="Times New Roman"/>
          <w:color w:val="000000"/>
          <w:spacing w:val="-1"/>
          <w:sz w:val="28"/>
          <w:szCs w:val="28"/>
        </w:rPr>
        <w:t xml:space="preserve">Действие воды, тепла, щелочей на ткани. Учет свойств тканей при </w:t>
      </w:r>
      <w:r>
        <w:rPr>
          <w:rFonts w:ascii="Times New Roman" w:hAnsi="Times New Roman"/>
          <w:color w:val="000000"/>
          <w:sz w:val="28"/>
          <w:szCs w:val="28"/>
        </w:rPr>
        <w:t>использовании. Виды отделок нижних срезов трусов-плавок.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Умение. </w:t>
      </w:r>
      <w:r>
        <w:rPr>
          <w:rFonts w:ascii="Times New Roman" w:hAnsi="Times New Roman"/>
          <w:color w:val="000000"/>
          <w:sz w:val="28"/>
          <w:szCs w:val="28"/>
        </w:rPr>
        <w:t>Распознавание льняной ткани.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Лабораторная работа. </w:t>
      </w:r>
      <w:r>
        <w:rPr>
          <w:rFonts w:ascii="Times New Roman" w:hAnsi="Times New Roman"/>
          <w:color w:val="000000"/>
          <w:spacing w:val="-4"/>
          <w:sz w:val="28"/>
          <w:szCs w:val="28"/>
        </w:rPr>
        <w:t>Определение хлопчатобумажных и льня</w:t>
      </w:r>
      <w:r>
        <w:rPr>
          <w:rFonts w:ascii="Times New Roman" w:hAnsi="Times New Roman"/>
          <w:color w:val="000000"/>
          <w:spacing w:val="-4"/>
          <w:sz w:val="28"/>
          <w:szCs w:val="28"/>
        </w:rPr>
        <w:softHyphen/>
      </w:r>
      <w:r>
        <w:rPr>
          <w:rFonts w:ascii="Times New Roman" w:hAnsi="Times New Roman"/>
          <w:color w:val="000000"/>
          <w:spacing w:val="-2"/>
          <w:sz w:val="28"/>
          <w:szCs w:val="28"/>
        </w:rPr>
        <w:t>ных тканей по внешнему виду, разрыву, на ощупь.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 xml:space="preserve">Прокладывание прямых стежков по </w:t>
      </w:r>
      <w:r>
        <w:rPr>
          <w:rFonts w:ascii="Times New Roman" w:hAnsi="Times New Roman"/>
          <w:color w:val="000000"/>
          <w:sz w:val="28"/>
          <w:szCs w:val="28"/>
        </w:rPr>
        <w:t xml:space="preserve">линии подгиба верхнего среза. Обработка накладной ластовицы и соединение ее накладным швом с основной деталью. Соединение </w:t>
      </w:r>
      <w:r>
        <w:rPr>
          <w:rFonts w:ascii="Times New Roman" w:hAnsi="Times New Roman"/>
          <w:color w:val="000000"/>
          <w:spacing w:val="7"/>
          <w:sz w:val="28"/>
          <w:szCs w:val="28"/>
        </w:rPr>
        <w:t xml:space="preserve">запошивочным швом боковых срезов. Заготовка и соединение </w:t>
      </w:r>
      <w:r>
        <w:rPr>
          <w:rFonts w:ascii="Times New Roman" w:hAnsi="Times New Roman"/>
          <w:color w:val="000000"/>
          <w:spacing w:val="-2"/>
          <w:sz w:val="28"/>
          <w:szCs w:val="28"/>
        </w:rPr>
        <w:t>в кольцо по размеру нижнего среза косой обтачки. Обработка ниж</w:t>
      </w:r>
      <w:r>
        <w:rPr>
          <w:rFonts w:ascii="Times New Roman" w:hAnsi="Times New Roman"/>
          <w:color w:val="000000"/>
          <w:spacing w:val="-2"/>
          <w:sz w:val="28"/>
          <w:szCs w:val="28"/>
        </w:rPr>
        <w:softHyphen/>
      </w:r>
      <w:r>
        <w:rPr>
          <w:rFonts w:ascii="Times New Roman" w:hAnsi="Times New Roman"/>
          <w:color w:val="000000"/>
          <w:spacing w:val="-3"/>
          <w:sz w:val="28"/>
          <w:szCs w:val="28"/>
        </w:rPr>
        <w:t xml:space="preserve">него среза двойной косой обтачкой. Обработка верхнего среза швом </w:t>
      </w:r>
      <w:r>
        <w:rPr>
          <w:rFonts w:ascii="Times New Roman" w:hAnsi="Times New Roman"/>
          <w:color w:val="000000"/>
          <w:spacing w:val="1"/>
          <w:sz w:val="28"/>
          <w:szCs w:val="28"/>
        </w:rPr>
        <w:t xml:space="preserve">вподгибку с закрытым срезом. Вкладывание в подгиб эластичной </w:t>
      </w:r>
      <w:r>
        <w:rPr>
          <w:rFonts w:ascii="Times New Roman" w:hAnsi="Times New Roman"/>
          <w:color w:val="000000"/>
          <w:spacing w:val="2"/>
          <w:sz w:val="28"/>
          <w:szCs w:val="28"/>
        </w:rPr>
        <w:t>тесьмы (резинка). Утюжка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Ремонт одежды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Изделия. </w:t>
      </w:r>
      <w:r>
        <w:rPr>
          <w:rFonts w:ascii="Times New Roman" w:hAnsi="Times New Roman"/>
          <w:color w:val="000000"/>
          <w:spacing w:val="1"/>
          <w:sz w:val="28"/>
          <w:szCs w:val="28"/>
        </w:rPr>
        <w:t>Заплата. Штопка.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Эстетика одежды.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Умение. </w:t>
      </w:r>
      <w:r>
        <w:rPr>
          <w:rFonts w:ascii="Times New Roman" w:hAnsi="Times New Roman"/>
          <w:color w:val="000000"/>
          <w:sz w:val="28"/>
          <w:szCs w:val="28"/>
        </w:rPr>
        <w:t>Штопка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7"/>
          <w:sz w:val="28"/>
          <w:szCs w:val="28"/>
        </w:rPr>
        <w:t xml:space="preserve">Практические работы. </w:t>
      </w:r>
      <w:r>
        <w:rPr>
          <w:rFonts w:ascii="Times New Roman" w:hAnsi="Times New Roman"/>
          <w:color w:val="000000"/>
          <w:spacing w:val="-7"/>
          <w:sz w:val="28"/>
          <w:szCs w:val="28"/>
        </w:rPr>
        <w:t xml:space="preserve">Определение вида ремонта. Подбор ниток </w:t>
      </w:r>
      <w:r>
        <w:rPr>
          <w:rFonts w:ascii="Times New Roman" w:hAnsi="Times New Roman"/>
          <w:color w:val="000000"/>
          <w:spacing w:val="-1"/>
          <w:sz w:val="28"/>
          <w:szCs w:val="28"/>
        </w:rPr>
        <w:t>и тканей. Раскрой заплатки. Подготовка места наложения заплаты.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 xml:space="preserve">Наметывание заплаты. Настрачивание заплаты накладным швом на </w:t>
      </w:r>
      <w:r>
        <w:rPr>
          <w:rFonts w:ascii="Times New Roman" w:hAnsi="Times New Roman"/>
          <w:color w:val="000000"/>
          <w:spacing w:val="-4"/>
          <w:sz w:val="28"/>
          <w:szCs w:val="28"/>
        </w:rPr>
        <w:t>швейной машине. Подготовка ткани под штопку. Выполнение штоп</w:t>
      </w:r>
      <w:r>
        <w:rPr>
          <w:rFonts w:ascii="Times New Roman" w:hAnsi="Times New Roman"/>
          <w:color w:val="000000"/>
          <w:spacing w:val="-4"/>
          <w:sz w:val="28"/>
          <w:szCs w:val="28"/>
        </w:rPr>
        <w:softHyphen/>
      </w:r>
      <w:r>
        <w:rPr>
          <w:rFonts w:ascii="Times New Roman" w:hAnsi="Times New Roman"/>
          <w:color w:val="000000"/>
          <w:spacing w:val="-2"/>
          <w:sz w:val="28"/>
          <w:szCs w:val="28"/>
        </w:rPr>
        <w:t>ки. Утюжка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Построение чертежа и изготовление выкроек для деталей летнего головного убора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Изделие. </w:t>
      </w:r>
      <w:r>
        <w:rPr>
          <w:rFonts w:ascii="Times New Roman" w:hAnsi="Times New Roman"/>
          <w:color w:val="000000"/>
          <w:sz w:val="28"/>
          <w:szCs w:val="28"/>
        </w:rPr>
        <w:t>Кепи. Берет.</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 xml:space="preserve">Кепи и берета: назначение, фасоны, </w:t>
      </w:r>
      <w:r>
        <w:rPr>
          <w:rFonts w:ascii="Times New Roman" w:hAnsi="Times New Roman"/>
          <w:color w:val="000000"/>
          <w:spacing w:val="-3"/>
          <w:sz w:val="28"/>
          <w:szCs w:val="28"/>
        </w:rPr>
        <w:t xml:space="preserve">названия деталей и контурных срезов. Использование журналов мод </w:t>
      </w:r>
      <w:r>
        <w:rPr>
          <w:rFonts w:ascii="Times New Roman" w:hAnsi="Times New Roman"/>
          <w:color w:val="000000"/>
          <w:sz w:val="28"/>
          <w:szCs w:val="28"/>
        </w:rPr>
        <w:t>для выбора фасонов. Мерки для построения чертежа основной де</w:t>
      </w:r>
      <w:r>
        <w:rPr>
          <w:rFonts w:ascii="Times New Roman" w:hAnsi="Times New Roman"/>
          <w:color w:val="000000"/>
          <w:sz w:val="28"/>
          <w:szCs w:val="28"/>
        </w:rPr>
        <w:softHyphen/>
      </w:r>
      <w:r>
        <w:rPr>
          <w:rFonts w:ascii="Times New Roman" w:hAnsi="Times New Roman"/>
          <w:color w:val="000000"/>
          <w:spacing w:val="-3"/>
          <w:sz w:val="28"/>
          <w:szCs w:val="28"/>
        </w:rPr>
        <w:t xml:space="preserve">тали (клина). Количество клиньев в зависимости от формы изделия. </w:t>
      </w:r>
      <w:r>
        <w:rPr>
          <w:rFonts w:ascii="Times New Roman" w:hAnsi="Times New Roman"/>
          <w:color w:val="000000"/>
          <w:sz w:val="28"/>
          <w:szCs w:val="28"/>
        </w:rPr>
        <w:t>Расход ткани в зависимости от фасона изделия и рисунка ткани.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z w:val="28"/>
          <w:szCs w:val="28"/>
        </w:rPr>
        <w:t>Умение</w:t>
      </w:r>
      <w:r>
        <w:rPr>
          <w:rFonts w:ascii="Times New Roman" w:hAnsi="Times New Roman"/>
          <w:color w:val="000000"/>
          <w:sz w:val="28"/>
          <w:szCs w:val="28"/>
        </w:rPr>
        <w:t>. Учет рисунка ткани при раскрое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 xml:space="preserve">Снятие и запись мерок. Построение </w:t>
      </w:r>
      <w:r>
        <w:rPr>
          <w:rFonts w:ascii="Times New Roman" w:hAnsi="Times New Roman"/>
          <w:color w:val="000000"/>
          <w:sz w:val="28"/>
          <w:szCs w:val="28"/>
        </w:rPr>
        <w:t>чертежа клина и козырька под руководством учителя. Вырезание выкройки, раскладка ее на ткани и раскрой.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Пошив летнего головного убора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Изделие. </w:t>
      </w:r>
      <w:r>
        <w:rPr>
          <w:rFonts w:ascii="Times New Roman" w:hAnsi="Times New Roman"/>
          <w:color w:val="000000"/>
          <w:sz w:val="28"/>
          <w:szCs w:val="28"/>
        </w:rPr>
        <w:t>Кепи из хлопчатобумажной ткани.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Ткани для изготовления летних голо</w:t>
      </w:r>
      <w:r>
        <w:rPr>
          <w:rFonts w:ascii="Times New Roman" w:hAnsi="Times New Roman"/>
          <w:color w:val="000000"/>
          <w:spacing w:val="-2"/>
          <w:sz w:val="28"/>
          <w:szCs w:val="28"/>
        </w:rPr>
        <w:softHyphen/>
      </w:r>
      <w:r>
        <w:rPr>
          <w:rFonts w:ascii="Times New Roman" w:hAnsi="Times New Roman"/>
          <w:color w:val="000000"/>
          <w:sz w:val="28"/>
          <w:szCs w:val="28"/>
        </w:rPr>
        <w:t xml:space="preserve">вных уборов. Материалы для отделки изделия (пуговицы, пряжки, </w:t>
      </w:r>
      <w:r>
        <w:rPr>
          <w:rFonts w:ascii="Times New Roman" w:hAnsi="Times New Roman"/>
          <w:color w:val="000000"/>
          <w:spacing w:val="-2"/>
          <w:sz w:val="28"/>
          <w:szCs w:val="28"/>
        </w:rPr>
        <w:t>эмблемы, тесьма).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4"/>
          <w:sz w:val="28"/>
          <w:szCs w:val="28"/>
        </w:rPr>
        <w:t xml:space="preserve">Настрочной и расстрочной швы: характеристика. Использование </w:t>
      </w:r>
      <w:r>
        <w:rPr>
          <w:rFonts w:ascii="Times New Roman" w:hAnsi="Times New Roman"/>
          <w:color w:val="000000"/>
          <w:spacing w:val="-1"/>
          <w:sz w:val="28"/>
          <w:szCs w:val="28"/>
        </w:rPr>
        <w:t>при пошиве головных уборов.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Умение. </w:t>
      </w:r>
      <w:r>
        <w:rPr>
          <w:rFonts w:ascii="Times New Roman" w:hAnsi="Times New Roman"/>
          <w:color w:val="000000"/>
          <w:sz w:val="28"/>
          <w:szCs w:val="28"/>
        </w:rPr>
        <w:t>Складывание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Упражнение. </w:t>
      </w:r>
      <w:r>
        <w:rPr>
          <w:rFonts w:ascii="Times New Roman" w:hAnsi="Times New Roman"/>
          <w:color w:val="000000"/>
          <w:spacing w:val="-2"/>
          <w:sz w:val="28"/>
          <w:szCs w:val="28"/>
        </w:rPr>
        <w:t xml:space="preserve">Выполнение настрочного и расстрочного швов на </w:t>
      </w:r>
      <w:r>
        <w:rPr>
          <w:rFonts w:ascii="Times New Roman" w:hAnsi="Times New Roman"/>
          <w:color w:val="000000"/>
          <w:spacing w:val="-4"/>
          <w:sz w:val="28"/>
          <w:szCs w:val="28"/>
        </w:rPr>
        <w:t>образце.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 xml:space="preserve">Стачивание деталей головки, подкладки </w:t>
      </w:r>
      <w:r>
        <w:rPr>
          <w:rFonts w:ascii="Times New Roman" w:hAnsi="Times New Roman"/>
          <w:color w:val="000000"/>
          <w:sz w:val="28"/>
          <w:szCs w:val="28"/>
        </w:rPr>
        <w:t xml:space="preserve">и козырька кепи. Отстрачивание козырька с ориентиром на лапку. </w:t>
      </w:r>
      <w:r>
        <w:rPr>
          <w:rFonts w:ascii="Times New Roman" w:hAnsi="Times New Roman"/>
          <w:color w:val="000000"/>
          <w:spacing w:val="-2"/>
          <w:sz w:val="28"/>
          <w:szCs w:val="28"/>
        </w:rPr>
        <w:t xml:space="preserve">Вкладывание подкладки в головку. Обработка козырька. Утюжка и </w:t>
      </w:r>
      <w:r>
        <w:rPr>
          <w:rFonts w:ascii="Times New Roman" w:hAnsi="Times New Roman"/>
          <w:color w:val="000000"/>
          <w:sz w:val="28"/>
          <w:szCs w:val="28"/>
        </w:rPr>
        <w:t>складывание изделия.</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Контрольная работа</w:t>
      </w:r>
    </w:p>
    <w:p>
      <w:pPr>
        <w:shd w:val="clear" w:color="auto" w:fill="FFFFFF"/>
        <w:spacing w:after="0" w:line="240" w:lineRule="auto"/>
        <w:ind w:firstLine="720"/>
        <w:jc w:val="both"/>
        <w:rPr>
          <w:rFonts w:ascii="Times New Roman" w:hAnsi="Times New Roman"/>
          <w:color w:val="000000"/>
          <w:spacing w:val="-1"/>
          <w:sz w:val="28"/>
          <w:szCs w:val="28"/>
        </w:rPr>
      </w:pPr>
      <w:r>
        <w:rPr>
          <w:rFonts w:ascii="Times New Roman" w:hAnsi="Times New Roman"/>
          <w:color w:val="000000"/>
          <w:spacing w:val="-1"/>
          <w:sz w:val="28"/>
          <w:szCs w:val="28"/>
        </w:rPr>
        <w:t>Пошив головного убора по готовому крою.</w:t>
      </w:r>
    </w:p>
    <w:p>
      <w:pPr>
        <w:shd w:val="clear" w:color="auto" w:fill="FFFFFF"/>
        <w:spacing w:after="0" w:line="240" w:lineRule="auto"/>
        <w:ind w:firstLine="720"/>
        <w:jc w:val="both"/>
        <w:rPr>
          <w:rFonts w:ascii="Times New Roman" w:hAnsi="Times New Roman"/>
          <w:color w:val="000000"/>
          <w:spacing w:val="-1"/>
          <w:sz w:val="28"/>
          <w:szCs w:val="28"/>
        </w:rPr>
      </w:pPr>
    </w:p>
    <w:p>
      <w:pPr>
        <w:shd w:val="clear" w:color="auto" w:fill="FFFFFF"/>
        <w:spacing w:after="0" w:line="240" w:lineRule="auto"/>
        <w:ind w:firstLine="720"/>
        <w:jc w:val="center"/>
        <w:rPr>
          <w:rFonts w:ascii="Times New Roman" w:hAnsi="Times New Roman"/>
          <w:b/>
          <w:color w:val="000000"/>
          <w:spacing w:val="-5"/>
          <w:sz w:val="28"/>
          <w:szCs w:val="28"/>
        </w:rPr>
      </w:pPr>
      <w:r>
        <w:rPr>
          <w:rFonts w:ascii="Times New Roman" w:hAnsi="Times New Roman"/>
          <w:b/>
          <w:color w:val="000000"/>
          <w:spacing w:val="-5"/>
          <w:sz w:val="28"/>
          <w:szCs w:val="28"/>
        </w:rPr>
        <w:t xml:space="preserve">Мягкая игрушка. </w:t>
      </w:r>
    </w:p>
    <w:p>
      <w:pPr>
        <w:pStyle w:val="18"/>
        <w:shd w:val="clear" w:color="auto" w:fill="FFFFFF"/>
        <w:spacing w:before="0" w:beforeAutospacing="0" w:after="0" w:afterAutospacing="0"/>
        <w:jc w:val="center"/>
        <w:rPr>
          <w:b/>
          <w:bCs/>
          <w:color w:val="000000"/>
          <w:sz w:val="28"/>
          <w:szCs w:val="28"/>
        </w:rPr>
      </w:pPr>
      <w:r>
        <w:rPr>
          <w:b/>
          <w:bCs/>
          <w:color w:val="000000"/>
          <w:sz w:val="28"/>
          <w:szCs w:val="28"/>
        </w:rPr>
        <w:t>Содержание на второй учебный год.</w:t>
      </w:r>
    </w:p>
    <w:p>
      <w:pPr>
        <w:shd w:val="clear" w:color="auto" w:fill="FFFFFF"/>
        <w:spacing w:after="0" w:line="240" w:lineRule="auto"/>
        <w:ind w:firstLine="720"/>
        <w:jc w:val="both"/>
        <w:rPr>
          <w:rFonts w:ascii="Times New Roman" w:hAnsi="Times New Roman"/>
          <w:color w:val="000000"/>
          <w:spacing w:val="-1"/>
          <w:sz w:val="28"/>
          <w:szCs w:val="28"/>
        </w:rPr>
      </w:pPr>
    </w:p>
    <w:p>
      <w:pPr>
        <w:spacing w:after="0" w:line="240" w:lineRule="auto"/>
        <w:ind w:firstLine="851"/>
        <w:jc w:val="both"/>
        <w:rPr>
          <w:rFonts w:ascii="Times New Roman" w:hAnsi="Times New Roman"/>
          <w:b/>
          <w:sz w:val="28"/>
          <w:szCs w:val="28"/>
        </w:rPr>
      </w:pPr>
      <w:r>
        <w:rPr>
          <w:rFonts w:ascii="Times New Roman" w:hAnsi="Times New Roman"/>
          <w:b/>
          <w:sz w:val="28"/>
          <w:szCs w:val="28"/>
          <w:lang w:val="en-US"/>
        </w:rPr>
        <w:t>I</w:t>
      </w:r>
      <w:r>
        <w:rPr>
          <w:rFonts w:ascii="Times New Roman" w:hAnsi="Times New Roman"/>
          <w:b/>
          <w:sz w:val="28"/>
          <w:szCs w:val="28"/>
        </w:rPr>
        <w:t>. Вводное занятие</w:t>
      </w:r>
    </w:p>
    <w:p>
      <w:pPr>
        <w:spacing w:after="0" w:line="240" w:lineRule="auto"/>
        <w:ind w:firstLine="851"/>
        <w:jc w:val="both"/>
        <w:rPr>
          <w:rFonts w:ascii="Times New Roman" w:hAnsi="Times New Roman"/>
          <w:sz w:val="28"/>
          <w:szCs w:val="28"/>
        </w:rPr>
      </w:pPr>
      <w:r>
        <w:rPr>
          <w:rFonts w:ascii="Times New Roman" w:hAnsi="Times New Roman"/>
          <w:sz w:val="28"/>
          <w:szCs w:val="28"/>
        </w:rPr>
        <w:t xml:space="preserve"> Вводный инструктаж. Инструктаж по охране труда. План работы на год.</w:t>
      </w:r>
    </w:p>
    <w:p>
      <w:pPr>
        <w:spacing w:after="0" w:line="240" w:lineRule="auto"/>
        <w:ind w:firstLine="851"/>
        <w:jc w:val="both"/>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Основы ручного труда.</w:t>
      </w:r>
    </w:p>
    <w:p>
      <w:pPr>
        <w:spacing w:after="0" w:line="240" w:lineRule="auto"/>
        <w:ind w:firstLine="851"/>
        <w:jc w:val="both"/>
        <w:rPr>
          <w:rFonts w:ascii="Times New Roman" w:hAnsi="Times New Roman"/>
          <w:sz w:val="28"/>
          <w:szCs w:val="28"/>
        </w:rPr>
      </w:pPr>
      <w:r>
        <w:rPr>
          <w:rFonts w:ascii="Times New Roman" w:hAnsi="Times New Roman"/>
          <w:b/>
          <w:sz w:val="28"/>
          <w:szCs w:val="28"/>
        </w:rPr>
        <w:t>1.</w:t>
      </w:r>
      <w:r>
        <w:rPr>
          <w:rFonts w:ascii="Times New Roman" w:hAnsi="Times New Roman"/>
          <w:sz w:val="28"/>
          <w:szCs w:val="28"/>
        </w:rPr>
        <w:t xml:space="preserve"> Основные виды ручных швов. Повторение материала. Декоративные швы. </w:t>
      </w:r>
    </w:p>
    <w:p>
      <w:pPr>
        <w:spacing w:after="0" w:line="240" w:lineRule="auto"/>
        <w:ind w:firstLine="851"/>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sz w:val="28"/>
          <w:szCs w:val="28"/>
        </w:rPr>
        <w:t xml:space="preserve"> Самостоятельная работа по закреплению пройденного материала (отработка навыков ручного шитья).</w:t>
      </w:r>
    </w:p>
    <w:p>
      <w:pPr>
        <w:spacing w:after="0" w:line="240" w:lineRule="auto"/>
        <w:ind w:firstLine="851"/>
        <w:jc w:val="both"/>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Шитье интерьерных игрушек.</w:t>
      </w:r>
    </w:p>
    <w:p>
      <w:pPr>
        <w:spacing w:after="0" w:line="240" w:lineRule="auto"/>
        <w:ind w:firstLine="851"/>
        <w:jc w:val="both"/>
        <w:rPr>
          <w:rFonts w:ascii="Times New Roman" w:hAnsi="Times New Roman"/>
          <w:sz w:val="28"/>
          <w:szCs w:val="28"/>
        </w:rPr>
      </w:pPr>
      <w:r>
        <w:rPr>
          <w:rFonts w:ascii="Times New Roman" w:hAnsi="Times New Roman"/>
          <w:b/>
          <w:sz w:val="28"/>
          <w:szCs w:val="28"/>
        </w:rPr>
        <w:t>Примитивные игрушки</w:t>
      </w:r>
      <w:r>
        <w:rPr>
          <w:rFonts w:ascii="Times New Roman" w:hAnsi="Times New Roman"/>
          <w:sz w:val="28"/>
          <w:szCs w:val="28"/>
        </w:rPr>
        <w:t>: отличительные особенности, основные элементы, выкройки.</w:t>
      </w:r>
    </w:p>
    <w:p>
      <w:pPr>
        <w:spacing w:after="0" w:line="240" w:lineRule="auto"/>
        <w:ind w:firstLine="851"/>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sz w:val="28"/>
          <w:szCs w:val="28"/>
        </w:rPr>
        <w:t xml:space="preserve"> Примитивная игрушка (по выбору учителя): изготовление, декор. Выбор ткани. Выкраивание деталей. Сшивание деталей. Набивка изделия. Разрисовывание. Финальное декорирование. </w:t>
      </w:r>
    </w:p>
    <w:p>
      <w:pPr>
        <w:spacing w:after="0" w:line="240" w:lineRule="auto"/>
        <w:ind w:firstLine="851"/>
        <w:jc w:val="both"/>
        <w:rPr>
          <w:rFonts w:ascii="Times New Roman" w:hAnsi="Times New Roman"/>
          <w:sz w:val="28"/>
          <w:szCs w:val="28"/>
        </w:rPr>
      </w:pPr>
      <w:r>
        <w:rPr>
          <w:rFonts w:ascii="Times New Roman" w:hAnsi="Times New Roman"/>
          <w:sz w:val="28"/>
          <w:szCs w:val="28"/>
        </w:rPr>
        <w:t>Интерьерные игрушки в различных стилях и техниках. Примитивные игрушки: отличительные особенности, принципы пошива и кроя, изготовление выкройки по готовому образцу.</w:t>
      </w:r>
    </w:p>
    <w:p>
      <w:pPr>
        <w:spacing w:after="0" w:line="240" w:lineRule="auto"/>
        <w:ind w:firstLine="851"/>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sz w:val="28"/>
          <w:szCs w:val="28"/>
        </w:rPr>
        <w:t xml:space="preserve"> Изготовление примитивной игрушки «Сова» (стиль «винтаж», «деревенский стиль»). Подбор тканей для игрушки «Сова». Самостоятельное изготовление выкройки по готовому образцу. Выкраивание деталей. Сшивание деталей. Набивка изделия. Финальное декорирование. </w:t>
      </w:r>
    </w:p>
    <w:p>
      <w:pPr>
        <w:spacing w:after="0" w:line="240" w:lineRule="auto"/>
        <w:ind w:firstLine="851"/>
        <w:jc w:val="both"/>
        <w:rPr>
          <w:rFonts w:ascii="Times New Roman" w:hAnsi="Times New Roman"/>
          <w:sz w:val="28"/>
          <w:szCs w:val="28"/>
        </w:rPr>
      </w:pPr>
      <w:r>
        <w:rPr>
          <w:rFonts w:ascii="Times New Roman" w:hAnsi="Times New Roman"/>
          <w:b/>
          <w:sz w:val="28"/>
          <w:szCs w:val="28"/>
        </w:rPr>
        <w:t>Чердачная игрушка</w:t>
      </w:r>
      <w:r>
        <w:rPr>
          <w:rFonts w:ascii="Times New Roman" w:hAnsi="Times New Roman"/>
          <w:sz w:val="28"/>
          <w:szCs w:val="28"/>
        </w:rPr>
        <w:t xml:space="preserve"> </w:t>
      </w:r>
      <w:r>
        <w:rPr>
          <w:rFonts w:ascii="Times New Roman" w:hAnsi="Times New Roman"/>
          <w:b/>
          <w:sz w:val="28"/>
          <w:szCs w:val="28"/>
        </w:rPr>
        <w:t>(с элементами вязания):</w:t>
      </w:r>
      <w:r>
        <w:rPr>
          <w:rFonts w:ascii="Times New Roman" w:hAnsi="Times New Roman"/>
          <w:sz w:val="28"/>
          <w:szCs w:val="28"/>
        </w:rPr>
        <w:t xml:space="preserve"> отличительные особенности, принципы пошива и кроя, изготовление выкройки по готовому образцу. Различные способы приготовления раствора для окрашивания игрушек.</w:t>
      </w:r>
    </w:p>
    <w:p>
      <w:pPr>
        <w:spacing w:after="0" w:line="240" w:lineRule="auto"/>
        <w:ind w:firstLine="851"/>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b/>
          <w:i/>
          <w:sz w:val="28"/>
          <w:szCs w:val="28"/>
        </w:rPr>
        <w:t xml:space="preserve"> </w:t>
      </w:r>
      <w:r>
        <w:rPr>
          <w:rFonts w:ascii="Times New Roman" w:hAnsi="Times New Roman"/>
          <w:sz w:val="28"/>
          <w:szCs w:val="28"/>
        </w:rPr>
        <w:t xml:space="preserve">Изготовление чердачных игрушек «Зайцы». Выбор тканей. Выкраивание деталей. Вязание отдельных деталей игрушки. Сшивание деталей. Набивка изделия. Приготовление различных растворов для окрашивания игрушек. Экспериментальная деятельность при покраске игрушек различными способами – покраска игрушек. Сушка. Разрисовывание мордочек. Финальное декорирование. </w:t>
      </w:r>
    </w:p>
    <w:p>
      <w:pPr>
        <w:spacing w:after="0" w:line="240" w:lineRule="auto"/>
        <w:ind w:firstLine="851"/>
        <w:jc w:val="both"/>
        <w:rPr>
          <w:rFonts w:ascii="Times New Roman" w:hAnsi="Times New Roman"/>
          <w:sz w:val="28"/>
          <w:szCs w:val="28"/>
        </w:rPr>
      </w:pPr>
      <w:r>
        <w:rPr>
          <w:rFonts w:ascii="Times New Roman" w:hAnsi="Times New Roman"/>
          <w:b/>
          <w:sz w:val="28"/>
          <w:szCs w:val="28"/>
        </w:rPr>
        <w:t>Интерьерные игрушки (с элементами вязания)</w:t>
      </w:r>
      <w:r>
        <w:rPr>
          <w:rFonts w:ascii="Times New Roman" w:hAnsi="Times New Roman"/>
          <w:sz w:val="28"/>
          <w:szCs w:val="28"/>
        </w:rPr>
        <w:t xml:space="preserve"> с функциональным предназначением (подушки, пижамницы, пакетницы).</w:t>
      </w:r>
    </w:p>
    <w:p>
      <w:pPr>
        <w:spacing w:after="0" w:line="240" w:lineRule="auto"/>
        <w:ind w:firstLine="851"/>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sz w:val="28"/>
          <w:szCs w:val="28"/>
        </w:rPr>
        <w:t xml:space="preserve"> Игрушка-подушка «Кот». Выбор ткани. Выкраивание деталей.Вязание деталей. Сшивание. Набивка. Пришивание отдельных частей подушки друг к другу. Финальное декорирование. </w:t>
      </w:r>
    </w:p>
    <w:p>
      <w:pPr>
        <w:spacing w:after="0" w:line="240" w:lineRule="auto"/>
        <w:ind w:firstLine="851"/>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sz w:val="28"/>
          <w:szCs w:val="28"/>
        </w:rPr>
        <w:t xml:space="preserve"> Игрушка-подушка «Рыбка». Выбор ткани. Выкраивание деталей. Вязание деталей. Сшивание. Набивка. Пришивание отдельных частей подушки друг к другу. Финальное декорирование. </w:t>
      </w:r>
    </w:p>
    <w:p>
      <w:pPr>
        <w:spacing w:after="0" w:line="240" w:lineRule="auto"/>
        <w:ind w:firstLine="851"/>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sz w:val="28"/>
          <w:szCs w:val="28"/>
        </w:rPr>
        <w:t xml:space="preserve"> Игрушка-пижамница «Лягушка». Выбор ткани. Выкраивание деталей. Вязание деталей. Сшивание. Набивка деталей. Пришивание отдельных частей друг к другу. Финальное декорирование. </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Промежуточная аттестация- 2 часа (в конце учебного года).</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Заключительное занятие - 1 час.</w:t>
      </w:r>
    </w:p>
    <w:p>
      <w:pPr>
        <w:pStyle w:val="18"/>
        <w:shd w:val="clear" w:color="auto" w:fill="FFFFFF"/>
        <w:spacing w:before="0" w:beforeAutospacing="0" w:after="0" w:afterAutospacing="0"/>
        <w:ind w:firstLine="851"/>
        <w:rPr>
          <w:rFonts w:ascii="Arial" w:hAnsi="Arial" w:cs="Arial"/>
          <w:color w:val="000000"/>
          <w:sz w:val="28"/>
          <w:szCs w:val="28"/>
        </w:rPr>
      </w:pPr>
    </w:p>
    <w:p>
      <w:pPr>
        <w:shd w:val="clear" w:color="auto" w:fill="FFFFFF"/>
        <w:spacing w:after="0" w:line="240" w:lineRule="auto"/>
        <w:rPr>
          <w:rFonts w:ascii="Times New Roman" w:hAnsi="Times New Roman"/>
          <w:b/>
          <w:bCs/>
          <w:color w:val="000000"/>
          <w:sz w:val="28"/>
          <w:szCs w:val="28"/>
        </w:rPr>
      </w:pPr>
    </w:p>
    <w:p>
      <w:pPr>
        <w:shd w:val="clear" w:color="auto" w:fill="FFFFFF"/>
        <w:spacing w:after="0" w:line="240" w:lineRule="auto"/>
        <w:ind w:firstLine="720"/>
        <w:jc w:val="center"/>
        <w:rPr>
          <w:rFonts w:ascii="Times New Roman" w:hAnsi="Times New Roman"/>
          <w:b/>
          <w:bCs/>
          <w:color w:val="000000"/>
          <w:sz w:val="28"/>
          <w:szCs w:val="28"/>
        </w:rPr>
      </w:pPr>
      <w:r>
        <w:rPr>
          <w:rFonts w:ascii="Times New Roman" w:hAnsi="Times New Roman"/>
          <w:b/>
          <w:bCs/>
          <w:color w:val="000000"/>
          <w:sz w:val="28"/>
          <w:szCs w:val="28"/>
        </w:rPr>
        <w:t>7 КЛАСС</w:t>
      </w: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z w:val="28"/>
          <w:szCs w:val="28"/>
          <w:lang w:val="en-US"/>
        </w:rPr>
        <w:t>I</w:t>
      </w:r>
      <w:r>
        <w:rPr>
          <w:rFonts w:ascii="Times New Roman" w:hAnsi="Times New Roman"/>
          <w:b/>
          <w:bCs/>
          <w:color w:val="000000"/>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Вводное занятие</w:t>
      </w:r>
    </w:p>
    <w:p>
      <w:pPr>
        <w:shd w:val="clear" w:color="auto" w:fill="FFFFFF"/>
        <w:spacing w:after="0" w:line="240" w:lineRule="auto"/>
        <w:ind w:firstLine="720"/>
        <w:jc w:val="both"/>
        <w:rPr>
          <w:rFonts w:ascii="Times New Roman" w:hAnsi="Times New Roman"/>
          <w:color w:val="000000"/>
          <w:spacing w:val="-2"/>
          <w:sz w:val="28"/>
          <w:szCs w:val="28"/>
        </w:rPr>
      </w:pPr>
      <w:r>
        <w:rPr>
          <w:rFonts w:ascii="Times New Roman" w:hAnsi="Times New Roman"/>
          <w:color w:val="000000"/>
          <w:spacing w:val="-2"/>
          <w:sz w:val="28"/>
          <w:szCs w:val="28"/>
        </w:rPr>
        <w:t xml:space="preserve">Задачи предстоящего учебного года и план работы на четверть. </w:t>
      </w:r>
      <w:r>
        <w:rPr>
          <w:rFonts w:ascii="Times New Roman" w:hAnsi="Times New Roman"/>
          <w:color w:val="000000"/>
          <w:sz w:val="28"/>
          <w:szCs w:val="28"/>
        </w:rPr>
        <w:t>Закрепление рабочих мест. Проверка оборудование в мастерской. Закрепление инструментов индивидуального пользования. Прави</w:t>
      </w:r>
      <w:r>
        <w:rPr>
          <w:rFonts w:ascii="Times New Roman" w:hAnsi="Times New Roman"/>
          <w:color w:val="000000"/>
          <w:sz w:val="28"/>
          <w:szCs w:val="28"/>
        </w:rPr>
        <w:softHyphen/>
      </w:r>
      <w:r>
        <w:rPr>
          <w:rFonts w:ascii="Times New Roman" w:hAnsi="Times New Roman"/>
          <w:color w:val="000000"/>
          <w:spacing w:val="-2"/>
          <w:sz w:val="28"/>
          <w:szCs w:val="28"/>
        </w:rPr>
        <w:t>ла безопасной работы.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Промышленная швейная машина 22-А класса ПМЗ</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 xml:space="preserve">Промышленная швейная машина </w:t>
      </w:r>
      <w:r>
        <w:rPr>
          <w:rFonts w:ascii="Times New Roman" w:hAnsi="Times New Roman"/>
          <w:color w:val="000000"/>
          <w:spacing w:val="-2"/>
          <w:sz w:val="28"/>
          <w:szCs w:val="28"/>
        </w:rPr>
        <w:t>22-А класса ПМЗ, назначение, скорости, виды выполняемых опера</w:t>
      </w:r>
      <w:r>
        <w:rPr>
          <w:rFonts w:ascii="Times New Roman" w:hAnsi="Times New Roman"/>
          <w:color w:val="000000"/>
          <w:spacing w:val="-2"/>
          <w:sz w:val="28"/>
          <w:szCs w:val="28"/>
        </w:rPr>
        <w:softHyphen/>
      </w:r>
      <w:r>
        <w:rPr>
          <w:rFonts w:ascii="Times New Roman" w:hAnsi="Times New Roman"/>
          <w:color w:val="000000"/>
          <w:sz w:val="28"/>
          <w:szCs w:val="28"/>
        </w:rPr>
        <w:t xml:space="preserve">ций, основные механизмы. Заправление верхней и нижней нитки. </w:t>
      </w:r>
      <w:r>
        <w:rPr>
          <w:rFonts w:ascii="Times New Roman" w:hAnsi="Times New Roman"/>
          <w:color w:val="000000"/>
          <w:spacing w:val="-4"/>
          <w:sz w:val="28"/>
          <w:szCs w:val="28"/>
        </w:rPr>
        <w:t xml:space="preserve">Регулятор строчки, назначение и действие. Работа на промышленной </w:t>
      </w:r>
      <w:r>
        <w:rPr>
          <w:rFonts w:ascii="Times New Roman" w:hAnsi="Times New Roman"/>
          <w:color w:val="000000"/>
          <w:spacing w:val="-3"/>
          <w:sz w:val="28"/>
          <w:szCs w:val="28"/>
        </w:rPr>
        <w:t xml:space="preserve">швейной машине. Организация рабочего места. Правила безопасной </w:t>
      </w:r>
      <w:r>
        <w:rPr>
          <w:rFonts w:ascii="Times New Roman" w:hAnsi="Times New Roman"/>
          <w:color w:val="000000"/>
          <w:spacing w:val="1"/>
          <w:sz w:val="28"/>
          <w:szCs w:val="28"/>
        </w:rPr>
        <w:t xml:space="preserve">работы. Посадка во время работы: положение рук, ног, корпуса. </w:t>
      </w:r>
      <w:r>
        <w:rPr>
          <w:rFonts w:ascii="Times New Roman" w:hAnsi="Times New Roman"/>
          <w:color w:val="000000"/>
          <w:spacing w:val="-2"/>
          <w:sz w:val="28"/>
          <w:szCs w:val="28"/>
        </w:rPr>
        <w:t>Установка стула (напротив игловодителя).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Умение. </w:t>
      </w:r>
      <w:r>
        <w:rPr>
          <w:rFonts w:ascii="Times New Roman" w:hAnsi="Times New Roman"/>
          <w:color w:val="000000"/>
          <w:spacing w:val="-5"/>
          <w:sz w:val="28"/>
          <w:szCs w:val="28"/>
        </w:rPr>
        <w:t xml:space="preserve">Строчка на промышленной швейной машине по прямым </w:t>
      </w:r>
      <w:r>
        <w:rPr>
          <w:rFonts w:ascii="Times New Roman" w:hAnsi="Times New Roman"/>
          <w:color w:val="000000"/>
          <w:spacing w:val="-1"/>
          <w:sz w:val="28"/>
          <w:szCs w:val="28"/>
        </w:rPr>
        <w:t>и закругленным линиям. Одновременная и последовательная рабо</w:t>
      </w:r>
      <w:r>
        <w:rPr>
          <w:rFonts w:ascii="Times New Roman" w:hAnsi="Times New Roman"/>
          <w:color w:val="000000"/>
          <w:spacing w:val="-1"/>
          <w:sz w:val="28"/>
          <w:szCs w:val="28"/>
        </w:rPr>
        <w:softHyphen/>
      </w:r>
      <w:r>
        <w:rPr>
          <w:rFonts w:ascii="Times New Roman" w:hAnsi="Times New Roman"/>
          <w:color w:val="000000"/>
          <w:spacing w:val="-1"/>
          <w:sz w:val="28"/>
          <w:szCs w:val="28"/>
        </w:rPr>
        <w:t>та обеими руками.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Упражнение. </w:t>
      </w:r>
      <w:r>
        <w:rPr>
          <w:rFonts w:ascii="Times New Roman" w:hAnsi="Times New Roman"/>
          <w:color w:val="000000"/>
          <w:spacing w:val="-2"/>
          <w:sz w:val="28"/>
          <w:szCs w:val="28"/>
        </w:rPr>
        <w:t>Нажим на педаль, пуск и остановка машины, на</w:t>
      </w:r>
      <w:r>
        <w:rPr>
          <w:rFonts w:ascii="Times New Roman" w:hAnsi="Times New Roman"/>
          <w:color w:val="000000"/>
          <w:spacing w:val="-2"/>
          <w:sz w:val="28"/>
          <w:szCs w:val="28"/>
        </w:rPr>
        <w:softHyphen/>
      </w:r>
      <w:r>
        <w:rPr>
          <w:rFonts w:ascii="Times New Roman" w:hAnsi="Times New Roman"/>
          <w:color w:val="000000"/>
          <w:sz w:val="28"/>
          <w:szCs w:val="28"/>
        </w:rPr>
        <w:t>матывание нитки на шпульку, заправка верхней и нижней ниток.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Практическая работа. </w:t>
      </w:r>
      <w:r>
        <w:rPr>
          <w:rFonts w:ascii="Times New Roman" w:hAnsi="Times New Roman"/>
          <w:color w:val="000000"/>
          <w:spacing w:val="-4"/>
          <w:sz w:val="28"/>
          <w:szCs w:val="28"/>
        </w:rPr>
        <w:t xml:space="preserve">Подготовка машины к работе (наружный </w:t>
      </w:r>
      <w:r>
        <w:rPr>
          <w:rFonts w:ascii="Times New Roman" w:hAnsi="Times New Roman"/>
          <w:color w:val="000000"/>
          <w:spacing w:val="-3"/>
          <w:sz w:val="28"/>
          <w:szCs w:val="28"/>
        </w:rPr>
        <w:t xml:space="preserve">осмотр, наматывание нитки на шпульку, заправка верхней и нижней </w:t>
      </w:r>
      <w:r>
        <w:rPr>
          <w:rFonts w:ascii="Times New Roman" w:hAnsi="Times New Roman"/>
          <w:color w:val="000000"/>
          <w:spacing w:val="1"/>
          <w:sz w:val="28"/>
          <w:szCs w:val="28"/>
        </w:rPr>
        <w:t>ниток).</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 xml:space="preserve">Построение чертежа и раскрой женского </w:t>
      </w:r>
      <w:r>
        <w:rPr>
          <w:rFonts w:ascii="Times New Roman" w:hAnsi="Times New Roman"/>
          <w:b/>
          <w:color w:val="000000"/>
          <w:spacing w:val="-1"/>
          <w:sz w:val="28"/>
          <w:szCs w:val="28"/>
        </w:rPr>
        <w:t>и детского белья без плечевого шва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Ночная сорочка с прямоугольным, овальным или фи</w:t>
      </w:r>
      <w:r>
        <w:rPr>
          <w:rFonts w:ascii="Times New Roman" w:hAnsi="Times New Roman"/>
          <w:color w:val="000000"/>
          <w:spacing w:val="-1"/>
          <w:sz w:val="28"/>
          <w:szCs w:val="28"/>
        </w:rPr>
        <w:softHyphen/>
      </w:r>
      <w:r>
        <w:rPr>
          <w:rFonts w:ascii="Times New Roman" w:hAnsi="Times New Roman"/>
          <w:color w:val="000000"/>
          <w:spacing w:val="-1"/>
          <w:sz w:val="28"/>
          <w:szCs w:val="28"/>
        </w:rPr>
        <w:t>гурным вырезом горловины, обработанным подкройной обтачкой.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Теоретические сведения. </w:t>
      </w:r>
      <w:r>
        <w:rPr>
          <w:rFonts w:ascii="Times New Roman" w:hAnsi="Times New Roman"/>
          <w:color w:val="000000"/>
          <w:spacing w:val="-6"/>
          <w:sz w:val="28"/>
          <w:szCs w:val="28"/>
        </w:rPr>
        <w:t xml:space="preserve">Получение пряжи из льняного волокна. </w:t>
      </w:r>
      <w:r>
        <w:rPr>
          <w:rFonts w:ascii="Times New Roman" w:hAnsi="Times New Roman"/>
          <w:color w:val="000000"/>
          <w:spacing w:val="-2"/>
          <w:sz w:val="28"/>
          <w:szCs w:val="28"/>
        </w:rPr>
        <w:t>Общее представление о прядильном производстве. Профессии пря</w:t>
      </w:r>
      <w:r>
        <w:rPr>
          <w:rFonts w:ascii="Times New Roman" w:hAnsi="Times New Roman"/>
          <w:color w:val="000000"/>
          <w:spacing w:val="-2"/>
          <w:sz w:val="28"/>
          <w:szCs w:val="28"/>
        </w:rPr>
        <w:softHyphen/>
      </w:r>
      <w:r>
        <w:rPr>
          <w:rFonts w:ascii="Times New Roman" w:hAnsi="Times New Roman"/>
          <w:color w:val="000000"/>
          <w:spacing w:val="-4"/>
          <w:sz w:val="28"/>
          <w:szCs w:val="28"/>
        </w:rPr>
        <w:t xml:space="preserve">дильного производства. Ткани для пошива ночных сорочек. Фасоны </w:t>
      </w:r>
      <w:r>
        <w:rPr>
          <w:rFonts w:ascii="Times New Roman" w:hAnsi="Times New Roman"/>
          <w:color w:val="000000"/>
          <w:spacing w:val="-8"/>
          <w:sz w:val="28"/>
          <w:szCs w:val="28"/>
        </w:rPr>
        <w:t xml:space="preserve">выреза горловины. Мерки для построения чертежа выкройки. Названия </w:t>
      </w:r>
      <w:r>
        <w:rPr>
          <w:rFonts w:ascii="Times New Roman" w:hAnsi="Times New Roman"/>
          <w:color w:val="000000"/>
          <w:spacing w:val="-3"/>
          <w:sz w:val="28"/>
          <w:szCs w:val="28"/>
        </w:rPr>
        <w:t xml:space="preserve">контурных срезов и деталей. Расход ткани на изделие. Особенности </w:t>
      </w:r>
      <w:r>
        <w:rPr>
          <w:rFonts w:ascii="Times New Roman" w:hAnsi="Times New Roman"/>
          <w:color w:val="000000"/>
          <w:spacing w:val="-1"/>
          <w:sz w:val="28"/>
          <w:szCs w:val="28"/>
        </w:rPr>
        <w:t xml:space="preserve">складывания ткани при раскрое детского белья без плечевого шва. </w:t>
      </w:r>
      <w:r>
        <w:rPr>
          <w:rFonts w:ascii="Times New Roman" w:hAnsi="Times New Roman"/>
          <w:color w:val="000000"/>
          <w:spacing w:val="-3"/>
          <w:sz w:val="28"/>
          <w:szCs w:val="28"/>
        </w:rPr>
        <w:t>Производственный способ раскроя (вразворот). Надставка-клин: до</w:t>
      </w:r>
      <w:r>
        <w:rPr>
          <w:rFonts w:ascii="Times New Roman" w:hAnsi="Times New Roman"/>
          <w:color w:val="000000"/>
          <w:spacing w:val="-3"/>
          <w:sz w:val="28"/>
          <w:szCs w:val="28"/>
        </w:rPr>
        <w:softHyphen/>
      </w:r>
      <w:r>
        <w:rPr>
          <w:rFonts w:ascii="Times New Roman" w:hAnsi="Times New Roman"/>
          <w:color w:val="000000"/>
          <w:spacing w:val="-4"/>
          <w:sz w:val="28"/>
          <w:szCs w:val="28"/>
        </w:rPr>
        <w:t>пустимые соединения с основной деталью (по какой нити).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Упражнение. </w:t>
      </w:r>
      <w:r>
        <w:rPr>
          <w:rFonts w:ascii="Times New Roman" w:hAnsi="Times New Roman"/>
          <w:color w:val="000000"/>
          <w:spacing w:val="-2"/>
          <w:sz w:val="28"/>
          <w:szCs w:val="28"/>
        </w:rPr>
        <w:t>Построение чертежа в масштабе.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Снятие мерок. Изготовление выкройки в натуральную величину. Проверка выкройки. Раскладка выкройки на ткани, раскрой изделия с припусками на швы. Вырезание горло</w:t>
      </w:r>
      <w:r>
        <w:rPr>
          <w:rFonts w:ascii="Times New Roman" w:hAnsi="Times New Roman"/>
          <w:color w:val="000000"/>
          <w:spacing w:val="-2"/>
          <w:sz w:val="28"/>
          <w:szCs w:val="28"/>
        </w:rPr>
        <w:softHyphen/>
      </w:r>
      <w:r>
        <w:rPr>
          <w:rFonts w:ascii="Times New Roman" w:hAnsi="Times New Roman"/>
          <w:color w:val="000000"/>
          <w:spacing w:val="-2"/>
          <w:sz w:val="28"/>
          <w:szCs w:val="28"/>
        </w:rPr>
        <w:t xml:space="preserve">вины и обтачки. Обозначение середины переда, спинки и рукава на </w:t>
      </w:r>
      <w:r>
        <w:rPr>
          <w:rFonts w:ascii="Times New Roman" w:hAnsi="Times New Roman"/>
          <w:color w:val="000000"/>
          <w:spacing w:val="-1"/>
          <w:sz w:val="28"/>
          <w:szCs w:val="28"/>
        </w:rPr>
        <w:t>основной детали и на обтачке.</w:t>
      </w:r>
    </w:p>
    <w:p>
      <w:pPr>
        <w:shd w:val="clear" w:color="auto" w:fill="FFFFFF"/>
        <w:spacing w:after="0" w:line="240" w:lineRule="auto"/>
        <w:ind w:firstLine="720"/>
        <w:jc w:val="both"/>
        <w:rPr>
          <w:rFonts w:ascii="Times New Roman" w:hAnsi="Times New Roman"/>
          <w:b/>
          <w:bCs/>
          <w:color w:val="000000"/>
          <w:sz w:val="28"/>
          <w:szCs w:val="28"/>
        </w:rPr>
      </w:pPr>
      <w:r>
        <w:rPr>
          <w:rFonts w:ascii="Times New Roman" w:hAnsi="Times New Roman"/>
          <w:b/>
          <w:bCs/>
          <w:color w:val="000000"/>
          <w:sz w:val="28"/>
          <w:szCs w:val="28"/>
        </w:rPr>
        <w:t xml:space="preserve">Обработка подкройной обтачкой горловины ночной сорочки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Изделие. </w:t>
      </w:r>
      <w:r>
        <w:rPr>
          <w:rFonts w:ascii="Times New Roman" w:hAnsi="Times New Roman"/>
          <w:color w:val="000000"/>
          <w:sz w:val="28"/>
          <w:szCs w:val="28"/>
        </w:rPr>
        <w:t>Ночная сорочка с прямоугольным или фигурным вы</w:t>
      </w:r>
      <w:r>
        <w:rPr>
          <w:rFonts w:ascii="Times New Roman" w:hAnsi="Times New Roman"/>
          <w:color w:val="000000"/>
          <w:sz w:val="28"/>
          <w:szCs w:val="28"/>
        </w:rPr>
        <w:softHyphen/>
      </w:r>
      <w:r>
        <w:rPr>
          <w:rFonts w:ascii="Times New Roman" w:hAnsi="Times New Roman"/>
          <w:color w:val="000000"/>
          <w:sz w:val="28"/>
          <w:szCs w:val="28"/>
        </w:rPr>
        <w:t>резом горловины, обработанным подкройной обтачкой.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 xml:space="preserve">Качество машинных игл. Дефект </w:t>
      </w:r>
      <w:r>
        <w:rPr>
          <w:rFonts w:ascii="Times New Roman" w:hAnsi="Times New Roman"/>
          <w:color w:val="000000"/>
          <w:sz w:val="28"/>
          <w:szCs w:val="28"/>
        </w:rPr>
        <w:t>в строчке при работе искривленной или тупой иглой: виды, устра</w:t>
      </w:r>
      <w:r>
        <w:rPr>
          <w:rFonts w:ascii="Times New Roman" w:hAnsi="Times New Roman"/>
          <w:color w:val="000000"/>
          <w:sz w:val="28"/>
          <w:szCs w:val="28"/>
        </w:rPr>
        <w:softHyphen/>
      </w:r>
      <w:r>
        <w:rPr>
          <w:rFonts w:ascii="Times New Roman" w:hAnsi="Times New Roman"/>
          <w:color w:val="000000"/>
          <w:spacing w:val="-3"/>
          <w:sz w:val="28"/>
          <w:szCs w:val="28"/>
        </w:rPr>
        <w:t xml:space="preserve">нение. Неполадка в работе швейной машины, виды (слабая строчка, </w:t>
      </w:r>
      <w:r>
        <w:rPr>
          <w:rFonts w:ascii="Times New Roman" w:hAnsi="Times New Roman"/>
          <w:color w:val="000000"/>
          <w:sz w:val="28"/>
          <w:szCs w:val="28"/>
        </w:rPr>
        <w:t>петляет сверху, петляет снизу), устранение.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Экскурсия. </w:t>
      </w:r>
      <w:r>
        <w:rPr>
          <w:rFonts w:ascii="Times New Roman" w:hAnsi="Times New Roman"/>
          <w:color w:val="000000"/>
          <w:spacing w:val="-4"/>
          <w:sz w:val="28"/>
          <w:szCs w:val="28"/>
        </w:rPr>
        <w:t xml:space="preserve">Ткацкая фабрика, производство льняных тканей или </w:t>
      </w:r>
      <w:r>
        <w:rPr>
          <w:rFonts w:ascii="Times New Roman" w:hAnsi="Times New Roman"/>
          <w:color w:val="000000"/>
          <w:sz w:val="28"/>
          <w:szCs w:val="28"/>
        </w:rPr>
        <w:t>магазин (ознакомление с ассортиментом льняных тканей).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Упражнение. </w:t>
      </w:r>
      <w:r>
        <w:rPr>
          <w:rFonts w:ascii="Times New Roman" w:hAnsi="Times New Roman"/>
          <w:color w:val="000000"/>
          <w:sz w:val="28"/>
          <w:szCs w:val="28"/>
        </w:rPr>
        <w:t xml:space="preserve">Обработка на образце выреза горловины. Вырез </w:t>
      </w:r>
      <w:r>
        <w:rPr>
          <w:rFonts w:ascii="Times New Roman" w:hAnsi="Times New Roman"/>
          <w:color w:val="000000"/>
          <w:spacing w:val="-1"/>
          <w:sz w:val="28"/>
          <w:szCs w:val="28"/>
        </w:rPr>
        <w:t>по выбору — углом, каре или круглой (овальной) формы.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Практические работы. </w:t>
      </w:r>
      <w:r>
        <w:rPr>
          <w:rFonts w:ascii="Times New Roman" w:hAnsi="Times New Roman"/>
          <w:color w:val="000000"/>
          <w:spacing w:val="-6"/>
          <w:sz w:val="28"/>
          <w:szCs w:val="28"/>
        </w:rPr>
        <w:t xml:space="preserve">Обработка горловины и рукава обтачкой. </w:t>
      </w:r>
      <w:r>
        <w:rPr>
          <w:rFonts w:ascii="Times New Roman" w:hAnsi="Times New Roman"/>
          <w:color w:val="000000"/>
          <w:spacing w:val="-9"/>
          <w:sz w:val="28"/>
          <w:szCs w:val="28"/>
        </w:rPr>
        <w:t xml:space="preserve">Применение кружева, тесьмы. Обработка бокового среза запошивочным </w:t>
      </w:r>
      <w:r>
        <w:rPr>
          <w:rFonts w:ascii="Times New Roman" w:hAnsi="Times New Roman"/>
          <w:color w:val="000000"/>
          <w:spacing w:val="-6"/>
          <w:sz w:val="28"/>
          <w:szCs w:val="28"/>
        </w:rPr>
        <w:t>швом, нижнего — швом вподгибку. Утюжка и складывание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Виды работы. </w:t>
      </w:r>
      <w:r>
        <w:rPr>
          <w:rFonts w:ascii="Times New Roman" w:hAnsi="Times New Roman"/>
          <w:color w:val="000000"/>
          <w:spacing w:val="-3"/>
          <w:sz w:val="28"/>
          <w:szCs w:val="28"/>
        </w:rPr>
        <w:t xml:space="preserve">Изготовление ночной сорочки без плечевого шва </w:t>
      </w:r>
      <w:r>
        <w:rPr>
          <w:rFonts w:ascii="Times New Roman" w:hAnsi="Times New Roman"/>
          <w:color w:val="000000"/>
          <w:spacing w:val="-1"/>
          <w:sz w:val="28"/>
          <w:szCs w:val="28"/>
        </w:rPr>
        <w:t>с горловиной, обработанной подкройной или косой обтачкой. Кар</w:t>
      </w:r>
      <w:r>
        <w:rPr>
          <w:rFonts w:ascii="Times New Roman" w:hAnsi="Times New Roman"/>
          <w:color w:val="000000"/>
          <w:spacing w:val="-1"/>
          <w:sz w:val="28"/>
          <w:szCs w:val="28"/>
        </w:rPr>
        <w:softHyphen/>
      </w:r>
      <w:r>
        <w:rPr>
          <w:rFonts w:ascii="Times New Roman" w:hAnsi="Times New Roman"/>
          <w:color w:val="000000"/>
          <w:spacing w:val="-2"/>
          <w:sz w:val="28"/>
          <w:szCs w:val="28"/>
        </w:rPr>
        <w:t>навальный костюм.</w:t>
      </w:r>
    </w:p>
    <w:p>
      <w:pPr>
        <w:shd w:val="clear" w:color="auto" w:fill="FFFFFF"/>
        <w:spacing w:after="0" w:line="240" w:lineRule="auto"/>
        <w:ind w:firstLine="720"/>
        <w:jc w:val="both"/>
        <w:rPr>
          <w:rFonts w:ascii="Times New Roman" w:hAnsi="Times New Roman"/>
          <w:b/>
          <w:color w:val="000000"/>
          <w:spacing w:val="-4"/>
          <w:sz w:val="28"/>
          <w:szCs w:val="28"/>
        </w:rPr>
      </w:pPr>
      <w:r>
        <w:rPr>
          <w:rFonts w:ascii="Times New Roman" w:hAnsi="Times New Roman"/>
          <w:b/>
          <w:color w:val="000000"/>
          <w:spacing w:val="-4"/>
          <w:sz w:val="28"/>
          <w:szCs w:val="28"/>
        </w:rPr>
        <w:t xml:space="preserve">Пошив однодетального изделия с прямыми срезами. </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Пооперационное разделение труда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Наволочка с клапаном.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Льняная ткань: изготовление, свойст</w:t>
      </w:r>
      <w:r>
        <w:rPr>
          <w:rFonts w:ascii="Times New Roman" w:hAnsi="Times New Roman"/>
          <w:color w:val="000000"/>
          <w:spacing w:val="-3"/>
          <w:sz w:val="28"/>
          <w:szCs w:val="28"/>
        </w:rPr>
        <w:softHyphen/>
      </w:r>
      <w:r>
        <w:rPr>
          <w:rFonts w:ascii="Times New Roman" w:hAnsi="Times New Roman"/>
          <w:color w:val="000000"/>
          <w:spacing w:val="-1"/>
          <w:sz w:val="28"/>
          <w:szCs w:val="28"/>
        </w:rPr>
        <w:t xml:space="preserve">ва (способность впитывать влагу и пропускать воздух), отношение </w:t>
      </w:r>
      <w:r>
        <w:rPr>
          <w:rFonts w:ascii="Times New Roman" w:hAnsi="Times New Roman"/>
          <w:color w:val="000000"/>
          <w:spacing w:val="-2"/>
          <w:sz w:val="28"/>
          <w:szCs w:val="28"/>
        </w:rPr>
        <w:t>к воде и теплу. Правила утюжки льняной ткани. Ткацкое производ</w:t>
      </w:r>
      <w:r>
        <w:rPr>
          <w:rFonts w:ascii="Times New Roman" w:hAnsi="Times New Roman"/>
          <w:color w:val="000000"/>
          <w:spacing w:val="-2"/>
          <w:sz w:val="28"/>
          <w:szCs w:val="28"/>
        </w:rPr>
        <w:softHyphen/>
      </w:r>
      <w:r>
        <w:rPr>
          <w:rFonts w:ascii="Times New Roman" w:hAnsi="Times New Roman"/>
          <w:color w:val="000000"/>
          <w:sz w:val="28"/>
          <w:szCs w:val="28"/>
        </w:rPr>
        <w:t>ство (общее представление). Профессии.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Пооперационное разделение труда при пошиве изделия. Необ</w:t>
      </w:r>
      <w:r>
        <w:rPr>
          <w:rFonts w:ascii="Times New Roman" w:hAnsi="Times New Roman"/>
          <w:color w:val="000000"/>
          <w:sz w:val="28"/>
          <w:szCs w:val="28"/>
        </w:rPr>
        <w:softHyphen/>
      </w:r>
      <w:r>
        <w:rPr>
          <w:rFonts w:ascii="Times New Roman" w:hAnsi="Times New Roman"/>
          <w:color w:val="000000"/>
          <w:sz w:val="28"/>
          <w:szCs w:val="28"/>
        </w:rPr>
        <w:t>ходимость контроля за правильностью выполнения предшествую</w:t>
      </w:r>
      <w:r>
        <w:rPr>
          <w:rFonts w:ascii="Times New Roman" w:hAnsi="Times New Roman"/>
          <w:color w:val="000000"/>
          <w:sz w:val="28"/>
          <w:szCs w:val="28"/>
        </w:rPr>
        <w:softHyphen/>
      </w:r>
      <w:r>
        <w:rPr>
          <w:rFonts w:ascii="Times New Roman" w:hAnsi="Times New Roman"/>
          <w:color w:val="000000"/>
          <w:spacing w:val="-1"/>
          <w:sz w:val="28"/>
          <w:szCs w:val="28"/>
        </w:rPr>
        <w:t>щих операций. Швы, используемые при фабричном пошиве белье</w:t>
      </w:r>
      <w:r>
        <w:rPr>
          <w:rFonts w:ascii="Times New Roman" w:hAnsi="Times New Roman"/>
          <w:color w:val="000000"/>
          <w:spacing w:val="-1"/>
          <w:sz w:val="28"/>
          <w:szCs w:val="28"/>
        </w:rPr>
        <w:softHyphen/>
      </w:r>
      <w:r>
        <w:rPr>
          <w:rFonts w:ascii="Times New Roman" w:hAnsi="Times New Roman"/>
          <w:color w:val="000000"/>
          <w:spacing w:val="-2"/>
          <w:sz w:val="28"/>
          <w:szCs w:val="28"/>
        </w:rPr>
        <w:t>вого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Лабораторная работа. </w:t>
      </w:r>
      <w:r>
        <w:rPr>
          <w:rFonts w:ascii="Times New Roman" w:hAnsi="Times New Roman"/>
          <w:color w:val="000000"/>
          <w:sz w:val="28"/>
          <w:szCs w:val="28"/>
        </w:rPr>
        <w:t>Изучение свойств льняной ткани.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Практические работы. </w:t>
      </w:r>
      <w:r>
        <w:rPr>
          <w:rFonts w:ascii="Times New Roman" w:hAnsi="Times New Roman"/>
          <w:color w:val="000000"/>
          <w:spacing w:val="-6"/>
          <w:sz w:val="28"/>
          <w:szCs w:val="28"/>
        </w:rPr>
        <w:t>Обработка поперечного среза швом впод</w:t>
      </w:r>
      <w:r>
        <w:rPr>
          <w:rFonts w:ascii="Times New Roman" w:hAnsi="Times New Roman"/>
          <w:color w:val="000000"/>
          <w:spacing w:val="-6"/>
          <w:sz w:val="28"/>
          <w:szCs w:val="28"/>
        </w:rPr>
        <w:softHyphen/>
      </w:r>
      <w:r>
        <w:rPr>
          <w:rFonts w:ascii="Times New Roman" w:hAnsi="Times New Roman"/>
          <w:color w:val="000000"/>
          <w:spacing w:val="1"/>
          <w:sz w:val="28"/>
          <w:szCs w:val="28"/>
        </w:rPr>
        <w:t xml:space="preserve">гибку с закрытым срезом (ширина шва до 1 см). Разметка длины </w:t>
      </w:r>
      <w:r>
        <w:rPr>
          <w:rFonts w:ascii="Times New Roman" w:hAnsi="Times New Roman"/>
          <w:color w:val="000000"/>
          <w:spacing w:val="-3"/>
          <w:sz w:val="28"/>
          <w:szCs w:val="28"/>
        </w:rPr>
        <w:t xml:space="preserve">клапана. Складывание кроя для обработки боковых срезов двойным </w:t>
      </w:r>
      <w:r>
        <w:rPr>
          <w:rFonts w:ascii="Times New Roman" w:hAnsi="Times New Roman"/>
          <w:color w:val="000000"/>
          <w:spacing w:val="-1"/>
          <w:sz w:val="28"/>
          <w:szCs w:val="28"/>
        </w:rPr>
        <w:t>швом (или одним из швов, применяемых в производстве) одновре</w:t>
      </w:r>
      <w:r>
        <w:rPr>
          <w:rFonts w:ascii="Times New Roman" w:hAnsi="Times New Roman"/>
          <w:color w:val="000000"/>
          <w:spacing w:val="-1"/>
          <w:sz w:val="28"/>
          <w:szCs w:val="28"/>
        </w:rPr>
        <w:softHyphen/>
      </w:r>
      <w:r>
        <w:rPr>
          <w:rFonts w:ascii="Times New Roman" w:hAnsi="Times New Roman"/>
          <w:color w:val="000000"/>
          <w:spacing w:val="-1"/>
          <w:sz w:val="28"/>
          <w:szCs w:val="28"/>
        </w:rPr>
        <w:t>менно с клапаном. Вывертывание, утюжка и складывание по стан</w:t>
      </w:r>
      <w:r>
        <w:rPr>
          <w:rFonts w:ascii="Times New Roman" w:hAnsi="Times New Roman"/>
          <w:color w:val="000000"/>
          <w:spacing w:val="-1"/>
          <w:sz w:val="28"/>
          <w:szCs w:val="28"/>
        </w:rPr>
        <w:softHyphen/>
      </w:r>
      <w:r>
        <w:rPr>
          <w:rFonts w:ascii="Times New Roman" w:hAnsi="Times New Roman"/>
          <w:color w:val="000000"/>
          <w:spacing w:val="-1"/>
          <w:sz w:val="28"/>
          <w:szCs w:val="28"/>
        </w:rPr>
        <w:t>дарту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Обработка горловины подкройной обтачкой по готовому крою.</w:t>
      </w: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5"/>
          <w:w w:val="116"/>
          <w:sz w:val="28"/>
          <w:szCs w:val="28"/>
          <w:lang w:val="en-US"/>
        </w:rPr>
        <w:t>II</w:t>
      </w:r>
      <w:r>
        <w:rPr>
          <w:rFonts w:ascii="Times New Roman" w:hAnsi="Times New Roman"/>
          <w:b/>
          <w:bCs/>
          <w:color w:val="000000"/>
          <w:spacing w:val="-5"/>
          <w:w w:val="116"/>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План работы на четверть. Правила безопасной работы с инстру</w:t>
      </w:r>
      <w:r>
        <w:rPr>
          <w:rFonts w:ascii="Times New Roman" w:hAnsi="Times New Roman"/>
          <w:color w:val="000000"/>
          <w:spacing w:val="-2"/>
          <w:sz w:val="28"/>
          <w:szCs w:val="28"/>
        </w:rPr>
        <w:softHyphen/>
      </w:r>
      <w:r>
        <w:rPr>
          <w:rFonts w:ascii="Times New Roman" w:hAnsi="Times New Roman"/>
          <w:color w:val="000000"/>
          <w:spacing w:val="-2"/>
          <w:sz w:val="28"/>
          <w:szCs w:val="28"/>
        </w:rPr>
        <w:t>ментами и оборудованием.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Понятие о ткацком производстве</w:t>
      </w:r>
    </w:p>
    <w:p>
      <w:pPr>
        <w:shd w:val="clear" w:color="auto" w:fill="FFFFFF"/>
        <w:spacing w:after="0" w:line="240" w:lineRule="auto"/>
        <w:ind w:firstLine="720"/>
        <w:jc w:val="both"/>
        <w:rPr>
          <w:rFonts w:ascii="Times New Roman" w:hAnsi="Times New Roman"/>
          <w:color w:val="000000"/>
          <w:spacing w:val="-1"/>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Ткацкое производство. Общее пред</w:t>
      </w:r>
      <w:r>
        <w:rPr>
          <w:rFonts w:ascii="Times New Roman" w:hAnsi="Times New Roman"/>
          <w:color w:val="000000"/>
          <w:spacing w:val="-2"/>
          <w:sz w:val="28"/>
          <w:szCs w:val="28"/>
        </w:rPr>
        <w:softHyphen/>
      </w:r>
      <w:r>
        <w:rPr>
          <w:rFonts w:ascii="Times New Roman" w:hAnsi="Times New Roman"/>
          <w:color w:val="000000"/>
          <w:spacing w:val="-1"/>
          <w:sz w:val="28"/>
          <w:szCs w:val="28"/>
        </w:rPr>
        <w:t>ставление о профессии.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 xml:space="preserve">Выполнение полотняного, сатинового, </w:t>
      </w:r>
      <w:r>
        <w:rPr>
          <w:rFonts w:ascii="Times New Roman" w:hAnsi="Times New Roman"/>
          <w:color w:val="000000"/>
          <w:sz w:val="28"/>
          <w:szCs w:val="28"/>
        </w:rPr>
        <w:t>саржевого переплетений из полосок бумаги, тесьмы, лент. Сопос</w:t>
      </w:r>
      <w:r>
        <w:rPr>
          <w:rFonts w:ascii="Times New Roman" w:hAnsi="Times New Roman"/>
          <w:color w:val="000000"/>
          <w:sz w:val="28"/>
          <w:szCs w:val="28"/>
        </w:rPr>
        <w:softHyphen/>
      </w:r>
      <w:r>
        <w:rPr>
          <w:rFonts w:ascii="Times New Roman" w:hAnsi="Times New Roman"/>
          <w:color w:val="000000"/>
          <w:sz w:val="28"/>
          <w:szCs w:val="28"/>
        </w:rPr>
        <w:t>тавление переплетения с соответствующей тканью.</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Обработка подкройной обтачкой рамки пододеяльника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Пододеяльник.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Пододеяльник, назначение, стандарт</w:t>
      </w:r>
      <w:r>
        <w:rPr>
          <w:rFonts w:ascii="Times New Roman" w:hAnsi="Times New Roman"/>
          <w:color w:val="000000"/>
          <w:spacing w:val="-3"/>
          <w:sz w:val="28"/>
          <w:szCs w:val="28"/>
        </w:rPr>
        <w:softHyphen/>
      </w:r>
      <w:r>
        <w:rPr>
          <w:rFonts w:ascii="Times New Roman" w:hAnsi="Times New Roman"/>
          <w:color w:val="000000"/>
          <w:spacing w:val="-3"/>
          <w:sz w:val="28"/>
          <w:szCs w:val="28"/>
        </w:rPr>
        <w:t xml:space="preserve">ные размеры, ткани для пошива, название деталей и срезов, швы для </w:t>
      </w:r>
      <w:r>
        <w:rPr>
          <w:rFonts w:ascii="Times New Roman" w:hAnsi="Times New Roman"/>
          <w:color w:val="000000"/>
          <w:sz w:val="28"/>
          <w:szCs w:val="28"/>
        </w:rPr>
        <w:t>обработки и соединения деталей. Утюжка пододеяльника.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Упражнение. </w:t>
      </w:r>
      <w:r>
        <w:rPr>
          <w:rFonts w:ascii="Times New Roman" w:hAnsi="Times New Roman"/>
          <w:color w:val="000000"/>
          <w:spacing w:val="-2"/>
          <w:sz w:val="28"/>
          <w:szCs w:val="28"/>
        </w:rPr>
        <w:t>Обработка обтачкой рамки пододеяльника на об</w:t>
      </w:r>
      <w:r>
        <w:rPr>
          <w:rFonts w:ascii="Times New Roman" w:hAnsi="Times New Roman"/>
          <w:color w:val="000000"/>
          <w:spacing w:val="-2"/>
          <w:sz w:val="28"/>
          <w:szCs w:val="28"/>
        </w:rPr>
        <w:softHyphen/>
      </w:r>
      <w:r>
        <w:rPr>
          <w:rFonts w:ascii="Times New Roman" w:hAnsi="Times New Roman"/>
          <w:color w:val="000000"/>
          <w:sz w:val="28"/>
          <w:szCs w:val="28"/>
        </w:rPr>
        <w:t>разце. (Обтачка раскраивается из выпада ткани. Внешний срез об</w:t>
      </w:r>
      <w:r>
        <w:rPr>
          <w:rFonts w:ascii="Times New Roman" w:hAnsi="Times New Roman"/>
          <w:color w:val="000000"/>
          <w:sz w:val="28"/>
          <w:szCs w:val="28"/>
        </w:rPr>
        <w:softHyphen/>
      </w:r>
      <w:r>
        <w:rPr>
          <w:rFonts w:ascii="Times New Roman" w:hAnsi="Times New Roman"/>
          <w:color w:val="000000"/>
          <w:sz w:val="28"/>
          <w:szCs w:val="28"/>
        </w:rPr>
        <w:t>тачки может быть обработан кружевом или шитьем.)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Бригадный метод пошива постельного белья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Изделия. </w:t>
      </w:r>
      <w:r>
        <w:rPr>
          <w:rFonts w:ascii="Times New Roman" w:hAnsi="Times New Roman"/>
          <w:color w:val="000000"/>
          <w:sz w:val="28"/>
          <w:szCs w:val="28"/>
        </w:rPr>
        <w:t>Наволочка, простыня, пододеяльник с пооперацион</w:t>
      </w:r>
      <w:r>
        <w:rPr>
          <w:rFonts w:ascii="Times New Roman" w:hAnsi="Times New Roman"/>
          <w:color w:val="000000"/>
          <w:sz w:val="28"/>
          <w:szCs w:val="28"/>
        </w:rPr>
        <w:softHyphen/>
      </w:r>
      <w:r>
        <w:rPr>
          <w:rFonts w:ascii="Times New Roman" w:hAnsi="Times New Roman"/>
          <w:color w:val="000000"/>
          <w:spacing w:val="-1"/>
          <w:sz w:val="28"/>
          <w:szCs w:val="28"/>
        </w:rPr>
        <w:t>ным разделением труда.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Основные стандартные размеры на</w:t>
      </w:r>
      <w:r>
        <w:rPr>
          <w:rFonts w:ascii="Times New Roman" w:hAnsi="Times New Roman"/>
          <w:color w:val="000000"/>
          <w:spacing w:val="-1"/>
          <w:sz w:val="28"/>
          <w:szCs w:val="28"/>
        </w:rPr>
        <w:softHyphen/>
      </w:r>
      <w:r>
        <w:rPr>
          <w:rFonts w:ascii="Times New Roman" w:hAnsi="Times New Roman"/>
          <w:color w:val="000000"/>
          <w:spacing w:val="-1"/>
          <w:sz w:val="28"/>
          <w:szCs w:val="28"/>
        </w:rPr>
        <w:t>волочек, простыней и пододеяльников. Ткани для пошива постель</w:t>
      </w:r>
      <w:r>
        <w:rPr>
          <w:rFonts w:ascii="Times New Roman" w:hAnsi="Times New Roman"/>
          <w:color w:val="000000"/>
          <w:spacing w:val="-1"/>
          <w:sz w:val="28"/>
          <w:szCs w:val="28"/>
        </w:rPr>
        <w:softHyphen/>
      </w:r>
      <w:r>
        <w:rPr>
          <w:rFonts w:ascii="Times New Roman" w:hAnsi="Times New Roman"/>
          <w:color w:val="000000"/>
          <w:spacing w:val="-3"/>
          <w:sz w:val="28"/>
          <w:szCs w:val="28"/>
        </w:rPr>
        <w:t>ного белья. Пооперационное разделение труда при пошиве постель</w:t>
      </w:r>
      <w:r>
        <w:rPr>
          <w:rFonts w:ascii="Times New Roman" w:hAnsi="Times New Roman"/>
          <w:color w:val="000000"/>
          <w:spacing w:val="-3"/>
          <w:sz w:val="28"/>
          <w:szCs w:val="28"/>
        </w:rPr>
        <w:softHyphen/>
      </w:r>
      <w:r>
        <w:rPr>
          <w:rFonts w:ascii="Times New Roman" w:hAnsi="Times New Roman"/>
          <w:color w:val="000000"/>
          <w:spacing w:val="1"/>
          <w:sz w:val="28"/>
          <w:szCs w:val="28"/>
        </w:rPr>
        <w:t xml:space="preserve">ного белья. Качество пошива. Технические требования к готовой </w:t>
      </w:r>
      <w:r>
        <w:rPr>
          <w:rFonts w:ascii="Times New Roman" w:hAnsi="Times New Roman"/>
          <w:color w:val="000000"/>
          <w:spacing w:val="-1"/>
          <w:sz w:val="28"/>
          <w:szCs w:val="28"/>
        </w:rPr>
        <w:t>продукции.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 xml:space="preserve">Работа бригадным методом. Самоконтроль качества </w:t>
      </w:r>
      <w:r>
        <w:rPr>
          <w:rFonts w:ascii="Times New Roman" w:hAnsi="Times New Roman"/>
          <w:color w:val="000000"/>
          <w:spacing w:val="-2"/>
          <w:sz w:val="28"/>
          <w:szCs w:val="28"/>
        </w:rPr>
        <w:t>работы.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Лабораторная работа. </w:t>
      </w:r>
      <w:r>
        <w:rPr>
          <w:rFonts w:ascii="Times New Roman" w:hAnsi="Times New Roman"/>
          <w:color w:val="000000"/>
          <w:spacing w:val="-1"/>
          <w:sz w:val="28"/>
          <w:szCs w:val="28"/>
        </w:rPr>
        <w:t>Изучение свойств льняных и хлопчато</w:t>
      </w:r>
      <w:r>
        <w:rPr>
          <w:rFonts w:ascii="Times New Roman" w:hAnsi="Times New Roman"/>
          <w:color w:val="000000"/>
          <w:spacing w:val="-1"/>
          <w:sz w:val="28"/>
          <w:szCs w:val="28"/>
        </w:rPr>
        <w:softHyphen/>
      </w:r>
      <w:r>
        <w:rPr>
          <w:rFonts w:ascii="Times New Roman" w:hAnsi="Times New Roman"/>
          <w:color w:val="000000"/>
          <w:spacing w:val="-1"/>
          <w:sz w:val="28"/>
          <w:szCs w:val="28"/>
        </w:rPr>
        <w:t>бумажных тканей.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Раскрой изделия. Пошив изделия бри</w:t>
      </w:r>
      <w:r>
        <w:rPr>
          <w:rFonts w:ascii="Times New Roman" w:hAnsi="Times New Roman"/>
          <w:color w:val="000000"/>
          <w:spacing w:val="-2"/>
          <w:sz w:val="28"/>
          <w:szCs w:val="28"/>
        </w:rPr>
        <w:softHyphen/>
      </w:r>
      <w:r>
        <w:rPr>
          <w:rFonts w:ascii="Times New Roman" w:hAnsi="Times New Roman"/>
          <w:color w:val="000000"/>
          <w:spacing w:val="-1"/>
          <w:sz w:val="28"/>
          <w:szCs w:val="28"/>
        </w:rPr>
        <w:t>гадным методом. Проверка качества операций и готовых изделий. Утюжка и складывание изделий.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Построение чертежа, изготовление выкройки </w:t>
      </w:r>
      <w:r>
        <w:rPr>
          <w:rFonts w:ascii="Times New Roman" w:hAnsi="Times New Roman"/>
          <w:b/>
          <w:bCs/>
          <w:color w:val="000000"/>
          <w:spacing w:val="2"/>
          <w:sz w:val="28"/>
          <w:szCs w:val="28"/>
        </w:rPr>
        <w:t>и раскрой поясного бельевого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Брюки пижамные.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Теоретические сведения. </w:t>
      </w:r>
      <w:r>
        <w:rPr>
          <w:rFonts w:ascii="Times New Roman" w:hAnsi="Times New Roman"/>
          <w:color w:val="000000"/>
          <w:spacing w:val="-4"/>
          <w:sz w:val="28"/>
          <w:szCs w:val="28"/>
        </w:rPr>
        <w:t>Пижама: назначение, ткани для поши</w:t>
      </w:r>
      <w:r>
        <w:rPr>
          <w:rFonts w:ascii="Times New Roman" w:hAnsi="Times New Roman"/>
          <w:color w:val="000000"/>
          <w:spacing w:val="-4"/>
          <w:sz w:val="28"/>
          <w:szCs w:val="28"/>
        </w:rPr>
        <w:softHyphen/>
      </w:r>
      <w:r>
        <w:rPr>
          <w:rFonts w:ascii="Times New Roman" w:hAnsi="Times New Roman"/>
          <w:color w:val="000000"/>
          <w:spacing w:val="-2"/>
          <w:sz w:val="28"/>
          <w:szCs w:val="28"/>
        </w:rPr>
        <w:t>ва. Мерки для построения чертежа пижамных брюк. Название дета</w:t>
      </w:r>
      <w:r>
        <w:rPr>
          <w:rFonts w:ascii="Times New Roman" w:hAnsi="Times New Roman"/>
          <w:color w:val="000000"/>
          <w:spacing w:val="-2"/>
          <w:sz w:val="28"/>
          <w:szCs w:val="28"/>
        </w:rPr>
        <w:softHyphen/>
      </w:r>
      <w:r>
        <w:rPr>
          <w:rFonts w:ascii="Times New Roman" w:hAnsi="Times New Roman"/>
          <w:color w:val="000000"/>
          <w:sz w:val="28"/>
          <w:szCs w:val="28"/>
        </w:rPr>
        <w:t>лей изделия и контурных срезов. Особенности раскроя парных де</w:t>
      </w:r>
      <w:r>
        <w:rPr>
          <w:rFonts w:ascii="Times New Roman" w:hAnsi="Times New Roman"/>
          <w:color w:val="000000"/>
          <w:sz w:val="28"/>
          <w:szCs w:val="28"/>
        </w:rPr>
        <w:softHyphen/>
      </w:r>
      <w:r>
        <w:rPr>
          <w:rFonts w:ascii="Times New Roman" w:hAnsi="Times New Roman"/>
          <w:color w:val="000000"/>
          <w:sz w:val="28"/>
          <w:szCs w:val="28"/>
        </w:rPr>
        <w:t>талей. Расчет расхода ткани.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Практические работы. </w:t>
      </w:r>
      <w:r>
        <w:rPr>
          <w:rFonts w:ascii="Times New Roman" w:hAnsi="Times New Roman"/>
          <w:color w:val="000000"/>
          <w:spacing w:val="-6"/>
          <w:sz w:val="28"/>
          <w:szCs w:val="28"/>
        </w:rPr>
        <w:t xml:space="preserve">Снятие с себя мерок, построение чертежа </w:t>
      </w:r>
      <w:r>
        <w:rPr>
          <w:rFonts w:ascii="Times New Roman" w:hAnsi="Times New Roman"/>
          <w:color w:val="000000"/>
          <w:spacing w:val="4"/>
          <w:sz w:val="28"/>
          <w:szCs w:val="28"/>
        </w:rPr>
        <w:t xml:space="preserve">выкройки. Проверка, вырезание, раскладка выкройки на ткани. </w:t>
      </w:r>
      <w:r>
        <w:rPr>
          <w:rFonts w:ascii="Times New Roman" w:hAnsi="Times New Roman"/>
          <w:color w:val="000000"/>
          <w:sz w:val="28"/>
          <w:szCs w:val="28"/>
        </w:rPr>
        <w:t>Раскрой парных деталей.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Изготовление выкройки плечевого бельевого изделия и раскрой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Изделие. </w:t>
      </w:r>
      <w:r>
        <w:rPr>
          <w:rFonts w:ascii="Times New Roman" w:hAnsi="Times New Roman"/>
          <w:color w:val="000000"/>
          <w:sz w:val="28"/>
          <w:szCs w:val="28"/>
        </w:rPr>
        <w:t>Пижамная сорочка без плечевого шва с круглым вы</w:t>
      </w:r>
      <w:r>
        <w:rPr>
          <w:rFonts w:ascii="Times New Roman" w:hAnsi="Times New Roman"/>
          <w:color w:val="000000"/>
          <w:sz w:val="28"/>
          <w:szCs w:val="28"/>
        </w:rPr>
        <w:softHyphen/>
      </w:r>
      <w:r>
        <w:rPr>
          <w:rFonts w:ascii="Times New Roman" w:hAnsi="Times New Roman"/>
          <w:color w:val="000000"/>
          <w:sz w:val="28"/>
          <w:szCs w:val="28"/>
        </w:rPr>
        <w:t>резом горловины.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Пижама: фасоны, виды отделок. Ис</w:t>
      </w:r>
      <w:r>
        <w:rPr>
          <w:rFonts w:ascii="Times New Roman" w:hAnsi="Times New Roman"/>
          <w:color w:val="000000"/>
          <w:spacing w:val="-2"/>
          <w:sz w:val="28"/>
          <w:szCs w:val="28"/>
        </w:rPr>
        <w:softHyphen/>
      </w:r>
      <w:r>
        <w:rPr>
          <w:rFonts w:ascii="Times New Roman" w:hAnsi="Times New Roman"/>
          <w:color w:val="000000"/>
          <w:sz w:val="28"/>
          <w:szCs w:val="28"/>
        </w:rPr>
        <w:t>пользование выкройки сорочки без плечевого шва.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Умение. </w:t>
      </w:r>
      <w:r>
        <w:rPr>
          <w:rFonts w:ascii="Times New Roman" w:hAnsi="Times New Roman"/>
          <w:color w:val="000000"/>
          <w:sz w:val="28"/>
          <w:szCs w:val="28"/>
        </w:rPr>
        <w:t>Моделирование выкройки.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Практические работы. </w:t>
      </w:r>
      <w:r>
        <w:rPr>
          <w:rFonts w:ascii="Times New Roman" w:hAnsi="Times New Roman"/>
          <w:color w:val="000000"/>
          <w:spacing w:val="-1"/>
          <w:sz w:val="28"/>
          <w:szCs w:val="28"/>
        </w:rPr>
        <w:t xml:space="preserve">Изменение выкройки ночной сорочки </w:t>
      </w:r>
      <w:r>
        <w:rPr>
          <w:rFonts w:ascii="Times New Roman" w:hAnsi="Times New Roman"/>
          <w:color w:val="000000"/>
          <w:spacing w:val="3"/>
          <w:sz w:val="28"/>
          <w:szCs w:val="28"/>
        </w:rPr>
        <w:t xml:space="preserve">(уменьшение длины). Раскладка выкройки на ткани, проверка и </w:t>
      </w:r>
      <w:r>
        <w:rPr>
          <w:rFonts w:ascii="Times New Roman" w:hAnsi="Times New Roman"/>
          <w:color w:val="000000"/>
          <w:sz w:val="28"/>
          <w:szCs w:val="28"/>
        </w:rPr>
        <w:t>раскрой изделия.</w:t>
      </w:r>
    </w:p>
    <w:p>
      <w:pPr>
        <w:shd w:val="clear" w:color="auto" w:fill="FFFFFF"/>
        <w:spacing w:after="0" w:line="240" w:lineRule="auto"/>
        <w:ind w:firstLine="720"/>
        <w:jc w:val="both"/>
        <w:rPr>
          <w:rFonts w:ascii="Times New Roman" w:hAnsi="Times New Roman"/>
          <w:b/>
          <w:bCs/>
          <w:color w:val="000000"/>
          <w:spacing w:val="2"/>
          <w:sz w:val="28"/>
          <w:szCs w:val="28"/>
        </w:rPr>
      </w:pPr>
      <w:r>
        <w:rPr>
          <w:rFonts w:ascii="Times New Roman" w:hAnsi="Times New Roman"/>
          <w:b/>
          <w:bCs/>
          <w:color w:val="000000"/>
          <w:spacing w:val="2"/>
          <w:sz w:val="28"/>
          <w:szCs w:val="28"/>
        </w:rPr>
        <w:t xml:space="preserve">Соединение основных деталей в изделии поясного белья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Изделие. </w:t>
      </w:r>
      <w:r>
        <w:rPr>
          <w:rFonts w:ascii="Times New Roman" w:hAnsi="Times New Roman"/>
          <w:color w:val="000000"/>
          <w:spacing w:val="6"/>
          <w:sz w:val="28"/>
          <w:szCs w:val="28"/>
        </w:rPr>
        <w:t xml:space="preserve">Пижама детская (комплект из короткой сорочки и </w:t>
      </w:r>
      <w:r>
        <w:rPr>
          <w:rFonts w:ascii="Times New Roman" w:hAnsi="Times New Roman"/>
          <w:color w:val="000000"/>
          <w:spacing w:val="-1"/>
          <w:sz w:val="28"/>
          <w:szCs w:val="28"/>
        </w:rPr>
        <w:t>пижамных брюк).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Швы, применяемые при пошиве дет</w:t>
      </w:r>
      <w:r>
        <w:rPr>
          <w:rFonts w:ascii="Times New Roman" w:hAnsi="Times New Roman"/>
          <w:color w:val="000000"/>
          <w:spacing w:val="-2"/>
          <w:sz w:val="28"/>
          <w:szCs w:val="28"/>
        </w:rPr>
        <w:softHyphen/>
      </w:r>
      <w:r>
        <w:rPr>
          <w:rFonts w:ascii="Times New Roman" w:hAnsi="Times New Roman"/>
          <w:color w:val="000000"/>
          <w:spacing w:val="-1"/>
          <w:sz w:val="28"/>
          <w:szCs w:val="28"/>
        </w:rPr>
        <w:t>ской пижамы. Технические требования к выполнению запошивоч</w:t>
      </w:r>
      <w:r>
        <w:rPr>
          <w:rFonts w:ascii="Times New Roman" w:hAnsi="Times New Roman"/>
          <w:color w:val="000000"/>
          <w:spacing w:val="-2"/>
          <w:sz w:val="28"/>
          <w:szCs w:val="28"/>
        </w:rPr>
        <w:t>ного шва в бельевом изделии.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 xml:space="preserve">Обработка запошивочным швом шаговых и среднего </w:t>
      </w:r>
      <w:r>
        <w:rPr>
          <w:rFonts w:ascii="Times New Roman" w:hAnsi="Times New Roman"/>
          <w:color w:val="000000"/>
          <w:spacing w:val="2"/>
          <w:sz w:val="28"/>
          <w:szCs w:val="28"/>
        </w:rPr>
        <w:t xml:space="preserve">срезов парных деталей. Обработка швом вподгибку с закрытым </w:t>
      </w:r>
      <w:r>
        <w:rPr>
          <w:rFonts w:ascii="Times New Roman" w:hAnsi="Times New Roman"/>
          <w:color w:val="000000"/>
          <w:spacing w:val="-1"/>
          <w:sz w:val="28"/>
          <w:szCs w:val="28"/>
        </w:rPr>
        <w:t>срезом верхних и нижних срезов деталей.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Практические работы. </w:t>
      </w:r>
      <w:r>
        <w:rPr>
          <w:rFonts w:ascii="Times New Roman" w:hAnsi="Times New Roman"/>
          <w:color w:val="000000"/>
          <w:spacing w:val="-5"/>
          <w:sz w:val="28"/>
          <w:szCs w:val="28"/>
        </w:rPr>
        <w:t xml:space="preserve">Подготовка кроя к обработке. Обработка </w:t>
      </w:r>
      <w:r>
        <w:rPr>
          <w:rFonts w:ascii="Times New Roman" w:hAnsi="Times New Roman"/>
          <w:color w:val="000000"/>
          <w:spacing w:val="-1"/>
          <w:sz w:val="28"/>
          <w:szCs w:val="28"/>
        </w:rPr>
        <w:t xml:space="preserve">запошивочным швом боковых срезов. Обработка горловины косой </w:t>
      </w:r>
      <w:r>
        <w:rPr>
          <w:rFonts w:ascii="Times New Roman" w:hAnsi="Times New Roman"/>
          <w:color w:val="000000"/>
          <w:spacing w:val="-3"/>
          <w:sz w:val="28"/>
          <w:szCs w:val="28"/>
        </w:rPr>
        <w:t xml:space="preserve">обтачкой с применением отделки, срезов рукава — швом вподгибку </w:t>
      </w:r>
      <w:r>
        <w:rPr>
          <w:rFonts w:ascii="Times New Roman" w:hAnsi="Times New Roman"/>
          <w:color w:val="000000"/>
          <w:spacing w:val="-1"/>
          <w:sz w:val="28"/>
          <w:szCs w:val="28"/>
        </w:rPr>
        <w:t>с закрытым срезом деталей.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Ремонт одежды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Изделия. </w:t>
      </w:r>
      <w:r>
        <w:rPr>
          <w:rFonts w:ascii="Times New Roman" w:hAnsi="Times New Roman"/>
          <w:color w:val="000000"/>
          <w:spacing w:val="-3"/>
          <w:sz w:val="28"/>
          <w:szCs w:val="28"/>
        </w:rPr>
        <w:t>Штопка. Заплата.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Эстетика одежды.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Практические работы. </w:t>
      </w:r>
      <w:r>
        <w:rPr>
          <w:rFonts w:ascii="Times New Roman" w:hAnsi="Times New Roman"/>
          <w:color w:val="000000"/>
          <w:spacing w:val="-6"/>
          <w:sz w:val="28"/>
          <w:szCs w:val="28"/>
        </w:rPr>
        <w:t xml:space="preserve">Определение вида ремонта. Подбор ниток </w:t>
      </w:r>
      <w:r>
        <w:rPr>
          <w:rFonts w:ascii="Times New Roman" w:hAnsi="Times New Roman"/>
          <w:color w:val="000000"/>
          <w:sz w:val="28"/>
          <w:szCs w:val="28"/>
        </w:rPr>
        <w:t xml:space="preserve">и тканей. Раскрой заплаты. Подготовка места наложения заплаты. </w:t>
      </w:r>
      <w:r>
        <w:rPr>
          <w:rFonts w:ascii="Times New Roman" w:hAnsi="Times New Roman"/>
          <w:color w:val="000000"/>
          <w:spacing w:val="2"/>
          <w:sz w:val="28"/>
          <w:szCs w:val="28"/>
        </w:rPr>
        <w:t xml:space="preserve">Пристрачивание заплаты накладным швом на швейной машине. </w:t>
      </w:r>
      <w:r>
        <w:rPr>
          <w:rFonts w:ascii="Times New Roman" w:hAnsi="Times New Roman"/>
          <w:color w:val="000000"/>
          <w:spacing w:val="-2"/>
          <w:sz w:val="28"/>
          <w:szCs w:val="28"/>
        </w:rPr>
        <w:t>Выполнение штопки.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Пошив по готовому крою небольшой наволочки с клапаном.</w:t>
      </w:r>
    </w:p>
    <w:p>
      <w:pPr>
        <w:shd w:val="clear" w:color="auto" w:fill="FFFFFF"/>
        <w:spacing w:after="0" w:line="240" w:lineRule="auto"/>
        <w:ind w:firstLine="720"/>
        <w:jc w:val="both"/>
        <w:rPr>
          <w:rFonts w:ascii="Times New Roman" w:hAnsi="Times New Roman"/>
          <w:b/>
          <w:bCs/>
          <w:color w:val="000000"/>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z w:val="28"/>
          <w:szCs w:val="28"/>
          <w:lang w:val="en-US"/>
        </w:rPr>
        <w:t>III</w:t>
      </w:r>
      <w:r>
        <w:rPr>
          <w:rFonts w:ascii="Times New Roman" w:hAnsi="Times New Roman"/>
          <w:b/>
          <w:bCs/>
          <w:color w:val="000000"/>
          <w:sz w:val="28"/>
          <w:szCs w:val="28"/>
        </w:rPr>
        <w:t xml:space="preserve"> четверть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План работы на четверть. Правила безопасной работы на швей</w:t>
      </w:r>
      <w:r>
        <w:rPr>
          <w:rFonts w:ascii="Times New Roman" w:hAnsi="Times New Roman"/>
          <w:color w:val="000000"/>
          <w:spacing w:val="-2"/>
          <w:sz w:val="28"/>
          <w:szCs w:val="28"/>
        </w:rPr>
        <w:softHyphen/>
      </w:r>
      <w:r>
        <w:rPr>
          <w:rFonts w:ascii="Times New Roman" w:hAnsi="Times New Roman"/>
          <w:color w:val="000000"/>
          <w:spacing w:val="-3"/>
          <w:sz w:val="28"/>
          <w:szCs w:val="28"/>
        </w:rPr>
        <w:t>ной машине.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Построение чертежа, изготовление выкройки </w:t>
      </w:r>
      <w:r>
        <w:rPr>
          <w:rFonts w:ascii="Times New Roman" w:hAnsi="Times New Roman"/>
          <w:b/>
          <w:bCs/>
          <w:color w:val="000000"/>
          <w:spacing w:val="2"/>
          <w:sz w:val="28"/>
          <w:szCs w:val="28"/>
        </w:rPr>
        <w:t>и раскрой. Основы прямой юбки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Изделие. </w:t>
      </w:r>
      <w:r>
        <w:rPr>
          <w:rFonts w:ascii="Times New Roman" w:hAnsi="Times New Roman"/>
          <w:color w:val="000000"/>
          <w:sz w:val="28"/>
          <w:szCs w:val="28"/>
        </w:rPr>
        <w:t>Прямая юбка с шестью вытачками.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7"/>
          <w:sz w:val="28"/>
          <w:szCs w:val="28"/>
        </w:rPr>
        <w:t xml:space="preserve">Теоретические сведения. </w:t>
      </w:r>
      <w:r>
        <w:rPr>
          <w:rFonts w:ascii="Times New Roman" w:hAnsi="Times New Roman"/>
          <w:color w:val="000000"/>
          <w:spacing w:val="-7"/>
          <w:sz w:val="28"/>
          <w:szCs w:val="28"/>
        </w:rPr>
        <w:t>Шерстяное волокно: вид, свойства (дли</w:t>
      </w:r>
      <w:r>
        <w:rPr>
          <w:rFonts w:ascii="Times New Roman" w:hAnsi="Times New Roman"/>
          <w:color w:val="000000"/>
          <w:spacing w:val="-7"/>
          <w:sz w:val="28"/>
          <w:szCs w:val="28"/>
        </w:rPr>
        <w:softHyphen/>
      </w:r>
      <w:r>
        <w:rPr>
          <w:rFonts w:ascii="Times New Roman" w:hAnsi="Times New Roman"/>
          <w:color w:val="000000"/>
          <w:spacing w:val="-7"/>
          <w:sz w:val="28"/>
          <w:szCs w:val="28"/>
        </w:rPr>
        <w:t xml:space="preserve">на, сравнительная толщина (тонина), извитость, прочность), получение пряжи. Юбка: ткани для пошива, виды, фасоны, мерки для построения </w:t>
      </w:r>
      <w:r>
        <w:rPr>
          <w:rFonts w:ascii="Times New Roman" w:hAnsi="Times New Roman"/>
          <w:color w:val="000000"/>
          <w:spacing w:val="-4"/>
          <w:sz w:val="28"/>
          <w:szCs w:val="28"/>
        </w:rPr>
        <w:t>чертежа, название деталей и контурных срезов выкройки.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7"/>
          <w:sz w:val="28"/>
          <w:szCs w:val="28"/>
        </w:rPr>
        <w:t xml:space="preserve">Умение. </w:t>
      </w:r>
      <w:r>
        <w:rPr>
          <w:rFonts w:ascii="Times New Roman" w:hAnsi="Times New Roman"/>
          <w:color w:val="000000"/>
          <w:spacing w:val="-7"/>
          <w:sz w:val="28"/>
          <w:szCs w:val="28"/>
        </w:rPr>
        <w:t xml:space="preserve">Выбор фасона и ткани изделия, распознавание шерстяной </w:t>
      </w:r>
      <w:r>
        <w:rPr>
          <w:rFonts w:ascii="Times New Roman" w:hAnsi="Times New Roman"/>
          <w:color w:val="000000"/>
          <w:spacing w:val="-4"/>
          <w:sz w:val="28"/>
          <w:szCs w:val="28"/>
        </w:rPr>
        <w:t>ткани. Изменение выкройки в соответствии с фасоном. Раскрой.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Лабораторная работа. </w:t>
      </w:r>
      <w:r>
        <w:rPr>
          <w:rFonts w:ascii="Times New Roman" w:hAnsi="Times New Roman"/>
          <w:color w:val="000000"/>
          <w:spacing w:val="-1"/>
          <w:sz w:val="28"/>
          <w:szCs w:val="28"/>
        </w:rPr>
        <w:t>Определение волокон шерсти по внеш</w:t>
      </w:r>
      <w:r>
        <w:rPr>
          <w:rFonts w:ascii="Times New Roman" w:hAnsi="Times New Roman"/>
          <w:color w:val="000000"/>
          <w:spacing w:val="-1"/>
          <w:sz w:val="28"/>
          <w:szCs w:val="28"/>
        </w:rPr>
        <w:softHyphen/>
      </w:r>
      <w:r>
        <w:rPr>
          <w:rFonts w:ascii="Times New Roman" w:hAnsi="Times New Roman"/>
          <w:color w:val="000000"/>
          <w:spacing w:val="1"/>
          <w:sz w:val="28"/>
          <w:szCs w:val="28"/>
        </w:rPr>
        <w:t xml:space="preserve">нему виду, на ощупь, по характеру горения. Определение длины, </w:t>
      </w:r>
      <w:r>
        <w:rPr>
          <w:rFonts w:ascii="Times New Roman" w:hAnsi="Times New Roman"/>
          <w:color w:val="000000"/>
          <w:sz w:val="28"/>
          <w:szCs w:val="28"/>
        </w:rPr>
        <w:t>извитости, тонины, прочности, шерстяных волокон.</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Упражнение. </w:t>
      </w:r>
      <w:r>
        <w:rPr>
          <w:rFonts w:ascii="Times New Roman" w:hAnsi="Times New Roman"/>
          <w:color w:val="000000"/>
          <w:spacing w:val="-3"/>
          <w:sz w:val="28"/>
          <w:szCs w:val="28"/>
        </w:rPr>
        <w:t>Построение чертежа в масштабе по инструктажу.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 xml:space="preserve">Снятие мерок. Расчет раствора вытачек. </w:t>
      </w:r>
      <w:r>
        <w:rPr>
          <w:rFonts w:ascii="Times New Roman" w:hAnsi="Times New Roman"/>
          <w:color w:val="000000"/>
          <w:spacing w:val="3"/>
          <w:sz w:val="28"/>
          <w:szCs w:val="28"/>
        </w:rPr>
        <w:t xml:space="preserve">Применение расчетов для получения выкройки на свой размер. </w:t>
      </w:r>
      <w:r>
        <w:rPr>
          <w:rFonts w:ascii="Times New Roman" w:hAnsi="Times New Roman"/>
          <w:color w:val="000000"/>
          <w:sz w:val="28"/>
          <w:szCs w:val="28"/>
        </w:rPr>
        <w:t>Изготовление основы выкройки прямой двухпговной юбки.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Обработка складок в поясном женском и детском платье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Изделие. </w:t>
      </w:r>
      <w:r>
        <w:rPr>
          <w:rFonts w:ascii="Times New Roman" w:hAnsi="Times New Roman"/>
          <w:color w:val="000000"/>
          <w:sz w:val="28"/>
          <w:szCs w:val="28"/>
        </w:rPr>
        <w:t>Складка на платье.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Теоретические сведения. </w:t>
      </w:r>
      <w:r>
        <w:rPr>
          <w:rFonts w:ascii="Times New Roman" w:hAnsi="Times New Roman"/>
          <w:color w:val="000000"/>
          <w:spacing w:val="-6"/>
          <w:sz w:val="28"/>
          <w:szCs w:val="28"/>
        </w:rPr>
        <w:t>Складка: виды (односторонняя, встреч</w:t>
      </w:r>
      <w:r>
        <w:rPr>
          <w:rFonts w:ascii="Times New Roman" w:hAnsi="Times New Roman"/>
          <w:color w:val="000000"/>
          <w:spacing w:val="-6"/>
          <w:sz w:val="28"/>
          <w:szCs w:val="28"/>
        </w:rPr>
        <w:softHyphen/>
      </w:r>
      <w:r>
        <w:rPr>
          <w:rFonts w:ascii="Times New Roman" w:hAnsi="Times New Roman"/>
          <w:color w:val="000000"/>
          <w:spacing w:val="-2"/>
          <w:sz w:val="28"/>
          <w:szCs w:val="28"/>
        </w:rPr>
        <w:t xml:space="preserve">ная, байтовая), назначение, конструкция, ширина и глубина. Расчет </w:t>
      </w:r>
      <w:r>
        <w:rPr>
          <w:rFonts w:ascii="Times New Roman" w:hAnsi="Times New Roman"/>
          <w:color w:val="000000"/>
          <w:spacing w:val="-1"/>
          <w:sz w:val="28"/>
          <w:szCs w:val="28"/>
        </w:rPr>
        <w:t>ширины ткани на юбку со складками. Отделка складок строчками.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Упражнение. </w:t>
      </w:r>
      <w:r>
        <w:rPr>
          <w:rFonts w:ascii="Times New Roman" w:hAnsi="Times New Roman"/>
          <w:color w:val="000000"/>
          <w:spacing w:val="-1"/>
          <w:sz w:val="28"/>
          <w:szCs w:val="28"/>
        </w:rPr>
        <w:t>Обработка складок на образце.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Практические работы. </w:t>
      </w:r>
      <w:r>
        <w:rPr>
          <w:rFonts w:ascii="Times New Roman" w:hAnsi="Times New Roman"/>
          <w:color w:val="000000"/>
          <w:spacing w:val="-1"/>
          <w:sz w:val="28"/>
          <w:szCs w:val="28"/>
        </w:rPr>
        <w:t>Разметка линий внутреннего и наруж</w:t>
      </w:r>
      <w:r>
        <w:rPr>
          <w:rFonts w:ascii="Times New Roman" w:hAnsi="Times New Roman"/>
          <w:color w:val="000000"/>
          <w:spacing w:val="-1"/>
          <w:sz w:val="28"/>
          <w:szCs w:val="28"/>
        </w:rPr>
        <w:softHyphen/>
      </w:r>
      <w:r>
        <w:rPr>
          <w:rFonts w:ascii="Times New Roman" w:hAnsi="Times New Roman"/>
          <w:color w:val="000000"/>
          <w:spacing w:val="4"/>
          <w:sz w:val="28"/>
          <w:szCs w:val="28"/>
        </w:rPr>
        <w:t xml:space="preserve">ного сгибов ткани. Заметывание складок. Закрепление складок </w:t>
      </w:r>
      <w:r>
        <w:rPr>
          <w:rFonts w:ascii="Times New Roman" w:hAnsi="Times New Roman"/>
          <w:color w:val="000000"/>
          <w:spacing w:val="-1"/>
          <w:sz w:val="28"/>
          <w:szCs w:val="28"/>
        </w:rPr>
        <w:t>строчками. Утюжка складок.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Обработка застежек в боковом шве </w:t>
      </w:r>
      <w:r>
        <w:rPr>
          <w:rFonts w:ascii="Times New Roman" w:hAnsi="Times New Roman"/>
          <w:b/>
          <w:bCs/>
          <w:color w:val="000000"/>
          <w:spacing w:val="-4"/>
          <w:sz w:val="28"/>
          <w:szCs w:val="28"/>
        </w:rPr>
        <w:t>поясного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Изделие. </w:t>
      </w:r>
      <w:r>
        <w:rPr>
          <w:rFonts w:ascii="Times New Roman" w:hAnsi="Times New Roman"/>
          <w:color w:val="000000"/>
          <w:spacing w:val="2"/>
          <w:sz w:val="28"/>
          <w:szCs w:val="28"/>
        </w:rPr>
        <w:t xml:space="preserve">Застежка в боковом шве поясного изделия (тесьма </w:t>
      </w:r>
      <w:r>
        <w:rPr>
          <w:rFonts w:ascii="Times New Roman" w:hAnsi="Times New Roman"/>
          <w:color w:val="000000"/>
          <w:sz w:val="28"/>
          <w:szCs w:val="28"/>
        </w:rPr>
        <w:t>«молния», крючки).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 xml:space="preserve">Получение ткани из шерстяной пряжи. </w:t>
      </w:r>
      <w:r>
        <w:rPr>
          <w:rFonts w:ascii="Times New Roman" w:hAnsi="Times New Roman"/>
          <w:color w:val="000000"/>
          <w:spacing w:val="-3"/>
          <w:sz w:val="28"/>
          <w:szCs w:val="28"/>
        </w:rPr>
        <w:t xml:space="preserve">Пряжа чистошерстяная и полушерстяная. Свойства чистошерстяной </w:t>
      </w:r>
      <w:r>
        <w:rPr>
          <w:rFonts w:ascii="Times New Roman" w:hAnsi="Times New Roman"/>
          <w:color w:val="000000"/>
          <w:spacing w:val="-2"/>
          <w:sz w:val="28"/>
          <w:szCs w:val="28"/>
        </w:rPr>
        <w:t>ткани (прочность, способность к окраске, усадка, воздухопроницае</w:t>
      </w:r>
      <w:r>
        <w:rPr>
          <w:rFonts w:ascii="Times New Roman" w:hAnsi="Times New Roman"/>
          <w:color w:val="000000"/>
          <w:spacing w:val="-2"/>
          <w:sz w:val="28"/>
          <w:szCs w:val="28"/>
        </w:rPr>
        <w:softHyphen/>
      </w:r>
      <w:r>
        <w:rPr>
          <w:rFonts w:ascii="Times New Roman" w:hAnsi="Times New Roman"/>
          <w:color w:val="000000"/>
          <w:sz w:val="28"/>
          <w:szCs w:val="28"/>
        </w:rPr>
        <w:t xml:space="preserve">мость, теплозащита). Действие воды, тепла и щелочей на шерсть. </w:t>
      </w:r>
      <w:r>
        <w:rPr>
          <w:rFonts w:ascii="Times New Roman" w:hAnsi="Times New Roman"/>
          <w:color w:val="000000"/>
          <w:spacing w:val="1"/>
          <w:sz w:val="28"/>
          <w:szCs w:val="28"/>
        </w:rPr>
        <w:t>Полушерстяная ткань (с добавлением волокон лавсана, нитрона). Правила утюжки шерстяной ткани.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Застежка в юбке: виды, длина, фурнитура, особенности обработ</w:t>
      </w:r>
      <w:r>
        <w:rPr>
          <w:rFonts w:ascii="Times New Roman" w:hAnsi="Times New Roman"/>
          <w:color w:val="000000"/>
          <w:spacing w:val="-3"/>
          <w:sz w:val="28"/>
          <w:szCs w:val="28"/>
        </w:rPr>
        <w:softHyphen/>
      </w:r>
      <w:r>
        <w:rPr>
          <w:rFonts w:ascii="Times New Roman" w:hAnsi="Times New Roman"/>
          <w:color w:val="000000"/>
          <w:sz w:val="28"/>
          <w:szCs w:val="28"/>
        </w:rPr>
        <w:t>ки в юбках из разных тканей. Петли из ниток.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Лабораторная работа. </w:t>
      </w:r>
      <w:r>
        <w:rPr>
          <w:rFonts w:ascii="Times New Roman" w:hAnsi="Times New Roman"/>
          <w:color w:val="000000"/>
          <w:spacing w:val="-1"/>
          <w:sz w:val="28"/>
          <w:szCs w:val="28"/>
        </w:rPr>
        <w:t>Определение чистошерстяных и полу</w:t>
      </w:r>
      <w:r>
        <w:rPr>
          <w:rFonts w:ascii="Times New Roman" w:hAnsi="Times New Roman"/>
          <w:color w:val="000000"/>
          <w:spacing w:val="-1"/>
          <w:sz w:val="28"/>
          <w:szCs w:val="28"/>
        </w:rPr>
        <w:softHyphen/>
      </w:r>
      <w:r>
        <w:rPr>
          <w:rFonts w:ascii="Times New Roman" w:hAnsi="Times New Roman"/>
          <w:color w:val="000000"/>
          <w:spacing w:val="3"/>
          <w:sz w:val="28"/>
          <w:szCs w:val="28"/>
        </w:rPr>
        <w:t>шерстяных тканей по внешним признакам (шерстистая поверх</w:t>
      </w:r>
      <w:r>
        <w:rPr>
          <w:rFonts w:ascii="Times New Roman" w:hAnsi="Times New Roman"/>
          <w:color w:val="000000"/>
          <w:spacing w:val="3"/>
          <w:sz w:val="28"/>
          <w:szCs w:val="28"/>
        </w:rPr>
        <w:softHyphen/>
      </w:r>
      <w:r>
        <w:rPr>
          <w:rFonts w:ascii="Times New Roman" w:hAnsi="Times New Roman"/>
          <w:color w:val="000000"/>
          <w:sz w:val="28"/>
          <w:szCs w:val="28"/>
        </w:rPr>
        <w:t>ность), на ощупь, по разрыву и характеру горения нитей.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Упражнение. </w:t>
      </w:r>
      <w:r>
        <w:rPr>
          <w:rFonts w:ascii="Times New Roman" w:hAnsi="Times New Roman"/>
          <w:color w:val="000000"/>
          <w:spacing w:val="-3"/>
          <w:sz w:val="28"/>
          <w:szCs w:val="28"/>
        </w:rPr>
        <w:t xml:space="preserve">Обработка на образце застежки тесьмой «молния» </w:t>
      </w:r>
      <w:r>
        <w:rPr>
          <w:rFonts w:ascii="Times New Roman" w:hAnsi="Times New Roman"/>
          <w:color w:val="000000"/>
          <w:spacing w:val="-1"/>
          <w:sz w:val="28"/>
          <w:szCs w:val="28"/>
        </w:rPr>
        <w:t>и застежки на крючках.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Практические работы. </w:t>
      </w:r>
      <w:r>
        <w:rPr>
          <w:rFonts w:ascii="Times New Roman" w:hAnsi="Times New Roman"/>
          <w:color w:val="000000"/>
          <w:spacing w:val="-1"/>
          <w:sz w:val="28"/>
          <w:szCs w:val="28"/>
        </w:rPr>
        <w:t xml:space="preserve">Обработка среза припуска по шву для </w:t>
      </w:r>
      <w:r>
        <w:rPr>
          <w:rFonts w:ascii="Times New Roman" w:hAnsi="Times New Roman"/>
          <w:color w:val="000000"/>
          <w:sz w:val="28"/>
          <w:szCs w:val="28"/>
        </w:rPr>
        <w:t>верхней и нижней стороны застежки. Обработка нижнего края за</w:t>
      </w:r>
      <w:r>
        <w:rPr>
          <w:rFonts w:ascii="Times New Roman" w:hAnsi="Times New Roman"/>
          <w:color w:val="000000"/>
          <w:sz w:val="28"/>
          <w:szCs w:val="28"/>
        </w:rPr>
        <w:softHyphen/>
      </w:r>
      <w:r>
        <w:rPr>
          <w:rFonts w:ascii="Times New Roman" w:hAnsi="Times New Roman"/>
          <w:color w:val="000000"/>
          <w:spacing w:val="-2"/>
          <w:sz w:val="28"/>
          <w:szCs w:val="28"/>
        </w:rPr>
        <w:t xml:space="preserve">стежки. Разметка мест для петель и крючков. Пришивание петель и </w:t>
      </w:r>
      <w:r>
        <w:rPr>
          <w:rFonts w:ascii="Times New Roman" w:hAnsi="Times New Roman"/>
          <w:color w:val="000000"/>
          <w:spacing w:val="4"/>
          <w:sz w:val="28"/>
          <w:szCs w:val="28"/>
        </w:rPr>
        <w:t xml:space="preserve">крючков. Изготовление петель из ниток. Приметывание тесьмы </w:t>
      </w:r>
      <w:r>
        <w:rPr>
          <w:rFonts w:ascii="Times New Roman" w:hAnsi="Times New Roman"/>
          <w:color w:val="000000"/>
          <w:sz w:val="28"/>
          <w:szCs w:val="28"/>
        </w:rPr>
        <w:t>«молния» к подогнутым краям застежки. Настрачивание краев за</w:t>
      </w:r>
      <w:r>
        <w:rPr>
          <w:rFonts w:ascii="Times New Roman" w:hAnsi="Times New Roman"/>
          <w:color w:val="000000"/>
          <w:sz w:val="28"/>
          <w:szCs w:val="28"/>
        </w:rPr>
        <w:softHyphen/>
      </w:r>
      <w:r>
        <w:rPr>
          <w:rFonts w:ascii="Times New Roman" w:hAnsi="Times New Roman"/>
          <w:color w:val="000000"/>
          <w:spacing w:val="-1"/>
          <w:sz w:val="28"/>
          <w:szCs w:val="28"/>
        </w:rPr>
        <w:t>стежки на тесьму «молния».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Обработка низа прямой юбки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Юбка.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Обработка низа юбки: виды, зависи</w:t>
      </w:r>
      <w:r>
        <w:rPr>
          <w:rFonts w:ascii="Times New Roman" w:hAnsi="Times New Roman"/>
          <w:color w:val="000000"/>
          <w:spacing w:val="-1"/>
          <w:sz w:val="28"/>
          <w:szCs w:val="28"/>
        </w:rPr>
        <w:softHyphen/>
      </w:r>
      <w:r>
        <w:rPr>
          <w:rFonts w:ascii="Times New Roman" w:hAnsi="Times New Roman"/>
          <w:color w:val="000000"/>
          <w:spacing w:val="-1"/>
          <w:sz w:val="28"/>
          <w:szCs w:val="28"/>
        </w:rPr>
        <w:t>мость от фасона и ткани. Ширина подгиба.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Умение. Обработка среза ткани зигзагообразной строчкой.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 xml:space="preserve">Заметывание низа юбки. Обработка </w:t>
      </w:r>
      <w:r>
        <w:rPr>
          <w:rFonts w:ascii="Times New Roman" w:hAnsi="Times New Roman"/>
          <w:color w:val="000000"/>
          <w:sz w:val="28"/>
          <w:szCs w:val="28"/>
        </w:rPr>
        <w:t xml:space="preserve">потайными петлеобразными и крестообразными стежками среза с </w:t>
      </w:r>
      <w:r>
        <w:rPr>
          <w:rFonts w:ascii="Times New Roman" w:hAnsi="Times New Roman"/>
          <w:color w:val="000000"/>
          <w:spacing w:val="-4"/>
          <w:sz w:val="28"/>
          <w:szCs w:val="28"/>
        </w:rPr>
        <w:t xml:space="preserve">подгибом и без подгиба края внутрь. Обработка среза тесьмой, косой </w:t>
      </w:r>
      <w:r>
        <w:rPr>
          <w:rFonts w:ascii="Times New Roman" w:hAnsi="Times New Roman"/>
          <w:color w:val="000000"/>
          <w:spacing w:val="-2"/>
          <w:sz w:val="28"/>
          <w:szCs w:val="28"/>
        </w:rPr>
        <w:t>обтачкой и зигзагообразной строчкой. Закрепление подгиба ручны</w:t>
      </w:r>
      <w:r>
        <w:rPr>
          <w:rFonts w:ascii="Times New Roman" w:hAnsi="Times New Roman"/>
          <w:color w:val="000000"/>
          <w:spacing w:val="-2"/>
          <w:sz w:val="28"/>
          <w:szCs w:val="28"/>
        </w:rPr>
        <w:softHyphen/>
      </w:r>
      <w:r>
        <w:rPr>
          <w:rFonts w:ascii="Times New Roman" w:hAnsi="Times New Roman"/>
          <w:color w:val="000000"/>
          <w:sz w:val="28"/>
          <w:szCs w:val="28"/>
        </w:rPr>
        <w:t>ми стежками или машинной строчкой. Утюжка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0"/>
          <w:sz w:val="28"/>
          <w:szCs w:val="28"/>
        </w:rPr>
        <w:t xml:space="preserve">Обработка притачным поясом или корсажной тесьмой </w:t>
      </w:r>
      <w:r>
        <w:rPr>
          <w:rFonts w:ascii="Times New Roman" w:hAnsi="Times New Roman"/>
          <w:b/>
          <w:bCs/>
          <w:color w:val="000000"/>
          <w:spacing w:val="-8"/>
          <w:sz w:val="28"/>
          <w:szCs w:val="28"/>
        </w:rPr>
        <w:t>верхнего среза прямой юбки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Юбка двухшовная прямая, слегка расширенная книзу,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со складками или без складок.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Краеобметочная швейная машина 51-А класса ПМЗ-2: назначение, устройство, работа и регулиров</w:t>
      </w:r>
      <w:r>
        <w:rPr>
          <w:rFonts w:ascii="Times New Roman" w:hAnsi="Times New Roman"/>
          <w:color w:val="000000"/>
          <w:spacing w:val="1"/>
          <w:sz w:val="28"/>
          <w:szCs w:val="28"/>
        </w:rPr>
        <w:softHyphen/>
      </w:r>
      <w:r>
        <w:rPr>
          <w:rFonts w:ascii="Times New Roman" w:hAnsi="Times New Roman"/>
          <w:color w:val="000000"/>
          <w:spacing w:val="1"/>
          <w:sz w:val="28"/>
          <w:szCs w:val="28"/>
        </w:rPr>
        <w:t xml:space="preserve">ка механизмов, регулировка длины и ширины стежка, правила </w:t>
      </w:r>
      <w:r>
        <w:rPr>
          <w:rFonts w:ascii="Times New Roman" w:hAnsi="Times New Roman"/>
          <w:color w:val="000000"/>
          <w:spacing w:val="-1"/>
          <w:sz w:val="28"/>
          <w:szCs w:val="28"/>
        </w:rPr>
        <w:t>безопасной работы. Виды обработки верхнего среза юбок (притач</w:t>
      </w:r>
      <w:r>
        <w:rPr>
          <w:rFonts w:ascii="Times New Roman" w:hAnsi="Times New Roman"/>
          <w:color w:val="000000"/>
          <w:spacing w:val="-1"/>
          <w:sz w:val="28"/>
          <w:szCs w:val="28"/>
        </w:rPr>
        <w:softHyphen/>
      </w:r>
      <w:r>
        <w:rPr>
          <w:rFonts w:ascii="Times New Roman" w:hAnsi="Times New Roman"/>
          <w:color w:val="000000"/>
          <w:spacing w:val="1"/>
          <w:sz w:val="28"/>
          <w:szCs w:val="28"/>
        </w:rPr>
        <w:t>ным поясом и корсажной тесьмой). Способы застегивания пояса (на крючках и на пуговицах). Зависимость размера петли от диа</w:t>
      </w:r>
      <w:r>
        <w:rPr>
          <w:rFonts w:ascii="Times New Roman" w:hAnsi="Times New Roman"/>
          <w:color w:val="000000"/>
          <w:spacing w:val="1"/>
          <w:sz w:val="28"/>
          <w:szCs w:val="28"/>
        </w:rPr>
        <w:softHyphen/>
      </w:r>
      <w:r>
        <w:rPr>
          <w:rFonts w:ascii="Times New Roman" w:hAnsi="Times New Roman"/>
          <w:color w:val="000000"/>
          <w:sz w:val="28"/>
          <w:szCs w:val="28"/>
        </w:rPr>
        <w:t xml:space="preserve">метра пуговицы. Виды обработки срезов швов. Разутюженная и заутюженная вытачка. Название деталей кроя юбки и контурных </w:t>
      </w:r>
      <w:r>
        <w:rPr>
          <w:rFonts w:ascii="Times New Roman" w:hAnsi="Times New Roman"/>
          <w:color w:val="000000"/>
          <w:spacing w:val="2"/>
          <w:sz w:val="28"/>
          <w:szCs w:val="28"/>
        </w:rPr>
        <w:t>срезов. Подготовка деталей кроя к пошиву.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Умение. </w:t>
      </w:r>
      <w:r>
        <w:rPr>
          <w:rFonts w:ascii="Times New Roman" w:hAnsi="Times New Roman"/>
          <w:color w:val="000000"/>
          <w:spacing w:val="-3"/>
          <w:sz w:val="28"/>
          <w:szCs w:val="28"/>
        </w:rPr>
        <w:t>Работа на краеобметочной швейной машине. Выполне</w:t>
      </w:r>
      <w:r>
        <w:rPr>
          <w:rFonts w:ascii="Times New Roman" w:hAnsi="Times New Roman"/>
          <w:color w:val="000000"/>
          <w:spacing w:val="-3"/>
          <w:sz w:val="28"/>
          <w:szCs w:val="28"/>
        </w:rPr>
        <w:softHyphen/>
      </w:r>
      <w:r>
        <w:rPr>
          <w:rFonts w:ascii="Times New Roman" w:hAnsi="Times New Roman"/>
          <w:color w:val="000000"/>
          <w:spacing w:val="-1"/>
          <w:sz w:val="28"/>
          <w:szCs w:val="28"/>
        </w:rPr>
        <w:t>ние потайных подшивочных стежков.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Упражнения. </w:t>
      </w:r>
      <w:r>
        <w:rPr>
          <w:rFonts w:ascii="Times New Roman" w:hAnsi="Times New Roman"/>
          <w:color w:val="000000"/>
          <w:spacing w:val="3"/>
          <w:sz w:val="28"/>
          <w:szCs w:val="28"/>
        </w:rPr>
        <w:t xml:space="preserve">Обработка верхнего среза образца корсажной </w:t>
      </w:r>
      <w:r>
        <w:rPr>
          <w:rFonts w:ascii="Times New Roman" w:hAnsi="Times New Roman"/>
          <w:color w:val="000000"/>
          <w:sz w:val="28"/>
          <w:szCs w:val="28"/>
        </w:rPr>
        <w:t>тесьмой. Обметывание петли по долевой и поперечной нитям. Ре</w:t>
      </w:r>
      <w:r>
        <w:rPr>
          <w:rFonts w:ascii="Times New Roman" w:hAnsi="Times New Roman"/>
          <w:color w:val="000000"/>
          <w:sz w:val="28"/>
          <w:szCs w:val="28"/>
        </w:rPr>
        <w:softHyphen/>
      </w:r>
      <w:r>
        <w:rPr>
          <w:rFonts w:ascii="Times New Roman" w:hAnsi="Times New Roman"/>
          <w:color w:val="000000"/>
          <w:spacing w:val="2"/>
          <w:sz w:val="28"/>
          <w:szCs w:val="28"/>
        </w:rPr>
        <w:t xml:space="preserve">гулировка натяжения верхней и нижней нитей на промышленной </w:t>
      </w:r>
      <w:r>
        <w:rPr>
          <w:rFonts w:ascii="Times New Roman" w:hAnsi="Times New Roman"/>
          <w:color w:val="000000"/>
          <w:spacing w:val="-2"/>
          <w:sz w:val="28"/>
          <w:szCs w:val="28"/>
        </w:rPr>
        <w:t>швейной машине.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Практические работы. </w:t>
      </w:r>
      <w:r>
        <w:rPr>
          <w:rFonts w:ascii="Times New Roman" w:hAnsi="Times New Roman"/>
          <w:color w:val="000000"/>
          <w:spacing w:val="1"/>
          <w:sz w:val="28"/>
          <w:szCs w:val="28"/>
        </w:rPr>
        <w:t xml:space="preserve">Прокладывание контрольных линий. </w:t>
      </w:r>
      <w:r>
        <w:rPr>
          <w:rFonts w:ascii="Times New Roman" w:hAnsi="Times New Roman"/>
          <w:color w:val="000000"/>
          <w:spacing w:val="-4"/>
          <w:sz w:val="28"/>
          <w:szCs w:val="28"/>
        </w:rPr>
        <w:t xml:space="preserve">Прокладывание контрольных стежков по контуру выкройки и линии </w:t>
      </w:r>
      <w:r>
        <w:rPr>
          <w:rFonts w:ascii="Times New Roman" w:hAnsi="Times New Roman"/>
          <w:color w:val="000000"/>
          <w:spacing w:val="-7"/>
          <w:sz w:val="28"/>
          <w:szCs w:val="28"/>
        </w:rPr>
        <w:t>бедер.</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 xml:space="preserve">Сметывание основных деталей. Подготовка юбки к примерке. </w:t>
      </w:r>
      <w:r>
        <w:rPr>
          <w:rFonts w:ascii="Times New Roman" w:hAnsi="Times New Roman"/>
          <w:color w:val="000000"/>
          <w:spacing w:val="-4"/>
          <w:sz w:val="28"/>
          <w:szCs w:val="28"/>
        </w:rPr>
        <w:t xml:space="preserve">Примерка юбки. Обработка вытачек и складок. Стачивание боковых </w:t>
      </w:r>
      <w:r>
        <w:rPr>
          <w:rFonts w:ascii="Times New Roman" w:hAnsi="Times New Roman"/>
          <w:color w:val="000000"/>
          <w:spacing w:val="1"/>
          <w:sz w:val="28"/>
          <w:szCs w:val="28"/>
        </w:rPr>
        <w:t xml:space="preserve">срезов, обработка застежки. Обработка и соединение притачного </w:t>
      </w:r>
      <w:r>
        <w:rPr>
          <w:rFonts w:ascii="Times New Roman" w:hAnsi="Times New Roman"/>
          <w:color w:val="000000"/>
          <w:spacing w:val="-1"/>
          <w:sz w:val="28"/>
          <w:szCs w:val="28"/>
        </w:rPr>
        <w:t>пояса с юбкой. Разметка и обметывание петли.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 xml:space="preserve">Обработка потайными подшивочными стежками или другим </w:t>
      </w:r>
      <w:r>
        <w:rPr>
          <w:rFonts w:ascii="Times New Roman" w:hAnsi="Times New Roman"/>
          <w:color w:val="000000"/>
          <w:spacing w:val="-4"/>
          <w:sz w:val="28"/>
          <w:szCs w:val="28"/>
        </w:rPr>
        <w:t>способом низа изделия. Изготовление и втачивание вешалки. Утюж</w:t>
      </w:r>
      <w:r>
        <w:rPr>
          <w:rFonts w:ascii="Times New Roman" w:hAnsi="Times New Roman"/>
          <w:color w:val="000000"/>
          <w:spacing w:val="-4"/>
          <w:sz w:val="28"/>
          <w:szCs w:val="28"/>
        </w:rPr>
        <w:softHyphen/>
      </w:r>
      <w:r>
        <w:rPr>
          <w:rFonts w:ascii="Times New Roman" w:hAnsi="Times New Roman"/>
          <w:color w:val="000000"/>
          <w:sz w:val="28"/>
          <w:szCs w:val="28"/>
        </w:rPr>
        <w:t>ка и складывание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Виды работы. </w:t>
      </w:r>
      <w:r>
        <w:rPr>
          <w:rFonts w:ascii="Times New Roman" w:hAnsi="Times New Roman"/>
          <w:color w:val="000000"/>
          <w:spacing w:val="-5"/>
          <w:sz w:val="28"/>
          <w:szCs w:val="28"/>
        </w:rPr>
        <w:t xml:space="preserve">По выбору пошив юбки прямой или расширенной </w:t>
      </w:r>
      <w:r>
        <w:rPr>
          <w:rFonts w:ascii="Times New Roman" w:hAnsi="Times New Roman"/>
          <w:color w:val="000000"/>
          <w:spacing w:val="-1"/>
          <w:sz w:val="28"/>
          <w:szCs w:val="28"/>
        </w:rPr>
        <w:t>книзу, ночной сорочки, простыни, пододеяльника. Выполнение за</w:t>
      </w:r>
      <w:r>
        <w:rPr>
          <w:rFonts w:ascii="Times New Roman" w:hAnsi="Times New Roman"/>
          <w:color w:val="000000"/>
          <w:spacing w:val="-1"/>
          <w:sz w:val="28"/>
          <w:szCs w:val="28"/>
        </w:rPr>
        <w:softHyphen/>
      </w:r>
      <w:r>
        <w:rPr>
          <w:rFonts w:ascii="Times New Roman" w:hAnsi="Times New Roman"/>
          <w:color w:val="000000"/>
          <w:spacing w:val="-1"/>
          <w:sz w:val="28"/>
          <w:szCs w:val="28"/>
        </w:rPr>
        <w:t>каза базового предприятия с пооперационным разделением труда.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4"/>
          <w:sz w:val="28"/>
          <w:szCs w:val="28"/>
        </w:rPr>
        <w:t xml:space="preserve">Выполнение отдельных операций по изготовлению прямой юбки </w:t>
      </w:r>
      <w:r>
        <w:rPr>
          <w:rFonts w:ascii="Times New Roman" w:hAnsi="Times New Roman"/>
          <w:color w:val="000000"/>
          <w:sz w:val="28"/>
          <w:szCs w:val="28"/>
        </w:rPr>
        <w:t xml:space="preserve">в масштабе 1 : 2. (Верхний срез юбки обрабатывается притачным </w:t>
      </w:r>
      <w:r>
        <w:rPr>
          <w:rFonts w:ascii="Times New Roman" w:hAnsi="Times New Roman"/>
          <w:color w:val="000000"/>
          <w:spacing w:val="-4"/>
          <w:sz w:val="28"/>
          <w:szCs w:val="28"/>
        </w:rPr>
        <w:t xml:space="preserve">поясом, низ — швом вподгибку с закрытым срезом и застрачивается </w:t>
      </w:r>
      <w:r>
        <w:rPr>
          <w:rFonts w:ascii="Times New Roman" w:hAnsi="Times New Roman"/>
          <w:color w:val="000000"/>
          <w:sz w:val="28"/>
          <w:szCs w:val="28"/>
        </w:rPr>
        <w:t>машинной строчкой.)</w:t>
      </w:r>
    </w:p>
    <w:p>
      <w:pPr>
        <w:shd w:val="clear" w:color="auto" w:fill="FFFFFF"/>
        <w:spacing w:after="0" w:line="240" w:lineRule="auto"/>
        <w:ind w:firstLine="720"/>
        <w:jc w:val="both"/>
        <w:rPr>
          <w:rFonts w:ascii="Times New Roman" w:hAnsi="Times New Roman"/>
          <w:b/>
          <w:bCs/>
          <w:color w:val="000000"/>
          <w:spacing w:val="-1"/>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1"/>
          <w:sz w:val="28"/>
          <w:szCs w:val="28"/>
          <w:lang w:val="en-US"/>
        </w:rPr>
        <w:t>IV</w:t>
      </w:r>
      <w:r>
        <w:rPr>
          <w:rFonts w:ascii="Times New Roman" w:hAnsi="Times New Roman"/>
          <w:b/>
          <w:bCs/>
          <w:color w:val="000000"/>
          <w:spacing w:val="-1"/>
          <w:sz w:val="28"/>
          <w:szCs w:val="28"/>
        </w:rPr>
        <w:t xml:space="preserve"> четверть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План работы на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Построение чертежа и раскрой расклешенной юбки</w:t>
      </w:r>
    </w:p>
    <w:p>
      <w:pPr>
        <w:shd w:val="clear" w:color="auto" w:fill="FFFFFF"/>
        <w:spacing w:after="0" w:line="240" w:lineRule="auto"/>
        <w:ind w:firstLine="720"/>
        <w:jc w:val="both"/>
        <w:rPr>
          <w:rFonts w:ascii="Times New Roman" w:hAnsi="Times New Roman"/>
          <w:color w:val="000000"/>
          <w:spacing w:val="-6"/>
          <w:sz w:val="28"/>
          <w:szCs w:val="28"/>
        </w:rPr>
      </w:pPr>
      <w:r>
        <w:rPr>
          <w:rFonts w:ascii="Times New Roman" w:hAnsi="Times New Roman"/>
          <w:b/>
          <w:bCs/>
          <w:color w:val="000000"/>
          <w:spacing w:val="-6"/>
          <w:sz w:val="28"/>
          <w:szCs w:val="28"/>
        </w:rPr>
        <w:t xml:space="preserve">Изделия. </w:t>
      </w:r>
      <w:r>
        <w:rPr>
          <w:rFonts w:ascii="Times New Roman" w:hAnsi="Times New Roman"/>
          <w:color w:val="000000"/>
          <w:spacing w:val="-6"/>
          <w:sz w:val="28"/>
          <w:szCs w:val="28"/>
        </w:rPr>
        <w:t xml:space="preserve">Юбка из клиньев. Юбка «полусолнце». Юбка «солнце».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Юбка: фасоны, ткани для пошива </w:t>
      </w:r>
      <w:r>
        <w:rPr>
          <w:rFonts w:ascii="Times New Roman" w:hAnsi="Times New Roman"/>
          <w:color w:val="000000"/>
          <w:spacing w:val="1"/>
          <w:sz w:val="28"/>
          <w:szCs w:val="28"/>
        </w:rPr>
        <w:t xml:space="preserve">(гладкокрашеные, пестротканые, меланжевые). Ткани с рисунком </w:t>
      </w:r>
      <w:r>
        <w:rPr>
          <w:rFonts w:ascii="Times New Roman" w:hAnsi="Times New Roman"/>
          <w:color w:val="000000"/>
          <w:sz w:val="28"/>
          <w:szCs w:val="28"/>
        </w:rPr>
        <w:t>в клетку. Чертежи расклешенной юбки (мерки для построения ли</w:t>
      </w:r>
      <w:r>
        <w:rPr>
          <w:rFonts w:ascii="Times New Roman" w:hAnsi="Times New Roman"/>
          <w:color w:val="000000"/>
          <w:sz w:val="28"/>
          <w:szCs w:val="28"/>
        </w:rPr>
        <w:softHyphen/>
      </w:r>
      <w:r>
        <w:rPr>
          <w:rFonts w:ascii="Times New Roman" w:hAnsi="Times New Roman"/>
          <w:color w:val="000000"/>
          <w:spacing w:val="2"/>
          <w:sz w:val="28"/>
          <w:szCs w:val="28"/>
        </w:rPr>
        <w:t xml:space="preserve">нии, контурные срезы). Направление нитей основы в ткани при </w:t>
      </w:r>
      <w:r>
        <w:rPr>
          <w:rFonts w:ascii="Times New Roman" w:hAnsi="Times New Roman"/>
          <w:color w:val="000000"/>
          <w:sz w:val="28"/>
          <w:szCs w:val="28"/>
        </w:rPr>
        <w:t>раскрое расклешенной юбки. Припуск на верхний подгиб.</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Практические работы. </w:t>
      </w:r>
      <w:r>
        <w:rPr>
          <w:rFonts w:ascii="Times New Roman" w:hAnsi="Times New Roman"/>
          <w:color w:val="000000"/>
          <w:spacing w:val="-6"/>
          <w:sz w:val="28"/>
          <w:szCs w:val="28"/>
        </w:rPr>
        <w:t>Снятие мерок. Построение вспомогатель</w:t>
      </w:r>
      <w:r>
        <w:rPr>
          <w:rFonts w:ascii="Times New Roman" w:hAnsi="Times New Roman"/>
          <w:color w:val="000000"/>
          <w:spacing w:val="-6"/>
          <w:sz w:val="28"/>
          <w:szCs w:val="28"/>
        </w:rPr>
        <w:softHyphen/>
      </w:r>
      <w:r>
        <w:rPr>
          <w:rFonts w:ascii="Times New Roman" w:hAnsi="Times New Roman"/>
          <w:color w:val="000000"/>
          <w:sz w:val="28"/>
          <w:szCs w:val="28"/>
        </w:rPr>
        <w:t xml:space="preserve">ных линий. Построение линий талии и низа по расчету для юбок </w:t>
      </w:r>
      <w:r>
        <w:rPr>
          <w:rFonts w:ascii="Times New Roman" w:hAnsi="Times New Roman"/>
          <w:color w:val="000000"/>
          <w:spacing w:val="2"/>
          <w:sz w:val="28"/>
          <w:szCs w:val="28"/>
        </w:rPr>
        <w:t xml:space="preserve">«солнце» и «полусолнце». Расчет размера, построение клина на </w:t>
      </w:r>
      <w:r>
        <w:rPr>
          <w:rFonts w:ascii="Times New Roman" w:hAnsi="Times New Roman"/>
          <w:color w:val="000000"/>
          <w:spacing w:val="-1"/>
          <w:sz w:val="28"/>
          <w:szCs w:val="28"/>
        </w:rPr>
        <w:t>чертеже. Раскладка выкройки, припуск на подгиб по верхнему сре</w:t>
      </w:r>
      <w:r>
        <w:rPr>
          <w:rFonts w:ascii="Times New Roman" w:hAnsi="Times New Roman"/>
          <w:color w:val="000000"/>
          <w:spacing w:val="-1"/>
          <w:sz w:val="28"/>
          <w:szCs w:val="28"/>
        </w:rPr>
        <w:softHyphen/>
      </w:r>
      <w:r>
        <w:rPr>
          <w:rFonts w:ascii="Times New Roman" w:hAnsi="Times New Roman"/>
          <w:color w:val="000000"/>
          <w:spacing w:val="-2"/>
          <w:sz w:val="28"/>
          <w:szCs w:val="28"/>
        </w:rPr>
        <w:t>зу. Раскрой юбки.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Обработка оборок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Изделие. </w:t>
      </w:r>
      <w:r>
        <w:rPr>
          <w:rFonts w:ascii="Times New Roman" w:hAnsi="Times New Roman"/>
          <w:color w:val="000000"/>
          <w:spacing w:val="2"/>
          <w:sz w:val="28"/>
          <w:szCs w:val="28"/>
        </w:rPr>
        <w:t>Отделка на изделии (оборка).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Назначение оборки. Правила расчета </w:t>
      </w:r>
      <w:r>
        <w:rPr>
          <w:rFonts w:ascii="Times New Roman" w:hAnsi="Times New Roman"/>
          <w:color w:val="000000"/>
          <w:sz w:val="28"/>
          <w:szCs w:val="28"/>
        </w:rPr>
        <w:t xml:space="preserve">длины ткани на оборку. Правила раскроя оборок. Виды обработки </w:t>
      </w:r>
      <w:r>
        <w:rPr>
          <w:rFonts w:ascii="Times New Roman" w:hAnsi="Times New Roman"/>
          <w:color w:val="000000"/>
          <w:spacing w:val="-1"/>
          <w:sz w:val="28"/>
          <w:szCs w:val="28"/>
        </w:rPr>
        <w:t>отлетного среза оборки.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Упражнение. </w:t>
      </w:r>
      <w:r>
        <w:rPr>
          <w:rFonts w:ascii="Times New Roman" w:hAnsi="Times New Roman"/>
          <w:color w:val="000000"/>
          <w:spacing w:val="-2"/>
          <w:sz w:val="28"/>
          <w:szCs w:val="28"/>
        </w:rPr>
        <w:t xml:space="preserve">Изготовление </w:t>
      </w:r>
      <w:r>
        <w:rPr>
          <w:rFonts w:ascii="Times New Roman" w:hAnsi="Times New Roman"/>
          <w:b/>
          <w:bCs/>
          <w:color w:val="000000"/>
          <w:spacing w:val="-2"/>
          <w:sz w:val="28"/>
          <w:szCs w:val="28"/>
        </w:rPr>
        <w:t xml:space="preserve">образца </w:t>
      </w:r>
      <w:r>
        <w:rPr>
          <w:rFonts w:ascii="Times New Roman" w:hAnsi="Times New Roman"/>
          <w:color w:val="000000"/>
          <w:spacing w:val="-2"/>
          <w:sz w:val="28"/>
          <w:szCs w:val="28"/>
        </w:rPr>
        <w:t>оборки.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 xml:space="preserve">Обработка отлетного среза оборок швом </w:t>
      </w:r>
      <w:r>
        <w:rPr>
          <w:rFonts w:ascii="Times New Roman" w:hAnsi="Times New Roman"/>
          <w:color w:val="000000"/>
          <w:spacing w:val="-3"/>
          <w:sz w:val="28"/>
          <w:szCs w:val="28"/>
        </w:rPr>
        <w:t xml:space="preserve">вподгибку с закрытым срезом, строчкой «зигзаг», двойной строчкой и окантовочным швом. Соединение оборок с изделием стачным или </w:t>
      </w:r>
      <w:r>
        <w:rPr>
          <w:rFonts w:ascii="Times New Roman" w:hAnsi="Times New Roman"/>
          <w:color w:val="000000"/>
          <w:spacing w:val="-1"/>
          <w:sz w:val="28"/>
          <w:szCs w:val="28"/>
        </w:rPr>
        <w:t>накладным пгвом. Втачивание оборок между деталями изделия.</w:t>
      </w:r>
    </w:p>
    <w:p>
      <w:pPr>
        <w:shd w:val="clear" w:color="auto" w:fill="FFFFFF"/>
        <w:spacing w:after="0" w:line="240" w:lineRule="auto"/>
        <w:ind w:firstLine="720"/>
        <w:jc w:val="both"/>
        <w:rPr>
          <w:rFonts w:ascii="Times New Roman" w:hAnsi="Times New Roman"/>
          <w:b/>
          <w:bCs/>
          <w:color w:val="000000"/>
          <w:sz w:val="28"/>
          <w:szCs w:val="28"/>
        </w:rPr>
      </w:pPr>
      <w:r>
        <w:rPr>
          <w:rFonts w:ascii="Times New Roman" w:hAnsi="Times New Roman"/>
          <w:b/>
          <w:bCs/>
          <w:color w:val="000000"/>
          <w:spacing w:val="5"/>
          <w:sz w:val="28"/>
          <w:szCs w:val="28"/>
        </w:rPr>
        <w:t xml:space="preserve">Обработка верхнего среза расклешенной юбки </w:t>
      </w:r>
      <w:r>
        <w:rPr>
          <w:rFonts w:ascii="Times New Roman" w:hAnsi="Times New Roman"/>
          <w:b/>
          <w:bCs/>
          <w:color w:val="000000"/>
          <w:sz w:val="28"/>
          <w:szCs w:val="28"/>
        </w:rPr>
        <w:t xml:space="preserve">швом вподгибку с вкладыванием эластичной тесьмы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Изделие. </w:t>
      </w:r>
      <w:r>
        <w:rPr>
          <w:rFonts w:ascii="Times New Roman" w:hAnsi="Times New Roman"/>
          <w:bCs/>
          <w:color w:val="000000"/>
          <w:spacing w:val="-6"/>
          <w:sz w:val="28"/>
          <w:szCs w:val="28"/>
        </w:rPr>
        <w:t>Юбка расклешенная с оборкой или без нее.</w:t>
      </w:r>
    </w:p>
    <w:p>
      <w:pPr>
        <w:shd w:val="clear" w:color="auto" w:fill="FFFFFF"/>
        <w:spacing w:after="0" w:line="240" w:lineRule="auto"/>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Выравнивание и подрезка низа рас</w:t>
      </w:r>
      <w:r>
        <w:rPr>
          <w:rFonts w:ascii="Times New Roman" w:hAnsi="Times New Roman"/>
          <w:color w:val="000000"/>
          <w:spacing w:val="-1"/>
          <w:sz w:val="28"/>
          <w:szCs w:val="28"/>
        </w:rPr>
        <w:softHyphen/>
      </w:r>
      <w:r>
        <w:rPr>
          <w:rFonts w:ascii="Times New Roman" w:hAnsi="Times New Roman"/>
          <w:color w:val="000000"/>
          <w:spacing w:val="-2"/>
          <w:sz w:val="28"/>
          <w:szCs w:val="28"/>
        </w:rPr>
        <w:t>клешенной юбки. Расположение швов. Использование обтачки при обработке верхнего среза под эластичную тесьму. Правила утюжки расклешенной юбки.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Подрезка низа юбки. Обработка верхне</w:t>
      </w:r>
      <w:r>
        <w:rPr>
          <w:rFonts w:ascii="Times New Roman" w:hAnsi="Times New Roman"/>
          <w:color w:val="000000"/>
          <w:spacing w:val="-4"/>
          <w:sz w:val="28"/>
          <w:szCs w:val="28"/>
        </w:rPr>
        <w:softHyphen/>
      </w:r>
      <w:r>
        <w:rPr>
          <w:rFonts w:ascii="Times New Roman" w:hAnsi="Times New Roman"/>
          <w:color w:val="000000"/>
          <w:spacing w:val="-2"/>
          <w:sz w:val="28"/>
          <w:szCs w:val="28"/>
        </w:rPr>
        <w:t>го среза швом вподгибку с закрытым срезом. Прокладывание стро</w:t>
      </w:r>
      <w:r>
        <w:rPr>
          <w:rFonts w:ascii="Times New Roman" w:hAnsi="Times New Roman"/>
          <w:color w:val="000000"/>
          <w:spacing w:val="-2"/>
          <w:sz w:val="28"/>
          <w:szCs w:val="28"/>
        </w:rPr>
        <w:softHyphen/>
      </w:r>
      <w:r>
        <w:rPr>
          <w:rFonts w:ascii="Times New Roman" w:hAnsi="Times New Roman"/>
          <w:color w:val="000000"/>
          <w:spacing w:val="1"/>
          <w:sz w:val="28"/>
          <w:szCs w:val="28"/>
        </w:rPr>
        <w:t xml:space="preserve">чек под тесьму. Вкладывание тесьмы. Обметывание и обработка </w:t>
      </w:r>
      <w:r>
        <w:rPr>
          <w:rFonts w:ascii="Times New Roman" w:hAnsi="Times New Roman"/>
          <w:color w:val="000000"/>
          <w:spacing w:val="-1"/>
          <w:sz w:val="28"/>
          <w:szCs w:val="28"/>
        </w:rPr>
        <w:t>швом вподгибку с открытым срезом на машине низа юбки на крае-</w:t>
      </w:r>
      <w:r>
        <w:rPr>
          <w:rFonts w:ascii="Times New Roman" w:hAnsi="Times New Roman"/>
          <w:color w:val="000000"/>
          <w:spacing w:val="-2"/>
          <w:sz w:val="28"/>
          <w:szCs w:val="28"/>
        </w:rPr>
        <w:t>обметочной машине.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8"/>
          <w:sz w:val="28"/>
          <w:szCs w:val="28"/>
        </w:rPr>
        <w:t xml:space="preserve">Виды работы. </w:t>
      </w:r>
      <w:r>
        <w:rPr>
          <w:rFonts w:ascii="Times New Roman" w:hAnsi="Times New Roman"/>
          <w:color w:val="000000"/>
          <w:spacing w:val="-8"/>
          <w:sz w:val="28"/>
          <w:szCs w:val="28"/>
        </w:rPr>
        <w:t>Изготовление юбок прямой и расклешенной, ночной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 xml:space="preserve">сорочки, простыни, наволочки, пододеяльника. Выполнение заказов </w:t>
      </w:r>
      <w:r>
        <w:rPr>
          <w:rFonts w:ascii="Times New Roman" w:hAnsi="Times New Roman"/>
          <w:color w:val="000000"/>
          <w:spacing w:val="-4"/>
          <w:sz w:val="28"/>
          <w:szCs w:val="28"/>
        </w:rPr>
        <w:t>базового предприятия пооперационным разделением труда.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Самостоятельная работа</w:t>
      </w:r>
    </w:p>
    <w:p>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color w:val="000000"/>
          <w:spacing w:val="2"/>
          <w:sz w:val="28"/>
          <w:szCs w:val="28"/>
        </w:rPr>
        <w:t xml:space="preserve">Выполнение отделочных операций по изготовлению образца </w:t>
      </w:r>
      <w:r>
        <w:rPr>
          <w:rFonts w:ascii="Times New Roman" w:hAnsi="Times New Roman"/>
          <w:color w:val="000000"/>
          <w:sz w:val="28"/>
          <w:szCs w:val="28"/>
        </w:rPr>
        <w:t xml:space="preserve">расклешенной юбки в масштабе 1 : 2. (Выполняется по готовому крою. Верхний срез обрабатывается швом вподгибку с закрытым </w:t>
      </w:r>
      <w:r>
        <w:rPr>
          <w:rFonts w:ascii="Times New Roman" w:hAnsi="Times New Roman"/>
          <w:color w:val="000000"/>
          <w:spacing w:val="-4"/>
          <w:sz w:val="28"/>
          <w:szCs w:val="28"/>
        </w:rPr>
        <w:t xml:space="preserve">срезом с вкладыванием эластичной тесьма. По низу юбки — оборка, </w:t>
      </w:r>
      <w:r>
        <w:rPr>
          <w:rFonts w:ascii="Times New Roman" w:hAnsi="Times New Roman"/>
          <w:color w:val="000000"/>
          <w:sz w:val="28"/>
          <w:szCs w:val="28"/>
        </w:rPr>
        <w:t>обработанная окантовочным швом.)</w:t>
      </w:r>
    </w:p>
    <w:p>
      <w:pPr>
        <w:shd w:val="clear" w:color="auto" w:fill="FFFFFF"/>
        <w:spacing w:after="0" w:line="240" w:lineRule="auto"/>
        <w:ind w:firstLine="720"/>
        <w:jc w:val="both"/>
        <w:rPr>
          <w:rFonts w:ascii="Times New Roman" w:hAnsi="Times New Roman"/>
          <w:sz w:val="28"/>
          <w:szCs w:val="28"/>
        </w:rPr>
      </w:pPr>
    </w:p>
    <w:p>
      <w:pPr>
        <w:shd w:val="clear" w:color="auto" w:fill="FFFFFF"/>
        <w:spacing w:after="0" w:line="240" w:lineRule="auto"/>
        <w:ind w:firstLine="720"/>
        <w:jc w:val="center"/>
        <w:rPr>
          <w:rFonts w:ascii="Times New Roman" w:hAnsi="Times New Roman"/>
          <w:b/>
          <w:color w:val="000000"/>
          <w:spacing w:val="-5"/>
          <w:sz w:val="28"/>
          <w:szCs w:val="28"/>
        </w:rPr>
      </w:pPr>
      <w:r>
        <w:rPr>
          <w:rFonts w:ascii="Times New Roman" w:hAnsi="Times New Roman"/>
          <w:b/>
          <w:color w:val="000000"/>
          <w:spacing w:val="-5"/>
          <w:sz w:val="28"/>
          <w:szCs w:val="28"/>
        </w:rPr>
        <w:t>Мягкая игрушка.</w:t>
      </w:r>
    </w:p>
    <w:p>
      <w:pPr>
        <w:pStyle w:val="18"/>
        <w:shd w:val="clear" w:color="auto" w:fill="FFFFFF"/>
        <w:spacing w:before="0" w:beforeAutospacing="0" w:after="0" w:afterAutospacing="0"/>
        <w:jc w:val="center"/>
        <w:rPr>
          <w:b/>
          <w:bCs/>
          <w:color w:val="000000"/>
          <w:sz w:val="28"/>
          <w:szCs w:val="28"/>
        </w:rPr>
      </w:pPr>
      <w:r>
        <w:rPr>
          <w:b/>
          <w:bCs/>
          <w:color w:val="000000"/>
          <w:sz w:val="28"/>
          <w:szCs w:val="28"/>
        </w:rPr>
        <w:t>Содержание на третий учебный год.</w:t>
      </w:r>
    </w:p>
    <w:p>
      <w:pPr>
        <w:spacing w:after="0" w:line="240" w:lineRule="auto"/>
        <w:ind w:firstLine="851"/>
        <w:jc w:val="both"/>
        <w:rPr>
          <w:rFonts w:ascii="Times New Roman" w:hAnsi="Times New Roman"/>
          <w:b/>
          <w:sz w:val="28"/>
          <w:szCs w:val="28"/>
        </w:rPr>
      </w:pPr>
      <w:r>
        <w:rPr>
          <w:rFonts w:ascii="Times New Roman" w:hAnsi="Times New Roman"/>
          <w:b/>
          <w:sz w:val="28"/>
          <w:szCs w:val="28"/>
          <w:lang w:val="en-US"/>
        </w:rPr>
        <w:t>I</w:t>
      </w:r>
      <w:r>
        <w:rPr>
          <w:rFonts w:ascii="Times New Roman" w:hAnsi="Times New Roman"/>
          <w:b/>
          <w:sz w:val="28"/>
          <w:szCs w:val="28"/>
        </w:rPr>
        <w:t>. Вводное занятие.</w:t>
      </w:r>
    </w:p>
    <w:p>
      <w:pPr>
        <w:spacing w:after="0" w:line="240" w:lineRule="auto"/>
        <w:ind w:firstLine="851"/>
        <w:jc w:val="both"/>
        <w:rPr>
          <w:rFonts w:ascii="Times New Roman" w:hAnsi="Times New Roman"/>
          <w:sz w:val="28"/>
          <w:szCs w:val="28"/>
        </w:rPr>
      </w:pPr>
      <w:r>
        <w:rPr>
          <w:rFonts w:ascii="Times New Roman" w:hAnsi="Times New Roman"/>
          <w:sz w:val="28"/>
          <w:szCs w:val="28"/>
        </w:rPr>
        <w:t xml:space="preserve">Вводный инструктаж. Инструктаж по охране труда. </w:t>
      </w:r>
    </w:p>
    <w:p>
      <w:pPr>
        <w:spacing w:after="0" w:line="240" w:lineRule="auto"/>
        <w:ind w:firstLine="851"/>
        <w:jc w:val="both"/>
        <w:rPr>
          <w:rFonts w:ascii="Times New Roman" w:hAnsi="Times New Roman"/>
          <w:b/>
          <w:sz w:val="28"/>
          <w:szCs w:val="28"/>
        </w:rPr>
      </w:pPr>
      <w:r>
        <w:rPr>
          <w:rFonts w:ascii="Times New Roman" w:hAnsi="Times New Roman"/>
          <w:b/>
          <w:sz w:val="28"/>
          <w:szCs w:val="28"/>
          <w:lang w:val="en-US"/>
        </w:rPr>
        <w:t>II</w:t>
      </w:r>
      <w:r>
        <w:rPr>
          <w:rFonts w:ascii="Times New Roman" w:hAnsi="Times New Roman"/>
          <w:b/>
          <w:sz w:val="28"/>
          <w:szCs w:val="28"/>
        </w:rPr>
        <w:t>. Основы ручного шитья.</w:t>
      </w:r>
    </w:p>
    <w:p>
      <w:pPr>
        <w:spacing w:after="0" w:line="240" w:lineRule="auto"/>
        <w:ind w:firstLine="851"/>
        <w:jc w:val="both"/>
        <w:rPr>
          <w:rFonts w:ascii="Times New Roman" w:hAnsi="Times New Roman"/>
          <w:sz w:val="28"/>
          <w:szCs w:val="28"/>
        </w:rPr>
      </w:pPr>
      <w:r>
        <w:rPr>
          <w:rFonts w:ascii="Times New Roman" w:hAnsi="Times New Roman"/>
          <w:sz w:val="28"/>
          <w:szCs w:val="28"/>
        </w:rPr>
        <w:t>Основные виды ручных швов (повторение). Декоративные швы и их использование в шитье игрушек.</w:t>
      </w:r>
    </w:p>
    <w:p>
      <w:pPr>
        <w:spacing w:after="0" w:line="240" w:lineRule="auto"/>
        <w:ind w:firstLine="851"/>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sz w:val="28"/>
          <w:szCs w:val="28"/>
        </w:rPr>
        <w:t xml:space="preserve"> Практическая работа по отработке ручных швов всех видов.</w:t>
      </w:r>
    </w:p>
    <w:p>
      <w:pPr>
        <w:spacing w:after="0" w:line="240" w:lineRule="auto"/>
        <w:ind w:firstLine="851"/>
        <w:jc w:val="both"/>
        <w:rPr>
          <w:rFonts w:ascii="Times New Roman" w:hAnsi="Times New Roman"/>
          <w:sz w:val="28"/>
          <w:szCs w:val="28"/>
        </w:rPr>
      </w:pPr>
    </w:p>
    <w:p>
      <w:pPr>
        <w:spacing w:after="0" w:line="240" w:lineRule="auto"/>
        <w:ind w:firstLine="851"/>
        <w:jc w:val="both"/>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Шитье интерьерных игрушек: примитивных, игрушек с функциональным предназначением.</w:t>
      </w:r>
    </w:p>
    <w:p>
      <w:pPr>
        <w:spacing w:after="0" w:line="240" w:lineRule="auto"/>
        <w:ind w:firstLine="851"/>
        <w:jc w:val="both"/>
        <w:rPr>
          <w:rFonts w:ascii="Times New Roman" w:hAnsi="Times New Roman"/>
          <w:sz w:val="28"/>
          <w:szCs w:val="28"/>
        </w:rPr>
      </w:pPr>
      <w:r>
        <w:rPr>
          <w:rFonts w:ascii="Times New Roman" w:hAnsi="Times New Roman"/>
          <w:sz w:val="28"/>
          <w:szCs w:val="28"/>
        </w:rPr>
        <w:t>Шитье интерьерных игрушек: отличительные особенности, технология работы, принципы, материалы и инструменты. Стили.</w:t>
      </w:r>
    </w:p>
    <w:p>
      <w:pPr>
        <w:spacing w:after="0" w:line="240" w:lineRule="auto"/>
        <w:ind w:firstLine="851"/>
        <w:jc w:val="both"/>
        <w:rPr>
          <w:rFonts w:ascii="Times New Roman" w:hAnsi="Times New Roman"/>
          <w:sz w:val="28"/>
          <w:szCs w:val="28"/>
        </w:rPr>
      </w:pPr>
      <w:r>
        <w:rPr>
          <w:rFonts w:ascii="Times New Roman" w:hAnsi="Times New Roman"/>
          <w:sz w:val="28"/>
          <w:szCs w:val="28"/>
        </w:rPr>
        <w:t xml:space="preserve">Примитивные игрушки. Принципы создания выкройки по готовому образцу. </w:t>
      </w:r>
      <w:r>
        <w:rPr>
          <w:rFonts w:ascii="Times New Roman" w:hAnsi="Times New Roman"/>
          <w:i/>
          <w:sz w:val="28"/>
          <w:szCs w:val="28"/>
        </w:rPr>
        <w:t>Практическая работа:</w:t>
      </w:r>
      <w:r>
        <w:rPr>
          <w:rFonts w:ascii="Times New Roman" w:hAnsi="Times New Roman"/>
          <w:sz w:val="28"/>
          <w:szCs w:val="28"/>
        </w:rPr>
        <w:t xml:space="preserve"> Изготовление примитивных игрушек «Рыбки». Роспись, декор. Выбор ткани. Выкраивание деталей. Сшивание деталей. Набивка. </w:t>
      </w:r>
    </w:p>
    <w:p>
      <w:pPr>
        <w:spacing w:after="0" w:line="240" w:lineRule="auto"/>
        <w:ind w:firstLine="851"/>
        <w:jc w:val="both"/>
        <w:rPr>
          <w:rFonts w:ascii="Times New Roman" w:hAnsi="Times New Roman"/>
          <w:sz w:val="28"/>
          <w:szCs w:val="28"/>
        </w:rPr>
      </w:pPr>
      <w:r>
        <w:rPr>
          <w:rFonts w:ascii="Times New Roman" w:hAnsi="Times New Roman"/>
          <w:sz w:val="28"/>
          <w:szCs w:val="28"/>
        </w:rPr>
        <w:t xml:space="preserve">Примитивные игрушки «Фея» (создание выкройки по готовому образцу с элементами вязания). </w:t>
      </w:r>
      <w:r>
        <w:rPr>
          <w:rFonts w:ascii="Times New Roman" w:hAnsi="Times New Roman"/>
          <w:i/>
          <w:sz w:val="28"/>
          <w:szCs w:val="28"/>
        </w:rPr>
        <w:t>Практическая работа:</w:t>
      </w:r>
      <w:r>
        <w:rPr>
          <w:rFonts w:ascii="Times New Roman" w:hAnsi="Times New Roman"/>
          <w:sz w:val="28"/>
          <w:szCs w:val="28"/>
        </w:rPr>
        <w:t xml:space="preserve"> Изготовление примитивных игрушек «Фея». Создание выкройки по готовому образцу игрушки. Выбор ткани. Выкраивание деталей. Вязание отдельных деталей. Сшивание деталей. Набивка. Выбор ткани для одежды. Выкраивание деталей одежды. Пошив одежды для игрушки. Одевание куклы. Разрисовывание лица. Финальное декорирование. </w:t>
      </w:r>
    </w:p>
    <w:p>
      <w:pPr>
        <w:spacing w:after="0" w:line="240" w:lineRule="auto"/>
        <w:ind w:firstLine="851"/>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b/>
          <w:i/>
          <w:sz w:val="28"/>
          <w:szCs w:val="28"/>
        </w:rPr>
        <w:t xml:space="preserve"> </w:t>
      </w:r>
      <w:r>
        <w:rPr>
          <w:rFonts w:ascii="Times New Roman" w:hAnsi="Times New Roman"/>
          <w:sz w:val="28"/>
          <w:szCs w:val="28"/>
        </w:rPr>
        <w:t>Примитивные игрушки «Кролики»: изготовление, декор. Изготовление выкройки по готовому образцу игрушки. Выбор ткани. Выкраивание деталей. Сшивание деталей. Набивка. Сшивание игрушки. Пошив декоративной морковки. Пришивание. Финальное декорирование.</w:t>
      </w:r>
    </w:p>
    <w:p>
      <w:pPr>
        <w:spacing w:after="0" w:line="240" w:lineRule="auto"/>
        <w:ind w:firstLine="851"/>
        <w:jc w:val="both"/>
        <w:rPr>
          <w:rFonts w:ascii="Times New Roman" w:hAnsi="Times New Roman"/>
          <w:sz w:val="28"/>
          <w:szCs w:val="28"/>
        </w:rPr>
      </w:pPr>
      <w:r>
        <w:rPr>
          <w:rFonts w:ascii="Times New Roman" w:hAnsi="Times New Roman"/>
          <w:sz w:val="28"/>
          <w:szCs w:val="28"/>
        </w:rPr>
        <w:t xml:space="preserve">Интерьерная игрушка «Чайный сервиз» в стиле «винтаж», «деревенский стиль». Принципы раскроя и пошива. </w:t>
      </w:r>
    </w:p>
    <w:p>
      <w:pPr>
        <w:spacing w:after="0" w:line="240" w:lineRule="auto"/>
        <w:ind w:firstLine="851"/>
        <w:jc w:val="both"/>
        <w:rPr>
          <w:rFonts w:ascii="Times New Roman" w:hAnsi="Times New Roman"/>
          <w:sz w:val="28"/>
          <w:szCs w:val="28"/>
        </w:rPr>
      </w:pPr>
      <w:r>
        <w:rPr>
          <w:rFonts w:ascii="Times New Roman" w:hAnsi="Times New Roman"/>
          <w:i/>
          <w:sz w:val="28"/>
          <w:szCs w:val="28"/>
        </w:rPr>
        <w:t>Практическая работа:</w:t>
      </w:r>
      <w:r>
        <w:rPr>
          <w:rFonts w:ascii="Times New Roman" w:hAnsi="Times New Roman"/>
          <w:sz w:val="28"/>
          <w:szCs w:val="28"/>
        </w:rPr>
        <w:t xml:space="preserve"> Изготовление игрушки «Чайный сервиз». Подбор тканей для игрушки. Выкраивание деталей для чайника. Сшивание деталей чайника. Набивка. Выкраивание деталей для чашечек (2-4 чашки). Сшивание деталей каждой чашки. Набивка. Финальное декорирование чайного сервиза. </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Промежуточная аттестация- 2 часа (в конце учебного года).</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Заключительное занятие - 1 час.</w:t>
      </w:r>
    </w:p>
    <w:p>
      <w:pPr>
        <w:spacing w:after="0" w:line="240" w:lineRule="auto"/>
        <w:jc w:val="both"/>
        <w:rPr>
          <w:rFonts w:ascii="Times New Roman" w:hAnsi="Times New Roman"/>
          <w:sz w:val="28"/>
          <w:szCs w:val="28"/>
        </w:rPr>
      </w:pPr>
    </w:p>
    <w:p>
      <w:pPr>
        <w:shd w:val="clear" w:color="auto" w:fill="FFFFFF"/>
        <w:spacing w:after="0" w:line="240" w:lineRule="auto"/>
        <w:ind w:firstLine="720"/>
        <w:jc w:val="center"/>
        <w:rPr>
          <w:rFonts w:ascii="Times New Roman" w:hAnsi="Times New Roman"/>
          <w:b/>
          <w:bCs/>
          <w:color w:val="000000"/>
          <w:spacing w:val="-5"/>
          <w:sz w:val="28"/>
          <w:szCs w:val="28"/>
        </w:rPr>
      </w:pPr>
      <w:r>
        <w:rPr>
          <w:rFonts w:ascii="Times New Roman" w:hAnsi="Times New Roman"/>
          <w:b/>
          <w:bCs/>
          <w:color w:val="000000"/>
          <w:spacing w:val="-5"/>
          <w:sz w:val="28"/>
          <w:szCs w:val="28"/>
        </w:rPr>
        <w:t>8 КЛАСС</w:t>
      </w: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5"/>
          <w:sz w:val="28"/>
          <w:szCs w:val="28"/>
          <w:lang w:val="en-US"/>
        </w:rPr>
        <w:t>I</w:t>
      </w:r>
      <w:r>
        <w:rPr>
          <w:rFonts w:ascii="Times New Roman" w:hAnsi="Times New Roman"/>
          <w:b/>
          <w:bCs/>
          <w:color w:val="000000"/>
          <w:spacing w:val="-5"/>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 xml:space="preserve">План работы и задачи на год. Профессия швеи-мотористки. </w:t>
      </w:r>
      <w:r>
        <w:rPr>
          <w:rFonts w:ascii="Times New Roman" w:hAnsi="Times New Roman"/>
          <w:color w:val="000000"/>
          <w:spacing w:val="-1"/>
          <w:sz w:val="28"/>
          <w:szCs w:val="28"/>
        </w:rPr>
        <w:t>Правила техники безопасности при работе в швейной мастерской.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Вышивание гладью</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Изделия. </w:t>
      </w:r>
      <w:r>
        <w:rPr>
          <w:rFonts w:ascii="Times New Roman" w:hAnsi="Times New Roman"/>
          <w:color w:val="000000"/>
          <w:spacing w:val="1"/>
          <w:sz w:val="28"/>
          <w:szCs w:val="28"/>
        </w:rPr>
        <w:t>Отделка на изделии (гладь).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 xml:space="preserve">Применение вышивки для украшения </w:t>
      </w:r>
      <w:r>
        <w:rPr>
          <w:rFonts w:ascii="Times New Roman" w:hAnsi="Times New Roman"/>
          <w:color w:val="000000"/>
          <w:spacing w:val="-2"/>
          <w:sz w:val="28"/>
          <w:szCs w:val="28"/>
        </w:rPr>
        <w:t>швейного изделия. Виды вышивки (гладь). Инструменты и приспо</w:t>
      </w:r>
      <w:r>
        <w:rPr>
          <w:rFonts w:ascii="Times New Roman" w:hAnsi="Times New Roman"/>
          <w:color w:val="000000"/>
          <w:spacing w:val="-2"/>
          <w:sz w:val="28"/>
          <w:szCs w:val="28"/>
        </w:rPr>
        <w:softHyphen/>
      </w:r>
      <w:r>
        <w:rPr>
          <w:rFonts w:ascii="Times New Roman" w:hAnsi="Times New Roman"/>
          <w:color w:val="000000"/>
          <w:sz w:val="28"/>
          <w:szCs w:val="28"/>
        </w:rPr>
        <w:t>собления для вышивки. Способы перевода рисунка на ткань.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z w:val="28"/>
          <w:szCs w:val="28"/>
        </w:rPr>
        <w:t>Умение.</w:t>
      </w:r>
      <w:r>
        <w:rPr>
          <w:rFonts w:ascii="Times New Roman" w:hAnsi="Times New Roman"/>
          <w:color w:val="000000"/>
          <w:sz w:val="28"/>
          <w:szCs w:val="28"/>
        </w:rPr>
        <w:t xml:space="preserve"> Вышивание гладью. Перевод рисунка на ткань.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 xml:space="preserve">Выбор рисунка и подбор ниток. Перевод </w:t>
      </w:r>
      <w:r>
        <w:rPr>
          <w:rFonts w:ascii="Times New Roman" w:hAnsi="Times New Roman"/>
          <w:color w:val="000000"/>
          <w:spacing w:val="-1"/>
          <w:sz w:val="28"/>
          <w:szCs w:val="28"/>
        </w:rPr>
        <w:t>рисунка на ткань. Выполнение гладьевых стежков.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Построение чертежа основы блузки. Элементарное моделирование и раскрой</w:t>
      </w:r>
    </w:p>
    <w:p>
      <w:pPr>
        <w:shd w:val="clear" w:color="auto" w:fill="FFFFFF"/>
        <w:spacing w:after="0" w:line="240" w:lineRule="auto"/>
        <w:ind w:firstLine="720"/>
        <w:jc w:val="both"/>
        <w:rPr>
          <w:rFonts w:ascii="Times New Roman" w:hAnsi="Times New Roman"/>
          <w:color w:val="000000"/>
          <w:spacing w:val="-3"/>
          <w:sz w:val="28"/>
          <w:szCs w:val="28"/>
        </w:rPr>
      </w:pPr>
      <w:r>
        <w:rPr>
          <w:rFonts w:ascii="Times New Roman" w:hAnsi="Times New Roman"/>
          <w:b/>
          <w:bCs/>
          <w:color w:val="000000"/>
          <w:spacing w:val="-4"/>
          <w:sz w:val="28"/>
          <w:szCs w:val="28"/>
        </w:rPr>
        <w:t xml:space="preserve">Изделие. </w:t>
      </w:r>
      <w:r>
        <w:rPr>
          <w:rFonts w:ascii="Times New Roman" w:hAnsi="Times New Roman"/>
          <w:color w:val="000000"/>
          <w:spacing w:val="-4"/>
          <w:sz w:val="28"/>
          <w:szCs w:val="28"/>
        </w:rPr>
        <w:t xml:space="preserve">Блузка без воротника и рукавов или с цельнокроеными </w:t>
      </w:r>
      <w:r>
        <w:rPr>
          <w:rFonts w:ascii="Times New Roman" w:hAnsi="Times New Roman"/>
          <w:color w:val="000000"/>
          <w:spacing w:val="-3"/>
          <w:sz w:val="28"/>
          <w:szCs w:val="28"/>
        </w:rPr>
        <w:t>короткими рукавами (линия бока начинается от середины проймы).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Теоретические сведения. </w:t>
      </w:r>
      <w:r>
        <w:rPr>
          <w:rFonts w:ascii="Times New Roman" w:hAnsi="Times New Roman"/>
          <w:color w:val="000000"/>
          <w:sz w:val="28"/>
          <w:szCs w:val="28"/>
        </w:rPr>
        <w:t xml:space="preserve">Общее представление о получении волокон и пряжи натурального и искусственного шелка. Свойства </w:t>
      </w:r>
      <w:r>
        <w:rPr>
          <w:rFonts w:ascii="Times New Roman" w:hAnsi="Times New Roman"/>
          <w:color w:val="000000"/>
          <w:spacing w:val="4"/>
          <w:sz w:val="28"/>
          <w:szCs w:val="28"/>
        </w:rPr>
        <w:t xml:space="preserve">волокон шелка. Ткани для блузок. Фасоны блузок без рукавов и </w:t>
      </w:r>
      <w:r>
        <w:rPr>
          <w:rFonts w:ascii="Times New Roman" w:hAnsi="Times New Roman"/>
          <w:color w:val="000000"/>
          <w:spacing w:val="2"/>
          <w:sz w:val="28"/>
          <w:szCs w:val="28"/>
        </w:rPr>
        <w:t xml:space="preserve">с короткими цельнокроеными рукавами. Мерки для построения </w:t>
      </w:r>
      <w:r>
        <w:rPr>
          <w:rFonts w:ascii="Times New Roman" w:hAnsi="Times New Roman"/>
          <w:color w:val="000000"/>
          <w:spacing w:val="4"/>
          <w:sz w:val="28"/>
          <w:szCs w:val="28"/>
        </w:rPr>
        <w:t xml:space="preserve">чертежа основы блузки. Название деталей и контурных срезов. </w:t>
      </w:r>
      <w:r>
        <w:rPr>
          <w:rFonts w:ascii="Times New Roman" w:hAnsi="Times New Roman"/>
          <w:color w:val="000000"/>
          <w:spacing w:val="-5"/>
          <w:sz w:val="28"/>
          <w:szCs w:val="28"/>
        </w:rPr>
        <w:t xml:space="preserve">Припуски на обработку срезов. Простейшее моделирование (перенос </w:t>
      </w:r>
      <w:r>
        <w:rPr>
          <w:rFonts w:ascii="Times New Roman" w:hAnsi="Times New Roman"/>
          <w:color w:val="000000"/>
          <w:spacing w:val="-2"/>
          <w:sz w:val="28"/>
          <w:szCs w:val="28"/>
        </w:rPr>
        <w:t>нагрудной вытачки). Правила раскладки выкройки на ткани. Расчет расхода ткани на блузку.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1"/>
          <w:sz w:val="28"/>
          <w:szCs w:val="28"/>
        </w:rPr>
        <w:t>Умение</w:t>
      </w:r>
      <w:r>
        <w:rPr>
          <w:rFonts w:ascii="Times New Roman" w:hAnsi="Times New Roman"/>
          <w:color w:val="000000"/>
          <w:spacing w:val="1"/>
          <w:sz w:val="28"/>
          <w:szCs w:val="28"/>
        </w:rPr>
        <w:t>. Проглаживание копировальных оттисков.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Проверка чертежа и изготовленной вы</w:t>
      </w:r>
      <w:r>
        <w:rPr>
          <w:rFonts w:ascii="Times New Roman" w:hAnsi="Times New Roman"/>
          <w:color w:val="000000"/>
          <w:spacing w:val="-3"/>
          <w:sz w:val="28"/>
          <w:szCs w:val="28"/>
        </w:rPr>
        <w:softHyphen/>
      </w:r>
      <w:r>
        <w:rPr>
          <w:rFonts w:ascii="Times New Roman" w:hAnsi="Times New Roman"/>
          <w:color w:val="000000"/>
          <w:sz w:val="28"/>
          <w:szCs w:val="28"/>
        </w:rPr>
        <w:t xml:space="preserve">кройки. Перенесение нагрудной вытачки. Раскладка выкройки на </w:t>
      </w:r>
      <w:r>
        <w:rPr>
          <w:rFonts w:ascii="Times New Roman" w:hAnsi="Times New Roman"/>
          <w:color w:val="000000"/>
          <w:spacing w:val="-1"/>
          <w:sz w:val="28"/>
          <w:szCs w:val="28"/>
        </w:rPr>
        <w:t>ткань и раскрой с припуском на швы. Прокладывание копироваль</w:t>
      </w:r>
      <w:r>
        <w:rPr>
          <w:rFonts w:ascii="Times New Roman" w:hAnsi="Times New Roman"/>
          <w:color w:val="000000"/>
          <w:spacing w:val="-1"/>
          <w:sz w:val="28"/>
          <w:szCs w:val="28"/>
        </w:rPr>
        <w:softHyphen/>
      </w:r>
      <w:r>
        <w:rPr>
          <w:rFonts w:ascii="Times New Roman" w:hAnsi="Times New Roman"/>
          <w:color w:val="000000"/>
          <w:sz w:val="28"/>
          <w:szCs w:val="28"/>
        </w:rPr>
        <w:t>ных стежков по контуру выкройки, по линии талии.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Соединение основных деталей плечевого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Изделие. </w:t>
      </w:r>
      <w:r>
        <w:rPr>
          <w:rFonts w:ascii="Times New Roman" w:hAnsi="Times New Roman"/>
          <w:color w:val="000000"/>
          <w:spacing w:val="4"/>
          <w:sz w:val="28"/>
          <w:szCs w:val="28"/>
        </w:rPr>
        <w:t xml:space="preserve">Блузка без воротника и рукавов или с короткими </w:t>
      </w:r>
      <w:r>
        <w:rPr>
          <w:rFonts w:ascii="Times New Roman" w:hAnsi="Times New Roman"/>
          <w:color w:val="000000"/>
          <w:sz w:val="28"/>
          <w:szCs w:val="28"/>
        </w:rPr>
        <w:t>цельнокроеными рукавами (горловина и проймы обрабатываются окантовочным швом или косой обтачкой).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Ткани из натурального и искусствен</w:t>
      </w:r>
      <w:r>
        <w:rPr>
          <w:rFonts w:ascii="Times New Roman" w:hAnsi="Times New Roman"/>
          <w:color w:val="000000"/>
          <w:spacing w:val="-2"/>
          <w:sz w:val="28"/>
          <w:szCs w:val="28"/>
        </w:rPr>
        <w:softHyphen/>
      </w:r>
      <w:r>
        <w:rPr>
          <w:rFonts w:ascii="Times New Roman" w:hAnsi="Times New Roman"/>
          <w:color w:val="000000"/>
          <w:spacing w:val="-1"/>
          <w:sz w:val="28"/>
          <w:szCs w:val="28"/>
        </w:rPr>
        <w:t xml:space="preserve">ного шелка: свойства (прочность, сминаемость, гигроскопичность, </w:t>
      </w:r>
      <w:r>
        <w:rPr>
          <w:rFonts w:ascii="Times New Roman" w:hAnsi="Times New Roman"/>
          <w:color w:val="000000"/>
          <w:spacing w:val="-2"/>
          <w:sz w:val="28"/>
          <w:szCs w:val="28"/>
        </w:rPr>
        <w:t xml:space="preserve">воздухопроницаемость, скольжение, осыпаемость, прорубаемость), </w:t>
      </w:r>
      <w:r>
        <w:rPr>
          <w:rFonts w:ascii="Times New Roman" w:hAnsi="Times New Roman"/>
          <w:color w:val="000000"/>
          <w:spacing w:val="-8"/>
          <w:sz w:val="28"/>
          <w:szCs w:val="28"/>
        </w:rPr>
        <w:t>отношение к воде, теплу, щелочам, правила утюжки. Способы обработ</w:t>
      </w:r>
      <w:r>
        <w:rPr>
          <w:rFonts w:ascii="Times New Roman" w:hAnsi="Times New Roman"/>
          <w:color w:val="000000"/>
          <w:spacing w:val="-8"/>
          <w:sz w:val="28"/>
          <w:szCs w:val="28"/>
        </w:rPr>
        <w:softHyphen/>
      </w:r>
      <w:r>
        <w:rPr>
          <w:rFonts w:ascii="Times New Roman" w:hAnsi="Times New Roman"/>
          <w:color w:val="000000"/>
          <w:spacing w:val="-5"/>
          <w:sz w:val="28"/>
          <w:szCs w:val="28"/>
        </w:rPr>
        <w:t xml:space="preserve">ки горловины, пройм и низа цельнокроеного рукава. Виды обработки </w:t>
      </w:r>
      <w:r>
        <w:rPr>
          <w:rFonts w:ascii="Times New Roman" w:hAnsi="Times New Roman"/>
          <w:color w:val="000000"/>
          <w:spacing w:val="2"/>
          <w:sz w:val="28"/>
          <w:szCs w:val="28"/>
        </w:rPr>
        <w:t xml:space="preserve">низа блузки в зависимости от ее назначения (двойной строчкой, </w:t>
      </w:r>
      <w:r>
        <w:rPr>
          <w:rFonts w:ascii="Times New Roman" w:hAnsi="Times New Roman"/>
          <w:color w:val="000000"/>
          <w:sz w:val="28"/>
          <w:szCs w:val="28"/>
        </w:rPr>
        <w:t>швом вподгибку с закрытым срезом, притачным поясом).</w:t>
      </w:r>
    </w:p>
    <w:p>
      <w:pPr>
        <w:shd w:val="clear" w:color="auto" w:fill="FFFFFF"/>
        <w:tabs>
          <w:tab w:val="left" w:pos="7350"/>
        </w:tabs>
        <w:spacing w:after="0" w:line="240" w:lineRule="auto"/>
        <w:ind w:firstLine="720"/>
        <w:jc w:val="both"/>
        <w:rPr>
          <w:rFonts w:ascii="Times New Roman" w:hAnsi="Times New Roman"/>
          <w:sz w:val="28"/>
          <w:szCs w:val="28"/>
        </w:rPr>
      </w:pPr>
      <w:r>
        <w:rPr>
          <w:rFonts w:ascii="Times New Roman" w:hAnsi="Times New Roman"/>
          <w:b/>
          <w:color w:val="000000"/>
          <w:spacing w:val="1"/>
          <w:sz w:val="28"/>
          <w:szCs w:val="28"/>
        </w:rPr>
        <w:t>Умение</w:t>
      </w:r>
      <w:r>
        <w:rPr>
          <w:rFonts w:ascii="Times New Roman" w:hAnsi="Times New Roman"/>
          <w:color w:val="000000"/>
          <w:spacing w:val="1"/>
          <w:sz w:val="28"/>
          <w:szCs w:val="28"/>
        </w:rPr>
        <w:t>. Распознавание шелковой ткани.</w:t>
      </w:r>
      <w:r>
        <w:rPr>
          <w:rFonts w:ascii="Times New Roman" w:hAnsi="Times New Roman"/>
          <w:color w:val="000000"/>
          <w:spacing w:val="1"/>
          <w:sz w:val="28"/>
          <w:szCs w:val="28"/>
        </w:rPr>
        <w:tab/>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Лабораторная работа. </w:t>
      </w:r>
      <w:r>
        <w:rPr>
          <w:rFonts w:ascii="Times New Roman" w:hAnsi="Times New Roman"/>
          <w:color w:val="000000"/>
          <w:spacing w:val="-1"/>
          <w:sz w:val="28"/>
          <w:szCs w:val="28"/>
        </w:rPr>
        <w:t xml:space="preserve">Определение тканей из натурального и </w:t>
      </w:r>
      <w:r>
        <w:rPr>
          <w:rFonts w:ascii="Times New Roman" w:hAnsi="Times New Roman"/>
          <w:color w:val="000000"/>
          <w:spacing w:val="2"/>
          <w:sz w:val="28"/>
          <w:szCs w:val="28"/>
        </w:rPr>
        <w:t xml:space="preserve">искусственного шелка по внешнему виду (блеску), на ощупь, по </w:t>
      </w:r>
      <w:r>
        <w:rPr>
          <w:rFonts w:ascii="Times New Roman" w:hAnsi="Times New Roman"/>
          <w:color w:val="000000"/>
          <w:sz w:val="28"/>
          <w:szCs w:val="28"/>
        </w:rPr>
        <w:t>характеру горения нитей.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Сравнение шелковой ткани с хлопчатобумажной и шерстяной.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7"/>
          <w:sz w:val="28"/>
          <w:szCs w:val="28"/>
        </w:rPr>
        <w:t xml:space="preserve">Практические работы. </w:t>
      </w:r>
      <w:r>
        <w:rPr>
          <w:rFonts w:ascii="Times New Roman" w:hAnsi="Times New Roman"/>
          <w:color w:val="000000"/>
          <w:spacing w:val="-7"/>
          <w:sz w:val="28"/>
          <w:szCs w:val="28"/>
        </w:rPr>
        <w:t xml:space="preserve">Сметывание вытачек, плечевых и боковых </w:t>
      </w:r>
      <w:r>
        <w:rPr>
          <w:rFonts w:ascii="Times New Roman" w:hAnsi="Times New Roman"/>
          <w:color w:val="000000"/>
          <w:spacing w:val="-2"/>
          <w:sz w:val="28"/>
          <w:szCs w:val="28"/>
        </w:rPr>
        <w:t xml:space="preserve">срезов. Примерка. Устранение дефектов после примерки. Внесение </w:t>
      </w:r>
      <w:r>
        <w:rPr>
          <w:rFonts w:ascii="Times New Roman" w:hAnsi="Times New Roman"/>
          <w:color w:val="000000"/>
          <w:sz w:val="28"/>
          <w:szCs w:val="28"/>
        </w:rPr>
        <w:t>изменений в выкройку Раскрой и обработка косой обтачки. Обра</w:t>
      </w:r>
      <w:r>
        <w:rPr>
          <w:rFonts w:ascii="Times New Roman" w:hAnsi="Times New Roman"/>
          <w:color w:val="000000"/>
          <w:sz w:val="28"/>
          <w:szCs w:val="28"/>
        </w:rPr>
        <w:softHyphen/>
      </w:r>
      <w:r>
        <w:rPr>
          <w:rFonts w:ascii="Times New Roman" w:hAnsi="Times New Roman"/>
          <w:color w:val="000000"/>
          <w:spacing w:val="1"/>
          <w:sz w:val="28"/>
          <w:szCs w:val="28"/>
        </w:rPr>
        <w:t>ботка горловины, пройм или низа рукавов косой обтачкой. Обра</w:t>
      </w:r>
      <w:r>
        <w:rPr>
          <w:rFonts w:ascii="Times New Roman" w:hAnsi="Times New Roman"/>
          <w:color w:val="000000"/>
          <w:spacing w:val="1"/>
          <w:sz w:val="28"/>
          <w:szCs w:val="28"/>
        </w:rPr>
        <w:softHyphen/>
      </w:r>
      <w:r>
        <w:rPr>
          <w:rFonts w:ascii="Times New Roman" w:hAnsi="Times New Roman"/>
          <w:color w:val="000000"/>
          <w:spacing w:val="-3"/>
          <w:sz w:val="28"/>
          <w:szCs w:val="28"/>
        </w:rPr>
        <w:t xml:space="preserve">ботка швом вподгибку с закрытым срезом нижнего среза. Утюжка и </w:t>
      </w:r>
      <w:r>
        <w:rPr>
          <w:rFonts w:ascii="Times New Roman" w:hAnsi="Times New Roman"/>
          <w:color w:val="000000"/>
          <w:spacing w:val="-1"/>
          <w:sz w:val="28"/>
          <w:szCs w:val="28"/>
        </w:rPr>
        <w:t>складывание блузки по стандарту.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Виды работы. </w:t>
      </w:r>
      <w:r>
        <w:rPr>
          <w:rFonts w:ascii="Times New Roman" w:hAnsi="Times New Roman"/>
          <w:color w:val="000000"/>
          <w:spacing w:val="1"/>
          <w:sz w:val="28"/>
          <w:szCs w:val="28"/>
        </w:rPr>
        <w:t xml:space="preserve">По выбору. Пошив блузки, жилеты, юбки или </w:t>
      </w:r>
      <w:r>
        <w:rPr>
          <w:rFonts w:ascii="Times New Roman" w:hAnsi="Times New Roman"/>
          <w:color w:val="000000"/>
          <w:spacing w:val="-3"/>
          <w:sz w:val="28"/>
          <w:szCs w:val="28"/>
        </w:rPr>
        <w:t>постельного белья. Выполнение заказов базового предприятия с по</w:t>
      </w:r>
      <w:r>
        <w:rPr>
          <w:rFonts w:ascii="Times New Roman" w:hAnsi="Times New Roman"/>
          <w:color w:val="000000"/>
          <w:spacing w:val="-3"/>
          <w:sz w:val="28"/>
          <w:szCs w:val="28"/>
        </w:rPr>
        <w:softHyphen/>
      </w:r>
      <w:r>
        <w:rPr>
          <w:rFonts w:ascii="Times New Roman" w:hAnsi="Times New Roman"/>
          <w:color w:val="000000"/>
          <w:sz w:val="28"/>
          <w:szCs w:val="28"/>
        </w:rPr>
        <w:t>операционным разделением труда.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7"/>
          <w:sz w:val="28"/>
          <w:szCs w:val="28"/>
        </w:rPr>
        <w:t xml:space="preserve">Обработка среза окантовочным швом и косой обтачкой. Обработка </w:t>
      </w:r>
      <w:r>
        <w:rPr>
          <w:rFonts w:ascii="Times New Roman" w:hAnsi="Times New Roman"/>
          <w:color w:val="000000"/>
          <w:spacing w:val="-6"/>
          <w:sz w:val="28"/>
          <w:szCs w:val="28"/>
        </w:rPr>
        <w:t>среза двойной строчкой. (Выполняется по готовому крою на образце.)</w:t>
      </w:r>
    </w:p>
    <w:p>
      <w:pPr>
        <w:shd w:val="clear" w:color="auto" w:fill="FFFFFF"/>
        <w:spacing w:after="0" w:line="240" w:lineRule="auto"/>
        <w:ind w:firstLine="720"/>
        <w:jc w:val="both"/>
        <w:rPr>
          <w:rFonts w:ascii="Times New Roman" w:hAnsi="Times New Roman"/>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4"/>
          <w:w w:val="115"/>
          <w:sz w:val="28"/>
          <w:szCs w:val="28"/>
          <w:lang w:val="en-US"/>
        </w:rPr>
        <w:t>II</w:t>
      </w:r>
      <w:r>
        <w:rPr>
          <w:rFonts w:ascii="Times New Roman" w:hAnsi="Times New Roman"/>
          <w:b/>
          <w:bCs/>
          <w:color w:val="000000"/>
          <w:spacing w:val="-4"/>
          <w:w w:val="115"/>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 xml:space="preserve">План работы на четверть. Бережное отношение к инструментам </w:t>
      </w:r>
      <w:r>
        <w:rPr>
          <w:rFonts w:ascii="Times New Roman" w:hAnsi="Times New Roman"/>
          <w:color w:val="000000"/>
          <w:spacing w:val="-1"/>
          <w:sz w:val="28"/>
          <w:szCs w:val="28"/>
        </w:rPr>
        <w:t>и оборудованию в школьной швейной мастерской.</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 xml:space="preserve">Изготовление выкройки цельнокроеного платья </w:t>
      </w:r>
      <w:r>
        <w:rPr>
          <w:rFonts w:ascii="Times New Roman" w:hAnsi="Times New Roman"/>
          <w:b/>
          <w:color w:val="000000"/>
          <w:spacing w:val="2"/>
          <w:sz w:val="28"/>
          <w:szCs w:val="28"/>
        </w:rPr>
        <w:t>на основе выкройки блузки и раскрой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Изделие. </w:t>
      </w:r>
      <w:r>
        <w:rPr>
          <w:rFonts w:ascii="Times New Roman" w:hAnsi="Times New Roman"/>
          <w:color w:val="000000"/>
          <w:spacing w:val="3"/>
          <w:sz w:val="28"/>
          <w:szCs w:val="28"/>
        </w:rPr>
        <w:t xml:space="preserve">Платье цельнокроеное прямого, приталенного или </w:t>
      </w:r>
      <w:r>
        <w:rPr>
          <w:rFonts w:ascii="Times New Roman" w:hAnsi="Times New Roman"/>
          <w:color w:val="000000"/>
          <w:spacing w:val="-2"/>
          <w:sz w:val="28"/>
          <w:szCs w:val="28"/>
        </w:rPr>
        <w:t>свободного силуэта без воротника и рукавов или с короткими цель</w:t>
      </w:r>
      <w:r>
        <w:rPr>
          <w:rFonts w:ascii="Times New Roman" w:hAnsi="Times New Roman"/>
          <w:color w:val="000000"/>
          <w:spacing w:val="-2"/>
          <w:sz w:val="28"/>
          <w:szCs w:val="28"/>
        </w:rPr>
        <w:softHyphen/>
      </w:r>
      <w:r>
        <w:rPr>
          <w:rFonts w:ascii="Times New Roman" w:hAnsi="Times New Roman"/>
          <w:color w:val="000000"/>
          <w:spacing w:val="-1"/>
          <w:sz w:val="28"/>
          <w:szCs w:val="28"/>
        </w:rPr>
        <w:t>нокроеными рукавами.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 xml:space="preserve">Понятие </w:t>
      </w:r>
      <w:r>
        <w:rPr>
          <w:rFonts w:ascii="Times New Roman" w:hAnsi="Times New Roman"/>
          <w:b/>
          <w:bCs/>
          <w:i/>
          <w:iCs/>
          <w:color w:val="000000"/>
          <w:spacing w:val="-1"/>
          <w:sz w:val="28"/>
          <w:szCs w:val="28"/>
        </w:rPr>
        <w:t xml:space="preserve">силуэт </w:t>
      </w:r>
      <w:r>
        <w:rPr>
          <w:rFonts w:ascii="Times New Roman" w:hAnsi="Times New Roman"/>
          <w:color w:val="000000"/>
          <w:spacing w:val="-1"/>
          <w:sz w:val="28"/>
          <w:szCs w:val="28"/>
        </w:rPr>
        <w:t xml:space="preserve">(в одежде). Фасоны </w:t>
      </w:r>
      <w:r>
        <w:rPr>
          <w:rFonts w:ascii="Times New Roman" w:hAnsi="Times New Roman"/>
          <w:color w:val="000000"/>
          <w:spacing w:val="-2"/>
          <w:sz w:val="28"/>
          <w:szCs w:val="28"/>
        </w:rPr>
        <w:t xml:space="preserve">цельнокроеного платья, описание фасонов. Виды выреза горловины </w:t>
      </w:r>
      <w:r>
        <w:rPr>
          <w:rFonts w:ascii="Times New Roman" w:hAnsi="Times New Roman"/>
          <w:color w:val="000000"/>
          <w:sz w:val="28"/>
          <w:szCs w:val="28"/>
        </w:rPr>
        <w:t>в платье без воротника (круглый, каре, углом). Использование вы</w:t>
      </w:r>
      <w:r>
        <w:rPr>
          <w:rFonts w:ascii="Times New Roman" w:hAnsi="Times New Roman"/>
          <w:color w:val="000000"/>
          <w:sz w:val="28"/>
          <w:szCs w:val="28"/>
        </w:rPr>
        <w:softHyphen/>
      </w:r>
      <w:r>
        <w:rPr>
          <w:rFonts w:ascii="Times New Roman" w:hAnsi="Times New Roman"/>
          <w:color w:val="000000"/>
          <w:sz w:val="28"/>
          <w:szCs w:val="28"/>
        </w:rPr>
        <w:t>кройки блузки для изготовления выкройки платья. Название дета</w:t>
      </w:r>
      <w:r>
        <w:rPr>
          <w:rFonts w:ascii="Times New Roman" w:hAnsi="Times New Roman"/>
          <w:color w:val="000000"/>
          <w:sz w:val="28"/>
          <w:szCs w:val="28"/>
        </w:rPr>
        <w:softHyphen/>
      </w:r>
      <w:r>
        <w:rPr>
          <w:rFonts w:ascii="Times New Roman" w:hAnsi="Times New Roman"/>
          <w:color w:val="000000"/>
          <w:sz w:val="28"/>
          <w:szCs w:val="28"/>
        </w:rPr>
        <w:t>лей и контурных срезов выкройки. Детали платья. Расчет и распо</w:t>
      </w:r>
      <w:r>
        <w:rPr>
          <w:rFonts w:ascii="Times New Roman" w:hAnsi="Times New Roman"/>
          <w:color w:val="000000"/>
          <w:sz w:val="28"/>
          <w:szCs w:val="28"/>
        </w:rPr>
        <w:softHyphen/>
      </w:r>
      <w:r>
        <w:rPr>
          <w:rFonts w:ascii="Times New Roman" w:hAnsi="Times New Roman"/>
          <w:color w:val="000000"/>
          <w:sz w:val="28"/>
          <w:szCs w:val="28"/>
        </w:rPr>
        <w:t>ложение вытачек по линии талии.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Упражнение. </w:t>
      </w:r>
      <w:r>
        <w:rPr>
          <w:rFonts w:ascii="Times New Roman" w:hAnsi="Times New Roman"/>
          <w:color w:val="000000"/>
          <w:sz w:val="28"/>
          <w:szCs w:val="28"/>
        </w:rPr>
        <w:t>Моделирование выреза горловины в платье без воротника (выполняется в альбоме в масштабе 1 : 4).</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Практические работы. </w:t>
      </w:r>
      <w:r>
        <w:rPr>
          <w:rFonts w:ascii="Times New Roman" w:hAnsi="Times New Roman"/>
          <w:color w:val="000000"/>
          <w:spacing w:val="-6"/>
          <w:sz w:val="28"/>
          <w:szCs w:val="28"/>
        </w:rPr>
        <w:t xml:space="preserve">Снятие мерки длины изделия. Изменение </w:t>
      </w:r>
      <w:r>
        <w:rPr>
          <w:rFonts w:ascii="Times New Roman" w:hAnsi="Times New Roman"/>
          <w:color w:val="000000"/>
          <w:sz w:val="28"/>
          <w:szCs w:val="28"/>
        </w:rPr>
        <w:t>выкройки основы блузки.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 xml:space="preserve">Подготовка выкройки платья к раскрою. Раскладка выкройки </w:t>
      </w:r>
      <w:r>
        <w:rPr>
          <w:rFonts w:ascii="Times New Roman" w:hAnsi="Times New Roman"/>
          <w:color w:val="000000"/>
          <w:spacing w:val="-1"/>
          <w:sz w:val="28"/>
          <w:szCs w:val="28"/>
        </w:rPr>
        <w:t>на ткани и раскрой.</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 xml:space="preserve">Обработка подкройной обтачкой, стачанной </w:t>
      </w:r>
      <w:r>
        <w:rPr>
          <w:rFonts w:ascii="Times New Roman" w:hAnsi="Times New Roman"/>
          <w:b/>
          <w:color w:val="000000"/>
          <w:spacing w:val="1"/>
          <w:sz w:val="28"/>
          <w:szCs w:val="28"/>
        </w:rPr>
        <w:t>по плечевым срезам, горловины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Изделие. </w:t>
      </w:r>
      <w:r>
        <w:rPr>
          <w:rFonts w:ascii="Times New Roman" w:hAnsi="Times New Roman"/>
          <w:color w:val="000000"/>
          <w:spacing w:val="3"/>
          <w:sz w:val="28"/>
          <w:szCs w:val="28"/>
        </w:rPr>
        <w:t xml:space="preserve">Платье цельнокроеное прямого, приталенного или </w:t>
      </w:r>
      <w:r>
        <w:rPr>
          <w:rFonts w:ascii="Times New Roman" w:hAnsi="Times New Roman"/>
          <w:color w:val="000000"/>
          <w:spacing w:val="-3"/>
          <w:sz w:val="28"/>
          <w:szCs w:val="28"/>
        </w:rPr>
        <w:t xml:space="preserve">свободного силуэта без воротника и рукавов или с цельнокроеными </w:t>
      </w:r>
      <w:r>
        <w:rPr>
          <w:rFonts w:ascii="Times New Roman" w:hAnsi="Times New Roman"/>
          <w:color w:val="000000"/>
          <w:spacing w:val="-2"/>
          <w:sz w:val="28"/>
          <w:szCs w:val="28"/>
        </w:rPr>
        <w:t>рукавами.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Теоретические сведения. </w:t>
      </w:r>
      <w:r>
        <w:rPr>
          <w:rFonts w:ascii="Times New Roman" w:hAnsi="Times New Roman"/>
          <w:color w:val="000000"/>
          <w:spacing w:val="-6"/>
          <w:sz w:val="28"/>
          <w:szCs w:val="28"/>
        </w:rPr>
        <w:t>Ткань: отделка. Дефекты ткацкого про</w:t>
      </w:r>
      <w:r>
        <w:rPr>
          <w:rFonts w:ascii="Times New Roman" w:hAnsi="Times New Roman"/>
          <w:color w:val="000000"/>
          <w:spacing w:val="-6"/>
          <w:sz w:val="28"/>
          <w:szCs w:val="28"/>
        </w:rPr>
        <w:softHyphen/>
      </w:r>
      <w:r>
        <w:rPr>
          <w:rFonts w:ascii="Times New Roman" w:hAnsi="Times New Roman"/>
          <w:color w:val="000000"/>
          <w:spacing w:val="-6"/>
          <w:sz w:val="28"/>
          <w:szCs w:val="28"/>
        </w:rPr>
        <w:t xml:space="preserve">изводства, крашения и печатания. Виды обтачек (долевая, поперечная, </w:t>
      </w:r>
      <w:r>
        <w:rPr>
          <w:rFonts w:ascii="Times New Roman" w:hAnsi="Times New Roman"/>
          <w:color w:val="000000"/>
          <w:spacing w:val="-5"/>
          <w:sz w:val="28"/>
          <w:szCs w:val="28"/>
        </w:rPr>
        <w:t xml:space="preserve">косая и подкройная). Способы раскроя подкройной обтачки. Правила </w:t>
      </w:r>
      <w:r>
        <w:rPr>
          <w:rFonts w:ascii="Times New Roman" w:hAnsi="Times New Roman"/>
          <w:color w:val="000000"/>
          <w:spacing w:val="-4"/>
          <w:sz w:val="28"/>
          <w:szCs w:val="28"/>
        </w:rPr>
        <w:t>обработки и соединения с горловиной подкройной обтачки.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 xml:space="preserve">Сметывание деталей. Примерка платья. </w:t>
      </w:r>
      <w:r>
        <w:rPr>
          <w:rFonts w:ascii="Times New Roman" w:hAnsi="Times New Roman"/>
          <w:color w:val="000000"/>
          <w:spacing w:val="-1"/>
          <w:sz w:val="28"/>
          <w:szCs w:val="28"/>
        </w:rPr>
        <w:t>Устранение дефектов после примерки. Обработка вытачек. Стачи</w:t>
      </w:r>
      <w:r>
        <w:rPr>
          <w:rFonts w:ascii="Times New Roman" w:hAnsi="Times New Roman"/>
          <w:color w:val="000000"/>
          <w:spacing w:val="-1"/>
          <w:sz w:val="28"/>
          <w:szCs w:val="28"/>
        </w:rPr>
        <w:softHyphen/>
      </w:r>
      <w:r>
        <w:rPr>
          <w:rFonts w:ascii="Times New Roman" w:hAnsi="Times New Roman"/>
          <w:color w:val="000000"/>
          <w:spacing w:val="-3"/>
          <w:sz w:val="28"/>
          <w:szCs w:val="28"/>
        </w:rPr>
        <w:t>вание плечевых срезов. Изготовление выкройки и раскрой подкрой</w:t>
      </w:r>
      <w:r>
        <w:rPr>
          <w:rFonts w:ascii="Times New Roman" w:hAnsi="Times New Roman"/>
          <w:color w:val="000000"/>
          <w:spacing w:val="-3"/>
          <w:sz w:val="28"/>
          <w:szCs w:val="28"/>
        </w:rPr>
        <w:softHyphen/>
      </w:r>
      <w:r>
        <w:rPr>
          <w:rFonts w:ascii="Times New Roman" w:hAnsi="Times New Roman"/>
          <w:color w:val="000000"/>
          <w:spacing w:val="-3"/>
          <w:sz w:val="28"/>
          <w:szCs w:val="28"/>
        </w:rPr>
        <w:t>ной обтачки. Соединение обтачки по плечевым срезам. Приметыва</w:t>
      </w:r>
      <w:r>
        <w:rPr>
          <w:rFonts w:ascii="Times New Roman" w:hAnsi="Times New Roman"/>
          <w:color w:val="000000"/>
          <w:spacing w:val="-3"/>
          <w:sz w:val="28"/>
          <w:szCs w:val="28"/>
        </w:rPr>
        <w:softHyphen/>
      </w:r>
      <w:r>
        <w:rPr>
          <w:rFonts w:ascii="Times New Roman" w:hAnsi="Times New Roman"/>
          <w:color w:val="000000"/>
          <w:spacing w:val="1"/>
          <w:sz w:val="28"/>
          <w:szCs w:val="28"/>
        </w:rPr>
        <w:t xml:space="preserve">ние и обтачивание горловины платья. Обработка отлетного среза </w:t>
      </w:r>
      <w:r>
        <w:rPr>
          <w:rFonts w:ascii="Times New Roman" w:hAnsi="Times New Roman"/>
          <w:color w:val="000000"/>
          <w:spacing w:val="-2"/>
          <w:sz w:val="28"/>
          <w:szCs w:val="28"/>
        </w:rPr>
        <w:t>обтачки. Стачивание и обработка на краеобметочной машине боко</w:t>
      </w:r>
      <w:r>
        <w:rPr>
          <w:rFonts w:ascii="Times New Roman" w:hAnsi="Times New Roman"/>
          <w:color w:val="000000"/>
          <w:spacing w:val="-2"/>
          <w:sz w:val="28"/>
          <w:szCs w:val="28"/>
        </w:rPr>
        <w:softHyphen/>
      </w:r>
      <w:r>
        <w:rPr>
          <w:rFonts w:ascii="Times New Roman" w:hAnsi="Times New Roman"/>
          <w:color w:val="000000"/>
          <w:sz w:val="28"/>
          <w:szCs w:val="28"/>
        </w:rPr>
        <w:t xml:space="preserve">вых срезов. Обработка оборкой или швом вподгибку с закрытым срезом пройм (или низа цельнокроеного рукава) и нижнего среза. </w:t>
      </w:r>
      <w:r>
        <w:rPr>
          <w:rFonts w:ascii="Times New Roman" w:hAnsi="Times New Roman"/>
          <w:color w:val="000000"/>
          <w:spacing w:val="1"/>
          <w:sz w:val="28"/>
          <w:szCs w:val="28"/>
        </w:rPr>
        <w:t xml:space="preserve">(Оборкой можно обрабатывать и горловину путем втачивания ее </w:t>
      </w:r>
      <w:r>
        <w:rPr>
          <w:rFonts w:ascii="Times New Roman" w:hAnsi="Times New Roman"/>
          <w:color w:val="000000"/>
          <w:sz w:val="28"/>
          <w:szCs w:val="28"/>
        </w:rPr>
        <w:t>одновременно с обтачкой.) Утюжка и складывание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Упражнения. </w:t>
      </w:r>
      <w:r>
        <w:rPr>
          <w:rFonts w:ascii="Times New Roman" w:hAnsi="Times New Roman"/>
          <w:color w:val="000000"/>
          <w:spacing w:val="-3"/>
          <w:sz w:val="28"/>
          <w:szCs w:val="28"/>
        </w:rPr>
        <w:t xml:space="preserve">Изготовление образцов горловины разной формы </w:t>
      </w:r>
      <w:r>
        <w:rPr>
          <w:rFonts w:ascii="Times New Roman" w:hAnsi="Times New Roman"/>
          <w:color w:val="000000"/>
          <w:spacing w:val="-1"/>
          <w:sz w:val="28"/>
          <w:szCs w:val="28"/>
        </w:rPr>
        <w:t xml:space="preserve">(каре, круглый вырез, вырез углом, с застежкой посередине переда </w:t>
      </w:r>
      <w:r>
        <w:rPr>
          <w:rFonts w:ascii="Times New Roman" w:hAnsi="Times New Roman"/>
          <w:color w:val="000000"/>
          <w:sz w:val="28"/>
          <w:szCs w:val="28"/>
        </w:rPr>
        <w:t>или на спинке). Обработка подкройной обтачкой горловины.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3"/>
          <w:sz w:val="28"/>
          <w:szCs w:val="28"/>
        </w:rPr>
        <w:t>Умение.</w:t>
      </w:r>
      <w:r>
        <w:rPr>
          <w:rFonts w:ascii="Times New Roman" w:hAnsi="Times New Roman"/>
          <w:color w:val="000000"/>
          <w:spacing w:val="-3"/>
          <w:sz w:val="28"/>
          <w:szCs w:val="28"/>
        </w:rPr>
        <w:t xml:space="preserve"> Чистка и смазка швейной машины. Частичная разборка </w:t>
      </w:r>
      <w:r>
        <w:rPr>
          <w:rFonts w:ascii="Times New Roman" w:hAnsi="Times New Roman"/>
          <w:color w:val="000000"/>
          <w:spacing w:val="-1"/>
          <w:sz w:val="28"/>
          <w:szCs w:val="28"/>
        </w:rPr>
        <w:t>челночного комплекта.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Ремонт одежды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Изделие. </w:t>
      </w:r>
      <w:r>
        <w:rPr>
          <w:rFonts w:ascii="Times New Roman" w:hAnsi="Times New Roman"/>
          <w:color w:val="000000"/>
          <w:spacing w:val="2"/>
          <w:sz w:val="28"/>
          <w:szCs w:val="28"/>
        </w:rPr>
        <w:t>Заплата.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Виды ремонта в зависимости от харак</w:t>
      </w:r>
      <w:r>
        <w:rPr>
          <w:rFonts w:ascii="Times New Roman" w:hAnsi="Times New Roman"/>
          <w:color w:val="000000"/>
          <w:spacing w:val="-5"/>
          <w:sz w:val="28"/>
          <w:szCs w:val="28"/>
        </w:rPr>
        <w:softHyphen/>
      </w:r>
      <w:r>
        <w:rPr>
          <w:rFonts w:ascii="Times New Roman" w:hAnsi="Times New Roman"/>
          <w:color w:val="000000"/>
          <w:spacing w:val="1"/>
          <w:sz w:val="28"/>
          <w:szCs w:val="28"/>
        </w:rPr>
        <w:t xml:space="preserve">тера изделия (ткани, формы, виды повреждения, степени износа). </w:t>
      </w:r>
      <w:r>
        <w:rPr>
          <w:rFonts w:ascii="Times New Roman" w:hAnsi="Times New Roman"/>
          <w:color w:val="000000"/>
          <w:sz w:val="28"/>
          <w:szCs w:val="28"/>
        </w:rPr>
        <w:t>Наложение заплаты на легкое верхнее платье.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 xml:space="preserve">Определение способа ремонта. Подбор ткани, ниток для заплаты. Подготовка заплаты. Соединение заплаты </w:t>
      </w:r>
      <w:r>
        <w:rPr>
          <w:rFonts w:ascii="Times New Roman" w:hAnsi="Times New Roman"/>
          <w:color w:val="000000"/>
          <w:spacing w:val="-2"/>
          <w:sz w:val="28"/>
          <w:szCs w:val="28"/>
        </w:rPr>
        <w:t>с изделием на машине стачным или накладным швом при соблюде</w:t>
      </w:r>
      <w:r>
        <w:rPr>
          <w:rFonts w:ascii="Times New Roman" w:hAnsi="Times New Roman"/>
          <w:color w:val="000000"/>
          <w:spacing w:val="-2"/>
          <w:sz w:val="28"/>
          <w:szCs w:val="28"/>
        </w:rPr>
        <w:softHyphen/>
      </w:r>
      <w:r>
        <w:rPr>
          <w:rFonts w:ascii="Times New Roman" w:hAnsi="Times New Roman"/>
          <w:color w:val="000000"/>
          <w:spacing w:val="-3"/>
          <w:sz w:val="28"/>
          <w:szCs w:val="28"/>
        </w:rPr>
        <w:t>нии одинакового направления нитей и совпадения рисунка. Исполь</w:t>
      </w:r>
      <w:r>
        <w:rPr>
          <w:rFonts w:ascii="Times New Roman" w:hAnsi="Times New Roman"/>
          <w:color w:val="000000"/>
          <w:spacing w:val="-3"/>
          <w:sz w:val="28"/>
          <w:szCs w:val="28"/>
        </w:rPr>
        <w:softHyphen/>
      </w:r>
      <w:r>
        <w:rPr>
          <w:rFonts w:ascii="Times New Roman" w:hAnsi="Times New Roman"/>
          <w:color w:val="000000"/>
          <w:spacing w:val="-2"/>
          <w:sz w:val="28"/>
          <w:szCs w:val="28"/>
        </w:rPr>
        <w:t>зование зигзагообразной строчки и петельных стежков для наложе</w:t>
      </w:r>
      <w:r>
        <w:rPr>
          <w:rFonts w:ascii="Times New Roman" w:hAnsi="Times New Roman"/>
          <w:color w:val="000000"/>
          <w:spacing w:val="-2"/>
          <w:sz w:val="28"/>
          <w:szCs w:val="28"/>
        </w:rPr>
        <w:softHyphen/>
      </w:r>
      <w:r>
        <w:rPr>
          <w:rFonts w:ascii="Times New Roman" w:hAnsi="Times New Roman"/>
          <w:color w:val="000000"/>
          <w:sz w:val="28"/>
          <w:szCs w:val="28"/>
        </w:rPr>
        <w:t>ния заплаты в виде аппликации.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Виды работы. </w:t>
      </w:r>
      <w:r>
        <w:rPr>
          <w:rFonts w:ascii="Times New Roman" w:hAnsi="Times New Roman"/>
          <w:color w:val="000000"/>
          <w:spacing w:val="1"/>
          <w:sz w:val="28"/>
          <w:szCs w:val="28"/>
        </w:rPr>
        <w:t xml:space="preserve">Пошив по готовому крою постельного белья, </w:t>
      </w:r>
      <w:r>
        <w:rPr>
          <w:rFonts w:ascii="Times New Roman" w:hAnsi="Times New Roman"/>
          <w:color w:val="000000"/>
          <w:spacing w:val="2"/>
          <w:sz w:val="28"/>
          <w:szCs w:val="28"/>
        </w:rPr>
        <w:t xml:space="preserve">блузок и платьев (женских, детских), нижнего белья (детского и </w:t>
      </w:r>
      <w:r>
        <w:rPr>
          <w:rFonts w:ascii="Times New Roman" w:hAnsi="Times New Roman"/>
          <w:color w:val="000000"/>
          <w:sz w:val="28"/>
          <w:szCs w:val="28"/>
        </w:rPr>
        <w:t>женского). Выполнение заказов базового предприятия.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z w:val="28"/>
          <w:szCs w:val="28"/>
        </w:rPr>
        <w:t>Раскрой изделия с использованием готовых лекал.</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По выбору учителя.</w:t>
      </w:r>
    </w:p>
    <w:p>
      <w:pPr>
        <w:shd w:val="clear" w:color="auto" w:fill="FFFFFF"/>
        <w:spacing w:after="0" w:line="240" w:lineRule="auto"/>
        <w:ind w:firstLine="720"/>
        <w:jc w:val="both"/>
        <w:rPr>
          <w:rFonts w:ascii="Times New Roman" w:hAnsi="Times New Roman"/>
          <w:b/>
          <w:bCs/>
          <w:color w:val="000000"/>
          <w:spacing w:val="-2"/>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2"/>
          <w:sz w:val="28"/>
          <w:szCs w:val="28"/>
          <w:lang w:val="en-US"/>
        </w:rPr>
        <w:t>III</w:t>
      </w:r>
      <w:r>
        <w:rPr>
          <w:rFonts w:ascii="Times New Roman" w:hAnsi="Times New Roman"/>
          <w:b/>
          <w:bCs/>
          <w:color w:val="000000"/>
          <w:spacing w:val="-2"/>
          <w:sz w:val="28"/>
          <w:szCs w:val="28"/>
        </w:rPr>
        <w:t xml:space="preserve"> четверть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План работы на четверть. Добросовестное отношение к труду.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Отделка легкой одежды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Изделия. </w:t>
      </w:r>
      <w:r>
        <w:rPr>
          <w:rFonts w:ascii="Times New Roman" w:hAnsi="Times New Roman"/>
          <w:color w:val="000000"/>
          <w:spacing w:val="1"/>
          <w:sz w:val="28"/>
          <w:szCs w:val="28"/>
        </w:rPr>
        <w:t xml:space="preserve">Отделка на изделии (рюш, волан, мелкая складка и </w:t>
      </w:r>
      <w:r>
        <w:rPr>
          <w:rFonts w:ascii="Times New Roman" w:hAnsi="Times New Roman"/>
          <w:color w:val="000000"/>
          <w:spacing w:val="-1"/>
          <w:sz w:val="28"/>
          <w:szCs w:val="28"/>
        </w:rPr>
        <w:t>защип, мережка).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Виды отделки легкой одежды. Разли</w:t>
      </w:r>
      <w:r>
        <w:rPr>
          <w:rFonts w:ascii="Times New Roman" w:hAnsi="Times New Roman"/>
          <w:color w:val="000000"/>
          <w:spacing w:val="-3"/>
          <w:sz w:val="28"/>
          <w:szCs w:val="28"/>
        </w:rPr>
        <w:softHyphen/>
      </w:r>
      <w:r>
        <w:rPr>
          <w:rFonts w:ascii="Times New Roman" w:hAnsi="Times New Roman"/>
          <w:color w:val="000000"/>
          <w:spacing w:val="-1"/>
          <w:sz w:val="28"/>
          <w:szCs w:val="28"/>
        </w:rPr>
        <w:t>чия между оборками, рюшами и воланами. Правила раскроя отде</w:t>
      </w:r>
      <w:r>
        <w:rPr>
          <w:rFonts w:ascii="Times New Roman" w:hAnsi="Times New Roman"/>
          <w:color w:val="000000"/>
          <w:spacing w:val="-1"/>
          <w:sz w:val="28"/>
          <w:szCs w:val="28"/>
        </w:rPr>
        <w:softHyphen/>
      </w:r>
      <w:r>
        <w:rPr>
          <w:rFonts w:ascii="Times New Roman" w:hAnsi="Times New Roman"/>
          <w:color w:val="000000"/>
          <w:sz w:val="28"/>
          <w:szCs w:val="28"/>
        </w:rPr>
        <w:t>лочных деталей. Мережка столбиком, пучками.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z w:val="28"/>
          <w:szCs w:val="28"/>
        </w:rPr>
        <w:t>Умение.</w:t>
      </w:r>
      <w:r>
        <w:rPr>
          <w:rFonts w:ascii="Times New Roman" w:hAnsi="Times New Roman"/>
          <w:color w:val="000000"/>
          <w:sz w:val="28"/>
          <w:szCs w:val="28"/>
        </w:rPr>
        <w:t xml:space="preserve"> Выполнение мережки.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8"/>
          <w:sz w:val="28"/>
          <w:szCs w:val="28"/>
        </w:rPr>
        <w:t xml:space="preserve">Практические работы. </w:t>
      </w:r>
      <w:r>
        <w:rPr>
          <w:rFonts w:ascii="Times New Roman" w:hAnsi="Times New Roman"/>
          <w:color w:val="000000"/>
          <w:spacing w:val="-8"/>
          <w:sz w:val="28"/>
          <w:szCs w:val="28"/>
        </w:rPr>
        <w:t xml:space="preserve">Раскрой рюшей, воланов. Обработка швом </w:t>
      </w:r>
      <w:r>
        <w:rPr>
          <w:rFonts w:ascii="Times New Roman" w:hAnsi="Times New Roman"/>
          <w:color w:val="000000"/>
          <w:spacing w:val="-5"/>
          <w:sz w:val="28"/>
          <w:szCs w:val="28"/>
        </w:rPr>
        <w:t xml:space="preserve">вподгибку вручную и на машине зигзагообразной строчкой обрезных </w:t>
      </w:r>
      <w:r>
        <w:rPr>
          <w:rFonts w:ascii="Times New Roman" w:hAnsi="Times New Roman"/>
          <w:color w:val="000000"/>
          <w:spacing w:val="-7"/>
          <w:sz w:val="28"/>
          <w:szCs w:val="28"/>
        </w:rPr>
        <w:t>срезов отделочных деталей. Соединение отделочных деталей с издели</w:t>
      </w:r>
      <w:r>
        <w:rPr>
          <w:rFonts w:ascii="Times New Roman" w:hAnsi="Times New Roman"/>
          <w:color w:val="000000"/>
          <w:spacing w:val="-3"/>
          <w:sz w:val="28"/>
          <w:szCs w:val="28"/>
        </w:rPr>
        <w:t>ем: притачивание, втачивание. Настрачивание рюшей. Раскрой и за</w:t>
      </w:r>
      <w:r>
        <w:rPr>
          <w:rFonts w:ascii="Times New Roman" w:hAnsi="Times New Roman"/>
          <w:color w:val="000000"/>
          <w:spacing w:val="-3"/>
          <w:sz w:val="28"/>
          <w:szCs w:val="28"/>
        </w:rPr>
        <w:softHyphen/>
      </w:r>
      <w:r>
        <w:rPr>
          <w:rFonts w:ascii="Times New Roman" w:hAnsi="Times New Roman"/>
          <w:color w:val="000000"/>
          <w:spacing w:val="-5"/>
          <w:sz w:val="28"/>
          <w:szCs w:val="28"/>
        </w:rPr>
        <w:t>страчивание деталей изделия со складочками. Выполнение мережки.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Построение чертежа основы платья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Выкройка основы платья.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Теоретические сведения. </w:t>
      </w:r>
      <w:r>
        <w:rPr>
          <w:rFonts w:ascii="Times New Roman" w:hAnsi="Times New Roman"/>
          <w:color w:val="000000"/>
          <w:spacing w:val="1"/>
          <w:sz w:val="28"/>
          <w:szCs w:val="28"/>
        </w:rPr>
        <w:t xml:space="preserve">Общее представление о получении </w:t>
      </w:r>
      <w:r>
        <w:rPr>
          <w:rFonts w:ascii="Times New Roman" w:hAnsi="Times New Roman"/>
          <w:color w:val="000000"/>
          <w:spacing w:val="3"/>
          <w:sz w:val="28"/>
          <w:szCs w:val="28"/>
        </w:rPr>
        <w:t xml:space="preserve">синтетических волокон и пряжи. Виды синтетического волокна </w:t>
      </w:r>
      <w:r>
        <w:rPr>
          <w:rFonts w:ascii="Times New Roman" w:hAnsi="Times New Roman"/>
          <w:color w:val="000000"/>
          <w:spacing w:val="1"/>
          <w:sz w:val="28"/>
          <w:szCs w:val="28"/>
        </w:rPr>
        <w:t>(капрон, лавсан, нитрон). Получение пряжи из синтетических во</w:t>
      </w:r>
      <w:r>
        <w:rPr>
          <w:rFonts w:ascii="Times New Roman" w:hAnsi="Times New Roman"/>
          <w:color w:val="000000"/>
          <w:spacing w:val="1"/>
          <w:sz w:val="28"/>
          <w:szCs w:val="28"/>
        </w:rPr>
        <w:softHyphen/>
      </w:r>
      <w:r>
        <w:rPr>
          <w:rFonts w:ascii="Times New Roman" w:hAnsi="Times New Roman"/>
          <w:color w:val="000000"/>
          <w:spacing w:val="2"/>
          <w:sz w:val="28"/>
          <w:szCs w:val="28"/>
        </w:rPr>
        <w:t xml:space="preserve">локон и нитей. Мерки для платья, правила их снятия. Основные </w:t>
      </w:r>
      <w:r>
        <w:rPr>
          <w:rFonts w:ascii="Times New Roman" w:hAnsi="Times New Roman"/>
          <w:color w:val="000000"/>
          <w:sz w:val="28"/>
          <w:szCs w:val="28"/>
        </w:rPr>
        <w:t>условные линии и ориентирные точки фигуры. Детали платья. На</w:t>
      </w:r>
      <w:r>
        <w:rPr>
          <w:rFonts w:ascii="Times New Roman" w:hAnsi="Times New Roman"/>
          <w:color w:val="000000"/>
          <w:sz w:val="28"/>
          <w:szCs w:val="28"/>
        </w:rPr>
        <w:softHyphen/>
      </w:r>
      <w:r>
        <w:rPr>
          <w:rFonts w:ascii="Times New Roman" w:hAnsi="Times New Roman"/>
          <w:color w:val="000000"/>
          <w:sz w:val="28"/>
          <w:szCs w:val="28"/>
        </w:rPr>
        <w:t>звания контурных срезов выкройки.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1"/>
          <w:sz w:val="28"/>
          <w:szCs w:val="28"/>
        </w:rPr>
        <w:t>Умение.</w:t>
      </w:r>
      <w:r>
        <w:rPr>
          <w:rFonts w:ascii="Times New Roman" w:hAnsi="Times New Roman"/>
          <w:color w:val="000000"/>
          <w:spacing w:val="1"/>
          <w:sz w:val="28"/>
          <w:szCs w:val="28"/>
        </w:rPr>
        <w:t xml:space="preserve"> Распознавание синтетической ткани.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Лабораторная работа. </w:t>
      </w:r>
      <w:r>
        <w:rPr>
          <w:rFonts w:ascii="Times New Roman" w:hAnsi="Times New Roman"/>
          <w:color w:val="000000"/>
          <w:spacing w:val="-2"/>
          <w:sz w:val="28"/>
          <w:szCs w:val="28"/>
        </w:rPr>
        <w:t xml:space="preserve">Определение волокон капрона, лавсана, </w:t>
      </w:r>
      <w:r>
        <w:rPr>
          <w:rFonts w:ascii="Times New Roman" w:hAnsi="Times New Roman"/>
          <w:color w:val="000000"/>
          <w:spacing w:val="-1"/>
          <w:sz w:val="28"/>
          <w:szCs w:val="28"/>
        </w:rPr>
        <w:t>нейлона по внешнему виду, на ощупь, по характеру горения.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Изучение свойств синтетического волокна (прочности, способ</w:t>
      </w:r>
      <w:r>
        <w:rPr>
          <w:rFonts w:ascii="Times New Roman" w:hAnsi="Times New Roman"/>
          <w:color w:val="000000"/>
          <w:spacing w:val="-1"/>
          <w:sz w:val="28"/>
          <w:szCs w:val="28"/>
        </w:rPr>
        <w:softHyphen/>
      </w:r>
      <w:r>
        <w:rPr>
          <w:rFonts w:ascii="Times New Roman" w:hAnsi="Times New Roman"/>
          <w:color w:val="000000"/>
          <w:sz w:val="28"/>
          <w:szCs w:val="28"/>
        </w:rPr>
        <w:t>ности смачиваться водой, стойкость при нагревании).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Практическая работа. </w:t>
      </w:r>
      <w:r>
        <w:rPr>
          <w:rFonts w:ascii="Times New Roman" w:hAnsi="Times New Roman"/>
          <w:color w:val="000000"/>
          <w:spacing w:val="-1"/>
          <w:sz w:val="28"/>
          <w:szCs w:val="28"/>
        </w:rPr>
        <w:t>Изготовление чертежа основы платья.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Построение чертежей основы втачного </w:t>
      </w:r>
      <w:r>
        <w:rPr>
          <w:rFonts w:ascii="Times New Roman" w:hAnsi="Times New Roman"/>
          <w:b/>
          <w:bCs/>
          <w:color w:val="000000"/>
          <w:spacing w:val="2"/>
          <w:sz w:val="28"/>
          <w:szCs w:val="28"/>
        </w:rPr>
        <w:t>длинного рукава и воротника на стойке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Изделия. </w:t>
      </w:r>
      <w:r>
        <w:rPr>
          <w:rFonts w:ascii="Times New Roman" w:hAnsi="Times New Roman"/>
          <w:color w:val="000000"/>
          <w:spacing w:val="-1"/>
          <w:sz w:val="28"/>
          <w:szCs w:val="28"/>
        </w:rPr>
        <w:t xml:space="preserve">Выкройка короткого рукава. Выкройка воротника на </w:t>
      </w:r>
      <w:r>
        <w:rPr>
          <w:rFonts w:ascii="Times New Roman" w:hAnsi="Times New Roman"/>
          <w:color w:val="000000"/>
          <w:spacing w:val="-5"/>
          <w:sz w:val="28"/>
          <w:szCs w:val="28"/>
        </w:rPr>
        <w:t>стойке.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Теоретические сведения. </w:t>
      </w:r>
      <w:r>
        <w:rPr>
          <w:rFonts w:ascii="Times New Roman" w:hAnsi="Times New Roman"/>
          <w:color w:val="000000"/>
          <w:spacing w:val="-5"/>
          <w:sz w:val="28"/>
          <w:szCs w:val="28"/>
        </w:rPr>
        <w:t xml:space="preserve">Основные свойства тканей с примесью </w:t>
      </w:r>
      <w:r>
        <w:rPr>
          <w:rFonts w:ascii="Times New Roman" w:hAnsi="Times New Roman"/>
          <w:color w:val="000000"/>
          <w:spacing w:val="-3"/>
          <w:sz w:val="28"/>
          <w:szCs w:val="28"/>
        </w:rPr>
        <w:t xml:space="preserve">лавсана и капроновых (стойкость к износу, малая гигроскопичность, </w:t>
      </w:r>
      <w:r>
        <w:rPr>
          <w:rFonts w:ascii="Times New Roman" w:hAnsi="Times New Roman"/>
          <w:color w:val="000000"/>
          <w:spacing w:val="-1"/>
          <w:sz w:val="28"/>
          <w:szCs w:val="28"/>
        </w:rPr>
        <w:t>легкая воспламеняемость). Мерки и расчеты для построения черте</w:t>
      </w:r>
      <w:r>
        <w:rPr>
          <w:rFonts w:ascii="Times New Roman" w:hAnsi="Times New Roman"/>
          <w:color w:val="000000"/>
          <w:spacing w:val="-1"/>
          <w:sz w:val="28"/>
          <w:szCs w:val="28"/>
        </w:rPr>
        <w:softHyphen/>
      </w:r>
      <w:r>
        <w:rPr>
          <w:rFonts w:ascii="Times New Roman" w:hAnsi="Times New Roman"/>
          <w:color w:val="000000"/>
          <w:sz w:val="28"/>
          <w:szCs w:val="28"/>
        </w:rPr>
        <w:t>жей прямого длинного рукава и воротника на стойке. Фасоны во</w:t>
      </w:r>
      <w:r>
        <w:rPr>
          <w:rFonts w:ascii="Times New Roman" w:hAnsi="Times New Roman"/>
          <w:color w:val="000000"/>
          <w:sz w:val="28"/>
          <w:szCs w:val="28"/>
        </w:rPr>
        <w:softHyphen/>
      </w:r>
      <w:r>
        <w:rPr>
          <w:rFonts w:ascii="Times New Roman" w:hAnsi="Times New Roman"/>
          <w:color w:val="000000"/>
          <w:spacing w:val="-3"/>
          <w:sz w:val="28"/>
          <w:szCs w:val="28"/>
        </w:rPr>
        <w:t xml:space="preserve">ротников. Нанесение линии низа короткого рукава. Название срезов </w:t>
      </w:r>
      <w:r>
        <w:rPr>
          <w:rFonts w:ascii="Times New Roman" w:hAnsi="Times New Roman"/>
          <w:color w:val="000000"/>
          <w:spacing w:val="-2"/>
          <w:sz w:val="28"/>
          <w:szCs w:val="28"/>
        </w:rPr>
        <w:t xml:space="preserve">выкройки и кроя. Высшая точка оката рукава. Виды обработки низа </w:t>
      </w:r>
      <w:r>
        <w:rPr>
          <w:rFonts w:ascii="Times New Roman" w:hAnsi="Times New Roman"/>
          <w:color w:val="000000"/>
          <w:sz w:val="28"/>
          <w:szCs w:val="28"/>
        </w:rPr>
        <w:t>короткого рукава. Обработка воротника.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2"/>
          <w:sz w:val="28"/>
          <w:szCs w:val="28"/>
        </w:rPr>
        <w:t>Упражнения.</w:t>
      </w:r>
      <w:r>
        <w:rPr>
          <w:rFonts w:ascii="Times New Roman" w:hAnsi="Times New Roman"/>
          <w:color w:val="000000"/>
          <w:spacing w:val="-2"/>
          <w:sz w:val="28"/>
          <w:szCs w:val="28"/>
        </w:rPr>
        <w:t xml:space="preserve"> Изготовление образцов короткого рукава и ворот</w:t>
      </w:r>
      <w:r>
        <w:rPr>
          <w:rFonts w:ascii="Times New Roman" w:hAnsi="Times New Roman"/>
          <w:color w:val="000000"/>
          <w:spacing w:val="-2"/>
          <w:sz w:val="28"/>
          <w:szCs w:val="28"/>
        </w:rPr>
        <w:softHyphen/>
      </w:r>
      <w:r>
        <w:rPr>
          <w:rFonts w:ascii="Times New Roman" w:hAnsi="Times New Roman"/>
          <w:color w:val="000000"/>
          <w:spacing w:val="-1"/>
          <w:sz w:val="28"/>
          <w:szCs w:val="28"/>
        </w:rPr>
        <w:t>ника на стойке. Обработка на образце низа короткого рукава (ими</w:t>
      </w:r>
      <w:r>
        <w:rPr>
          <w:rFonts w:ascii="Times New Roman" w:hAnsi="Times New Roman"/>
          <w:color w:val="000000"/>
          <w:spacing w:val="-1"/>
          <w:sz w:val="28"/>
          <w:szCs w:val="28"/>
        </w:rPr>
        <w:softHyphen/>
      </w:r>
      <w:r>
        <w:rPr>
          <w:rFonts w:ascii="Times New Roman" w:hAnsi="Times New Roman"/>
          <w:color w:val="000000"/>
          <w:sz w:val="28"/>
          <w:szCs w:val="28"/>
        </w:rPr>
        <w:t>тация манжетов).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Практические работы. </w:t>
      </w:r>
      <w:r>
        <w:rPr>
          <w:rFonts w:ascii="Times New Roman" w:hAnsi="Times New Roman"/>
          <w:color w:val="000000"/>
          <w:spacing w:val="-5"/>
          <w:sz w:val="28"/>
          <w:szCs w:val="28"/>
        </w:rPr>
        <w:t xml:space="preserve">Снятие мерок и расчеты для построения </w:t>
      </w:r>
      <w:r>
        <w:rPr>
          <w:rFonts w:ascii="Times New Roman" w:hAnsi="Times New Roman"/>
          <w:color w:val="000000"/>
          <w:spacing w:val="-1"/>
          <w:sz w:val="28"/>
          <w:szCs w:val="28"/>
        </w:rPr>
        <w:t xml:space="preserve">чертежа втачного длинного прямого рукава. Построение чертежей </w:t>
      </w:r>
      <w:r>
        <w:rPr>
          <w:rFonts w:ascii="Times New Roman" w:hAnsi="Times New Roman"/>
          <w:color w:val="000000"/>
          <w:spacing w:val="-4"/>
          <w:sz w:val="28"/>
          <w:szCs w:val="28"/>
        </w:rPr>
        <w:t xml:space="preserve">рукава и воротника на стойке. Раскрой рукава с учетом направления </w:t>
      </w:r>
      <w:r>
        <w:rPr>
          <w:rFonts w:ascii="Times New Roman" w:hAnsi="Times New Roman"/>
          <w:color w:val="000000"/>
          <w:spacing w:val="-3"/>
          <w:sz w:val="28"/>
          <w:szCs w:val="28"/>
        </w:rPr>
        <w:t xml:space="preserve">долевой нити в надставках к рукаву. Нанесение контрольной линии </w:t>
      </w:r>
      <w:r>
        <w:rPr>
          <w:rFonts w:ascii="Times New Roman" w:hAnsi="Times New Roman"/>
          <w:color w:val="000000"/>
          <w:spacing w:val="-1"/>
          <w:sz w:val="28"/>
          <w:szCs w:val="28"/>
        </w:rPr>
        <w:t>высшей точки оката рукава. Раскрой и обработка воротника.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Обработка деталей с кокетками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Изделие. </w:t>
      </w:r>
      <w:r>
        <w:rPr>
          <w:rFonts w:ascii="Times New Roman" w:hAnsi="Times New Roman"/>
          <w:color w:val="000000"/>
          <w:spacing w:val="1"/>
          <w:sz w:val="28"/>
          <w:szCs w:val="28"/>
        </w:rPr>
        <w:t>Кокетка.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0"/>
          <w:sz w:val="28"/>
          <w:szCs w:val="28"/>
        </w:rPr>
        <w:t xml:space="preserve">Теоретические сведения. </w:t>
      </w:r>
      <w:r>
        <w:rPr>
          <w:rFonts w:ascii="Times New Roman" w:hAnsi="Times New Roman"/>
          <w:color w:val="000000"/>
          <w:spacing w:val="-10"/>
          <w:sz w:val="28"/>
          <w:szCs w:val="28"/>
        </w:rPr>
        <w:t>Кокетка: виды, соединение с деталью при</w:t>
      </w:r>
      <w:r>
        <w:rPr>
          <w:rFonts w:ascii="Times New Roman" w:hAnsi="Times New Roman"/>
          <w:color w:val="000000"/>
          <w:spacing w:val="-10"/>
          <w:sz w:val="28"/>
          <w:szCs w:val="28"/>
        </w:rPr>
        <w:softHyphen/>
      </w:r>
      <w:r>
        <w:rPr>
          <w:rFonts w:ascii="Times New Roman" w:hAnsi="Times New Roman"/>
          <w:color w:val="000000"/>
          <w:spacing w:val="-9"/>
          <w:sz w:val="28"/>
          <w:szCs w:val="28"/>
        </w:rPr>
        <w:t>тачным и накладным способами, обработка нижнего среза. Отделка.</w:t>
      </w:r>
    </w:p>
    <w:p>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b/>
          <w:bCs/>
          <w:color w:val="000000"/>
          <w:spacing w:val="-3"/>
          <w:sz w:val="28"/>
          <w:szCs w:val="28"/>
        </w:rPr>
        <w:t xml:space="preserve">Упражнение. </w:t>
      </w:r>
      <w:r>
        <w:rPr>
          <w:rFonts w:ascii="Times New Roman" w:hAnsi="Times New Roman"/>
          <w:color w:val="000000"/>
          <w:spacing w:val="-3"/>
          <w:sz w:val="28"/>
          <w:szCs w:val="28"/>
        </w:rPr>
        <w:t xml:space="preserve">Изготовление образцов кокеток прямой, овальной </w:t>
      </w:r>
      <w:r>
        <w:rPr>
          <w:rFonts w:ascii="Times New Roman" w:hAnsi="Times New Roman"/>
          <w:color w:val="000000"/>
          <w:sz w:val="28"/>
          <w:szCs w:val="28"/>
        </w:rPr>
        <w:t>и фигурной формы.</w:t>
      </w:r>
    </w:p>
    <w:p>
      <w:pPr>
        <w:shd w:val="clear" w:color="auto" w:fill="FFFFFF"/>
        <w:spacing w:after="0" w:line="240" w:lineRule="auto"/>
        <w:ind w:firstLine="720"/>
        <w:jc w:val="both"/>
        <w:rPr>
          <w:rFonts w:ascii="Times New Roman" w:hAnsi="Times New Roman"/>
          <w:color w:val="000000"/>
          <w:sz w:val="28"/>
          <w:szCs w:val="28"/>
        </w:rPr>
      </w:pP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Элементарное моделирование кокеток. Раскрой. Обработка притачных кокеток с прямым и овальным ниж</w:t>
      </w:r>
      <w:r>
        <w:rPr>
          <w:rFonts w:ascii="Times New Roman" w:hAnsi="Times New Roman"/>
          <w:color w:val="000000"/>
          <w:spacing w:val="-2"/>
          <w:sz w:val="28"/>
          <w:szCs w:val="28"/>
        </w:rPr>
        <w:softHyphen/>
      </w:r>
      <w:r>
        <w:rPr>
          <w:rFonts w:ascii="Times New Roman" w:hAnsi="Times New Roman"/>
          <w:color w:val="000000"/>
          <w:sz w:val="28"/>
          <w:szCs w:val="28"/>
        </w:rPr>
        <w:t xml:space="preserve">ним срезом. Обработка накладных кокеток с прямым и овальным </w:t>
      </w:r>
      <w:r>
        <w:rPr>
          <w:rFonts w:ascii="Times New Roman" w:hAnsi="Times New Roman"/>
          <w:color w:val="000000"/>
          <w:spacing w:val="-2"/>
          <w:sz w:val="28"/>
          <w:szCs w:val="28"/>
        </w:rPr>
        <w:t xml:space="preserve">срезом. Обработка уголков кокетки при настрачивании отделочной </w:t>
      </w:r>
      <w:r>
        <w:rPr>
          <w:rFonts w:ascii="Times New Roman" w:hAnsi="Times New Roman"/>
          <w:color w:val="000000"/>
          <w:spacing w:val="-1"/>
          <w:sz w:val="28"/>
          <w:szCs w:val="28"/>
        </w:rPr>
        <w:t>строчкой. Утюжка деталей с кокетками.</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5"/>
          <w:sz w:val="28"/>
          <w:szCs w:val="28"/>
        </w:rPr>
        <w:t xml:space="preserve">Изготовление выкройки по основе платья </w:t>
      </w:r>
      <w:r>
        <w:rPr>
          <w:rFonts w:ascii="Times New Roman" w:hAnsi="Times New Roman"/>
          <w:b/>
          <w:color w:val="000000"/>
          <w:spacing w:val="-3"/>
          <w:sz w:val="28"/>
          <w:szCs w:val="28"/>
        </w:rPr>
        <w:t>и раскрой блузки с застежкой доверху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Изделие. </w:t>
      </w:r>
      <w:r>
        <w:rPr>
          <w:rFonts w:ascii="Times New Roman" w:hAnsi="Times New Roman"/>
          <w:color w:val="000000"/>
          <w:sz w:val="28"/>
          <w:szCs w:val="28"/>
        </w:rPr>
        <w:t>Блузка с воротником на стойке, застежкой доверху и коротким рукавом.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Теоретические сведения. </w:t>
      </w:r>
      <w:r>
        <w:rPr>
          <w:rFonts w:ascii="Times New Roman" w:hAnsi="Times New Roman"/>
          <w:color w:val="000000"/>
          <w:spacing w:val="4"/>
          <w:sz w:val="28"/>
          <w:szCs w:val="28"/>
        </w:rPr>
        <w:t xml:space="preserve">Особенности конструкции блузки </w:t>
      </w:r>
      <w:r>
        <w:rPr>
          <w:rFonts w:ascii="Times New Roman" w:hAnsi="Times New Roman"/>
          <w:color w:val="000000"/>
          <w:spacing w:val="-1"/>
          <w:sz w:val="28"/>
          <w:szCs w:val="28"/>
        </w:rPr>
        <w:t>с рукавом и воротником. Фасоны блузок: выбор и описание. Изме</w:t>
      </w:r>
      <w:r>
        <w:rPr>
          <w:rFonts w:ascii="Times New Roman" w:hAnsi="Times New Roman"/>
          <w:color w:val="000000"/>
          <w:spacing w:val="-1"/>
          <w:sz w:val="28"/>
          <w:szCs w:val="28"/>
        </w:rPr>
        <w:softHyphen/>
      </w:r>
      <w:r>
        <w:rPr>
          <w:rFonts w:ascii="Times New Roman" w:hAnsi="Times New Roman"/>
          <w:color w:val="000000"/>
          <w:spacing w:val="4"/>
          <w:sz w:val="28"/>
          <w:szCs w:val="28"/>
        </w:rPr>
        <w:t xml:space="preserve">нение выкройки основы платья. Нанесение линии низа блузки. </w:t>
      </w:r>
      <w:r>
        <w:rPr>
          <w:rFonts w:ascii="Times New Roman" w:hAnsi="Times New Roman"/>
          <w:color w:val="000000"/>
          <w:sz w:val="28"/>
          <w:szCs w:val="28"/>
        </w:rPr>
        <w:t>Припуск на обработку застежки в середине полочки платья.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 xml:space="preserve">Раскладка выкройки на ткани. Припуск </w:t>
      </w:r>
      <w:r>
        <w:rPr>
          <w:rFonts w:ascii="Times New Roman" w:hAnsi="Times New Roman"/>
          <w:color w:val="000000"/>
          <w:sz w:val="28"/>
          <w:szCs w:val="28"/>
        </w:rPr>
        <w:t xml:space="preserve">на обработку застежки. Раскрой блузки с воротником и коротким </w:t>
      </w:r>
      <w:r>
        <w:rPr>
          <w:rFonts w:ascii="Times New Roman" w:hAnsi="Times New Roman"/>
          <w:color w:val="000000"/>
          <w:spacing w:val="2"/>
          <w:sz w:val="28"/>
          <w:szCs w:val="28"/>
        </w:rPr>
        <w:t xml:space="preserve">рукавом. Прокладывание копировальных строчек по контурным </w:t>
      </w:r>
      <w:r>
        <w:rPr>
          <w:rFonts w:ascii="Times New Roman" w:hAnsi="Times New Roman"/>
          <w:color w:val="000000"/>
          <w:sz w:val="28"/>
          <w:szCs w:val="28"/>
        </w:rPr>
        <w:t>срезам и контрольным линиям.</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6"/>
          <w:sz w:val="28"/>
          <w:szCs w:val="28"/>
        </w:rPr>
        <w:t>Соединение воротника на стойке с горловиной и рукава с проймой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Изделие. </w:t>
      </w:r>
      <w:r>
        <w:rPr>
          <w:rFonts w:ascii="Times New Roman" w:hAnsi="Times New Roman"/>
          <w:color w:val="000000"/>
          <w:sz w:val="28"/>
          <w:szCs w:val="28"/>
        </w:rPr>
        <w:t xml:space="preserve">Блузка с воротником на стойке, застежкой доверху и </w:t>
      </w:r>
      <w:r>
        <w:rPr>
          <w:rFonts w:ascii="Times New Roman" w:hAnsi="Times New Roman"/>
          <w:color w:val="000000"/>
          <w:spacing w:val="-1"/>
          <w:sz w:val="28"/>
          <w:szCs w:val="28"/>
        </w:rPr>
        <w:t>коротким рукавом.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Теоретические сведения. </w:t>
      </w:r>
      <w:r>
        <w:rPr>
          <w:rFonts w:ascii="Times New Roman" w:hAnsi="Times New Roman"/>
          <w:color w:val="000000"/>
          <w:spacing w:val="-4"/>
          <w:sz w:val="28"/>
          <w:szCs w:val="28"/>
        </w:rPr>
        <w:t xml:space="preserve">Приспособления к бытовым швейным </w:t>
      </w:r>
      <w:r>
        <w:rPr>
          <w:rFonts w:ascii="Times New Roman" w:hAnsi="Times New Roman"/>
          <w:color w:val="000000"/>
          <w:sz w:val="28"/>
          <w:szCs w:val="28"/>
        </w:rPr>
        <w:t>машинам: линейка для стачивания деталей и прокладывания отде</w:t>
      </w:r>
      <w:r>
        <w:rPr>
          <w:rFonts w:ascii="Times New Roman" w:hAnsi="Times New Roman"/>
          <w:color w:val="000000"/>
          <w:sz w:val="28"/>
          <w:szCs w:val="28"/>
        </w:rPr>
        <w:softHyphen/>
      </w:r>
      <w:r>
        <w:rPr>
          <w:rFonts w:ascii="Times New Roman" w:hAnsi="Times New Roman"/>
          <w:color w:val="000000"/>
          <w:spacing w:val="-2"/>
          <w:sz w:val="28"/>
          <w:szCs w:val="28"/>
        </w:rPr>
        <w:t xml:space="preserve">лочных строчек; лапки </w:t>
      </w:r>
      <w:r>
        <w:rPr>
          <w:rFonts w:ascii="Times New Roman" w:hAnsi="Times New Roman"/>
          <w:i/>
          <w:iCs/>
          <w:color w:val="000000"/>
          <w:spacing w:val="-2"/>
          <w:sz w:val="28"/>
          <w:szCs w:val="28"/>
        </w:rPr>
        <w:t xml:space="preserve">с </w:t>
      </w:r>
      <w:r>
        <w:rPr>
          <w:rFonts w:ascii="Times New Roman" w:hAnsi="Times New Roman"/>
          <w:color w:val="000000"/>
          <w:spacing w:val="-2"/>
          <w:sz w:val="28"/>
          <w:szCs w:val="28"/>
        </w:rPr>
        <w:t xml:space="preserve">направляющим бортиком для выполнения накладного и настрочного шва и для отделочных строчек на разные </w:t>
      </w:r>
      <w:r>
        <w:rPr>
          <w:rFonts w:ascii="Times New Roman" w:hAnsi="Times New Roman"/>
          <w:color w:val="000000"/>
          <w:sz w:val="28"/>
          <w:szCs w:val="28"/>
        </w:rPr>
        <w:t>расстояния от края деталей. Связь и соответствие линий проймы и оката рукава, горловины и воротника.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Упражнение. </w:t>
      </w:r>
      <w:r>
        <w:rPr>
          <w:rFonts w:ascii="Times New Roman" w:hAnsi="Times New Roman"/>
          <w:color w:val="000000"/>
          <w:spacing w:val="-5"/>
          <w:sz w:val="28"/>
          <w:szCs w:val="28"/>
        </w:rPr>
        <w:t>Пробные строчки с применением приспособлений.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Практические работы. </w:t>
      </w:r>
      <w:r>
        <w:rPr>
          <w:rFonts w:ascii="Times New Roman" w:hAnsi="Times New Roman"/>
          <w:color w:val="000000"/>
          <w:spacing w:val="-2"/>
          <w:sz w:val="28"/>
          <w:szCs w:val="28"/>
        </w:rPr>
        <w:t>Установка линеек и лапок на швейной машине. Сметывание, примерка, возможные исправления, стачива</w:t>
      </w:r>
      <w:r>
        <w:rPr>
          <w:rFonts w:ascii="Times New Roman" w:hAnsi="Times New Roman"/>
          <w:color w:val="000000"/>
          <w:spacing w:val="-2"/>
          <w:sz w:val="28"/>
          <w:szCs w:val="28"/>
        </w:rPr>
        <w:softHyphen/>
      </w:r>
      <w:r>
        <w:rPr>
          <w:rFonts w:ascii="Times New Roman" w:hAnsi="Times New Roman"/>
          <w:color w:val="000000"/>
          <w:spacing w:val="-1"/>
          <w:sz w:val="28"/>
          <w:szCs w:val="28"/>
        </w:rPr>
        <w:t>ние деталей. Обработка низа застежки блузки. Обработка воротни</w:t>
      </w:r>
      <w:r>
        <w:rPr>
          <w:rFonts w:ascii="Times New Roman" w:hAnsi="Times New Roman"/>
          <w:color w:val="000000"/>
          <w:spacing w:val="-1"/>
          <w:sz w:val="28"/>
          <w:szCs w:val="28"/>
        </w:rPr>
        <w:softHyphen/>
      </w:r>
      <w:r>
        <w:rPr>
          <w:rFonts w:ascii="Times New Roman" w:hAnsi="Times New Roman"/>
          <w:color w:val="000000"/>
          <w:spacing w:val="-1"/>
          <w:sz w:val="28"/>
          <w:szCs w:val="28"/>
        </w:rPr>
        <w:t>ка. Соединение воротника с горловиной. Разметка и обработка пе</w:t>
      </w:r>
      <w:r>
        <w:rPr>
          <w:rFonts w:ascii="Times New Roman" w:hAnsi="Times New Roman"/>
          <w:color w:val="000000"/>
          <w:spacing w:val="-1"/>
          <w:sz w:val="28"/>
          <w:szCs w:val="28"/>
        </w:rPr>
        <w:softHyphen/>
      </w:r>
      <w:r>
        <w:rPr>
          <w:rFonts w:ascii="Times New Roman" w:hAnsi="Times New Roman"/>
          <w:color w:val="000000"/>
          <w:spacing w:val="-1"/>
          <w:sz w:val="28"/>
          <w:szCs w:val="28"/>
        </w:rPr>
        <w:t>тель. Обработка рукавов. Обработка нижнего среза рукава. Совме</w:t>
      </w:r>
      <w:r>
        <w:rPr>
          <w:rFonts w:ascii="Times New Roman" w:hAnsi="Times New Roman"/>
          <w:color w:val="000000"/>
          <w:spacing w:val="-1"/>
          <w:sz w:val="28"/>
          <w:szCs w:val="28"/>
        </w:rPr>
        <w:softHyphen/>
      </w:r>
      <w:r>
        <w:rPr>
          <w:rFonts w:ascii="Times New Roman" w:hAnsi="Times New Roman"/>
          <w:color w:val="000000"/>
          <w:spacing w:val="7"/>
          <w:sz w:val="28"/>
          <w:szCs w:val="28"/>
        </w:rPr>
        <w:t xml:space="preserve">щение высших точек оката рукава и проймы. Распределение </w:t>
      </w:r>
      <w:r>
        <w:rPr>
          <w:rFonts w:ascii="Times New Roman" w:hAnsi="Times New Roman"/>
          <w:color w:val="000000"/>
          <w:spacing w:val="-1"/>
          <w:sz w:val="28"/>
          <w:szCs w:val="28"/>
        </w:rPr>
        <w:t xml:space="preserve">посадки. Прикрепление, вметывание, втачивание рукава. Утюжка, </w:t>
      </w:r>
      <w:r>
        <w:rPr>
          <w:rFonts w:ascii="Times New Roman" w:hAnsi="Times New Roman"/>
          <w:color w:val="000000"/>
          <w:sz w:val="28"/>
          <w:szCs w:val="28"/>
        </w:rPr>
        <w:t>складывание по стандарту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3"/>
          <w:sz w:val="28"/>
          <w:szCs w:val="28"/>
        </w:rPr>
        <w:t xml:space="preserve">Обработка воротника на образце. Обработка низа короткого </w:t>
      </w:r>
      <w:r>
        <w:rPr>
          <w:rFonts w:ascii="Times New Roman" w:hAnsi="Times New Roman"/>
          <w:color w:val="000000"/>
          <w:spacing w:val="-1"/>
          <w:sz w:val="28"/>
          <w:szCs w:val="28"/>
        </w:rPr>
        <w:t>рукава окантовочным швом и имитирующей манжетой. (Выполня</w:t>
      </w:r>
      <w:r>
        <w:rPr>
          <w:rFonts w:ascii="Times New Roman" w:hAnsi="Times New Roman"/>
          <w:color w:val="000000"/>
          <w:spacing w:val="-1"/>
          <w:sz w:val="28"/>
          <w:szCs w:val="28"/>
        </w:rPr>
        <w:softHyphen/>
      </w:r>
      <w:r>
        <w:rPr>
          <w:rFonts w:ascii="Times New Roman" w:hAnsi="Times New Roman"/>
          <w:color w:val="000000"/>
          <w:spacing w:val="-1"/>
          <w:sz w:val="28"/>
          <w:szCs w:val="28"/>
        </w:rPr>
        <w:t>ется по готовому крою.)</w:t>
      </w:r>
    </w:p>
    <w:p>
      <w:pPr>
        <w:shd w:val="clear" w:color="auto" w:fill="FFFFFF"/>
        <w:spacing w:after="0" w:line="240" w:lineRule="auto"/>
        <w:ind w:firstLine="720"/>
        <w:jc w:val="both"/>
        <w:rPr>
          <w:rFonts w:ascii="Times New Roman" w:hAnsi="Times New Roman"/>
          <w:b/>
          <w:bCs/>
          <w:color w:val="000000"/>
          <w:spacing w:val="-4"/>
          <w:w w:val="115"/>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4"/>
          <w:w w:val="115"/>
          <w:sz w:val="28"/>
          <w:szCs w:val="28"/>
          <w:lang w:val="en-US"/>
        </w:rPr>
        <w:t>IV</w:t>
      </w:r>
      <w:r>
        <w:rPr>
          <w:rFonts w:ascii="Times New Roman" w:hAnsi="Times New Roman"/>
          <w:b/>
          <w:bCs/>
          <w:color w:val="000000"/>
          <w:spacing w:val="-4"/>
          <w:w w:val="115"/>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6"/>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План работы на четверть.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Изготовление выкройки по основе платья и раскрой халата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2"/>
          <w:sz w:val="28"/>
          <w:szCs w:val="28"/>
        </w:rPr>
        <w:t>Изделие</w:t>
      </w:r>
      <w:r>
        <w:rPr>
          <w:rFonts w:ascii="Times New Roman" w:hAnsi="Times New Roman"/>
          <w:color w:val="000000"/>
          <w:spacing w:val="-2"/>
          <w:sz w:val="28"/>
          <w:szCs w:val="28"/>
        </w:rPr>
        <w:t xml:space="preserve">. Выкройка халата с отложным воротником, притачным </w:t>
      </w:r>
      <w:r>
        <w:rPr>
          <w:rFonts w:ascii="Times New Roman" w:hAnsi="Times New Roman"/>
          <w:color w:val="000000"/>
          <w:spacing w:val="1"/>
          <w:sz w:val="28"/>
          <w:szCs w:val="28"/>
        </w:rPr>
        <w:t xml:space="preserve">подбортом и длинным рукавом на манжете. Выкройка подборта. </w:t>
      </w:r>
      <w:r>
        <w:rPr>
          <w:rFonts w:ascii="Times New Roman" w:hAnsi="Times New Roman"/>
          <w:color w:val="000000"/>
          <w:sz w:val="28"/>
          <w:szCs w:val="28"/>
        </w:rPr>
        <w:t>Выкройка манжеты. Выкройка отложного воротника.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Теоретические сведения. </w:t>
      </w:r>
      <w:r>
        <w:rPr>
          <w:rFonts w:ascii="Times New Roman" w:hAnsi="Times New Roman"/>
          <w:color w:val="000000"/>
          <w:sz w:val="28"/>
          <w:szCs w:val="28"/>
        </w:rPr>
        <w:t>Общее представление о получении нетканых материалов. Фасоны халатов: назначение, ткани для по</w:t>
      </w:r>
      <w:r>
        <w:rPr>
          <w:rFonts w:ascii="Times New Roman" w:hAnsi="Times New Roman"/>
          <w:color w:val="000000"/>
          <w:sz w:val="28"/>
          <w:szCs w:val="28"/>
        </w:rPr>
        <w:softHyphen/>
      </w:r>
      <w:r>
        <w:rPr>
          <w:rFonts w:ascii="Times New Roman" w:hAnsi="Times New Roman"/>
          <w:color w:val="000000"/>
          <w:sz w:val="28"/>
          <w:szCs w:val="28"/>
        </w:rPr>
        <w:t xml:space="preserve">шива. Нетканые материалы. Особенности изготовления выкройки </w:t>
      </w:r>
      <w:r>
        <w:rPr>
          <w:rFonts w:ascii="Times New Roman" w:hAnsi="Times New Roman"/>
          <w:color w:val="000000"/>
          <w:spacing w:val="-3"/>
          <w:sz w:val="28"/>
          <w:szCs w:val="28"/>
        </w:rPr>
        <w:t xml:space="preserve">халата на основе платья. Виды манжет. Воротник. Ворот и подборт. </w:t>
      </w:r>
      <w:r>
        <w:rPr>
          <w:rFonts w:ascii="Times New Roman" w:hAnsi="Times New Roman"/>
          <w:color w:val="000000"/>
          <w:spacing w:val="-2"/>
          <w:sz w:val="28"/>
          <w:szCs w:val="28"/>
        </w:rPr>
        <w:t>Подборт: виды и назначение.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Практические работы. </w:t>
      </w:r>
      <w:r>
        <w:rPr>
          <w:rFonts w:ascii="Times New Roman" w:hAnsi="Times New Roman"/>
          <w:color w:val="000000"/>
          <w:spacing w:val="-6"/>
          <w:sz w:val="28"/>
          <w:szCs w:val="28"/>
        </w:rPr>
        <w:t xml:space="preserve">Выбор и описание фасона. Изготовление </w:t>
      </w:r>
      <w:r>
        <w:rPr>
          <w:rFonts w:ascii="Times New Roman" w:hAnsi="Times New Roman"/>
          <w:color w:val="000000"/>
          <w:spacing w:val="-7"/>
          <w:sz w:val="28"/>
          <w:szCs w:val="28"/>
        </w:rPr>
        <w:t>выкройки халата, отложного воротника, подборта и манжеты. Расклад</w:t>
      </w:r>
      <w:r>
        <w:rPr>
          <w:rFonts w:ascii="Times New Roman" w:hAnsi="Times New Roman"/>
          <w:color w:val="000000"/>
          <w:spacing w:val="-7"/>
          <w:sz w:val="28"/>
          <w:szCs w:val="28"/>
        </w:rPr>
        <w:softHyphen/>
      </w:r>
      <w:r>
        <w:rPr>
          <w:rFonts w:ascii="Times New Roman" w:hAnsi="Times New Roman"/>
          <w:color w:val="000000"/>
          <w:spacing w:val="-5"/>
          <w:sz w:val="28"/>
          <w:szCs w:val="28"/>
        </w:rPr>
        <w:t xml:space="preserve">ка выкройки на ткани с учетом рисунка и припусков на швы. Раскрой </w:t>
      </w:r>
      <w:r>
        <w:rPr>
          <w:rFonts w:ascii="Times New Roman" w:hAnsi="Times New Roman"/>
          <w:color w:val="000000"/>
          <w:spacing w:val="-4"/>
          <w:sz w:val="28"/>
          <w:szCs w:val="28"/>
        </w:rPr>
        <w:t>деталей изделия. Прокладывание копировальных стежков.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Обработка бортов подбортами в легком женском платье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Изделие</w:t>
      </w:r>
      <w:r>
        <w:rPr>
          <w:rFonts w:ascii="Times New Roman" w:hAnsi="Times New Roman"/>
          <w:color w:val="000000"/>
          <w:spacing w:val="-3"/>
          <w:sz w:val="28"/>
          <w:szCs w:val="28"/>
        </w:rPr>
        <w:t>. Халат домашний из хлопчатобумажной ткани с отлож</w:t>
      </w:r>
      <w:r>
        <w:rPr>
          <w:rFonts w:ascii="Times New Roman" w:hAnsi="Times New Roman"/>
          <w:color w:val="000000"/>
          <w:spacing w:val="-3"/>
          <w:sz w:val="28"/>
          <w:szCs w:val="28"/>
        </w:rPr>
        <w:softHyphen/>
      </w:r>
      <w:r>
        <w:rPr>
          <w:rFonts w:ascii="Times New Roman" w:hAnsi="Times New Roman"/>
          <w:color w:val="000000"/>
          <w:spacing w:val="-1"/>
          <w:sz w:val="28"/>
          <w:szCs w:val="28"/>
        </w:rPr>
        <w:t>ным воротником, с кокеткой или без нее, с рукавом или без них.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0"/>
          <w:sz w:val="28"/>
          <w:szCs w:val="28"/>
        </w:rPr>
        <w:t xml:space="preserve">Теоретические сведения. </w:t>
      </w:r>
      <w:r>
        <w:rPr>
          <w:rFonts w:ascii="Times New Roman" w:hAnsi="Times New Roman"/>
          <w:color w:val="000000"/>
          <w:spacing w:val="-10"/>
          <w:sz w:val="28"/>
          <w:szCs w:val="28"/>
        </w:rPr>
        <w:t xml:space="preserve">Челночный стежок: строение, назначение, </w:t>
      </w:r>
      <w:r>
        <w:rPr>
          <w:rFonts w:ascii="Times New Roman" w:hAnsi="Times New Roman"/>
          <w:color w:val="000000"/>
          <w:spacing w:val="-5"/>
          <w:sz w:val="28"/>
          <w:szCs w:val="28"/>
        </w:rPr>
        <w:t xml:space="preserve">выполнение. Роль нитепритягивателя, иглы, челнока, двигателя ткани </w:t>
      </w:r>
      <w:r>
        <w:rPr>
          <w:rFonts w:ascii="Times New Roman" w:hAnsi="Times New Roman"/>
          <w:color w:val="000000"/>
          <w:spacing w:val="-3"/>
          <w:sz w:val="28"/>
          <w:szCs w:val="28"/>
        </w:rPr>
        <w:t xml:space="preserve">в выполнении стежка. Неполадки в работе промышленной швейной </w:t>
      </w:r>
      <w:r>
        <w:rPr>
          <w:rFonts w:ascii="Times New Roman" w:hAnsi="Times New Roman"/>
          <w:color w:val="000000"/>
          <w:spacing w:val="-1"/>
          <w:sz w:val="28"/>
          <w:szCs w:val="28"/>
        </w:rPr>
        <w:t>машины: виды (слабая строчка, петляет сверху, петляет снизу), ис</w:t>
      </w:r>
      <w:r>
        <w:rPr>
          <w:rFonts w:ascii="Times New Roman" w:hAnsi="Times New Roman"/>
          <w:color w:val="000000"/>
          <w:spacing w:val="-1"/>
          <w:sz w:val="28"/>
          <w:szCs w:val="28"/>
        </w:rPr>
        <w:softHyphen/>
      </w:r>
      <w:r>
        <w:rPr>
          <w:rFonts w:ascii="Times New Roman" w:hAnsi="Times New Roman"/>
          <w:color w:val="000000"/>
          <w:sz w:val="28"/>
          <w:szCs w:val="28"/>
        </w:rPr>
        <w:t xml:space="preserve">правление. Сравнение хлопчатобумажных, льняных, шерстяных и </w:t>
      </w:r>
      <w:r>
        <w:rPr>
          <w:rFonts w:ascii="Times New Roman" w:hAnsi="Times New Roman"/>
          <w:color w:val="000000"/>
          <w:spacing w:val="-1"/>
          <w:sz w:val="28"/>
          <w:szCs w:val="28"/>
        </w:rPr>
        <w:t>шелковых тканей по технологическим свойствам. Способы соеди</w:t>
      </w:r>
      <w:r>
        <w:rPr>
          <w:rFonts w:ascii="Times New Roman" w:hAnsi="Times New Roman"/>
          <w:color w:val="000000"/>
          <w:spacing w:val="-1"/>
          <w:sz w:val="28"/>
          <w:szCs w:val="28"/>
        </w:rPr>
        <w:softHyphen/>
      </w:r>
      <w:r>
        <w:rPr>
          <w:rFonts w:ascii="Times New Roman" w:hAnsi="Times New Roman"/>
          <w:color w:val="000000"/>
          <w:spacing w:val="-1"/>
          <w:sz w:val="28"/>
          <w:szCs w:val="28"/>
        </w:rPr>
        <w:t>нения манжеты с длинным рукавом.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1"/>
          <w:sz w:val="28"/>
          <w:szCs w:val="28"/>
        </w:rPr>
        <w:t>Умение</w:t>
      </w:r>
      <w:r>
        <w:rPr>
          <w:rFonts w:ascii="Times New Roman" w:hAnsi="Times New Roman"/>
          <w:color w:val="000000"/>
          <w:spacing w:val="1"/>
          <w:sz w:val="28"/>
          <w:szCs w:val="28"/>
        </w:rPr>
        <w:t>. Регулировка швейной машины.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z w:val="28"/>
          <w:szCs w:val="28"/>
        </w:rPr>
        <w:t>Упражнение</w:t>
      </w:r>
      <w:r>
        <w:rPr>
          <w:rFonts w:ascii="Times New Roman" w:hAnsi="Times New Roman"/>
          <w:color w:val="000000"/>
          <w:sz w:val="28"/>
          <w:szCs w:val="28"/>
        </w:rPr>
        <w:t>. Соединение манжеты с длинным рукавом на об</w:t>
      </w:r>
      <w:r>
        <w:rPr>
          <w:rFonts w:ascii="Times New Roman" w:hAnsi="Times New Roman"/>
          <w:color w:val="000000"/>
          <w:sz w:val="28"/>
          <w:szCs w:val="28"/>
        </w:rPr>
        <w:softHyphen/>
      </w:r>
      <w:r>
        <w:rPr>
          <w:rFonts w:ascii="Times New Roman" w:hAnsi="Times New Roman"/>
          <w:color w:val="000000"/>
          <w:spacing w:val="-4"/>
          <w:sz w:val="28"/>
          <w:szCs w:val="28"/>
        </w:rPr>
        <w:t>разце.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Практические работы. </w:t>
      </w:r>
      <w:r>
        <w:rPr>
          <w:rFonts w:ascii="Times New Roman" w:hAnsi="Times New Roman"/>
          <w:color w:val="000000"/>
          <w:spacing w:val="-4"/>
          <w:sz w:val="28"/>
          <w:szCs w:val="28"/>
        </w:rPr>
        <w:t>Сметывание и примерка халата. Исправ</w:t>
      </w:r>
      <w:r>
        <w:rPr>
          <w:rFonts w:ascii="Times New Roman" w:hAnsi="Times New Roman"/>
          <w:color w:val="000000"/>
          <w:spacing w:val="-4"/>
          <w:sz w:val="28"/>
          <w:szCs w:val="28"/>
        </w:rPr>
        <w:softHyphen/>
      </w:r>
      <w:r>
        <w:rPr>
          <w:rFonts w:ascii="Times New Roman" w:hAnsi="Times New Roman"/>
          <w:color w:val="000000"/>
          <w:spacing w:val="2"/>
          <w:sz w:val="28"/>
          <w:szCs w:val="28"/>
        </w:rPr>
        <w:t xml:space="preserve">ление обнаруженных дефектов. Обработка вытачек. Стачивание </w:t>
      </w:r>
      <w:r>
        <w:rPr>
          <w:rFonts w:ascii="Times New Roman" w:hAnsi="Times New Roman"/>
          <w:color w:val="000000"/>
          <w:spacing w:val="-1"/>
          <w:sz w:val="28"/>
          <w:szCs w:val="28"/>
        </w:rPr>
        <w:t>боковых и плечевых срезов. Обработка подборта. Обработка и со</w:t>
      </w:r>
      <w:r>
        <w:rPr>
          <w:rFonts w:ascii="Times New Roman" w:hAnsi="Times New Roman"/>
          <w:color w:val="000000"/>
          <w:spacing w:val="-1"/>
          <w:sz w:val="28"/>
          <w:szCs w:val="28"/>
        </w:rPr>
        <w:softHyphen/>
      </w:r>
      <w:r>
        <w:rPr>
          <w:rFonts w:ascii="Times New Roman" w:hAnsi="Times New Roman"/>
          <w:color w:val="000000"/>
          <w:spacing w:val="1"/>
          <w:sz w:val="28"/>
          <w:szCs w:val="28"/>
        </w:rPr>
        <w:t xml:space="preserve">единение воротника с горловиной путем вкладывания его между </w:t>
      </w:r>
      <w:r>
        <w:rPr>
          <w:rFonts w:ascii="Times New Roman" w:hAnsi="Times New Roman"/>
          <w:color w:val="000000"/>
          <w:spacing w:val="-1"/>
          <w:sz w:val="28"/>
          <w:szCs w:val="28"/>
        </w:rPr>
        <w:t xml:space="preserve">полочкой и подбортом. Обработка борта подбортом: накладывание </w:t>
      </w:r>
      <w:r>
        <w:rPr>
          <w:rFonts w:ascii="Times New Roman" w:hAnsi="Times New Roman"/>
          <w:color w:val="000000"/>
          <w:spacing w:val="-5"/>
          <w:sz w:val="28"/>
          <w:szCs w:val="28"/>
        </w:rPr>
        <w:t xml:space="preserve">и приметывание подборта на борт полочки лицевой стороной внутрь, </w:t>
      </w:r>
      <w:r>
        <w:rPr>
          <w:rFonts w:ascii="Times New Roman" w:hAnsi="Times New Roman"/>
          <w:color w:val="000000"/>
          <w:spacing w:val="-1"/>
          <w:sz w:val="28"/>
          <w:szCs w:val="28"/>
        </w:rPr>
        <w:t xml:space="preserve">обтачивание по полочке от надсечки по длине борта, внизу — по </w:t>
      </w:r>
      <w:r>
        <w:rPr>
          <w:rFonts w:ascii="Times New Roman" w:hAnsi="Times New Roman"/>
          <w:color w:val="000000"/>
          <w:sz w:val="28"/>
          <w:szCs w:val="28"/>
        </w:rPr>
        <w:t>линии подгиба. Подрезание ткани в углах халата. Отгибание под</w:t>
      </w:r>
      <w:r>
        <w:rPr>
          <w:rFonts w:ascii="Times New Roman" w:hAnsi="Times New Roman"/>
          <w:color w:val="000000"/>
          <w:sz w:val="28"/>
          <w:szCs w:val="28"/>
        </w:rPr>
        <w:softHyphen/>
      </w:r>
      <w:r>
        <w:rPr>
          <w:rFonts w:ascii="Times New Roman" w:hAnsi="Times New Roman"/>
          <w:color w:val="000000"/>
          <w:spacing w:val="3"/>
          <w:sz w:val="28"/>
          <w:szCs w:val="28"/>
        </w:rPr>
        <w:t xml:space="preserve">борта наизнанку, выметывание на участке отворотов до первой </w:t>
      </w:r>
      <w:r>
        <w:rPr>
          <w:rFonts w:ascii="Times New Roman" w:hAnsi="Times New Roman"/>
          <w:color w:val="000000"/>
          <w:spacing w:val="-3"/>
          <w:sz w:val="28"/>
          <w:szCs w:val="28"/>
        </w:rPr>
        <w:t>петли со стороны полочки и от первой петли до подборта. Обработ</w:t>
      </w:r>
      <w:r>
        <w:rPr>
          <w:rFonts w:ascii="Times New Roman" w:hAnsi="Times New Roman"/>
          <w:color w:val="000000"/>
          <w:spacing w:val="-3"/>
          <w:sz w:val="28"/>
          <w:szCs w:val="28"/>
        </w:rPr>
        <w:softHyphen/>
      </w:r>
      <w:r>
        <w:rPr>
          <w:rFonts w:ascii="Times New Roman" w:hAnsi="Times New Roman"/>
          <w:color w:val="000000"/>
          <w:spacing w:val="-1"/>
          <w:sz w:val="28"/>
          <w:szCs w:val="28"/>
        </w:rPr>
        <w:t>ка рукава и соединение его с проймой.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Массовое производство швейных изделий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3"/>
          <w:sz w:val="28"/>
          <w:szCs w:val="28"/>
        </w:rPr>
        <w:t>Теоретические сведения</w:t>
      </w:r>
      <w:r>
        <w:rPr>
          <w:rFonts w:ascii="Times New Roman" w:hAnsi="Times New Roman"/>
          <w:color w:val="000000"/>
          <w:spacing w:val="-3"/>
          <w:sz w:val="28"/>
          <w:szCs w:val="28"/>
        </w:rPr>
        <w:t xml:space="preserve">. Пооперационное разделение труда при </w:t>
      </w:r>
      <w:r>
        <w:rPr>
          <w:rFonts w:ascii="Times New Roman" w:hAnsi="Times New Roman"/>
          <w:color w:val="000000"/>
          <w:spacing w:val="-1"/>
          <w:sz w:val="28"/>
          <w:szCs w:val="28"/>
        </w:rPr>
        <w:t xml:space="preserve">массовом изготовлении швейных изделий. Содержание работы на </w:t>
      </w:r>
      <w:r>
        <w:rPr>
          <w:rFonts w:ascii="Times New Roman" w:hAnsi="Times New Roman"/>
          <w:color w:val="000000"/>
          <w:spacing w:val="1"/>
          <w:sz w:val="28"/>
          <w:szCs w:val="28"/>
        </w:rPr>
        <w:t xml:space="preserve">отдельных рабочих местах при операционном разделении труда. </w:t>
      </w:r>
      <w:r>
        <w:rPr>
          <w:rFonts w:ascii="Times New Roman" w:hAnsi="Times New Roman"/>
          <w:color w:val="000000"/>
          <w:sz w:val="28"/>
          <w:szCs w:val="28"/>
        </w:rPr>
        <w:t>Машинные и ручные работы на швейной фабрике.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4"/>
          <w:sz w:val="28"/>
          <w:szCs w:val="28"/>
        </w:rPr>
        <w:t>Экскурсия</w:t>
      </w:r>
      <w:r>
        <w:rPr>
          <w:rFonts w:ascii="Times New Roman" w:hAnsi="Times New Roman"/>
          <w:color w:val="000000"/>
          <w:spacing w:val="4"/>
          <w:sz w:val="28"/>
          <w:szCs w:val="28"/>
        </w:rPr>
        <w:t xml:space="preserve">. Швейная фабрика. Ознакомление с технологией </w:t>
      </w:r>
      <w:r>
        <w:rPr>
          <w:rFonts w:ascii="Times New Roman" w:hAnsi="Times New Roman"/>
          <w:color w:val="000000"/>
          <w:spacing w:val="-1"/>
          <w:sz w:val="28"/>
          <w:szCs w:val="28"/>
        </w:rPr>
        <w:t>массового пошива швейных изделий.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z w:val="28"/>
          <w:szCs w:val="28"/>
        </w:rPr>
        <w:t>Виды работы</w:t>
      </w:r>
      <w:r>
        <w:rPr>
          <w:rFonts w:ascii="Times New Roman" w:hAnsi="Times New Roman"/>
          <w:color w:val="000000"/>
          <w:sz w:val="28"/>
          <w:szCs w:val="28"/>
        </w:rPr>
        <w:t xml:space="preserve">. Пошив постельного белья, детского и женского </w:t>
      </w:r>
      <w:r>
        <w:rPr>
          <w:rFonts w:ascii="Times New Roman" w:hAnsi="Times New Roman"/>
          <w:color w:val="000000"/>
          <w:spacing w:val="-1"/>
          <w:sz w:val="28"/>
          <w:szCs w:val="28"/>
        </w:rPr>
        <w:t>белья по готовому крою с пооперационным разделением труда.</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Контрольная работа и анализ ее качества</w:t>
      </w:r>
    </w:p>
    <w:p>
      <w:pPr>
        <w:shd w:val="clear" w:color="auto" w:fill="FFFFFF"/>
        <w:spacing w:after="0" w:line="240" w:lineRule="auto"/>
        <w:ind w:firstLine="720"/>
        <w:jc w:val="both"/>
        <w:rPr>
          <w:rFonts w:ascii="Times New Roman" w:hAnsi="Times New Roman"/>
          <w:color w:val="000000"/>
          <w:spacing w:val="11"/>
          <w:sz w:val="28"/>
          <w:szCs w:val="28"/>
        </w:rPr>
      </w:pPr>
      <w:r>
        <w:rPr>
          <w:rFonts w:ascii="Times New Roman" w:hAnsi="Times New Roman"/>
          <w:color w:val="000000"/>
          <w:spacing w:val="-1"/>
          <w:sz w:val="28"/>
          <w:szCs w:val="28"/>
        </w:rPr>
        <w:t>Отдельные операции по изготовлению образца блузки с отлож</w:t>
      </w:r>
      <w:r>
        <w:rPr>
          <w:rFonts w:ascii="Times New Roman" w:hAnsi="Times New Roman"/>
          <w:color w:val="000000"/>
          <w:spacing w:val="-1"/>
          <w:sz w:val="28"/>
          <w:szCs w:val="28"/>
        </w:rPr>
        <w:softHyphen/>
      </w:r>
      <w:r>
        <w:rPr>
          <w:rFonts w:ascii="Times New Roman" w:hAnsi="Times New Roman"/>
          <w:color w:val="000000"/>
          <w:spacing w:val="-3"/>
          <w:sz w:val="28"/>
          <w:szCs w:val="28"/>
        </w:rPr>
        <w:t>ным воротником, притачным под бортом и коротким рукавом в мас</w:t>
      </w:r>
      <w:r>
        <w:rPr>
          <w:rFonts w:ascii="Times New Roman" w:hAnsi="Times New Roman"/>
          <w:color w:val="000000"/>
          <w:spacing w:val="-3"/>
          <w:sz w:val="28"/>
          <w:szCs w:val="28"/>
        </w:rPr>
        <w:softHyphen/>
      </w:r>
      <w:r>
        <w:rPr>
          <w:rFonts w:ascii="Times New Roman" w:hAnsi="Times New Roman"/>
          <w:color w:val="000000"/>
          <w:spacing w:val="-1"/>
          <w:sz w:val="28"/>
          <w:szCs w:val="28"/>
        </w:rPr>
        <w:t xml:space="preserve">штабе </w:t>
      </w:r>
      <w:r>
        <w:rPr>
          <w:rFonts w:ascii="Times New Roman" w:hAnsi="Times New Roman"/>
          <w:color w:val="000000"/>
          <w:spacing w:val="11"/>
          <w:sz w:val="28"/>
          <w:szCs w:val="28"/>
        </w:rPr>
        <w:t>1:2.</w:t>
      </w:r>
    </w:p>
    <w:p>
      <w:pPr>
        <w:shd w:val="clear" w:color="auto" w:fill="FFFFFF"/>
        <w:spacing w:after="0" w:line="240" w:lineRule="auto"/>
        <w:ind w:firstLine="720"/>
        <w:jc w:val="both"/>
        <w:rPr>
          <w:rFonts w:ascii="Times New Roman" w:hAnsi="Times New Roman"/>
          <w:color w:val="000000"/>
          <w:spacing w:val="11"/>
          <w:sz w:val="28"/>
          <w:szCs w:val="28"/>
        </w:rPr>
      </w:pPr>
    </w:p>
    <w:p>
      <w:pPr>
        <w:shd w:val="clear" w:color="auto" w:fill="FFFFFF"/>
        <w:spacing w:after="0" w:line="240" w:lineRule="auto"/>
        <w:ind w:firstLine="720"/>
        <w:jc w:val="center"/>
        <w:rPr>
          <w:rFonts w:ascii="Times New Roman" w:hAnsi="Times New Roman"/>
          <w:b/>
          <w:color w:val="000000"/>
          <w:spacing w:val="-5"/>
          <w:sz w:val="28"/>
          <w:szCs w:val="28"/>
        </w:rPr>
      </w:pPr>
      <w:r>
        <w:rPr>
          <w:rFonts w:ascii="Times New Roman" w:hAnsi="Times New Roman"/>
          <w:b/>
          <w:color w:val="000000"/>
          <w:spacing w:val="-5"/>
          <w:sz w:val="28"/>
          <w:szCs w:val="28"/>
        </w:rPr>
        <w:t>Интерьерный дизайн.</w:t>
      </w:r>
    </w:p>
    <w:p>
      <w:pPr>
        <w:pStyle w:val="18"/>
        <w:shd w:val="clear" w:color="auto" w:fill="FFFFFF"/>
        <w:spacing w:before="0" w:beforeAutospacing="0" w:after="0" w:afterAutospacing="0"/>
        <w:jc w:val="center"/>
        <w:rPr>
          <w:b/>
          <w:bCs/>
          <w:color w:val="000000"/>
          <w:sz w:val="28"/>
          <w:szCs w:val="28"/>
        </w:rPr>
      </w:pPr>
      <w:r>
        <w:rPr>
          <w:b/>
          <w:bCs/>
          <w:color w:val="000000"/>
          <w:sz w:val="28"/>
          <w:szCs w:val="28"/>
        </w:rPr>
        <w:t>Содержание на четвертый учебный год.</w:t>
      </w:r>
    </w:p>
    <w:p>
      <w:pPr>
        <w:spacing w:after="0" w:line="240" w:lineRule="auto"/>
        <w:ind w:firstLine="851"/>
        <w:jc w:val="both"/>
        <w:rPr>
          <w:rFonts w:ascii="Times New Roman" w:hAnsi="Times New Roman"/>
          <w:b/>
          <w:sz w:val="28"/>
          <w:szCs w:val="28"/>
        </w:rPr>
      </w:pPr>
      <w:r>
        <w:rPr>
          <w:rFonts w:ascii="Times New Roman" w:hAnsi="Times New Roman"/>
          <w:b/>
          <w:sz w:val="28"/>
          <w:szCs w:val="28"/>
          <w:lang w:val="en-US"/>
        </w:rPr>
        <w:t>I</w:t>
      </w:r>
      <w:r>
        <w:rPr>
          <w:rFonts w:ascii="Times New Roman" w:hAnsi="Times New Roman"/>
          <w:b/>
          <w:sz w:val="28"/>
          <w:szCs w:val="28"/>
        </w:rPr>
        <w:t>. Вводное занятие.</w:t>
      </w:r>
    </w:p>
    <w:p>
      <w:pPr>
        <w:spacing w:after="0" w:line="240" w:lineRule="auto"/>
        <w:ind w:firstLine="851"/>
        <w:jc w:val="both"/>
        <w:rPr>
          <w:rFonts w:ascii="Times New Roman" w:hAnsi="Times New Roman"/>
          <w:sz w:val="28"/>
          <w:szCs w:val="28"/>
        </w:rPr>
      </w:pPr>
      <w:r>
        <w:rPr>
          <w:rFonts w:ascii="Times New Roman" w:hAnsi="Times New Roman"/>
          <w:sz w:val="28"/>
          <w:szCs w:val="28"/>
        </w:rPr>
        <w:t xml:space="preserve">Вводный инструктаж. Инструктаж по охране труда. </w:t>
      </w:r>
      <w:r>
        <w:rPr>
          <w:rFonts w:ascii="Times New Roman" w:hAnsi="Times New Roman"/>
          <w:color w:val="000000"/>
          <w:sz w:val="28"/>
          <w:szCs w:val="28"/>
        </w:rPr>
        <w:t xml:space="preserve"> Оборудование рабочего места. Инструктаж по технике безопасности. </w:t>
      </w:r>
    </w:p>
    <w:p>
      <w:pPr>
        <w:pStyle w:val="18"/>
        <w:shd w:val="clear" w:color="auto" w:fill="FFFFFF"/>
        <w:spacing w:before="0" w:beforeAutospacing="0" w:after="0" w:afterAutospacing="0"/>
        <w:ind w:firstLine="851"/>
        <w:jc w:val="both"/>
        <w:rPr>
          <w:color w:val="000000"/>
          <w:sz w:val="28"/>
          <w:szCs w:val="28"/>
        </w:rPr>
      </w:pPr>
      <w:r>
        <w:rPr>
          <w:b/>
          <w:bCs/>
          <w:i/>
          <w:iCs/>
          <w:color w:val="000000"/>
          <w:sz w:val="28"/>
          <w:szCs w:val="28"/>
          <w:lang w:val="en-US"/>
        </w:rPr>
        <w:t>II</w:t>
      </w:r>
      <w:r>
        <w:rPr>
          <w:b/>
          <w:bCs/>
          <w:i/>
          <w:iCs/>
          <w:color w:val="000000"/>
          <w:sz w:val="28"/>
          <w:szCs w:val="28"/>
        </w:rPr>
        <w:t>. Кухонные принадлежности.</w:t>
      </w:r>
    </w:p>
    <w:p>
      <w:pPr>
        <w:pStyle w:val="18"/>
        <w:shd w:val="clear" w:color="auto" w:fill="FFFFFF"/>
        <w:spacing w:before="0" w:beforeAutospacing="0" w:after="0" w:afterAutospacing="0"/>
        <w:ind w:firstLine="851"/>
        <w:jc w:val="both"/>
        <w:rPr>
          <w:color w:val="000000"/>
          <w:sz w:val="28"/>
          <w:szCs w:val="28"/>
        </w:rPr>
      </w:pPr>
      <w:r>
        <w:rPr>
          <w:color w:val="000000"/>
          <w:sz w:val="28"/>
          <w:szCs w:val="28"/>
        </w:rPr>
        <w:t>Работа с журналами. Выбор модели. Пошив кухонных принадлежностей (полотенца, фартук, скатерть, салфетки).</w:t>
      </w:r>
    </w:p>
    <w:p>
      <w:pPr>
        <w:pStyle w:val="18"/>
        <w:shd w:val="clear" w:color="auto" w:fill="FFFFFF"/>
        <w:spacing w:before="0" w:beforeAutospacing="0" w:after="0" w:afterAutospacing="0"/>
        <w:ind w:firstLine="851"/>
        <w:jc w:val="both"/>
        <w:rPr>
          <w:color w:val="000000"/>
          <w:sz w:val="28"/>
          <w:szCs w:val="28"/>
        </w:rPr>
      </w:pPr>
      <w:r>
        <w:rPr>
          <w:i/>
          <w:iCs/>
          <w:color w:val="000000"/>
          <w:sz w:val="28"/>
          <w:szCs w:val="28"/>
          <w:u w:val="single"/>
        </w:rPr>
        <w:t>Практическая работа:</w:t>
      </w:r>
      <w:r>
        <w:rPr>
          <w:color w:val="000000"/>
          <w:sz w:val="28"/>
          <w:szCs w:val="28"/>
        </w:rPr>
        <w:t> Работа с журналами. Выбор модели.</w:t>
      </w:r>
    </w:p>
    <w:p>
      <w:pPr>
        <w:pStyle w:val="18"/>
        <w:shd w:val="clear" w:color="auto" w:fill="FFFFFF"/>
        <w:spacing w:before="0" w:beforeAutospacing="0" w:after="0" w:afterAutospacing="0"/>
        <w:ind w:firstLine="851"/>
        <w:jc w:val="both"/>
        <w:rPr>
          <w:color w:val="000000"/>
          <w:sz w:val="28"/>
          <w:szCs w:val="28"/>
        </w:rPr>
      </w:pPr>
      <w:r>
        <w:rPr>
          <w:color w:val="000000"/>
          <w:sz w:val="28"/>
          <w:szCs w:val="28"/>
        </w:rPr>
        <w:t>Пошив кухонных принадлежностей (полотенца, фартук, скатерть, салфетки).</w:t>
      </w:r>
    </w:p>
    <w:p>
      <w:pPr>
        <w:pStyle w:val="18"/>
        <w:shd w:val="clear" w:color="auto" w:fill="FFFFFF"/>
        <w:spacing w:before="0" w:beforeAutospacing="0" w:after="0" w:afterAutospacing="0"/>
        <w:ind w:firstLine="851"/>
        <w:jc w:val="both"/>
        <w:rPr>
          <w:color w:val="000000"/>
          <w:sz w:val="28"/>
          <w:szCs w:val="28"/>
        </w:rPr>
      </w:pPr>
      <w:r>
        <w:rPr>
          <w:b/>
          <w:bCs/>
          <w:i/>
          <w:iCs/>
          <w:color w:val="000000"/>
          <w:sz w:val="28"/>
          <w:szCs w:val="28"/>
          <w:lang w:val="en-US"/>
        </w:rPr>
        <w:t>III</w:t>
      </w:r>
      <w:r>
        <w:rPr>
          <w:b/>
          <w:bCs/>
          <w:i/>
          <w:iCs/>
          <w:color w:val="000000"/>
          <w:sz w:val="28"/>
          <w:szCs w:val="28"/>
        </w:rPr>
        <w:t>. Виды отделки.</w:t>
      </w:r>
    </w:p>
    <w:p>
      <w:pPr>
        <w:pStyle w:val="18"/>
        <w:shd w:val="clear" w:color="auto" w:fill="FFFFFF"/>
        <w:spacing w:before="0" w:beforeAutospacing="0" w:after="0" w:afterAutospacing="0"/>
        <w:ind w:firstLine="851"/>
        <w:jc w:val="both"/>
        <w:rPr>
          <w:color w:val="000000"/>
          <w:sz w:val="28"/>
          <w:szCs w:val="28"/>
        </w:rPr>
      </w:pPr>
      <w:r>
        <w:rPr>
          <w:color w:val="000000"/>
          <w:sz w:val="28"/>
          <w:szCs w:val="28"/>
        </w:rPr>
        <w:t>Виды отделки (беседа). Оборки, рюши, вышивка. Их практическое применение.</w:t>
      </w:r>
    </w:p>
    <w:p>
      <w:pPr>
        <w:pStyle w:val="18"/>
        <w:shd w:val="clear" w:color="auto" w:fill="FFFFFF"/>
        <w:spacing w:before="0" w:beforeAutospacing="0" w:after="0" w:afterAutospacing="0"/>
        <w:ind w:firstLine="851"/>
        <w:jc w:val="both"/>
        <w:rPr>
          <w:color w:val="000000"/>
          <w:sz w:val="28"/>
          <w:szCs w:val="28"/>
        </w:rPr>
      </w:pPr>
      <w:r>
        <w:rPr>
          <w:i/>
          <w:iCs/>
          <w:color w:val="000000"/>
          <w:sz w:val="28"/>
          <w:szCs w:val="28"/>
          <w:u w:val="single"/>
        </w:rPr>
        <w:t>Практическая работа:</w:t>
      </w:r>
      <w:r>
        <w:rPr>
          <w:color w:val="000000"/>
          <w:sz w:val="28"/>
          <w:szCs w:val="28"/>
        </w:rPr>
        <w:t> Работа с журналами. Выполнение оборок, рюш, вышивка. Декоративные цветы. Оформление готовых изделий из раздела «Кухонные принадлежности» (по выбору учителя).</w:t>
      </w:r>
    </w:p>
    <w:p>
      <w:pPr>
        <w:spacing w:after="0" w:line="240" w:lineRule="auto"/>
        <w:ind w:firstLine="851"/>
        <w:jc w:val="both"/>
        <w:rPr>
          <w:rFonts w:ascii="Arial" w:hAnsi="Arial" w:cs="Arial"/>
          <w:color w:val="000000"/>
          <w:sz w:val="28"/>
          <w:szCs w:val="28"/>
        </w:rPr>
      </w:pPr>
      <w:r>
        <w:rPr>
          <w:b/>
          <w:bCs/>
          <w:color w:val="000000"/>
          <w:sz w:val="28"/>
          <w:szCs w:val="28"/>
        </w:rPr>
        <w:t>Промежуточная аттестация- 2 часа (в конце учебного года).</w:t>
      </w:r>
    </w:p>
    <w:p>
      <w:pPr>
        <w:pStyle w:val="18"/>
        <w:shd w:val="clear" w:color="auto" w:fill="FFFFFF"/>
        <w:spacing w:before="0" w:beforeAutospacing="0" w:after="0" w:afterAutospacing="0"/>
        <w:ind w:firstLine="851"/>
        <w:rPr>
          <w:rFonts w:ascii="Arial" w:hAnsi="Arial" w:cs="Arial"/>
          <w:color w:val="000000"/>
          <w:sz w:val="28"/>
          <w:szCs w:val="28"/>
        </w:rPr>
      </w:pPr>
      <w:r>
        <w:rPr>
          <w:b/>
          <w:bCs/>
          <w:color w:val="000000"/>
          <w:sz w:val="28"/>
          <w:szCs w:val="28"/>
        </w:rPr>
        <w:t>Заключительное занятие - 1 час.</w:t>
      </w:r>
    </w:p>
    <w:p>
      <w:pPr>
        <w:pStyle w:val="18"/>
        <w:shd w:val="clear" w:color="auto" w:fill="FFFFFF"/>
        <w:spacing w:before="0" w:beforeAutospacing="0" w:after="0" w:afterAutospacing="0"/>
        <w:ind w:firstLine="851"/>
        <w:rPr>
          <w:rFonts w:ascii="Arial" w:hAnsi="Arial" w:cs="Arial"/>
          <w:color w:val="000000"/>
          <w:sz w:val="28"/>
          <w:szCs w:val="28"/>
        </w:rPr>
      </w:pPr>
    </w:p>
    <w:p>
      <w:pPr>
        <w:shd w:val="clear" w:color="auto" w:fill="FFFFFF"/>
        <w:spacing w:after="0" w:line="240" w:lineRule="auto"/>
        <w:jc w:val="both"/>
        <w:rPr>
          <w:rFonts w:ascii="Times New Roman" w:hAnsi="Times New Roman"/>
          <w:sz w:val="28"/>
          <w:szCs w:val="28"/>
        </w:rPr>
      </w:pPr>
    </w:p>
    <w:p>
      <w:pPr>
        <w:shd w:val="clear" w:color="auto" w:fill="FFFFFF"/>
        <w:spacing w:after="0" w:line="240" w:lineRule="auto"/>
        <w:ind w:firstLine="720"/>
        <w:jc w:val="center"/>
        <w:rPr>
          <w:rFonts w:ascii="Times New Roman" w:hAnsi="Times New Roman"/>
          <w:b/>
          <w:bCs/>
          <w:color w:val="000000"/>
          <w:spacing w:val="-7"/>
          <w:w w:val="115"/>
          <w:sz w:val="28"/>
          <w:szCs w:val="28"/>
        </w:rPr>
      </w:pPr>
      <w:r>
        <w:rPr>
          <w:rFonts w:ascii="Times New Roman" w:hAnsi="Times New Roman"/>
          <w:b/>
          <w:bCs/>
          <w:color w:val="000000"/>
          <w:spacing w:val="-7"/>
          <w:w w:val="115"/>
          <w:sz w:val="28"/>
          <w:szCs w:val="28"/>
        </w:rPr>
        <w:t>9 КЛАСС</w:t>
      </w: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6"/>
          <w:w w:val="115"/>
          <w:sz w:val="28"/>
          <w:szCs w:val="28"/>
          <w:lang w:val="en-US"/>
        </w:rPr>
        <w:t>I</w:t>
      </w:r>
      <w:r>
        <w:rPr>
          <w:rFonts w:ascii="Times New Roman" w:hAnsi="Times New Roman"/>
          <w:b/>
          <w:bCs/>
          <w:color w:val="000000"/>
          <w:spacing w:val="-6"/>
          <w:w w:val="115"/>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Итоги обучения за прошлый год и задачи предстоящего. Ответ</w:t>
      </w:r>
      <w:r>
        <w:rPr>
          <w:rFonts w:ascii="Times New Roman" w:hAnsi="Times New Roman"/>
          <w:color w:val="000000"/>
          <w:spacing w:val="-2"/>
          <w:sz w:val="28"/>
          <w:szCs w:val="28"/>
        </w:rPr>
        <w:softHyphen/>
      </w:r>
      <w:r>
        <w:rPr>
          <w:rFonts w:ascii="Times New Roman" w:hAnsi="Times New Roman"/>
          <w:color w:val="000000"/>
          <w:spacing w:val="-1"/>
          <w:sz w:val="28"/>
          <w:szCs w:val="28"/>
        </w:rPr>
        <w:t>ственность обучения в швейном классе. Техника безопасности при пользовании инструментами и оборудованием. Распределение ра</w:t>
      </w:r>
      <w:r>
        <w:rPr>
          <w:rFonts w:ascii="Times New Roman" w:hAnsi="Times New Roman"/>
          <w:color w:val="000000"/>
          <w:spacing w:val="-1"/>
          <w:sz w:val="28"/>
          <w:szCs w:val="28"/>
        </w:rPr>
        <w:softHyphen/>
      </w:r>
      <w:r>
        <w:rPr>
          <w:rFonts w:ascii="Times New Roman" w:hAnsi="Times New Roman"/>
          <w:color w:val="000000"/>
          <w:spacing w:val="-3"/>
          <w:sz w:val="28"/>
          <w:szCs w:val="28"/>
        </w:rPr>
        <w:t>бочих мест.</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Особенности обработки изделий из синтетических тканей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2"/>
          <w:sz w:val="28"/>
          <w:szCs w:val="28"/>
        </w:rPr>
        <w:t>Теоретические сведения</w:t>
      </w:r>
      <w:r>
        <w:rPr>
          <w:rFonts w:ascii="Times New Roman" w:hAnsi="Times New Roman"/>
          <w:color w:val="000000"/>
          <w:spacing w:val="-2"/>
          <w:sz w:val="28"/>
          <w:szCs w:val="28"/>
        </w:rPr>
        <w:t xml:space="preserve">. Ассортимент тканей из синтетических </w:t>
      </w:r>
      <w:r>
        <w:rPr>
          <w:rFonts w:ascii="Times New Roman" w:hAnsi="Times New Roman"/>
          <w:color w:val="000000"/>
          <w:spacing w:val="-1"/>
          <w:sz w:val="28"/>
          <w:szCs w:val="28"/>
        </w:rPr>
        <w:t>волокон и нитей. Блузочная, плательная и плащевая синтетические ткани: свойства и их учет при пошиве изделий. Особенности влаж</w:t>
      </w:r>
      <w:r>
        <w:rPr>
          <w:rFonts w:ascii="Times New Roman" w:hAnsi="Times New Roman"/>
          <w:color w:val="000000"/>
          <w:spacing w:val="-1"/>
          <w:sz w:val="28"/>
          <w:szCs w:val="28"/>
        </w:rPr>
        <w:softHyphen/>
      </w:r>
      <w:r>
        <w:rPr>
          <w:rFonts w:ascii="Times New Roman" w:hAnsi="Times New Roman"/>
          <w:color w:val="000000"/>
          <w:spacing w:val="2"/>
          <w:sz w:val="28"/>
          <w:szCs w:val="28"/>
        </w:rPr>
        <w:t xml:space="preserve">но-тепловой обработки синтетической ткани. Чистка, стирка и </w:t>
      </w:r>
      <w:r>
        <w:rPr>
          <w:rFonts w:ascii="Times New Roman" w:hAnsi="Times New Roman"/>
          <w:color w:val="000000"/>
          <w:sz w:val="28"/>
          <w:szCs w:val="28"/>
        </w:rPr>
        <w:t>хранение изделий из синтетических тканей.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2"/>
          <w:sz w:val="28"/>
          <w:szCs w:val="28"/>
        </w:rPr>
        <w:t>Лабораторная работа</w:t>
      </w:r>
      <w:r>
        <w:rPr>
          <w:rFonts w:ascii="Times New Roman" w:hAnsi="Times New Roman"/>
          <w:color w:val="000000"/>
          <w:spacing w:val="2"/>
          <w:sz w:val="28"/>
          <w:szCs w:val="28"/>
        </w:rPr>
        <w:t xml:space="preserve">. Определение синтетических тканей по </w:t>
      </w:r>
      <w:r>
        <w:rPr>
          <w:rFonts w:ascii="Times New Roman" w:hAnsi="Times New Roman"/>
          <w:color w:val="000000"/>
          <w:spacing w:val="-1"/>
          <w:sz w:val="28"/>
          <w:szCs w:val="28"/>
        </w:rPr>
        <w:t>внешнему виду, на ощупь и по характеру горения нитей.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Изготовление выкройки по основе платья и раскрой платья, </w:t>
      </w:r>
      <w:r>
        <w:rPr>
          <w:rFonts w:ascii="Times New Roman" w:hAnsi="Times New Roman"/>
          <w:b/>
          <w:bCs/>
          <w:color w:val="000000"/>
          <w:spacing w:val="4"/>
          <w:sz w:val="28"/>
          <w:szCs w:val="28"/>
        </w:rPr>
        <w:t>отрезного по линии талии или по линии бедер</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1"/>
          <w:sz w:val="28"/>
          <w:szCs w:val="28"/>
        </w:rPr>
        <w:t>Изделие.</w:t>
      </w:r>
      <w:r>
        <w:rPr>
          <w:rFonts w:ascii="Times New Roman" w:hAnsi="Times New Roman"/>
          <w:color w:val="000000"/>
          <w:spacing w:val="1"/>
          <w:sz w:val="28"/>
          <w:szCs w:val="28"/>
        </w:rPr>
        <w:t xml:space="preserve"> Платье отрезное по линии талии или по линии бедер </w:t>
      </w:r>
      <w:r>
        <w:rPr>
          <w:rFonts w:ascii="Times New Roman" w:hAnsi="Times New Roman"/>
          <w:color w:val="000000"/>
          <w:sz w:val="28"/>
          <w:szCs w:val="28"/>
        </w:rPr>
        <w:t>со съемным поясом, с рукавами или без рукавов.</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4"/>
          <w:sz w:val="28"/>
          <w:szCs w:val="28"/>
        </w:rPr>
        <w:t>Теоретические сведения</w:t>
      </w:r>
      <w:r>
        <w:rPr>
          <w:rFonts w:ascii="Times New Roman" w:hAnsi="Times New Roman"/>
          <w:color w:val="000000"/>
          <w:spacing w:val="4"/>
          <w:sz w:val="28"/>
          <w:szCs w:val="28"/>
        </w:rPr>
        <w:t xml:space="preserve">. Платья отрезное и цельнокроеное. </w:t>
      </w:r>
      <w:r>
        <w:rPr>
          <w:rFonts w:ascii="Times New Roman" w:hAnsi="Times New Roman"/>
          <w:color w:val="000000"/>
          <w:spacing w:val="-3"/>
          <w:sz w:val="28"/>
          <w:szCs w:val="28"/>
        </w:rPr>
        <w:t xml:space="preserve">Фасоны отрезного платья. Детали платья, отрезного по линии талии </w:t>
      </w:r>
      <w:r>
        <w:rPr>
          <w:rFonts w:ascii="Times New Roman" w:hAnsi="Times New Roman"/>
          <w:color w:val="000000"/>
          <w:spacing w:val="1"/>
          <w:sz w:val="28"/>
          <w:szCs w:val="28"/>
        </w:rPr>
        <w:t xml:space="preserve">и по линии бедер. Использование выкроек основ платья, блузок и </w:t>
      </w:r>
      <w:r>
        <w:rPr>
          <w:rFonts w:ascii="Times New Roman" w:hAnsi="Times New Roman"/>
          <w:color w:val="000000"/>
          <w:spacing w:val="-2"/>
          <w:sz w:val="28"/>
          <w:szCs w:val="28"/>
        </w:rPr>
        <w:t>юбок для изготовления выкройки отрезного платья. Использование выкройки прямого рукава для изготовления выкроек рукава «фона</w:t>
      </w:r>
      <w:r>
        <w:rPr>
          <w:rFonts w:ascii="Times New Roman" w:hAnsi="Times New Roman"/>
          <w:color w:val="000000"/>
          <w:spacing w:val="-2"/>
          <w:sz w:val="28"/>
          <w:szCs w:val="28"/>
        </w:rPr>
        <w:softHyphen/>
      </w:r>
      <w:r>
        <w:rPr>
          <w:rFonts w:ascii="Times New Roman" w:hAnsi="Times New Roman"/>
          <w:color w:val="000000"/>
          <w:sz w:val="28"/>
          <w:szCs w:val="28"/>
        </w:rPr>
        <w:t>рик» и рукава «крылышко».</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z w:val="28"/>
          <w:szCs w:val="28"/>
        </w:rPr>
        <w:t>Умение</w:t>
      </w:r>
      <w:r>
        <w:rPr>
          <w:rFonts w:ascii="Times New Roman" w:hAnsi="Times New Roman"/>
          <w:color w:val="000000"/>
          <w:sz w:val="28"/>
          <w:szCs w:val="28"/>
        </w:rPr>
        <w:t>. Выбор и описание фасона платья.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1"/>
          <w:sz w:val="28"/>
          <w:szCs w:val="28"/>
        </w:rPr>
        <w:t>Практические работы</w:t>
      </w:r>
      <w:r>
        <w:rPr>
          <w:rFonts w:ascii="Times New Roman" w:hAnsi="Times New Roman"/>
          <w:color w:val="000000"/>
          <w:spacing w:val="1"/>
          <w:sz w:val="28"/>
          <w:szCs w:val="28"/>
        </w:rPr>
        <w:t>. Разрезание выкройки основы платья по линии талии и по линии бедер. Раскладка выкройки на ткани. Из</w:t>
      </w:r>
      <w:r>
        <w:rPr>
          <w:rFonts w:ascii="Times New Roman" w:hAnsi="Times New Roman"/>
          <w:color w:val="000000"/>
          <w:spacing w:val="1"/>
          <w:sz w:val="28"/>
          <w:szCs w:val="28"/>
        </w:rPr>
        <w:softHyphen/>
      </w:r>
      <w:r>
        <w:rPr>
          <w:rFonts w:ascii="Times New Roman" w:hAnsi="Times New Roman"/>
          <w:color w:val="000000"/>
          <w:spacing w:val="-1"/>
          <w:sz w:val="28"/>
          <w:szCs w:val="28"/>
        </w:rPr>
        <w:t xml:space="preserve">менение фасона юбки при раскрое. Раскрой с учетом припусков на </w:t>
      </w:r>
      <w:r>
        <w:rPr>
          <w:rFonts w:ascii="Times New Roman" w:hAnsi="Times New Roman"/>
          <w:color w:val="000000"/>
          <w:sz w:val="28"/>
          <w:szCs w:val="28"/>
        </w:rPr>
        <w:t>швы. Прокладывание копировальных стежков.</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Соединение лифа с юбкой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3"/>
          <w:sz w:val="28"/>
          <w:szCs w:val="28"/>
        </w:rPr>
        <w:t>Изделие</w:t>
      </w:r>
      <w:r>
        <w:rPr>
          <w:rFonts w:ascii="Times New Roman" w:hAnsi="Times New Roman"/>
          <w:color w:val="000000"/>
          <w:spacing w:val="-3"/>
          <w:sz w:val="28"/>
          <w:szCs w:val="28"/>
        </w:rPr>
        <w:t>. Платье, отрезное по линии талии или по линии бедер.</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5"/>
          <w:sz w:val="28"/>
          <w:szCs w:val="28"/>
        </w:rPr>
        <w:t>Теоретические сведения</w:t>
      </w:r>
      <w:r>
        <w:rPr>
          <w:rFonts w:ascii="Times New Roman" w:hAnsi="Times New Roman"/>
          <w:color w:val="000000"/>
          <w:spacing w:val="5"/>
          <w:sz w:val="28"/>
          <w:szCs w:val="28"/>
        </w:rPr>
        <w:t xml:space="preserve">. Ткани, используемые для пошива </w:t>
      </w:r>
      <w:r>
        <w:rPr>
          <w:rFonts w:ascii="Times New Roman" w:hAnsi="Times New Roman"/>
          <w:color w:val="000000"/>
          <w:spacing w:val="-2"/>
          <w:sz w:val="28"/>
          <w:szCs w:val="28"/>
        </w:rPr>
        <w:t>отрезного платья. Детали платья, отрезного по линии талии. Прави</w:t>
      </w:r>
      <w:r>
        <w:rPr>
          <w:rFonts w:ascii="Times New Roman" w:hAnsi="Times New Roman"/>
          <w:color w:val="000000"/>
          <w:spacing w:val="-2"/>
          <w:sz w:val="28"/>
          <w:szCs w:val="28"/>
        </w:rPr>
        <w:softHyphen/>
      </w:r>
      <w:r>
        <w:rPr>
          <w:rFonts w:ascii="Times New Roman" w:hAnsi="Times New Roman"/>
          <w:color w:val="000000"/>
          <w:spacing w:val="-1"/>
          <w:sz w:val="28"/>
          <w:szCs w:val="28"/>
        </w:rPr>
        <w:t>ла соединения лифа с юбкой.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4"/>
          <w:sz w:val="28"/>
          <w:szCs w:val="28"/>
        </w:rPr>
        <w:t>Практические работы</w:t>
      </w:r>
      <w:r>
        <w:rPr>
          <w:rFonts w:ascii="Times New Roman" w:hAnsi="Times New Roman"/>
          <w:color w:val="000000"/>
          <w:spacing w:val="-4"/>
          <w:sz w:val="28"/>
          <w:szCs w:val="28"/>
        </w:rPr>
        <w:t xml:space="preserve">. Подготовка к примерке платья. Примерка. </w:t>
      </w:r>
      <w:r>
        <w:rPr>
          <w:rFonts w:ascii="Times New Roman" w:hAnsi="Times New Roman"/>
          <w:color w:val="000000"/>
          <w:spacing w:val="-5"/>
          <w:sz w:val="28"/>
          <w:szCs w:val="28"/>
        </w:rPr>
        <w:t xml:space="preserve">Внесение исправлений после примерки. Обработка вытачек, боковых </w:t>
      </w:r>
      <w:r>
        <w:rPr>
          <w:rFonts w:ascii="Times New Roman" w:hAnsi="Times New Roman"/>
          <w:color w:val="000000"/>
          <w:spacing w:val="-4"/>
          <w:sz w:val="28"/>
          <w:szCs w:val="28"/>
        </w:rPr>
        <w:t>и плечевых срезов. Обработка пояса. Соединение лифа с юбкой при</w:t>
      </w:r>
      <w:r>
        <w:rPr>
          <w:rFonts w:ascii="Times New Roman" w:hAnsi="Times New Roman"/>
          <w:color w:val="000000"/>
          <w:spacing w:val="-4"/>
          <w:sz w:val="28"/>
          <w:szCs w:val="28"/>
        </w:rPr>
        <w:softHyphen/>
      </w:r>
      <w:r>
        <w:rPr>
          <w:rFonts w:ascii="Times New Roman" w:hAnsi="Times New Roman"/>
          <w:color w:val="000000"/>
          <w:spacing w:val="-5"/>
          <w:sz w:val="28"/>
          <w:szCs w:val="28"/>
        </w:rPr>
        <w:t>тачным швом. Обметывание срезов на краеобметочной машине.</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Влажно-тепловая обработка изделий на швейной фабрике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3"/>
          <w:sz w:val="28"/>
          <w:szCs w:val="28"/>
        </w:rPr>
        <w:t>Теоретические сведения</w:t>
      </w:r>
      <w:r>
        <w:rPr>
          <w:rFonts w:ascii="Times New Roman" w:hAnsi="Times New Roman"/>
          <w:color w:val="000000"/>
          <w:spacing w:val="-3"/>
          <w:sz w:val="28"/>
          <w:szCs w:val="28"/>
        </w:rPr>
        <w:t xml:space="preserve">. Оборудование отделочного цеха: виды </w:t>
      </w:r>
      <w:r>
        <w:rPr>
          <w:rFonts w:ascii="Times New Roman" w:hAnsi="Times New Roman"/>
          <w:color w:val="000000"/>
          <w:spacing w:val="3"/>
          <w:sz w:val="28"/>
          <w:szCs w:val="28"/>
        </w:rPr>
        <w:t xml:space="preserve">(утюги, прессы, паровоздушные манекены), назначение. Общее </w:t>
      </w:r>
      <w:r>
        <w:rPr>
          <w:rFonts w:ascii="Times New Roman" w:hAnsi="Times New Roman"/>
          <w:color w:val="000000"/>
          <w:spacing w:val="-3"/>
          <w:sz w:val="28"/>
          <w:szCs w:val="28"/>
        </w:rPr>
        <w:t>представление о работе прессов. Назначение паровоздушного мане</w:t>
      </w:r>
      <w:r>
        <w:rPr>
          <w:rFonts w:ascii="Times New Roman" w:hAnsi="Times New Roman"/>
          <w:color w:val="000000"/>
          <w:spacing w:val="-3"/>
          <w:sz w:val="28"/>
          <w:szCs w:val="28"/>
        </w:rPr>
        <w:softHyphen/>
      </w:r>
      <w:r>
        <w:rPr>
          <w:rFonts w:ascii="Times New Roman" w:hAnsi="Times New Roman"/>
          <w:color w:val="000000"/>
          <w:spacing w:val="-2"/>
          <w:sz w:val="28"/>
          <w:szCs w:val="28"/>
        </w:rPr>
        <w:t>кена. Требования к влажно-тепловой обработке изделий. Организа</w:t>
      </w:r>
      <w:r>
        <w:rPr>
          <w:rFonts w:ascii="Times New Roman" w:hAnsi="Times New Roman"/>
          <w:color w:val="000000"/>
          <w:spacing w:val="-2"/>
          <w:sz w:val="28"/>
          <w:szCs w:val="28"/>
        </w:rPr>
        <w:softHyphen/>
      </w:r>
      <w:r>
        <w:rPr>
          <w:rFonts w:ascii="Times New Roman" w:hAnsi="Times New Roman"/>
          <w:color w:val="000000"/>
          <w:spacing w:val="-1"/>
          <w:sz w:val="28"/>
          <w:szCs w:val="28"/>
        </w:rPr>
        <w:t>ция рабочего места при влажно-тепловой обработке изделия. Тех</w:t>
      </w:r>
      <w:r>
        <w:rPr>
          <w:rFonts w:ascii="Times New Roman" w:hAnsi="Times New Roman"/>
          <w:color w:val="000000"/>
          <w:spacing w:val="-1"/>
          <w:sz w:val="28"/>
          <w:szCs w:val="28"/>
        </w:rPr>
        <w:softHyphen/>
      </w:r>
      <w:r>
        <w:rPr>
          <w:rFonts w:ascii="Times New Roman" w:hAnsi="Times New Roman"/>
          <w:color w:val="000000"/>
          <w:spacing w:val="-1"/>
          <w:sz w:val="28"/>
          <w:szCs w:val="28"/>
        </w:rPr>
        <w:t>ника безопасности на рабочих местах.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z w:val="28"/>
          <w:szCs w:val="28"/>
        </w:rPr>
        <w:t>Экскурсия</w:t>
      </w:r>
      <w:r>
        <w:rPr>
          <w:rFonts w:ascii="Times New Roman" w:hAnsi="Times New Roman"/>
          <w:color w:val="000000"/>
          <w:sz w:val="28"/>
          <w:szCs w:val="28"/>
        </w:rPr>
        <w:t xml:space="preserve">. Швейная фабрика. Отделочный цех. Ознакомление </w:t>
      </w:r>
      <w:r>
        <w:rPr>
          <w:rFonts w:ascii="Times New Roman" w:hAnsi="Times New Roman"/>
          <w:color w:val="000000"/>
          <w:spacing w:val="-2"/>
          <w:sz w:val="28"/>
          <w:szCs w:val="28"/>
        </w:rPr>
        <w:t>с оборудованием.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Трудовое законодательство</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3"/>
          <w:sz w:val="28"/>
          <w:szCs w:val="28"/>
        </w:rPr>
        <w:t>Теоретические сведения</w:t>
      </w:r>
      <w:r>
        <w:rPr>
          <w:rFonts w:ascii="Times New Roman" w:hAnsi="Times New Roman"/>
          <w:color w:val="000000"/>
          <w:spacing w:val="3"/>
          <w:sz w:val="28"/>
          <w:szCs w:val="28"/>
        </w:rPr>
        <w:t xml:space="preserve">. Кодекс законов о труде. Основные </w:t>
      </w:r>
      <w:r>
        <w:rPr>
          <w:rFonts w:ascii="Times New Roman" w:hAnsi="Times New Roman"/>
          <w:color w:val="000000"/>
          <w:spacing w:val="-3"/>
          <w:sz w:val="28"/>
          <w:szCs w:val="28"/>
        </w:rPr>
        <w:t>права и обязанности рабочих и служащих. Трудовой договор. Пере</w:t>
      </w:r>
      <w:r>
        <w:rPr>
          <w:rFonts w:ascii="Times New Roman" w:hAnsi="Times New Roman"/>
          <w:color w:val="000000"/>
          <w:spacing w:val="-3"/>
          <w:sz w:val="28"/>
          <w:szCs w:val="28"/>
        </w:rPr>
        <w:softHyphen/>
      </w:r>
      <w:r>
        <w:rPr>
          <w:rFonts w:ascii="Times New Roman" w:hAnsi="Times New Roman"/>
          <w:color w:val="000000"/>
          <w:spacing w:val="-5"/>
          <w:sz w:val="28"/>
          <w:szCs w:val="28"/>
        </w:rPr>
        <w:t xml:space="preserve">вод на другую работу. Расторжение трудового договора. Отстранение </w:t>
      </w:r>
      <w:r>
        <w:rPr>
          <w:rFonts w:ascii="Times New Roman" w:hAnsi="Times New Roman"/>
          <w:color w:val="000000"/>
          <w:spacing w:val="-2"/>
          <w:sz w:val="28"/>
          <w:szCs w:val="28"/>
        </w:rPr>
        <w:t>от работы. Рабочее время и время отдыха. Заработная плата. Трудо</w:t>
      </w:r>
      <w:r>
        <w:rPr>
          <w:rFonts w:ascii="Times New Roman" w:hAnsi="Times New Roman"/>
          <w:color w:val="000000"/>
          <w:spacing w:val="-2"/>
          <w:sz w:val="28"/>
          <w:szCs w:val="28"/>
        </w:rPr>
        <w:softHyphen/>
      </w:r>
      <w:r>
        <w:rPr>
          <w:rFonts w:ascii="Times New Roman" w:hAnsi="Times New Roman"/>
          <w:color w:val="000000"/>
          <w:spacing w:val="-1"/>
          <w:sz w:val="28"/>
          <w:szCs w:val="28"/>
        </w:rPr>
        <w:t>вая дисциплина. Охрана труда. Труд молодежи.</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1"/>
          <w:sz w:val="28"/>
          <w:szCs w:val="28"/>
        </w:rPr>
        <w:t>Виды работы</w:t>
      </w:r>
      <w:r>
        <w:rPr>
          <w:rFonts w:ascii="Times New Roman" w:hAnsi="Times New Roman"/>
          <w:color w:val="000000"/>
          <w:spacing w:val="1"/>
          <w:sz w:val="28"/>
          <w:szCs w:val="28"/>
        </w:rPr>
        <w:t>. Пошив постельного белья, платья, блузки, жен</w:t>
      </w:r>
      <w:r>
        <w:rPr>
          <w:rFonts w:ascii="Times New Roman" w:hAnsi="Times New Roman"/>
          <w:color w:val="000000"/>
          <w:spacing w:val="1"/>
          <w:sz w:val="28"/>
          <w:szCs w:val="28"/>
        </w:rPr>
        <w:softHyphen/>
      </w:r>
      <w:r>
        <w:rPr>
          <w:rFonts w:ascii="Times New Roman" w:hAnsi="Times New Roman"/>
          <w:color w:val="000000"/>
          <w:sz w:val="28"/>
          <w:szCs w:val="28"/>
        </w:rPr>
        <w:t>ской и детской юбки. Выполнение заказов базового предприятия.</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3"/>
          <w:sz w:val="28"/>
          <w:szCs w:val="28"/>
        </w:rPr>
        <w:t>Самостоятельная работа</w:t>
      </w:r>
    </w:p>
    <w:p>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color w:val="000000"/>
          <w:spacing w:val="-1"/>
          <w:sz w:val="28"/>
          <w:szCs w:val="28"/>
        </w:rPr>
        <w:t>Отдельные операции по пошиву изделия в масштабе 1 : 2. (Вы</w:t>
      </w:r>
      <w:r>
        <w:rPr>
          <w:rFonts w:ascii="Times New Roman" w:hAnsi="Times New Roman"/>
          <w:color w:val="000000"/>
          <w:spacing w:val="-1"/>
          <w:sz w:val="28"/>
          <w:szCs w:val="28"/>
        </w:rPr>
        <w:softHyphen/>
      </w:r>
      <w:r>
        <w:rPr>
          <w:rFonts w:ascii="Times New Roman" w:hAnsi="Times New Roman"/>
          <w:color w:val="000000"/>
          <w:sz w:val="28"/>
          <w:szCs w:val="28"/>
        </w:rPr>
        <w:t>полняется по готовому крою.)</w:t>
      </w:r>
    </w:p>
    <w:p>
      <w:pPr>
        <w:shd w:val="clear" w:color="auto" w:fill="FFFFFF"/>
        <w:spacing w:after="0" w:line="240" w:lineRule="auto"/>
        <w:ind w:firstLine="720"/>
        <w:jc w:val="both"/>
        <w:rPr>
          <w:rFonts w:ascii="Times New Roman" w:hAnsi="Times New Roman"/>
          <w:color w:val="000000"/>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5"/>
          <w:w w:val="117"/>
          <w:sz w:val="28"/>
          <w:szCs w:val="28"/>
          <w:lang w:val="en-US"/>
        </w:rPr>
        <w:t>II</w:t>
      </w:r>
      <w:r>
        <w:rPr>
          <w:rFonts w:ascii="Times New Roman" w:hAnsi="Times New Roman"/>
          <w:b/>
          <w:bCs/>
          <w:color w:val="000000"/>
          <w:spacing w:val="-5"/>
          <w:w w:val="117"/>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План работы на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 xml:space="preserve">Готовые выкройки и чертежи изделий </w:t>
      </w:r>
      <w:r>
        <w:rPr>
          <w:rFonts w:ascii="Times New Roman" w:hAnsi="Times New Roman"/>
          <w:b/>
          <w:color w:val="000000"/>
          <w:spacing w:val="-2"/>
          <w:sz w:val="28"/>
          <w:szCs w:val="28"/>
        </w:rPr>
        <w:t>в масштабе и в натуральную величину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Готовая выкройка: особенности, на</w:t>
      </w:r>
      <w:r>
        <w:rPr>
          <w:rFonts w:ascii="Times New Roman" w:hAnsi="Times New Roman"/>
          <w:color w:val="000000"/>
          <w:spacing w:val="-2"/>
          <w:sz w:val="28"/>
          <w:szCs w:val="28"/>
        </w:rPr>
        <w:softHyphen/>
      </w:r>
      <w:r>
        <w:rPr>
          <w:rFonts w:ascii="Times New Roman" w:hAnsi="Times New Roman"/>
          <w:color w:val="000000"/>
          <w:sz w:val="28"/>
          <w:szCs w:val="28"/>
        </w:rPr>
        <w:t xml:space="preserve">звание деталей и контурных срезов, условные обозначения линий, </w:t>
      </w:r>
      <w:r>
        <w:rPr>
          <w:rFonts w:ascii="Times New Roman" w:hAnsi="Times New Roman"/>
          <w:color w:val="000000"/>
          <w:spacing w:val="-1"/>
          <w:sz w:val="28"/>
          <w:szCs w:val="28"/>
        </w:rPr>
        <w:t>контрольных точек и размеров на чертежах в натуральную величи</w:t>
      </w:r>
      <w:r>
        <w:rPr>
          <w:rFonts w:ascii="Times New Roman" w:hAnsi="Times New Roman"/>
          <w:color w:val="000000"/>
          <w:spacing w:val="-1"/>
          <w:sz w:val="28"/>
          <w:szCs w:val="28"/>
        </w:rPr>
        <w:softHyphen/>
      </w:r>
      <w:r>
        <w:rPr>
          <w:rFonts w:ascii="Times New Roman" w:hAnsi="Times New Roman"/>
          <w:color w:val="000000"/>
          <w:spacing w:val="-1"/>
          <w:sz w:val="28"/>
          <w:szCs w:val="28"/>
        </w:rPr>
        <w:t>ну, цифровые обозначения на чертежах в уменьшенном масштабе.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Использование миллиметровой бумаги для изготовле</w:t>
      </w:r>
      <w:r>
        <w:rPr>
          <w:rFonts w:ascii="Times New Roman" w:hAnsi="Times New Roman"/>
          <w:color w:val="000000"/>
          <w:spacing w:val="-1"/>
          <w:sz w:val="28"/>
          <w:szCs w:val="28"/>
        </w:rPr>
        <w:softHyphen/>
      </w:r>
      <w:r>
        <w:rPr>
          <w:rFonts w:ascii="Times New Roman" w:hAnsi="Times New Roman"/>
          <w:color w:val="000000"/>
          <w:spacing w:val="1"/>
          <w:sz w:val="28"/>
          <w:szCs w:val="28"/>
        </w:rPr>
        <w:t xml:space="preserve">ния выкройки в натуральную величину на основе уменьшенного </w:t>
      </w:r>
      <w:r>
        <w:rPr>
          <w:rFonts w:ascii="Times New Roman" w:hAnsi="Times New Roman"/>
          <w:color w:val="000000"/>
          <w:spacing w:val="-2"/>
          <w:sz w:val="28"/>
          <w:szCs w:val="28"/>
        </w:rPr>
        <w:t>чертежа. Использование резца и кальки для перевода выкроек в на</w:t>
      </w:r>
      <w:r>
        <w:rPr>
          <w:rFonts w:ascii="Times New Roman" w:hAnsi="Times New Roman"/>
          <w:color w:val="000000"/>
          <w:spacing w:val="-2"/>
          <w:sz w:val="28"/>
          <w:szCs w:val="28"/>
        </w:rPr>
        <w:softHyphen/>
      </w:r>
      <w:r>
        <w:rPr>
          <w:rFonts w:ascii="Times New Roman" w:hAnsi="Times New Roman"/>
          <w:color w:val="000000"/>
          <w:sz w:val="28"/>
          <w:szCs w:val="28"/>
        </w:rPr>
        <w:t>туральную величину из приложения к журналу мод. Подгонка вы</w:t>
      </w:r>
      <w:r>
        <w:rPr>
          <w:rFonts w:ascii="Times New Roman" w:hAnsi="Times New Roman"/>
          <w:color w:val="000000"/>
          <w:sz w:val="28"/>
          <w:szCs w:val="28"/>
        </w:rPr>
        <w:softHyphen/>
      </w:r>
      <w:r>
        <w:rPr>
          <w:rFonts w:ascii="Times New Roman" w:hAnsi="Times New Roman"/>
          <w:color w:val="000000"/>
          <w:spacing w:val="9"/>
          <w:sz w:val="28"/>
          <w:szCs w:val="28"/>
        </w:rPr>
        <w:t xml:space="preserve">кройки на свой размер. Описание фасона изделия по рисунку </w:t>
      </w:r>
      <w:r>
        <w:rPr>
          <w:rFonts w:ascii="Times New Roman" w:hAnsi="Times New Roman"/>
          <w:color w:val="000000"/>
          <w:spacing w:val="1"/>
          <w:sz w:val="28"/>
          <w:szCs w:val="28"/>
        </w:rPr>
        <w:t>в журнале мод с использованием инструкции к выкройке.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Практические работы. </w:t>
      </w:r>
      <w:r>
        <w:rPr>
          <w:rFonts w:ascii="Times New Roman" w:hAnsi="Times New Roman"/>
          <w:color w:val="000000"/>
          <w:spacing w:val="1"/>
          <w:sz w:val="28"/>
          <w:szCs w:val="28"/>
        </w:rPr>
        <w:t xml:space="preserve">Выбор фасона изделия с учетом его </w:t>
      </w:r>
      <w:r>
        <w:rPr>
          <w:rFonts w:ascii="Times New Roman" w:hAnsi="Times New Roman"/>
          <w:color w:val="000000"/>
          <w:sz w:val="28"/>
          <w:szCs w:val="28"/>
        </w:rPr>
        <w:t>сложности. Анализ выкройки и чертежа.</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 xml:space="preserve">Раскрой по готовым выкройкам или чертежам </w:t>
      </w:r>
      <w:r>
        <w:rPr>
          <w:rFonts w:ascii="Times New Roman" w:hAnsi="Times New Roman"/>
          <w:b/>
          <w:color w:val="000000"/>
          <w:spacing w:val="3"/>
          <w:sz w:val="28"/>
          <w:szCs w:val="28"/>
        </w:rPr>
        <w:t>и пошив легкой женской одежды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Изделия. </w:t>
      </w:r>
      <w:r>
        <w:rPr>
          <w:rFonts w:ascii="Times New Roman" w:hAnsi="Times New Roman"/>
          <w:color w:val="000000"/>
          <w:sz w:val="28"/>
          <w:szCs w:val="28"/>
        </w:rPr>
        <w:t>Платье, юбка, сарафан, блузка несложного фасона.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Готовая выкройка: названия деталей, </w:t>
      </w:r>
      <w:r>
        <w:rPr>
          <w:rFonts w:ascii="Times New Roman" w:hAnsi="Times New Roman"/>
          <w:color w:val="000000"/>
          <w:spacing w:val="-4"/>
          <w:sz w:val="28"/>
          <w:szCs w:val="28"/>
        </w:rPr>
        <w:t xml:space="preserve">контрольные обозначения, описания к выкройке или чертежу. Выбор </w:t>
      </w:r>
      <w:r>
        <w:rPr>
          <w:rFonts w:ascii="Times New Roman" w:hAnsi="Times New Roman"/>
          <w:color w:val="000000"/>
          <w:spacing w:val="1"/>
          <w:sz w:val="28"/>
          <w:szCs w:val="28"/>
        </w:rPr>
        <w:t xml:space="preserve">фасона и его анализ. Подбор ткани, ниток и фурнитуры. Подбор </w:t>
      </w:r>
      <w:r>
        <w:rPr>
          <w:rFonts w:ascii="Times New Roman" w:hAnsi="Times New Roman"/>
          <w:color w:val="000000"/>
          <w:spacing w:val="-2"/>
          <w:sz w:val="28"/>
          <w:szCs w:val="28"/>
        </w:rPr>
        <w:t xml:space="preserve">отделки для модели с отделкой. Норма расхода ткани при разной ее </w:t>
      </w:r>
      <w:r>
        <w:rPr>
          <w:rFonts w:ascii="Times New Roman" w:hAnsi="Times New Roman"/>
          <w:color w:val="000000"/>
          <w:sz w:val="28"/>
          <w:szCs w:val="28"/>
        </w:rPr>
        <w:t>ширине. Анализ выкройки.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5"/>
          <w:sz w:val="28"/>
          <w:szCs w:val="28"/>
        </w:rPr>
        <w:t xml:space="preserve">Практические работы. </w:t>
      </w:r>
      <w:r>
        <w:rPr>
          <w:rFonts w:ascii="Times New Roman" w:hAnsi="Times New Roman"/>
          <w:color w:val="000000"/>
          <w:spacing w:val="-5"/>
          <w:sz w:val="28"/>
          <w:szCs w:val="28"/>
        </w:rPr>
        <w:t xml:space="preserve">Раскладка выкройки на ткани. Проверка раскладки с учетом направления рисунка, экономного использования </w:t>
      </w:r>
      <w:r>
        <w:rPr>
          <w:rFonts w:ascii="Times New Roman" w:hAnsi="Times New Roman"/>
          <w:color w:val="000000"/>
          <w:spacing w:val="-4"/>
          <w:sz w:val="28"/>
          <w:szCs w:val="28"/>
        </w:rPr>
        <w:t>ткани и припусков на швы. Раскрой. Пошив и отделка изделия.</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Оборудование швейного цеха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Универсальная швейная машина: мо</w:t>
      </w:r>
      <w:r>
        <w:rPr>
          <w:rFonts w:ascii="Times New Roman" w:hAnsi="Times New Roman"/>
          <w:color w:val="000000"/>
          <w:spacing w:val="-3"/>
          <w:sz w:val="28"/>
          <w:szCs w:val="28"/>
        </w:rPr>
        <w:softHyphen/>
      </w:r>
      <w:r>
        <w:rPr>
          <w:rFonts w:ascii="Times New Roman" w:hAnsi="Times New Roman"/>
          <w:color w:val="000000"/>
          <w:spacing w:val="-1"/>
          <w:sz w:val="28"/>
          <w:szCs w:val="28"/>
        </w:rPr>
        <w:t xml:space="preserve">дели (97-го класса, 1022-го класса «Текстима» и другие), скорость, </w:t>
      </w:r>
      <w:r>
        <w:rPr>
          <w:rFonts w:ascii="Times New Roman" w:hAnsi="Times New Roman"/>
          <w:color w:val="000000"/>
          <w:spacing w:val="1"/>
          <w:sz w:val="28"/>
          <w:szCs w:val="28"/>
        </w:rPr>
        <w:t xml:space="preserve">виды выполняемых работ, основные механизмы. Приспособления </w:t>
      </w:r>
      <w:r>
        <w:rPr>
          <w:rFonts w:ascii="Times New Roman" w:hAnsi="Times New Roman"/>
          <w:color w:val="000000"/>
          <w:spacing w:val="3"/>
          <w:sz w:val="28"/>
          <w:szCs w:val="28"/>
        </w:rPr>
        <w:t xml:space="preserve">к универсальной швейной машине (направляющие линейки для </w:t>
      </w:r>
      <w:r>
        <w:rPr>
          <w:rFonts w:ascii="Times New Roman" w:hAnsi="Times New Roman"/>
          <w:color w:val="000000"/>
          <w:spacing w:val="1"/>
          <w:sz w:val="28"/>
          <w:szCs w:val="28"/>
        </w:rPr>
        <w:t>подшивки низа и выполнения окантовочного шва).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Заправка нитей в машину. Перевод регулятора строчки. Про</w:t>
      </w:r>
      <w:r>
        <w:rPr>
          <w:rFonts w:ascii="Times New Roman" w:hAnsi="Times New Roman"/>
          <w:color w:val="000000"/>
          <w:spacing w:val="1"/>
          <w:sz w:val="28"/>
          <w:szCs w:val="28"/>
        </w:rPr>
        <w:softHyphen/>
      </w:r>
      <w:r>
        <w:rPr>
          <w:rFonts w:ascii="Times New Roman" w:hAnsi="Times New Roman"/>
          <w:color w:val="000000"/>
          <w:spacing w:val="-1"/>
          <w:sz w:val="28"/>
          <w:szCs w:val="28"/>
        </w:rPr>
        <w:t xml:space="preserve">стейшие приемы регулировки натяжения верхней и нижней нитей. </w:t>
      </w:r>
      <w:r>
        <w:rPr>
          <w:rFonts w:ascii="Times New Roman" w:hAnsi="Times New Roman"/>
          <w:color w:val="000000"/>
          <w:spacing w:val="-3"/>
          <w:sz w:val="28"/>
          <w:szCs w:val="28"/>
        </w:rPr>
        <w:t>Специальная швейная машина: виды (цепного стежка, краеобметоч</w:t>
      </w:r>
      <w:r>
        <w:rPr>
          <w:rFonts w:ascii="Times New Roman" w:hAnsi="Times New Roman"/>
          <w:color w:val="000000"/>
          <w:spacing w:val="-2"/>
          <w:sz w:val="28"/>
          <w:szCs w:val="28"/>
        </w:rPr>
        <w:t xml:space="preserve">ная, стачивающе-обметочная), характеристика и назначение видов. </w:t>
      </w:r>
      <w:r>
        <w:rPr>
          <w:rFonts w:ascii="Times New Roman" w:hAnsi="Times New Roman"/>
          <w:color w:val="000000"/>
          <w:sz w:val="28"/>
          <w:szCs w:val="28"/>
        </w:rPr>
        <w:t>Заправка верхней и нижней нитей. Швейные машины-автоматы и полуавтоматы: характеристика и назначение.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Работа на универсальной швейной машине.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Упражнения. </w:t>
      </w:r>
      <w:r>
        <w:rPr>
          <w:rFonts w:ascii="Times New Roman" w:hAnsi="Times New Roman"/>
          <w:color w:val="000000"/>
          <w:spacing w:val="-2"/>
          <w:sz w:val="28"/>
          <w:szCs w:val="28"/>
        </w:rPr>
        <w:t>Заправка верхней и нижней нитей на универсаль</w:t>
      </w:r>
      <w:r>
        <w:rPr>
          <w:rFonts w:ascii="Times New Roman" w:hAnsi="Times New Roman"/>
          <w:color w:val="000000"/>
          <w:spacing w:val="-2"/>
          <w:sz w:val="28"/>
          <w:szCs w:val="28"/>
        </w:rPr>
        <w:softHyphen/>
      </w:r>
      <w:r>
        <w:rPr>
          <w:rFonts w:ascii="Times New Roman" w:hAnsi="Times New Roman"/>
          <w:color w:val="000000"/>
          <w:spacing w:val="4"/>
          <w:sz w:val="28"/>
          <w:szCs w:val="28"/>
        </w:rPr>
        <w:t xml:space="preserve">ной и специальной швейных машинах. Регулировка натяжения </w:t>
      </w:r>
      <w:r>
        <w:rPr>
          <w:rFonts w:ascii="Times New Roman" w:hAnsi="Times New Roman"/>
          <w:color w:val="000000"/>
          <w:spacing w:val="-3"/>
          <w:sz w:val="28"/>
          <w:szCs w:val="28"/>
        </w:rPr>
        <w:t xml:space="preserve">верхних и нижних нитей на универсальной и специальной швейных </w:t>
      </w:r>
      <w:r>
        <w:rPr>
          <w:rFonts w:ascii="Times New Roman" w:hAnsi="Times New Roman"/>
          <w:color w:val="000000"/>
          <w:spacing w:val="-4"/>
          <w:sz w:val="28"/>
          <w:szCs w:val="28"/>
        </w:rPr>
        <w:t>машинах.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6"/>
          <w:sz w:val="28"/>
          <w:szCs w:val="28"/>
        </w:rPr>
        <w:t>По выбору учителя.</w:t>
      </w:r>
    </w:p>
    <w:p>
      <w:pPr>
        <w:shd w:val="clear" w:color="auto" w:fill="FFFFFF"/>
        <w:spacing w:after="0" w:line="240" w:lineRule="auto"/>
        <w:ind w:firstLine="720"/>
        <w:jc w:val="both"/>
        <w:rPr>
          <w:rFonts w:ascii="Times New Roman" w:hAnsi="Times New Roman"/>
          <w:b/>
          <w:bCs/>
          <w:color w:val="000000"/>
          <w:spacing w:val="-4"/>
          <w:w w:val="117"/>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4"/>
          <w:w w:val="117"/>
          <w:sz w:val="28"/>
          <w:szCs w:val="28"/>
          <w:lang w:val="en-US"/>
        </w:rPr>
        <w:t>III</w:t>
      </w:r>
      <w:r>
        <w:rPr>
          <w:rFonts w:ascii="Times New Roman" w:hAnsi="Times New Roman"/>
          <w:b/>
          <w:bCs/>
          <w:color w:val="000000"/>
          <w:spacing w:val="-4"/>
          <w:w w:val="117"/>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План работы на четверть.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Организация труда и производства на швейной фабрике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Основные этапы изготовления одеж</w:t>
      </w:r>
      <w:r>
        <w:rPr>
          <w:rFonts w:ascii="Times New Roman" w:hAnsi="Times New Roman"/>
          <w:color w:val="000000"/>
          <w:spacing w:val="-2"/>
          <w:sz w:val="28"/>
          <w:szCs w:val="28"/>
        </w:rPr>
        <w:softHyphen/>
      </w:r>
      <w:r>
        <w:rPr>
          <w:rFonts w:ascii="Times New Roman" w:hAnsi="Times New Roman"/>
          <w:color w:val="000000"/>
          <w:spacing w:val="-3"/>
          <w:sz w:val="28"/>
          <w:szCs w:val="28"/>
        </w:rPr>
        <w:t xml:space="preserve">ды в швейной промышленности. Общее представление о разработке </w:t>
      </w:r>
      <w:r>
        <w:rPr>
          <w:rFonts w:ascii="Times New Roman" w:hAnsi="Times New Roman"/>
          <w:color w:val="000000"/>
          <w:sz w:val="28"/>
          <w:szCs w:val="28"/>
        </w:rPr>
        <w:t xml:space="preserve">моделей и конструировании изделий для массового производства. </w:t>
      </w:r>
      <w:r>
        <w:rPr>
          <w:rFonts w:ascii="Times New Roman" w:hAnsi="Times New Roman"/>
          <w:color w:val="000000"/>
          <w:spacing w:val="-3"/>
          <w:sz w:val="28"/>
          <w:szCs w:val="28"/>
        </w:rPr>
        <w:t xml:space="preserve">Цеха на швейной фабрике: экспериментальный, подготовительный, </w:t>
      </w:r>
      <w:r>
        <w:rPr>
          <w:rFonts w:ascii="Times New Roman" w:hAnsi="Times New Roman"/>
          <w:color w:val="000000"/>
          <w:spacing w:val="-2"/>
          <w:sz w:val="28"/>
          <w:szCs w:val="28"/>
        </w:rPr>
        <w:t>раскройный и швейный. Общее представление об организации тру</w:t>
      </w:r>
      <w:r>
        <w:rPr>
          <w:rFonts w:ascii="Times New Roman" w:hAnsi="Times New Roman"/>
          <w:color w:val="000000"/>
          <w:spacing w:val="-2"/>
          <w:sz w:val="28"/>
          <w:szCs w:val="28"/>
        </w:rPr>
        <w:softHyphen/>
      </w:r>
      <w:r>
        <w:rPr>
          <w:rFonts w:ascii="Times New Roman" w:hAnsi="Times New Roman"/>
          <w:color w:val="000000"/>
          <w:sz w:val="28"/>
          <w:szCs w:val="28"/>
        </w:rPr>
        <w:t xml:space="preserve">да в основных цехах на швейной фабрике. Норма времени (время, </w:t>
      </w:r>
      <w:r>
        <w:rPr>
          <w:rFonts w:ascii="Times New Roman" w:hAnsi="Times New Roman"/>
          <w:color w:val="000000"/>
          <w:spacing w:val="-3"/>
          <w:sz w:val="28"/>
          <w:szCs w:val="28"/>
        </w:rPr>
        <w:t xml:space="preserve">необходимое для выполнения данной операции) и норма выработки </w:t>
      </w:r>
      <w:r>
        <w:rPr>
          <w:rFonts w:ascii="Times New Roman" w:hAnsi="Times New Roman"/>
          <w:color w:val="000000"/>
          <w:spacing w:val="3"/>
          <w:sz w:val="28"/>
          <w:szCs w:val="28"/>
        </w:rPr>
        <w:t xml:space="preserve">(количество готовой продукции в единицу времени). Бригадная </w:t>
      </w:r>
      <w:r>
        <w:rPr>
          <w:rFonts w:ascii="Times New Roman" w:hAnsi="Times New Roman"/>
          <w:color w:val="000000"/>
          <w:spacing w:val="-2"/>
          <w:sz w:val="28"/>
          <w:szCs w:val="28"/>
        </w:rPr>
        <w:t xml:space="preserve">форма организации труда. Оплата труда швеи-мотористки. Разряды </w:t>
      </w:r>
      <w:r>
        <w:rPr>
          <w:rFonts w:ascii="Times New Roman" w:hAnsi="Times New Roman"/>
          <w:color w:val="000000"/>
          <w:spacing w:val="-1"/>
          <w:sz w:val="28"/>
          <w:szCs w:val="28"/>
        </w:rPr>
        <w:t>по существующей тарифной сетке.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Правила безопасной работы на швейной фабрике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Теоретические сведения. </w:t>
      </w:r>
      <w:r>
        <w:rPr>
          <w:rFonts w:ascii="Times New Roman" w:hAnsi="Times New Roman"/>
          <w:color w:val="000000"/>
          <w:sz w:val="28"/>
          <w:szCs w:val="28"/>
        </w:rPr>
        <w:t xml:space="preserve">Законодательство по охране труда. </w:t>
      </w:r>
      <w:r>
        <w:rPr>
          <w:rFonts w:ascii="Times New Roman" w:hAnsi="Times New Roman"/>
          <w:color w:val="000000"/>
          <w:spacing w:val="-6"/>
          <w:sz w:val="28"/>
          <w:szCs w:val="28"/>
        </w:rPr>
        <w:t xml:space="preserve">Безопасность труда на швейной фабрике: в швейном цехе, на рабочем </w:t>
      </w:r>
      <w:r>
        <w:rPr>
          <w:rFonts w:ascii="Times New Roman" w:hAnsi="Times New Roman"/>
          <w:color w:val="000000"/>
          <w:spacing w:val="-1"/>
          <w:sz w:val="28"/>
          <w:szCs w:val="28"/>
        </w:rPr>
        <w:t>месте швеи-мотористки, в других цехах. Электробезопасность. Бе</w:t>
      </w:r>
      <w:r>
        <w:rPr>
          <w:rFonts w:ascii="Times New Roman" w:hAnsi="Times New Roman"/>
          <w:color w:val="000000"/>
          <w:spacing w:val="-1"/>
          <w:sz w:val="28"/>
          <w:szCs w:val="28"/>
        </w:rPr>
        <w:softHyphen/>
      </w:r>
      <w:r>
        <w:rPr>
          <w:rFonts w:ascii="Times New Roman" w:hAnsi="Times New Roman"/>
          <w:color w:val="000000"/>
          <w:spacing w:val="2"/>
          <w:sz w:val="28"/>
          <w:szCs w:val="28"/>
        </w:rPr>
        <w:t xml:space="preserve">зопасная работа при выполнении ручных и машинных операций, </w:t>
      </w:r>
      <w:r>
        <w:rPr>
          <w:rFonts w:ascii="Times New Roman" w:hAnsi="Times New Roman"/>
          <w:color w:val="000000"/>
          <w:sz w:val="28"/>
          <w:szCs w:val="28"/>
        </w:rPr>
        <w:t>а также при влажно-тепловой обработке изделий. Правила и инс</w:t>
      </w:r>
      <w:r>
        <w:rPr>
          <w:rFonts w:ascii="Times New Roman" w:hAnsi="Times New Roman"/>
          <w:color w:val="000000"/>
          <w:sz w:val="28"/>
          <w:szCs w:val="28"/>
        </w:rPr>
        <w:softHyphen/>
      </w:r>
      <w:r>
        <w:rPr>
          <w:rFonts w:ascii="Times New Roman" w:hAnsi="Times New Roman"/>
          <w:color w:val="000000"/>
          <w:spacing w:val="-1"/>
          <w:sz w:val="28"/>
          <w:szCs w:val="28"/>
        </w:rPr>
        <w:t>трукции по безопасности труда на рабочих местах.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Технология пошива простейших изделий, </w:t>
      </w:r>
      <w:r>
        <w:rPr>
          <w:rFonts w:ascii="Times New Roman" w:hAnsi="Times New Roman"/>
          <w:b/>
          <w:bCs/>
          <w:color w:val="000000"/>
          <w:spacing w:val="3"/>
          <w:sz w:val="28"/>
          <w:szCs w:val="28"/>
        </w:rPr>
        <w:t>выпускаемых базовым предприятием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Ассортимент простейших изделий фабрики. Ткань, используемая для пошива простейших изделий: </w:t>
      </w:r>
      <w:r>
        <w:rPr>
          <w:rFonts w:ascii="Times New Roman" w:hAnsi="Times New Roman"/>
          <w:color w:val="000000"/>
          <w:spacing w:val="-2"/>
          <w:sz w:val="28"/>
          <w:szCs w:val="28"/>
        </w:rPr>
        <w:t>виды, технологические свойства. Основные детали изделий, названия</w:t>
      </w:r>
      <w:r>
        <w:rPr>
          <w:rFonts w:ascii="Times New Roman" w:hAnsi="Times New Roman"/>
          <w:color w:val="000000"/>
          <w:spacing w:val="-3"/>
          <w:sz w:val="28"/>
          <w:szCs w:val="28"/>
        </w:rPr>
        <w:t xml:space="preserve"> срезов. Виды швов, используемых при пошиве изделий. Последовательность обработки изделий. Технические условия на готовые </w:t>
      </w:r>
      <w:r>
        <w:rPr>
          <w:rFonts w:ascii="Times New Roman" w:hAnsi="Times New Roman"/>
          <w:color w:val="000000"/>
          <w:spacing w:val="1"/>
          <w:sz w:val="28"/>
          <w:szCs w:val="28"/>
        </w:rPr>
        <w:t>изделия. Пооперационное разделение труда при пошиве простей</w:t>
      </w:r>
      <w:r>
        <w:rPr>
          <w:rFonts w:ascii="Times New Roman" w:hAnsi="Times New Roman"/>
          <w:color w:val="000000"/>
          <w:spacing w:val="3"/>
          <w:sz w:val="28"/>
          <w:szCs w:val="28"/>
        </w:rPr>
        <w:t xml:space="preserve">шего изделия. Нормы выработки и плановые задания на пошив </w:t>
      </w:r>
      <w:r>
        <w:rPr>
          <w:rFonts w:ascii="Times New Roman" w:hAnsi="Times New Roman"/>
          <w:color w:val="000000"/>
          <w:sz w:val="28"/>
          <w:szCs w:val="28"/>
        </w:rPr>
        <w:t>простейшего изделия в производственных условиях.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Умение. </w:t>
      </w:r>
      <w:r>
        <w:rPr>
          <w:rFonts w:ascii="Times New Roman" w:hAnsi="Times New Roman"/>
          <w:color w:val="000000"/>
          <w:spacing w:val="-4"/>
          <w:sz w:val="28"/>
          <w:szCs w:val="28"/>
        </w:rPr>
        <w:t xml:space="preserve">Межоперационный контроль. Ежедневный учет работы </w:t>
      </w:r>
      <w:r>
        <w:rPr>
          <w:rFonts w:ascii="Times New Roman" w:hAnsi="Times New Roman"/>
          <w:color w:val="000000"/>
          <w:spacing w:val="-2"/>
          <w:sz w:val="28"/>
          <w:szCs w:val="28"/>
        </w:rPr>
        <w:t xml:space="preserve">(индивидуальный и бригадный). Оценка качества готовых изделий. </w:t>
      </w:r>
      <w:r>
        <w:rPr>
          <w:rFonts w:ascii="Times New Roman" w:hAnsi="Times New Roman"/>
          <w:color w:val="000000"/>
          <w:sz w:val="28"/>
          <w:szCs w:val="28"/>
        </w:rPr>
        <w:t>Подведение итогов выполнения планового задания.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Упражнение. </w:t>
      </w:r>
      <w:r>
        <w:rPr>
          <w:rFonts w:ascii="Times New Roman" w:hAnsi="Times New Roman"/>
          <w:color w:val="000000"/>
          <w:spacing w:val="-1"/>
          <w:sz w:val="28"/>
          <w:szCs w:val="28"/>
        </w:rPr>
        <w:t>Изготовление пробного изделия индивидуально.</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6"/>
          <w:sz w:val="28"/>
          <w:szCs w:val="28"/>
        </w:rPr>
        <w:t xml:space="preserve">Практические работы. </w:t>
      </w:r>
      <w:r>
        <w:rPr>
          <w:rFonts w:ascii="Times New Roman" w:hAnsi="Times New Roman"/>
          <w:color w:val="000000"/>
          <w:spacing w:val="-6"/>
          <w:sz w:val="28"/>
          <w:szCs w:val="28"/>
        </w:rPr>
        <w:t xml:space="preserve">Изготовление изделия с пооперационным </w:t>
      </w:r>
      <w:r>
        <w:rPr>
          <w:rFonts w:ascii="Times New Roman" w:hAnsi="Times New Roman"/>
          <w:color w:val="000000"/>
          <w:spacing w:val="-1"/>
          <w:sz w:val="28"/>
          <w:szCs w:val="28"/>
        </w:rPr>
        <w:t>разделением труда.</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z w:val="28"/>
          <w:szCs w:val="28"/>
        </w:rPr>
        <w:t xml:space="preserve">Выполнение машинной закрепки на концах шва у деталей, </w:t>
      </w:r>
      <w:r>
        <w:rPr>
          <w:rFonts w:ascii="Times New Roman" w:hAnsi="Times New Roman"/>
          <w:b/>
          <w:color w:val="000000"/>
          <w:spacing w:val="3"/>
          <w:sz w:val="28"/>
          <w:szCs w:val="28"/>
        </w:rPr>
        <w:t>обработанных на обметочной машине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Теоретические сведения. </w:t>
      </w:r>
      <w:r>
        <w:rPr>
          <w:rFonts w:ascii="Times New Roman" w:hAnsi="Times New Roman"/>
          <w:color w:val="000000"/>
          <w:spacing w:val="-4"/>
          <w:sz w:val="28"/>
          <w:szCs w:val="28"/>
        </w:rPr>
        <w:t xml:space="preserve">Универсальная машина, используемая </w:t>
      </w:r>
      <w:r>
        <w:rPr>
          <w:rFonts w:ascii="Times New Roman" w:hAnsi="Times New Roman"/>
          <w:color w:val="000000"/>
          <w:sz w:val="28"/>
          <w:szCs w:val="28"/>
        </w:rPr>
        <w:t>для выполнения машинных закрепок как отдельных операций, ха</w:t>
      </w:r>
      <w:r>
        <w:rPr>
          <w:rFonts w:ascii="Times New Roman" w:hAnsi="Times New Roman"/>
          <w:color w:val="000000"/>
          <w:sz w:val="28"/>
          <w:szCs w:val="28"/>
        </w:rPr>
        <w:softHyphen/>
      </w:r>
      <w:r>
        <w:rPr>
          <w:rFonts w:ascii="Times New Roman" w:hAnsi="Times New Roman"/>
          <w:color w:val="000000"/>
          <w:sz w:val="28"/>
          <w:szCs w:val="28"/>
        </w:rPr>
        <w:t xml:space="preserve">рактеристика, подготовка к работе. Подготовка деталей и изделий </w:t>
      </w:r>
      <w:r>
        <w:rPr>
          <w:rFonts w:ascii="Times New Roman" w:hAnsi="Times New Roman"/>
          <w:color w:val="000000"/>
          <w:spacing w:val="1"/>
          <w:sz w:val="28"/>
          <w:szCs w:val="28"/>
        </w:rPr>
        <w:t>к выполнению на них машинных закрепок.</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Экскурсия. </w:t>
      </w:r>
      <w:r>
        <w:rPr>
          <w:rFonts w:ascii="Times New Roman" w:hAnsi="Times New Roman"/>
          <w:color w:val="000000"/>
          <w:sz w:val="28"/>
          <w:szCs w:val="28"/>
        </w:rPr>
        <w:t>Швейная фабрика. Швейный цех. Наблюдения за работой швей. Пробное выполнение машинной закрепки шва.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Технология пошива прямого цельнокроеного платья, </w:t>
      </w:r>
      <w:r>
        <w:rPr>
          <w:rFonts w:ascii="Times New Roman" w:hAnsi="Times New Roman"/>
          <w:b/>
          <w:bCs/>
          <w:color w:val="000000"/>
          <w:spacing w:val="3"/>
          <w:sz w:val="28"/>
          <w:szCs w:val="28"/>
        </w:rPr>
        <w:t>применяемая в массовом производстве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Изделие. </w:t>
      </w:r>
      <w:r>
        <w:rPr>
          <w:rFonts w:ascii="Times New Roman" w:hAnsi="Times New Roman"/>
          <w:color w:val="000000"/>
          <w:spacing w:val="-4"/>
          <w:sz w:val="28"/>
          <w:szCs w:val="28"/>
        </w:rPr>
        <w:t>Прямое цельнокроеное платье с несложной отделкой.</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7"/>
          <w:sz w:val="28"/>
          <w:szCs w:val="28"/>
        </w:rPr>
        <w:t xml:space="preserve">Теоретические сведения. </w:t>
      </w:r>
      <w:r>
        <w:rPr>
          <w:rFonts w:ascii="Times New Roman" w:hAnsi="Times New Roman"/>
          <w:color w:val="000000"/>
          <w:spacing w:val="-7"/>
          <w:sz w:val="28"/>
          <w:szCs w:val="28"/>
        </w:rPr>
        <w:t>Работа подготовительного и раскройно</w:t>
      </w:r>
      <w:r>
        <w:rPr>
          <w:rFonts w:ascii="Times New Roman" w:hAnsi="Times New Roman"/>
          <w:color w:val="000000"/>
          <w:spacing w:val="-7"/>
          <w:sz w:val="28"/>
          <w:szCs w:val="28"/>
        </w:rPr>
        <w:softHyphen/>
      </w:r>
      <w:r>
        <w:rPr>
          <w:rFonts w:ascii="Times New Roman" w:hAnsi="Times New Roman"/>
          <w:color w:val="000000"/>
          <w:spacing w:val="-6"/>
          <w:sz w:val="28"/>
          <w:szCs w:val="28"/>
        </w:rPr>
        <w:t xml:space="preserve">го цехов: настил тканей, раскладка лекал, экономные приемы раскроя, </w:t>
      </w:r>
      <w:r>
        <w:rPr>
          <w:rFonts w:ascii="Times New Roman" w:hAnsi="Times New Roman"/>
          <w:color w:val="000000"/>
          <w:spacing w:val="-5"/>
          <w:sz w:val="28"/>
          <w:szCs w:val="28"/>
        </w:rPr>
        <w:t xml:space="preserve">оборудование для раскроя, проверка качества кроя, маркировка кроя. </w:t>
      </w:r>
      <w:r>
        <w:rPr>
          <w:rFonts w:ascii="Times New Roman" w:hAnsi="Times New Roman"/>
          <w:color w:val="000000"/>
          <w:spacing w:val="-6"/>
          <w:sz w:val="28"/>
          <w:szCs w:val="28"/>
        </w:rPr>
        <w:t>Лекало: направление долевых нитей, контрольные точки для соедине</w:t>
      </w:r>
      <w:r>
        <w:rPr>
          <w:rFonts w:ascii="Times New Roman" w:hAnsi="Times New Roman"/>
          <w:color w:val="000000"/>
          <w:spacing w:val="-6"/>
          <w:sz w:val="28"/>
          <w:szCs w:val="28"/>
        </w:rPr>
        <w:softHyphen/>
      </w:r>
      <w:r>
        <w:rPr>
          <w:rFonts w:ascii="Times New Roman" w:hAnsi="Times New Roman"/>
          <w:color w:val="000000"/>
          <w:spacing w:val="-8"/>
          <w:sz w:val="28"/>
          <w:szCs w:val="28"/>
        </w:rPr>
        <w:t xml:space="preserve">ния деталей, хранение, материал для изготовления. Последовательность </w:t>
      </w:r>
      <w:r>
        <w:rPr>
          <w:rFonts w:ascii="Times New Roman" w:hAnsi="Times New Roman"/>
          <w:color w:val="000000"/>
          <w:spacing w:val="-7"/>
          <w:sz w:val="28"/>
          <w:szCs w:val="28"/>
        </w:rPr>
        <w:t>пошива прямого цельнокроеного платья на швейной фабрике: заготов</w:t>
      </w:r>
      <w:r>
        <w:rPr>
          <w:rFonts w:ascii="Times New Roman" w:hAnsi="Times New Roman"/>
          <w:color w:val="000000"/>
          <w:spacing w:val="-7"/>
          <w:sz w:val="28"/>
          <w:szCs w:val="28"/>
        </w:rPr>
        <w:softHyphen/>
      </w:r>
      <w:r>
        <w:rPr>
          <w:rFonts w:ascii="Times New Roman" w:hAnsi="Times New Roman"/>
          <w:color w:val="000000"/>
          <w:spacing w:val="-5"/>
          <w:sz w:val="28"/>
          <w:szCs w:val="28"/>
        </w:rPr>
        <w:t xml:space="preserve">ка переда платья, соединение плечевых срезов, обработка горловины, </w:t>
      </w:r>
      <w:r>
        <w:rPr>
          <w:rFonts w:ascii="Times New Roman" w:hAnsi="Times New Roman"/>
          <w:color w:val="000000"/>
          <w:spacing w:val="-4"/>
          <w:sz w:val="28"/>
          <w:szCs w:val="28"/>
        </w:rPr>
        <w:t>втачивание рукавов в открытую пройму или обработка проймы под</w:t>
      </w:r>
      <w:r>
        <w:rPr>
          <w:rFonts w:ascii="Times New Roman" w:hAnsi="Times New Roman"/>
          <w:color w:val="000000"/>
          <w:spacing w:val="-9"/>
          <w:sz w:val="28"/>
          <w:szCs w:val="28"/>
        </w:rPr>
        <w:t xml:space="preserve">кройной обтачкой. Соединение боковых срезов, обработка низа изделия. </w:t>
      </w:r>
      <w:r>
        <w:rPr>
          <w:rFonts w:ascii="Times New Roman" w:hAnsi="Times New Roman"/>
          <w:color w:val="000000"/>
          <w:spacing w:val="-5"/>
          <w:sz w:val="28"/>
          <w:szCs w:val="28"/>
        </w:rPr>
        <w:t>Утюжка и складывание изделия.</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Практические работы. </w:t>
      </w:r>
      <w:r>
        <w:rPr>
          <w:rFonts w:ascii="Times New Roman" w:hAnsi="Times New Roman"/>
          <w:color w:val="000000"/>
          <w:spacing w:val="-3"/>
          <w:sz w:val="28"/>
          <w:szCs w:val="28"/>
        </w:rPr>
        <w:t xml:space="preserve">Раскрой платья по фабричным лекалам. </w:t>
      </w:r>
      <w:r>
        <w:rPr>
          <w:rFonts w:ascii="Times New Roman" w:hAnsi="Times New Roman"/>
          <w:color w:val="000000"/>
          <w:sz w:val="28"/>
          <w:szCs w:val="28"/>
        </w:rPr>
        <w:t>Пошив платья по производственной технологии.</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1"/>
          <w:sz w:val="28"/>
          <w:szCs w:val="28"/>
        </w:rPr>
        <w:t>Практическое повторение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Виды работы. </w:t>
      </w:r>
      <w:r>
        <w:rPr>
          <w:rFonts w:ascii="Times New Roman" w:hAnsi="Times New Roman"/>
          <w:color w:val="000000"/>
          <w:spacing w:val="-1"/>
          <w:sz w:val="28"/>
          <w:szCs w:val="28"/>
        </w:rPr>
        <w:t>Выполнение в производственных условиях ма</w:t>
      </w:r>
      <w:r>
        <w:rPr>
          <w:rFonts w:ascii="Times New Roman" w:hAnsi="Times New Roman"/>
          <w:color w:val="000000"/>
          <w:spacing w:val="-1"/>
          <w:sz w:val="28"/>
          <w:szCs w:val="28"/>
        </w:rPr>
        <w:softHyphen/>
      </w:r>
      <w:r>
        <w:rPr>
          <w:rFonts w:ascii="Times New Roman" w:hAnsi="Times New Roman"/>
          <w:color w:val="000000"/>
          <w:spacing w:val="-2"/>
          <w:sz w:val="28"/>
          <w:szCs w:val="28"/>
        </w:rPr>
        <w:t>шинной закрепки на концах швов деталей, обметанных на обметоч</w:t>
      </w:r>
      <w:r>
        <w:rPr>
          <w:rFonts w:ascii="Times New Roman" w:hAnsi="Times New Roman"/>
          <w:color w:val="000000"/>
          <w:spacing w:val="-2"/>
          <w:sz w:val="28"/>
          <w:szCs w:val="28"/>
        </w:rPr>
        <w:softHyphen/>
      </w:r>
      <w:r>
        <w:rPr>
          <w:rFonts w:ascii="Times New Roman" w:hAnsi="Times New Roman"/>
          <w:color w:val="000000"/>
          <w:spacing w:val="-3"/>
          <w:sz w:val="28"/>
          <w:szCs w:val="28"/>
        </w:rPr>
        <w:t>ной машине. Обметывание срезов в изделиях на специальной маши</w:t>
      </w:r>
      <w:r>
        <w:rPr>
          <w:rFonts w:ascii="Times New Roman" w:hAnsi="Times New Roman"/>
          <w:color w:val="000000"/>
          <w:spacing w:val="-3"/>
          <w:sz w:val="28"/>
          <w:szCs w:val="28"/>
        </w:rPr>
        <w:softHyphen/>
      </w:r>
      <w:r>
        <w:rPr>
          <w:rFonts w:ascii="Times New Roman" w:hAnsi="Times New Roman"/>
          <w:color w:val="000000"/>
          <w:sz w:val="28"/>
          <w:szCs w:val="28"/>
        </w:rPr>
        <w:t>не 51-А класса ПМЗ.</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2"/>
          <w:sz w:val="28"/>
          <w:szCs w:val="28"/>
        </w:rPr>
        <w:t>Самостоятельная работа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1"/>
          <w:sz w:val="28"/>
          <w:szCs w:val="28"/>
        </w:rPr>
        <w:t>Выполнение отдельных операций по пошиву изделия без пред</w:t>
      </w:r>
      <w:r>
        <w:rPr>
          <w:rFonts w:ascii="Times New Roman" w:hAnsi="Times New Roman"/>
          <w:color w:val="000000"/>
          <w:spacing w:val="-1"/>
          <w:sz w:val="28"/>
          <w:szCs w:val="28"/>
        </w:rPr>
        <w:softHyphen/>
      </w:r>
      <w:r>
        <w:rPr>
          <w:rFonts w:ascii="Times New Roman" w:hAnsi="Times New Roman"/>
          <w:color w:val="000000"/>
          <w:sz w:val="28"/>
          <w:szCs w:val="28"/>
        </w:rPr>
        <w:t>варительного сметывания.</w:t>
      </w:r>
    </w:p>
    <w:p>
      <w:pPr>
        <w:shd w:val="clear" w:color="auto" w:fill="FFFFFF"/>
        <w:spacing w:after="0" w:line="240" w:lineRule="auto"/>
        <w:ind w:firstLine="720"/>
        <w:jc w:val="both"/>
        <w:rPr>
          <w:rFonts w:ascii="Times New Roman" w:hAnsi="Times New Roman"/>
          <w:sz w:val="28"/>
          <w:szCs w:val="28"/>
        </w:rPr>
      </w:pPr>
    </w:p>
    <w:p>
      <w:pPr>
        <w:shd w:val="clear" w:color="auto" w:fill="FFFFFF"/>
        <w:spacing w:after="0" w:line="240" w:lineRule="auto"/>
        <w:ind w:firstLine="720"/>
        <w:jc w:val="center"/>
        <w:rPr>
          <w:rFonts w:ascii="Times New Roman" w:hAnsi="Times New Roman"/>
          <w:sz w:val="28"/>
          <w:szCs w:val="28"/>
        </w:rPr>
      </w:pPr>
      <w:r>
        <w:rPr>
          <w:rFonts w:ascii="Times New Roman" w:hAnsi="Times New Roman"/>
          <w:b/>
          <w:bCs/>
          <w:color w:val="000000"/>
          <w:spacing w:val="2"/>
          <w:sz w:val="28"/>
          <w:szCs w:val="28"/>
          <w:lang w:val="en-US"/>
        </w:rPr>
        <w:t>IV</w:t>
      </w:r>
      <w:r>
        <w:rPr>
          <w:rFonts w:ascii="Times New Roman" w:hAnsi="Times New Roman"/>
          <w:b/>
          <w:bCs/>
          <w:color w:val="000000"/>
          <w:spacing w:val="2"/>
          <w:sz w:val="28"/>
          <w:szCs w:val="28"/>
        </w:rPr>
        <w:t xml:space="preserve"> четверть</w:t>
      </w:r>
    </w:p>
    <w:p>
      <w:pPr>
        <w:shd w:val="clear" w:color="auto" w:fill="FFFFFF"/>
        <w:spacing w:after="0" w:line="240" w:lineRule="auto"/>
        <w:ind w:firstLine="720"/>
        <w:jc w:val="both"/>
        <w:rPr>
          <w:rFonts w:ascii="Times New Roman" w:hAnsi="Times New Roman"/>
          <w:b/>
          <w:sz w:val="28"/>
          <w:szCs w:val="28"/>
        </w:rPr>
      </w:pPr>
      <w:r>
        <w:rPr>
          <w:rFonts w:ascii="Times New Roman" w:hAnsi="Times New Roman"/>
          <w:b/>
          <w:color w:val="000000"/>
          <w:spacing w:val="-3"/>
          <w:sz w:val="28"/>
          <w:szCs w:val="28"/>
        </w:rPr>
        <w:t>Вводное занятие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color w:val="000000"/>
          <w:spacing w:val="-2"/>
          <w:sz w:val="28"/>
          <w:szCs w:val="28"/>
        </w:rPr>
        <w:t>План работы на четверть.</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z w:val="28"/>
          <w:szCs w:val="28"/>
        </w:rPr>
        <w:t xml:space="preserve">Новые швейные материалы, используемые </w:t>
      </w:r>
      <w:r>
        <w:rPr>
          <w:rFonts w:ascii="Times New Roman" w:hAnsi="Times New Roman"/>
          <w:b/>
          <w:bCs/>
          <w:color w:val="000000"/>
          <w:spacing w:val="4"/>
          <w:sz w:val="28"/>
          <w:szCs w:val="28"/>
        </w:rPr>
        <w:t>на швейном предприятии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Теоретические сведения. </w:t>
      </w:r>
      <w:r>
        <w:rPr>
          <w:rFonts w:ascii="Times New Roman" w:hAnsi="Times New Roman"/>
          <w:color w:val="000000"/>
          <w:spacing w:val="-3"/>
          <w:sz w:val="28"/>
          <w:szCs w:val="28"/>
        </w:rPr>
        <w:t xml:space="preserve">Новые ткани из натуральных волокон </w:t>
      </w:r>
      <w:r>
        <w:rPr>
          <w:rFonts w:ascii="Times New Roman" w:hAnsi="Times New Roman"/>
          <w:color w:val="000000"/>
          <w:spacing w:val="-1"/>
          <w:sz w:val="28"/>
          <w:szCs w:val="28"/>
        </w:rPr>
        <w:t xml:space="preserve">с добавкой искусственных и синтетических. Ткани с пропиткой, с </w:t>
      </w:r>
      <w:r>
        <w:rPr>
          <w:rFonts w:ascii="Times New Roman" w:hAnsi="Times New Roman"/>
          <w:color w:val="000000"/>
          <w:spacing w:val="-6"/>
          <w:sz w:val="28"/>
          <w:szCs w:val="28"/>
        </w:rPr>
        <w:t>блестящим покрытием, с применением металлических и металлизиро</w:t>
      </w:r>
      <w:r>
        <w:rPr>
          <w:rFonts w:ascii="Times New Roman" w:hAnsi="Times New Roman"/>
          <w:color w:val="000000"/>
          <w:spacing w:val="-6"/>
          <w:sz w:val="28"/>
          <w:szCs w:val="28"/>
        </w:rPr>
        <w:softHyphen/>
      </w:r>
      <w:r>
        <w:rPr>
          <w:rFonts w:ascii="Times New Roman" w:hAnsi="Times New Roman"/>
          <w:color w:val="000000"/>
          <w:spacing w:val="-6"/>
          <w:sz w:val="28"/>
          <w:szCs w:val="28"/>
        </w:rPr>
        <w:t>ванных нитей. Нетканые материалы. Окраска, технологические свойс</w:t>
      </w:r>
      <w:r>
        <w:rPr>
          <w:rFonts w:ascii="Times New Roman" w:hAnsi="Times New Roman"/>
          <w:color w:val="000000"/>
          <w:spacing w:val="-6"/>
          <w:sz w:val="28"/>
          <w:szCs w:val="28"/>
        </w:rPr>
        <w:softHyphen/>
      </w:r>
      <w:r>
        <w:rPr>
          <w:rFonts w:ascii="Times New Roman" w:hAnsi="Times New Roman"/>
          <w:color w:val="000000"/>
          <w:spacing w:val="-4"/>
          <w:sz w:val="28"/>
          <w:szCs w:val="28"/>
        </w:rPr>
        <w:t>тва и использование новых тканей для изготовления одежды.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Лабораторная работа. </w:t>
      </w:r>
      <w:r>
        <w:rPr>
          <w:rFonts w:ascii="Times New Roman" w:hAnsi="Times New Roman"/>
          <w:color w:val="000000"/>
          <w:spacing w:val="-1"/>
          <w:sz w:val="28"/>
          <w:szCs w:val="28"/>
        </w:rPr>
        <w:t>Изучение прорубаемости новых тканей (строчка на машине иглами и нитками разных номеров), влагопро</w:t>
      </w:r>
      <w:r>
        <w:rPr>
          <w:rFonts w:ascii="Times New Roman" w:hAnsi="Times New Roman"/>
          <w:color w:val="000000"/>
          <w:spacing w:val="-3"/>
          <w:sz w:val="28"/>
          <w:szCs w:val="28"/>
        </w:rPr>
        <w:t xml:space="preserve">ницаемости (намачивание водой, сушка, наблюдение за изменением </w:t>
      </w:r>
      <w:r>
        <w:rPr>
          <w:rFonts w:ascii="Times New Roman" w:hAnsi="Times New Roman"/>
          <w:color w:val="000000"/>
          <w:spacing w:val="-4"/>
          <w:sz w:val="28"/>
          <w:szCs w:val="28"/>
        </w:rPr>
        <w:t>внешнего вида), сминаемости, изменений вида и качества при утюж</w:t>
      </w:r>
      <w:r>
        <w:rPr>
          <w:rFonts w:ascii="Times New Roman" w:hAnsi="Times New Roman"/>
          <w:color w:val="000000"/>
          <w:spacing w:val="-4"/>
          <w:sz w:val="28"/>
          <w:szCs w:val="28"/>
        </w:rPr>
        <w:softHyphen/>
      </w:r>
      <w:r>
        <w:rPr>
          <w:rFonts w:ascii="Times New Roman" w:hAnsi="Times New Roman"/>
          <w:color w:val="000000"/>
          <w:spacing w:val="-1"/>
          <w:sz w:val="28"/>
          <w:szCs w:val="28"/>
        </w:rPr>
        <w:t>ке, с разным температурным режимом.</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Технология пошива юбок и брюк, применяемая </w:t>
      </w:r>
      <w:r>
        <w:rPr>
          <w:rFonts w:ascii="Times New Roman" w:hAnsi="Times New Roman"/>
          <w:b/>
          <w:bCs/>
          <w:color w:val="000000"/>
          <w:spacing w:val="1"/>
          <w:sz w:val="28"/>
          <w:szCs w:val="28"/>
        </w:rPr>
        <w:t>в массовом производстве одежды</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4"/>
          <w:sz w:val="28"/>
          <w:szCs w:val="28"/>
        </w:rPr>
        <w:t xml:space="preserve">Изделия. </w:t>
      </w:r>
      <w:r>
        <w:rPr>
          <w:rFonts w:ascii="Times New Roman" w:hAnsi="Times New Roman"/>
          <w:color w:val="000000"/>
          <w:spacing w:val="4"/>
          <w:sz w:val="28"/>
          <w:szCs w:val="28"/>
        </w:rPr>
        <w:t xml:space="preserve">Юбки разных фасонов из ассортимента фабрики. </w:t>
      </w:r>
      <w:r>
        <w:rPr>
          <w:rFonts w:ascii="Times New Roman" w:hAnsi="Times New Roman"/>
          <w:color w:val="000000"/>
          <w:sz w:val="28"/>
          <w:szCs w:val="28"/>
        </w:rPr>
        <w:t>Брюки подростковые и молодежные из ассортимента фабрики.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2"/>
          <w:sz w:val="28"/>
          <w:szCs w:val="28"/>
        </w:rPr>
        <w:t xml:space="preserve">Теоретические сведения. </w:t>
      </w:r>
      <w:r>
        <w:rPr>
          <w:rFonts w:ascii="Times New Roman" w:hAnsi="Times New Roman"/>
          <w:color w:val="000000"/>
          <w:spacing w:val="2"/>
          <w:sz w:val="28"/>
          <w:szCs w:val="28"/>
        </w:rPr>
        <w:t xml:space="preserve">Ассортимент поясных изделий на </w:t>
      </w:r>
      <w:r>
        <w:rPr>
          <w:rFonts w:ascii="Times New Roman" w:hAnsi="Times New Roman"/>
          <w:color w:val="000000"/>
          <w:spacing w:val="-2"/>
          <w:sz w:val="28"/>
          <w:szCs w:val="28"/>
        </w:rPr>
        <w:t xml:space="preserve">фабрике. Ткани, используемые для изготовления поясных изделий: </w:t>
      </w:r>
      <w:r>
        <w:rPr>
          <w:rFonts w:ascii="Times New Roman" w:hAnsi="Times New Roman"/>
          <w:color w:val="000000"/>
          <w:spacing w:val="3"/>
          <w:sz w:val="28"/>
          <w:szCs w:val="28"/>
        </w:rPr>
        <w:t xml:space="preserve">виды, свойства. Лекала, используемые на швейной фабрике для </w:t>
      </w:r>
      <w:r>
        <w:rPr>
          <w:rFonts w:ascii="Times New Roman" w:hAnsi="Times New Roman"/>
          <w:color w:val="000000"/>
          <w:spacing w:val="2"/>
          <w:sz w:val="28"/>
          <w:szCs w:val="28"/>
        </w:rPr>
        <w:t xml:space="preserve">раскроя поясных изделий. Производственный способ обработки </w:t>
      </w:r>
      <w:r>
        <w:rPr>
          <w:rFonts w:ascii="Times New Roman" w:hAnsi="Times New Roman"/>
          <w:color w:val="000000"/>
          <w:spacing w:val="3"/>
          <w:sz w:val="28"/>
          <w:szCs w:val="28"/>
        </w:rPr>
        <w:t xml:space="preserve">застежек в поясном изделии. Машины для обработки застежки. </w:t>
      </w:r>
      <w:r>
        <w:rPr>
          <w:rFonts w:ascii="Times New Roman" w:hAnsi="Times New Roman"/>
          <w:color w:val="000000"/>
          <w:spacing w:val="-2"/>
          <w:sz w:val="28"/>
          <w:szCs w:val="28"/>
        </w:rPr>
        <w:t>Новейшая технология обработки пояса. Использование прокладоч</w:t>
      </w:r>
      <w:r>
        <w:rPr>
          <w:rFonts w:ascii="Times New Roman" w:hAnsi="Times New Roman"/>
          <w:color w:val="000000"/>
          <w:spacing w:val="-2"/>
          <w:sz w:val="28"/>
          <w:szCs w:val="28"/>
        </w:rPr>
        <w:softHyphen/>
      </w:r>
      <w:r>
        <w:rPr>
          <w:rFonts w:ascii="Times New Roman" w:hAnsi="Times New Roman"/>
          <w:color w:val="000000"/>
          <w:sz w:val="28"/>
          <w:szCs w:val="28"/>
        </w:rPr>
        <w:t>ных материалов и спецоборудования для обработки пояса. Совре</w:t>
      </w:r>
      <w:r>
        <w:rPr>
          <w:rFonts w:ascii="Times New Roman" w:hAnsi="Times New Roman"/>
          <w:color w:val="000000"/>
          <w:sz w:val="28"/>
          <w:szCs w:val="28"/>
        </w:rPr>
        <w:softHyphen/>
      </w:r>
      <w:r>
        <w:rPr>
          <w:rFonts w:ascii="Times New Roman" w:hAnsi="Times New Roman"/>
          <w:color w:val="000000"/>
          <w:spacing w:val="-1"/>
          <w:sz w:val="28"/>
          <w:szCs w:val="28"/>
        </w:rPr>
        <w:t>менный способ обработки низа поясного изделия. Выбор моделей, подбор ткани и отделки. Подбор лекал, внесение необходимых из</w:t>
      </w:r>
      <w:r>
        <w:rPr>
          <w:rFonts w:ascii="Times New Roman" w:hAnsi="Times New Roman"/>
          <w:color w:val="000000"/>
          <w:spacing w:val="-1"/>
          <w:sz w:val="28"/>
          <w:szCs w:val="28"/>
        </w:rPr>
        <w:softHyphen/>
      </w:r>
      <w:r>
        <w:rPr>
          <w:rFonts w:ascii="Times New Roman" w:hAnsi="Times New Roman"/>
          <w:color w:val="000000"/>
          <w:sz w:val="28"/>
          <w:szCs w:val="28"/>
        </w:rPr>
        <w:t>менений в выкройку детали изделия.</w:t>
      </w:r>
    </w:p>
    <w:p>
      <w:pPr>
        <w:shd w:val="clear" w:color="auto" w:fill="FFFFFF"/>
        <w:spacing w:after="0" w:line="240" w:lineRule="auto"/>
        <w:ind w:firstLine="720"/>
        <w:jc w:val="both"/>
        <w:rPr>
          <w:rFonts w:ascii="Times New Roman" w:hAnsi="Times New Roman"/>
          <w:color w:val="000000"/>
          <w:spacing w:val="-1"/>
          <w:sz w:val="28"/>
          <w:szCs w:val="28"/>
        </w:rPr>
      </w:pPr>
      <w:r>
        <w:rPr>
          <w:rFonts w:ascii="Times New Roman" w:hAnsi="Times New Roman"/>
          <w:b/>
          <w:bCs/>
          <w:color w:val="000000"/>
          <w:spacing w:val="-1"/>
          <w:sz w:val="28"/>
          <w:szCs w:val="28"/>
        </w:rPr>
        <w:t xml:space="preserve">Умение. </w:t>
      </w:r>
      <w:r>
        <w:rPr>
          <w:rFonts w:ascii="Times New Roman" w:hAnsi="Times New Roman"/>
          <w:color w:val="000000"/>
          <w:spacing w:val="-1"/>
          <w:sz w:val="28"/>
          <w:szCs w:val="28"/>
        </w:rPr>
        <w:t xml:space="preserve">Влажно-тепловая обработка шва. </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1"/>
          <w:sz w:val="28"/>
          <w:szCs w:val="28"/>
        </w:rPr>
        <w:t xml:space="preserve">Практические работы. </w:t>
      </w:r>
      <w:r>
        <w:rPr>
          <w:rFonts w:ascii="Times New Roman" w:hAnsi="Times New Roman"/>
          <w:color w:val="000000"/>
          <w:spacing w:val="1"/>
          <w:sz w:val="28"/>
          <w:szCs w:val="28"/>
        </w:rPr>
        <w:t xml:space="preserve">Раскрой изделия по готовым лекалам. </w:t>
      </w:r>
      <w:r>
        <w:rPr>
          <w:rFonts w:ascii="Times New Roman" w:hAnsi="Times New Roman"/>
          <w:color w:val="000000"/>
          <w:spacing w:val="-4"/>
          <w:sz w:val="28"/>
          <w:szCs w:val="28"/>
        </w:rPr>
        <w:t xml:space="preserve">Стачивание вытачек и боковых срезов (при пошиве брюк стачивание </w:t>
      </w:r>
      <w:r>
        <w:rPr>
          <w:rFonts w:ascii="Times New Roman" w:hAnsi="Times New Roman"/>
          <w:color w:val="000000"/>
          <w:spacing w:val="-3"/>
          <w:sz w:val="28"/>
          <w:szCs w:val="28"/>
        </w:rPr>
        <w:t>среднего и шаговых срезов). Обметывание срезов швов. Влажно-те</w:t>
      </w:r>
      <w:r>
        <w:rPr>
          <w:rFonts w:ascii="Times New Roman" w:hAnsi="Times New Roman"/>
          <w:color w:val="000000"/>
          <w:spacing w:val="-3"/>
          <w:sz w:val="28"/>
          <w:szCs w:val="28"/>
        </w:rPr>
        <w:softHyphen/>
      </w:r>
      <w:r>
        <w:rPr>
          <w:rFonts w:ascii="Times New Roman" w:hAnsi="Times New Roman"/>
          <w:color w:val="000000"/>
          <w:spacing w:val="-3"/>
          <w:sz w:val="28"/>
          <w:szCs w:val="28"/>
        </w:rPr>
        <w:t>пловая обработка швов. Обработка застежки в боковом или среднем ш</w:t>
      </w:r>
      <w:r>
        <w:rPr>
          <w:rFonts w:ascii="Times New Roman" w:hAnsi="Times New Roman"/>
          <w:color w:val="000000"/>
          <w:spacing w:val="-4"/>
          <w:sz w:val="28"/>
          <w:szCs w:val="28"/>
        </w:rPr>
        <w:t>ве по промышленной технологии. Обработка и соединение наклад-</w:t>
      </w:r>
      <w:r>
        <w:rPr>
          <w:rFonts w:ascii="Times New Roman" w:hAnsi="Times New Roman"/>
          <w:color w:val="000000"/>
          <w:spacing w:val="1"/>
          <w:sz w:val="28"/>
          <w:szCs w:val="28"/>
        </w:rPr>
        <w:t xml:space="preserve">то кармана с основной деталью (или другая отделка). Обработка </w:t>
      </w:r>
      <w:r>
        <w:rPr>
          <w:rFonts w:ascii="Times New Roman" w:hAnsi="Times New Roman"/>
          <w:color w:val="000000"/>
          <w:spacing w:val="2"/>
          <w:sz w:val="28"/>
          <w:szCs w:val="28"/>
        </w:rPr>
        <w:t>соединение пояса с верхним срезом изделия при использовании элементов</w:t>
      </w:r>
      <w:r>
        <w:rPr>
          <w:rFonts w:ascii="Times New Roman" w:hAnsi="Times New Roman"/>
          <w:b/>
          <w:bCs/>
          <w:color w:val="000000"/>
          <w:spacing w:val="-1"/>
          <w:sz w:val="28"/>
          <w:szCs w:val="28"/>
        </w:rPr>
        <w:t xml:space="preserve"> </w:t>
      </w:r>
      <w:r>
        <w:rPr>
          <w:rFonts w:ascii="Times New Roman" w:hAnsi="Times New Roman"/>
          <w:color w:val="000000"/>
          <w:spacing w:val="-1"/>
          <w:sz w:val="28"/>
          <w:szCs w:val="28"/>
        </w:rPr>
        <w:t xml:space="preserve">промышленной технологии. Обработка швом вподгибку </w:t>
      </w:r>
      <w:r>
        <w:rPr>
          <w:rFonts w:ascii="Times New Roman" w:hAnsi="Times New Roman"/>
          <w:color w:val="000000"/>
          <w:spacing w:val="1"/>
          <w:sz w:val="28"/>
          <w:szCs w:val="28"/>
        </w:rPr>
        <w:t xml:space="preserve">открытым или закрытым срезом низа изделия на универсальной </w:t>
      </w:r>
      <w:r>
        <w:rPr>
          <w:rFonts w:ascii="Times New Roman" w:hAnsi="Times New Roman"/>
          <w:color w:val="000000"/>
          <w:spacing w:val="-2"/>
          <w:sz w:val="28"/>
          <w:szCs w:val="28"/>
        </w:rPr>
        <w:t>и специальной машинах.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 xml:space="preserve">Обработка окантовочным швом </w:t>
      </w:r>
      <w:r>
        <w:rPr>
          <w:rFonts w:ascii="Times New Roman" w:hAnsi="Times New Roman"/>
          <w:b/>
          <w:bCs/>
          <w:color w:val="000000"/>
          <w:spacing w:val="4"/>
          <w:sz w:val="28"/>
          <w:szCs w:val="28"/>
        </w:rPr>
        <w:t>среза мелкой детали</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5"/>
          <w:sz w:val="28"/>
          <w:szCs w:val="28"/>
        </w:rPr>
        <w:t>Теоретические сведения</w:t>
      </w:r>
      <w:r>
        <w:rPr>
          <w:rFonts w:ascii="Times New Roman" w:hAnsi="Times New Roman"/>
          <w:color w:val="000000"/>
          <w:spacing w:val="5"/>
          <w:sz w:val="28"/>
          <w:szCs w:val="28"/>
        </w:rPr>
        <w:t xml:space="preserve">. Приспособление к универсальной </w:t>
      </w:r>
      <w:r>
        <w:rPr>
          <w:rFonts w:ascii="Times New Roman" w:hAnsi="Times New Roman"/>
          <w:color w:val="000000"/>
          <w:sz w:val="28"/>
          <w:szCs w:val="28"/>
        </w:rPr>
        <w:t xml:space="preserve">швейной машине для выполнения окантовочного шва. Требования </w:t>
      </w:r>
      <w:r>
        <w:rPr>
          <w:rFonts w:ascii="Times New Roman" w:hAnsi="Times New Roman"/>
          <w:color w:val="000000"/>
          <w:spacing w:val="-1"/>
          <w:sz w:val="28"/>
          <w:szCs w:val="28"/>
        </w:rPr>
        <w:t>к обработке срезов деталей окантовочным швом. Особенности об</w:t>
      </w:r>
      <w:r>
        <w:rPr>
          <w:rFonts w:ascii="Times New Roman" w:hAnsi="Times New Roman"/>
          <w:color w:val="000000"/>
          <w:spacing w:val="-1"/>
          <w:sz w:val="28"/>
          <w:szCs w:val="28"/>
        </w:rPr>
        <w:softHyphen/>
      </w:r>
      <w:r>
        <w:rPr>
          <w:rFonts w:ascii="Times New Roman" w:hAnsi="Times New Roman"/>
          <w:color w:val="000000"/>
          <w:spacing w:val="-2"/>
          <w:sz w:val="28"/>
          <w:szCs w:val="28"/>
        </w:rPr>
        <w:t>работки окантовочным швом закругленных срезов мелких деталей. Дефекты при выполнении окантовочного шва: разная ширина окан</w:t>
      </w:r>
      <w:r>
        <w:rPr>
          <w:rFonts w:ascii="Times New Roman" w:hAnsi="Times New Roman"/>
          <w:color w:val="000000"/>
          <w:spacing w:val="-2"/>
          <w:sz w:val="28"/>
          <w:szCs w:val="28"/>
        </w:rPr>
        <w:softHyphen/>
      </w:r>
      <w:r>
        <w:rPr>
          <w:rFonts w:ascii="Times New Roman" w:hAnsi="Times New Roman"/>
          <w:color w:val="000000"/>
          <w:sz w:val="28"/>
          <w:szCs w:val="28"/>
        </w:rPr>
        <w:t xml:space="preserve">товки, искривленный край детали. Причины дефектов: отклонение </w:t>
      </w:r>
      <w:r>
        <w:rPr>
          <w:rFonts w:ascii="Times New Roman" w:hAnsi="Times New Roman"/>
          <w:color w:val="000000"/>
          <w:spacing w:val="-5"/>
          <w:sz w:val="28"/>
          <w:szCs w:val="28"/>
        </w:rPr>
        <w:t xml:space="preserve">в ширине окантовки, изменение в натяжении окантовки, уменьшение </w:t>
      </w:r>
      <w:r>
        <w:rPr>
          <w:rFonts w:ascii="Times New Roman" w:hAnsi="Times New Roman"/>
          <w:color w:val="000000"/>
          <w:spacing w:val="-1"/>
          <w:sz w:val="28"/>
          <w:szCs w:val="28"/>
        </w:rPr>
        <w:t>ширины окантовочного шва. Необходимость тщательного и посто</w:t>
      </w:r>
      <w:r>
        <w:rPr>
          <w:rFonts w:ascii="Times New Roman" w:hAnsi="Times New Roman"/>
          <w:color w:val="000000"/>
          <w:spacing w:val="-1"/>
          <w:sz w:val="28"/>
          <w:szCs w:val="28"/>
        </w:rPr>
        <w:softHyphen/>
      </w:r>
      <w:r>
        <w:rPr>
          <w:rFonts w:ascii="Times New Roman" w:hAnsi="Times New Roman"/>
          <w:color w:val="000000"/>
          <w:sz w:val="28"/>
          <w:szCs w:val="28"/>
        </w:rPr>
        <w:t>янного контроля за выполнением окантовочного шва.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z w:val="28"/>
          <w:szCs w:val="28"/>
        </w:rPr>
        <w:t>Умение</w:t>
      </w:r>
      <w:r>
        <w:rPr>
          <w:rFonts w:ascii="Times New Roman" w:hAnsi="Times New Roman"/>
          <w:color w:val="000000"/>
          <w:sz w:val="28"/>
          <w:szCs w:val="28"/>
        </w:rPr>
        <w:t>. Выполнение окантовочного шва.</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z w:val="28"/>
          <w:szCs w:val="28"/>
        </w:rPr>
        <w:t>Упражнения.</w:t>
      </w:r>
      <w:r>
        <w:rPr>
          <w:rFonts w:ascii="Times New Roman" w:hAnsi="Times New Roman"/>
          <w:color w:val="000000"/>
          <w:sz w:val="28"/>
          <w:szCs w:val="28"/>
        </w:rPr>
        <w:t xml:space="preserve"> Заправка окантовки в приспособление. Выполне</w:t>
      </w:r>
      <w:r>
        <w:rPr>
          <w:rFonts w:ascii="Times New Roman" w:hAnsi="Times New Roman"/>
          <w:color w:val="000000"/>
          <w:sz w:val="28"/>
          <w:szCs w:val="28"/>
        </w:rPr>
        <w:softHyphen/>
      </w:r>
      <w:r>
        <w:rPr>
          <w:rFonts w:ascii="Times New Roman" w:hAnsi="Times New Roman"/>
          <w:color w:val="000000"/>
          <w:spacing w:val="-1"/>
          <w:sz w:val="28"/>
          <w:szCs w:val="28"/>
        </w:rPr>
        <w:t>ние окантовочного шва на прямых срезах. Выполнение окантовоч</w:t>
      </w:r>
      <w:r>
        <w:rPr>
          <w:rFonts w:ascii="Times New Roman" w:hAnsi="Times New Roman"/>
          <w:color w:val="000000"/>
          <w:spacing w:val="-1"/>
          <w:sz w:val="28"/>
          <w:szCs w:val="28"/>
        </w:rPr>
        <w:softHyphen/>
      </w:r>
      <w:r>
        <w:rPr>
          <w:rFonts w:ascii="Times New Roman" w:hAnsi="Times New Roman"/>
          <w:color w:val="000000"/>
          <w:spacing w:val="-1"/>
          <w:sz w:val="28"/>
          <w:szCs w:val="28"/>
        </w:rPr>
        <w:t>ного шва на закругленных срезах.</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9"/>
          <w:sz w:val="28"/>
          <w:szCs w:val="28"/>
        </w:rPr>
        <w:t xml:space="preserve">Практическое повторение </w:t>
      </w:r>
      <w:r>
        <w:rPr>
          <w:rFonts w:ascii="Times New Roman" w:hAnsi="Times New Roman"/>
          <w:b/>
          <w:bCs/>
          <w:color w:val="000000"/>
          <w:spacing w:val="-5"/>
          <w:sz w:val="28"/>
          <w:szCs w:val="28"/>
        </w:rPr>
        <w:t>(подготовка к экзамену)</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color w:val="000000"/>
          <w:spacing w:val="-5"/>
          <w:sz w:val="28"/>
          <w:szCs w:val="28"/>
        </w:rPr>
        <w:t>Виды работы</w:t>
      </w:r>
      <w:r>
        <w:rPr>
          <w:rFonts w:ascii="Times New Roman" w:hAnsi="Times New Roman"/>
          <w:color w:val="000000"/>
          <w:spacing w:val="-5"/>
          <w:sz w:val="28"/>
          <w:szCs w:val="28"/>
        </w:rPr>
        <w:t>. Стачивание с одновременным обметыванием боко</w:t>
      </w:r>
      <w:r>
        <w:rPr>
          <w:rFonts w:ascii="Times New Roman" w:hAnsi="Times New Roman"/>
          <w:color w:val="000000"/>
          <w:spacing w:val="-5"/>
          <w:sz w:val="28"/>
          <w:szCs w:val="28"/>
        </w:rPr>
        <w:softHyphen/>
      </w:r>
      <w:r>
        <w:rPr>
          <w:rFonts w:ascii="Times New Roman" w:hAnsi="Times New Roman"/>
          <w:color w:val="000000"/>
          <w:spacing w:val="-5"/>
          <w:sz w:val="28"/>
          <w:szCs w:val="28"/>
        </w:rPr>
        <w:t xml:space="preserve">вых и других срезов на стачивающе-обметочной машине при пошиве </w:t>
      </w:r>
      <w:r>
        <w:rPr>
          <w:rFonts w:ascii="Times New Roman" w:hAnsi="Times New Roman"/>
          <w:color w:val="000000"/>
          <w:spacing w:val="-4"/>
          <w:sz w:val="28"/>
          <w:szCs w:val="28"/>
        </w:rPr>
        <w:t>легкой одежды. Заготовка мелких деталей к легкой одежде.</w:t>
      </w:r>
    </w:p>
    <w:p>
      <w:pPr>
        <w:shd w:val="clear" w:color="auto" w:fill="FFFFFF"/>
        <w:spacing w:after="0" w:line="240" w:lineRule="auto"/>
        <w:ind w:firstLine="720"/>
        <w:jc w:val="both"/>
        <w:rPr>
          <w:rFonts w:ascii="Times New Roman" w:hAnsi="Times New Roman"/>
          <w:sz w:val="28"/>
          <w:szCs w:val="28"/>
        </w:rPr>
      </w:pPr>
      <w:r>
        <w:rPr>
          <w:rFonts w:ascii="Times New Roman" w:hAnsi="Times New Roman"/>
          <w:b/>
          <w:bCs/>
          <w:color w:val="000000"/>
          <w:spacing w:val="3"/>
          <w:sz w:val="28"/>
          <w:szCs w:val="28"/>
        </w:rPr>
        <w:t>Контрольная работа</w:t>
      </w:r>
    </w:p>
    <w:p>
      <w:pPr>
        <w:shd w:val="clear" w:color="auto" w:fill="FFFFFF"/>
        <w:spacing w:after="0" w:line="240" w:lineRule="auto"/>
        <w:ind w:firstLine="720"/>
        <w:jc w:val="both"/>
        <w:rPr>
          <w:rFonts w:ascii="Times New Roman" w:hAnsi="Times New Roman"/>
          <w:color w:val="000000"/>
          <w:sz w:val="28"/>
          <w:szCs w:val="28"/>
        </w:rPr>
      </w:pPr>
      <w:r>
        <w:rPr>
          <w:rFonts w:ascii="Times New Roman" w:hAnsi="Times New Roman"/>
          <w:color w:val="000000"/>
          <w:spacing w:val="-1"/>
          <w:sz w:val="28"/>
          <w:szCs w:val="28"/>
        </w:rPr>
        <w:t xml:space="preserve">Самостоятельный пошив изделия, равнозначного по трудности </w:t>
      </w:r>
      <w:r>
        <w:rPr>
          <w:rFonts w:ascii="Times New Roman" w:hAnsi="Times New Roman"/>
          <w:color w:val="000000"/>
          <w:sz w:val="28"/>
          <w:szCs w:val="28"/>
        </w:rPr>
        <w:t>исполнения экзаменационному.</w:t>
      </w:r>
    </w:p>
    <w:p>
      <w:pPr>
        <w:shd w:val="clear" w:color="auto" w:fill="FFFFFF"/>
        <w:spacing w:after="0" w:line="240" w:lineRule="auto"/>
        <w:ind w:firstLine="720"/>
        <w:jc w:val="both"/>
        <w:rPr>
          <w:rFonts w:ascii="Times New Roman" w:hAnsi="Times New Roman"/>
          <w:color w:val="000000"/>
          <w:sz w:val="28"/>
          <w:szCs w:val="28"/>
        </w:rPr>
      </w:pPr>
    </w:p>
    <w:p>
      <w:pPr>
        <w:shd w:val="clear" w:color="auto" w:fill="FFFFFF"/>
        <w:spacing w:after="0" w:line="240" w:lineRule="auto"/>
        <w:ind w:firstLine="720"/>
        <w:jc w:val="center"/>
        <w:rPr>
          <w:rFonts w:ascii="Times New Roman" w:hAnsi="Times New Roman"/>
          <w:b/>
          <w:color w:val="000000"/>
          <w:spacing w:val="-5"/>
          <w:sz w:val="28"/>
          <w:szCs w:val="28"/>
        </w:rPr>
      </w:pPr>
      <w:r>
        <w:rPr>
          <w:rFonts w:ascii="Times New Roman" w:hAnsi="Times New Roman"/>
          <w:b/>
          <w:color w:val="000000"/>
          <w:spacing w:val="-5"/>
          <w:sz w:val="28"/>
          <w:szCs w:val="28"/>
        </w:rPr>
        <w:t>Интерьерный дизайн.</w:t>
      </w:r>
    </w:p>
    <w:p>
      <w:pPr>
        <w:pStyle w:val="18"/>
        <w:shd w:val="clear" w:color="auto" w:fill="FFFFFF"/>
        <w:spacing w:before="0" w:beforeAutospacing="0" w:after="0" w:afterAutospacing="0"/>
        <w:jc w:val="center"/>
        <w:rPr>
          <w:b/>
          <w:bCs/>
          <w:color w:val="000000"/>
          <w:sz w:val="28"/>
          <w:szCs w:val="28"/>
        </w:rPr>
      </w:pPr>
      <w:r>
        <w:rPr>
          <w:b/>
          <w:bCs/>
          <w:color w:val="000000"/>
          <w:sz w:val="28"/>
          <w:szCs w:val="28"/>
        </w:rPr>
        <w:t>Содержание на пятый учебный год.</w:t>
      </w:r>
    </w:p>
    <w:p>
      <w:pPr>
        <w:spacing w:after="0" w:line="240" w:lineRule="auto"/>
        <w:ind w:firstLine="851"/>
        <w:jc w:val="both"/>
        <w:rPr>
          <w:rFonts w:ascii="Times New Roman" w:hAnsi="Times New Roman"/>
          <w:b/>
          <w:sz w:val="28"/>
          <w:szCs w:val="28"/>
        </w:rPr>
      </w:pPr>
      <w:r>
        <w:rPr>
          <w:rFonts w:ascii="Times New Roman" w:hAnsi="Times New Roman"/>
          <w:b/>
          <w:sz w:val="28"/>
          <w:szCs w:val="28"/>
          <w:lang w:val="en-US"/>
        </w:rPr>
        <w:t>I</w:t>
      </w:r>
      <w:r>
        <w:rPr>
          <w:rFonts w:ascii="Times New Roman" w:hAnsi="Times New Roman"/>
          <w:b/>
          <w:sz w:val="28"/>
          <w:szCs w:val="28"/>
        </w:rPr>
        <w:t>. Вводное занятие.</w:t>
      </w:r>
    </w:p>
    <w:p>
      <w:pPr>
        <w:spacing w:after="0" w:line="240" w:lineRule="auto"/>
        <w:ind w:firstLine="851"/>
        <w:jc w:val="both"/>
        <w:rPr>
          <w:rFonts w:ascii="Times New Roman" w:hAnsi="Times New Roman"/>
          <w:sz w:val="28"/>
          <w:szCs w:val="28"/>
        </w:rPr>
      </w:pPr>
      <w:r>
        <w:rPr>
          <w:rFonts w:ascii="Times New Roman" w:hAnsi="Times New Roman"/>
          <w:sz w:val="28"/>
          <w:szCs w:val="28"/>
        </w:rPr>
        <w:t xml:space="preserve">Вводный инструктаж. Инструктаж по охране труда. </w:t>
      </w:r>
      <w:r>
        <w:rPr>
          <w:rFonts w:ascii="Times New Roman" w:hAnsi="Times New Roman"/>
          <w:color w:val="000000"/>
          <w:sz w:val="28"/>
          <w:szCs w:val="28"/>
        </w:rPr>
        <w:t xml:space="preserve"> Оборудование рабочего места. Инструктаж по технике безопасности. </w:t>
      </w:r>
    </w:p>
    <w:p>
      <w:pPr>
        <w:pStyle w:val="18"/>
        <w:shd w:val="clear" w:color="auto" w:fill="FFFFFF"/>
        <w:spacing w:before="0" w:beforeAutospacing="0" w:after="0" w:afterAutospacing="0"/>
        <w:ind w:firstLine="851"/>
        <w:jc w:val="both"/>
        <w:rPr>
          <w:b/>
          <w:bCs/>
          <w:i/>
          <w:iCs/>
          <w:color w:val="000000"/>
          <w:sz w:val="28"/>
          <w:szCs w:val="28"/>
        </w:rPr>
      </w:pPr>
      <w:r>
        <w:rPr>
          <w:b/>
          <w:bCs/>
          <w:i/>
          <w:iCs/>
          <w:color w:val="000000"/>
          <w:sz w:val="28"/>
          <w:szCs w:val="28"/>
          <w:lang w:val="en-US"/>
        </w:rPr>
        <w:t>II</w:t>
      </w:r>
      <w:r>
        <w:rPr>
          <w:b/>
          <w:bCs/>
          <w:i/>
          <w:iCs/>
          <w:color w:val="000000"/>
          <w:sz w:val="28"/>
          <w:szCs w:val="28"/>
        </w:rPr>
        <w:t>. Шторы с ламбрекенами.</w:t>
      </w:r>
    </w:p>
    <w:p>
      <w:pPr>
        <w:pStyle w:val="18"/>
        <w:shd w:val="clear" w:color="auto" w:fill="FFFFFF"/>
        <w:spacing w:before="0" w:beforeAutospacing="0" w:after="0" w:afterAutospacing="0"/>
        <w:ind w:firstLine="851"/>
        <w:jc w:val="both"/>
        <w:rPr>
          <w:bCs/>
          <w:iCs/>
          <w:color w:val="000000"/>
          <w:sz w:val="28"/>
          <w:szCs w:val="28"/>
        </w:rPr>
      </w:pPr>
      <w:r>
        <w:rPr>
          <w:bCs/>
          <w:iCs/>
          <w:color w:val="000000"/>
          <w:sz w:val="28"/>
          <w:szCs w:val="28"/>
        </w:rPr>
        <w:t>Что такое ламбрекен? Виды ламбрекенов (жесткий, мягкий, комбинированный). Идеи драпировки мягких ламбрекенов (кокилье, сваги, джабот (де жабо), перекид, галстук, каскад). Материал. Формы ламбрекенов (арка, прямая, в складку, ассиметричная). Дизайн и рисунки (ажурные, простые, геометрия, двухцветные). Декорирование (с бахромой, с кисточками, с цветами, со стразами или стеклярусом, буфы). Стили (современный, классика, барокко, прованс, кантри, восточный). Цветовая гамма. Комбинирование с различными видами штор.</w:t>
      </w:r>
    </w:p>
    <w:p>
      <w:pPr>
        <w:pStyle w:val="18"/>
        <w:shd w:val="clear" w:color="auto" w:fill="FFFFFF"/>
        <w:spacing w:before="0" w:beforeAutospacing="0" w:after="0" w:afterAutospacing="0"/>
        <w:ind w:firstLine="851"/>
        <w:jc w:val="both"/>
        <w:rPr>
          <w:color w:val="000000"/>
          <w:sz w:val="28"/>
          <w:szCs w:val="28"/>
        </w:rPr>
      </w:pPr>
      <w:r>
        <w:rPr>
          <w:i/>
          <w:iCs/>
          <w:color w:val="000000"/>
          <w:sz w:val="28"/>
          <w:szCs w:val="28"/>
          <w:u w:val="single"/>
        </w:rPr>
        <w:t>Практическая работа:</w:t>
      </w:r>
      <w:r>
        <w:rPr>
          <w:color w:val="000000"/>
          <w:sz w:val="28"/>
          <w:szCs w:val="28"/>
        </w:rPr>
        <w:t> Работа с журналами. Выбор модели.</w:t>
      </w:r>
    </w:p>
    <w:p>
      <w:pPr>
        <w:pStyle w:val="18"/>
        <w:shd w:val="clear" w:color="auto" w:fill="FFFFFF"/>
        <w:spacing w:before="0" w:beforeAutospacing="0" w:after="0" w:afterAutospacing="0"/>
        <w:ind w:firstLine="851"/>
        <w:jc w:val="both"/>
        <w:rPr>
          <w:color w:val="000000"/>
          <w:sz w:val="28"/>
          <w:szCs w:val="28"/>
        </w:rPr>
      </w:pPr>
      <w:r>
        <w:rPr>
          <w:color w:val="000000"/>
          <w:sz w:val="28"/>
          <w:szCs w:val="28"/>
        </w:rPr>
        <w:t>Пошив штор с ламбрекенами (по выбору учителя).</w:t>
      </w:r>
    </w:p>
    <w:p>
      <w:pPr>
        <w:pStyle w:val="18"/>
        <w:shd w:val="clear" w:color="auto" w:fill="FFFFFF"/>
        <w:spacing w:before="0" w:beforeAutospacing="0" w:after="0" w:afterAutospacing="0"/>
        <w:ind w:firstLine="851"/>
        <w:jc w:val="both"/>
        <w:rPr>
          <w:color w:val="000000"/>
          <w:sz w:val="28"/>
          <w:szCs w:val="28"/>
        </w:rPr>
      </w:pPr>
      <w:r>
        <w:rPr>
          <w:b/>
          <w:bCs/>
          <w:i/>
          <w:iCs/>
          <w:color w:val="000000"/>
          <w:sz w:val="28"/>
          <w:szCs w:val="28"/>
          <w:lang w:val="en-US"/>
        </w:rPr>
        <w:t>III</w:t>
      </w:r>
      <w:r>
        <w:rPr>
          <w:b/>
          <w:bCs/>
          <w:i/>
          <w:iCs/>
          <w:color w:val="000000"/>
          <w:sz w:val="28"/>
          <w:szCs w:val="28"/>
        </w:rPr>
        <w:t>. Покрывало.</w:t>
      </w:r>
    </w:p>
    <w:p>
      <w:pPr>
        <w:pStyle w:val="18"/>
        <w:shd w:val="clear" w:color="auto" w:fill="FFFFFF"/>
        <w:spacing w:before="0" w:beforeAutospacing="0" w:after="0" w:afterAutospacing="0"/>
        <w:ind w:firstLine="851"/>
        <w:jc w:val="both"/>
        <w:rPr>
          <w:color w:val="000000"/>
          <w:sz w:val="28"/>
          <w:szCs w:val="28"/>
        </w:rPr>
      </w:pPr>
      <w:r>
        <w:rPr>
          <w:color w:val="000000"/>
          <w:sz w:val="28"/>
          <w:szCs w:val="28"/>
        </w:rPr>
        <w:t>Покрывало на кровать как элемент декора. Цветовая гамма. Материал (хлопок, жакард, гобилен, шелк, лен, атлас, вискоза). Размеры. Особенности по видам кровати (двуспальная, односпальная, полутораспальная, двухъярусная, круглая кровать). Принадлежность комнаты (спальня, детская, гостиная). Виды отделки (беседа). Декорирование в различных стилях интерьера.</w:t>
      </w:r>
    </w:p>
    <w:p>
      <w:pPr>
        <w:pStyle w:val="18"/>
        <w:shd w:val="clear" w:color="auto" w:fill="FFFFFF"/>
        <w:spacing w:before="0" w:beforeAutospacing="0" w:after="0" w:afterAutospacing="0"/>
        <w:ind w:firstLine="851"/>
        <w:jc w:val="both"/>
        <w:rPr>
          <w:color w:val="000000"/>
          <w:sz w:val="28"/>
          <w:szCs w:val="28"/>
        </w:rPr>
      </w:pPr>
      <w:r>
        <w:rPr>
          <w:i/>
          <w:iCs/>
          <w:color w:val="000000"/>
          <w:sz w:val="28"/>
          <w:szCs w:val="28"/>
          <w:u w:val="single"/>
        </w:rPr>
        <w:t>Практическая работа:</w:t>
      </w:r>
      <w:r>
        <w:rPr>
          <w:color w:val="000000"/>
          <w:sz w:val="28"/>
          <w:szCs w:val="28"/>
        </w:rPr>
        <w:t> Работа с журналами. Выбор модели. Шитье покрывала.</w:t>
      </w:r>
    </w:p>
    <w:p>
      <w:pPr>
        <w:spacing w:after="0" w:line="240" w:lineRule="auto"/>
        <w:ind w:firstLine="851"/>
        <w:jc w:val="both"/>
        <w:rPr>
          <w:rFonts w:ascii="Times New Roman" w:hAnsi="Times New Roman"/>
          <w:color w:val="000000"/>
          <w:sz w:val="28"/>
          <w:szCs w:val="28"/>
        </w:rPr>
      </w:pPr>
      <w:r>
        <w:rPr>
          <w:rFonts w:ascii="Times New Roman" w:hAnsi="Times New Roman"/>
          <w:b/>
          <w:bCs/>
          <w:color w:val="000000"/>
          <w:sz w:val="28"/>
          <w:szCs w:val="28"/>
        </w:rPr>
        <w:t>Промежуточная аттестация- 2 часа (в конце учебного года).</w:t>
      </w:r>
    </w:p>
    <w:p>
      <w:pPr>
        <w:pStyle w:val="18"/>
        <w:shd w:val="clear" w:color="auto" w:fill="FFFFFF"/>
        <w:spacing w:before="0" w:beforeAutospacing="0" w:after="0" w:afterAutospacing="0"/>
        <w:ind w:firstLine="851"/>
        <w:rPr>
          <w:color w:val="000000"/>
          <w:sz w:val="28"/>
          <w:szCs w:val="28"/>
        </w:rPr>
      </w:pPr>
      <w:r>
        <w:rPr>
          <w:b/>
          <w:bCs/>
          <w:color w:val="000000"/>
          <w:sz w:val="28"/>
          <w:szCs w:val="28"/>
        </w:rPr>
        <w:t>Заключительное занятие - 1 час.</w:t>
      </w:r>
    </w:p>
    <w:p>
      <w:pPr>
        <w:pStyle w:val="28"/>
        <w:spacing w:before="0" w:beforeAutospacing="0" w:after="0" w:afterAutospacing="0"/>
        <w:jc w:val="center"/>
        <w:rPr>
          <w:sz w:val="28"/>
          <w:szCs w:val="28"/>
        </w:rPr>
      </w:pPr>
      <w:r>
        <w:rPr>
          <w:b/>
        </w:rPr>
        <w:br w:type="page"/>
      </w:r>
      <w:r>
        <w:rPr>
          <w:b/>
          <w:sz w:val="28"/>
          <w:szCs w:val="28"/>
        </w:rPr>
        <w:t>ФИЗИЧЕСКАЯ КУЛЬТУРА (1 – 9 классы)</w:t>
      </w:r>
    </w:p>
    <w:p>
      <w:pPr>
        <w:pStyle w:val="28"/>
        <w:spacing w:before="0" w:beforeAutospacing="0" w:after="0" w:afterAutospacing="0"/>
        <w:jc w:val="center"/>
        <w:rPr>
          <w:b/>
          <w:sz w:val="28"/>
          <w:szCs w:val="28"/>
        </w:rPr>
      </w:pPr>
      <w:r>
        <w:rPr>
          <w:b/>
          <w:sz w:val="28"/>
          <w:szCs w:val="28"/>
        </w:rPr>
        <w:t>Пояснительная записка</w:t>
      </w:r>
    </w:p>
    <w:p>
      <w:pPr>
        <w:pStyle w:val="18"/>
        <w:spacing w:before="0" w:beforeAutospacing="0" w:after="0" w:afterAutospacing="0"/>
        <w:ind w:firstLine="708"/>
        <w:jc w:val="both"/>
        <w:rPr>
          <w:sz w:val="28"/>
          <w:szCs w:val="28"/>
        </w:rPr>
      </w:pPr>
      <w:r>
        <w:rPr>
          <w:sz w:val="28"/>
          <w:szCs w:val="28"/>
        </w:rPr>
        <w:t>Физическая культура является составной частью всей системы работы с умственно отсталыми учащимися.</w:t>
      </w:r>
    </w:p>
    <w:p>
      <w:pPr>
        <w:pStyle w:val="18"/>
        <w:spacing w:before="0" w:beforeAutospacing="0" w:after="0" w:afterAutospacing="0"/>
        <w:ind w:firstLine="708"/>
        <w:jc w:val="both"/>
        <w:rPr>
          <w:sz w:val="28"/>
          <w:szCs w:val="28"/>
        </w:rPr>
      </w:pPr>
      <w:r>
        <w:rPr>
          <w:sz w:val="28"/>
          <w:szCs w:val="28"/>
        </w:rPr>
        <w:t>Физическое воспитание рассматривается и реализуется комплексно и находится в тесной связи с умственным, нравственным, эстетическим, трудовым обучением.</w:t>
      </w:r>
    </w:p>
    <w:p>
      <w:pPr>
        <w:pStyle w:val="18"/>
        <w:spacing w:before="0" w:beforeAutospacing="0" w:after="0" w:afterAutospacing="0"/>
        <w:ind w:firstLine="708"/>
        <w:jc w:val="both"/>
        <w:rPr>
          <w:sz w:val="28"/>
          <w:szCs w:val="28"/>
        </w:rPr>
      </w:pPr>
      <w:r>
        <w:rPr>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pPr>
        <w:pStyle w:val="24"/>
        <w:numPr>
          <w:ilvl w:val="0"/>
          <w:numId w:val="21"/>
        </w:num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укрепление здоровья, физического развития и повышение работоспособности учащихся;</w:t>
      </w:r>
    </w:p>
    <w:p>
      <w:pPr>
        <w:pStyle w:val="24"/>
        <w:numPr>
          <w:ilvl w:val="0"/>
          <w:numId w:val="21"/>
        </w:num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развитие и совершенствование двигательных умений и навыков;</w:t>
      </w:r>
    </w:p>
    <w:p>
      <w:pPr>
        <w:pStyle w:val="24"/>
        <w:numPr>
          <w:ilvl w:val="0"/>
          <w:numId w:val="21"/>
        </w:num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приобретение знаний в области гигиены, теоретических сведений по физкультуре;</w:t>
      </w:r>
    </w:p>
    <w:p>
      <w:pPr>
        <w:pStyle w:val="24"/>
        <w:numPr>
          <w:ilvl w:val="0"/>
          <w:numId w:val="21"/>
        </w:num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развитие чувства темпа и ритма, координации движений;</w:t>
      </w:r>
    </w:p>
    <w:p>
      <w:pPr>
        <w:pStyle w:val="24"/>
        <w:numPr>
          <w:ilvl w:val="0"/>
          <w:numId w:val="21"/>
        </w:num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формирование навыков правильной осанки в статических положениях и в движении;</w:t>
      </w:r>
    </w:p>
    <w:p>
      <w:pPr>
        <w:pStyle w:val="24"/>
        <w:numPr>
          <w:ilvl w:val="0"/>
          <w:numId w:val="21"/>
        </w:num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усвоение учащимися речевого материала, используемого учителем на уроках по физической культуре.</w:t>
      </w:r>
    </w:p>
    <w:p>
      <w:pPr>
        <w:pStyle w:val="18"/>
        <w:numPr>
          <w:ilvl w:val="0"/>
          <w:numId w:val="21"/>
        </w:numPr>
        <w:spacing w:before="0" w:beforeAutospacing="0" w:after="0" w:afterAutospacing="0"/>
        <w:jc w:val="both"/>
        <w:rPr>
          <w:sz w:val="28"/>
          <w:szCs w:val="28"/>
        </w:rPr>
      </w:pPr>
      <w:r>
        <w:rPr>
          <w:sz w:val="28"/>
          <w:szCs w:val="28"/>
        </w:rPr>
        <w:t>коррекция и компенсация нарушений физического развития;</w:t>
      </w:r>
    </w:p>
    <w:p>
      <w:pPr>
        <w:pStyle w:val="18"/>
        <w:spacing w:before="0" w:beforeAutospacing="0" w:after="0" w:afterAutospacing="0"/>
        <w:ind w:firstLine="708"/>
        <w:jc w:val="both"/>
        <w:rPr>
          <w:sz w:val="28"/>
          <w:szCs w:val="28"/>
        </w:rPr>
      </w:pPr>
      <w:r>
        <w:rPr>
          <w:sz w:val="28"/>
          <w:szCs w:val="28"/>
        </w:rPr>
        <w:t>Система физического воспитания, объединяющая все формы занятий физическими упражнениями, должна способствовать социализации ученика в обществе, формированию духовных способностей ребенка. В связи с этим в основе обучения физическим упражнениям должны просматриваться следующие принципы:</w:t>
      </w:r>
    </w:p>
    <w:p>
      <w:pPr>
        <w:pStyle w:val="18"/>
        <w:spacing w:before="0" w:beforeAutospacing="0" w:after="0" w:afterAutospacing="0"/>
        <w:ind w:firstLine="708"/>
        <w:jc w:val="both"/>
        <w:rPr>
          <w:sz w:val="28"/>
          <w:szCs w:val="28"/>
        </w:rPr>
      </w:pPr>
      <w:r>
        <w:rPr>
          <w:sz w:val="28"/>
          <w:szCs w:val="28"/>
        </w:rPr>
        <w:t>индивидуализация и дифференциация процесса обучения;</w:t>
      </w:r>
    </w:p>
    <w:p>
      <w:pPr>
        <w:pStyle w:val="18"/>
        <w:spacing w:before="0" w:beforeAutospacing="0" w:after="0" w:afterAutospacing="0"/>
        <w:ind w:firstLine="708"/>
        <w:jc w:val="both"/>
        <w:rPr>
          <w:sz w:val="28"/>
          <w:szCs w:val="28"/>
        </w:rPr>
      </w:pPr>
      <w:r>
        <w:rPr>
          <w:sz w:val="28"/>
          <w:szCs w:val="28"/>
        </w:rPr>
        <w:t>коррекционная направленность обучения;</w:t>
      </w:r>
    </w:p>
    <w:p>
      <w:pPr>
        <w:pStyle w:val="18"/>
        <w:spacing w:before="0" w:beforeAutospacing="0" w:after="0" w:afterAutospacing="0"/>
        <w:ind w:firstLine="708"/>
        <w:jc w:val="both"/>
        <w:rPr>
          <w:sz w:val="28"/>
          <w:szCs w:val="28"/>
        </w:rPr>
      </w:pPr>
      <w:r>
        <w:rPr>
          <w:sz w:val="28"/>
          <w:szCs w:val="28"/>
        </w:rPr>
        <w:t>оптимистическая перспектива;</w:t>
      </w:r>
    </w:p>
    <w:p>
      <w:pPr>
        <w:pStyle w:val="18"/>
        <w:spacing w:before="0" w:beforeAutospacing="0" w:after="0" w:afterAutospacing="0"/>
        <w:ind w:firstLine="708"/>
        <w:jc w:val="both"/>
        <w:rPr>
          <w:sz w:val="28"/>
          <w:szCs w:val="28"/>
        </w:rPr>
      </w:pPr>
      <w:r>
        <w:rPr>
          <w:sz w:val="28"/>
          <w:szCs w:val="28"/>
        </w:rPr>
        <w:t>комплексность обучения на основе прогрессивных психолого-педагогических и психолого-физиологических теорий.</w:t>
      </w:r>
    </w:p>
    <w:p>
      <w:pPr>
        <w:pStyle w:val="18"/>
        <w:spacing w:before="0" w:beforeAutospacing="0" w:after="0" w:afterAutospacing="0"/>
        <w:ind w:firstLine="708"/>
        <w:jc w:val="both"/>
        <w:rPr>
          <w:sz w:val="28"/>
          <w:szCs w:val="28"/>
        </w:rPr>
      </w:pPr>
      <w:r>
        <w:rPr>
          <w:sz w:val="28"/>
          <w:szCs w:val="28"/>
        </w:rPr>
        <w:t>Учителю физического воспитания необходимо разбираться в структурах дефекта аномального ребенка; знать причины, вызвавшие умственную отсталость; уровень развития двигательных возможностей; характер двигательных нарушений.</w:t>
      </w:r>
    </w:p>
    <w:p>
      <w:pPr>
        <w:pStyle w:val="18"/>
        <w:spacing w:before="0" w:beforeAutospacing="0" w:after="0" w:afterAutospacing="0"/>
        <w:ind w:firstLine="708"/>
        <w:jc w:val="both"/>
        <w:rPr>
          <w:sz w:val="28"/>
          <w:szCs w:val="28"/>
        </w:rPr>
      </w:pPr>
      <w:r>
        <w:rPr>
          <w:sz w:val="28"/>
          <w:szCs w:val="28"/>
        </w:rPr>
        <w:t>Содержание программного материала уроков состоит из базовых основ физической культуры и большого количества подготовительных, подводящих и коррекционных упражнений.</w:t>
      </w:r>
    </w:p>
    <w:p>
      <w:pPr>
        <w:pStyle w:val="18"/>
        <w:spacing w:before="0" w:beforeAutospacing="0" w:after="0" w:afterAutospacing="0"/>
        <w:ind w:firstLine="708"/>
        <w:jc w:val="both"/>
        <w:rPr>
          <w:sz w:val="28"/>
          <w:szCs w:val="28"/>
        </w:rPr>
      </w:pPr>
      <w:r>
        <w:rPr>
          <w:sz w:val="28"/>
          <w:szCs w:val="28"/>
        </w:rPr>
        <w:t>В программу 1 -  4 классов включены следующие разделы: гимнастика, легкая атлетика, лыжная подготовка, подвижные игры, для 4 класса — пионербол.</w:t>
      </w:r>
    </w:p>
    <w:p>
      <w:pPr>
        <w:pStyle w:val="18"/>
        <w:spacing w:before="0" w:beforeAutospacing="0" w:after="0" w:afterAutospacing="0"/>
        <w:ind w:firstLine="708"/>
        <w:jc w:val="both"/>
        <w:rPr>
          <w:sz w:val="28"/>
          <w:szCs w:val="28"/>
        </w:rPr>
      </w:pPr>
      <w:r>
        <w:rPr>
          <w:sz w:val="28"/>
          <w:szCs w:val="28"/>
        </w:rPr>
        <w:t>Раздел «Легкая атлетика» включает ходьбу, бег, прыжки и метание. Обучение элементам легкой атлетики и их совершенствование должно осуществляться на основе развития у детей двигательных качеств.</w:t>
      </w:r>
    </w:p>
    <w:p>
      <w:pPr>
        <w:pStyle w:val="18"/>
        <w:spacing w:before="0" w:beforeAutospacing="0" w:after="0" w:afterAutospacing="0"/>
        <w:ind w:firstLine="708"/>
        <w:jc w:val="both"/>
        <w:rPr>
          <w:sz w:val="28"/>
          <w:szCs w:val="28"/>
        </w:rPr>
      </w:pPr>
      <w:r>
        <w:rPr>
          <w:sz w:val="28"/>
          <w:szCs w:val="28"/>
        </w:rPr>
        <w:t>Уроки лыжной подготовки как обязательные занятия проводятся с 3 класса сдвоенными уроками при температуре не ниже 12°С (для средней климатической зоны). Занятия на коньках (дополнительный материал) проводятся в 3—4 классах. При проведении уроков по лыжной подготовке, занятий на коньках особое внимание должно быть уделено соблюдению техники безопасности и охране здоровья школьников.</w:t>
      </w:r>
    </w:p>
    <w:p>
      <w:pPr>
        <w:pStyle w:val="18"/>
        <w:spacing w:before="0" w:beforeAutospacing="0" w:after="0" w:afterAutospacing="0"/>
        <w:ind w:firstLine="708"/>
        <w:jc w:val="both"/>
        <w:rPr>
          <w:sz w:val="28"/>
          <w:szCs w:val="28"/>
        </w:rPr>
      </w:pPr>
      <w:r>
        <w:rPr>
          <w:sz w:val="28"/>
          <w:szCs w:val="28"/>
        </w:rPr>
        <w:t>Последовательность и сроки прохождения программного материала, количество времени на различные разделы программы определяются учителем в графике распределения материала по видам, в планах на каждую четверть и в поурочных планах.</w:t>
      </w:r>
    </w:p>
    <w:p>
      <w:pPr>
        <w:pStyle w:val="18"/>
        <w:spacing w:before="0" w:beforeAutospacing="0" w:after="0" w:afterAutospacing="0"/>
        <w:ind w:firstLine="708"/>
        <w:jc w:val="both"/>
        <w:rPr>
          <w:sz w:val="28"/>
          <w:szCs w:val="28"/>
        </w:rPr>
      </w:pPr>
      <w:r>
        <w:rPr>
          <w:sz w:val="28"/>
          <w:szCs w:val="28"/>
        </w:rPr>
        <w:t>В зависимости от конкретных региональных и климатических условий учителям разрешается изменить выделенный объем времени на прохождение различных разделов программы.</w:t>
      </w:r>
    </w:p>
    <w:p>
      <w:pPr>
        <w:pStyle w:val="18"/>
        <w:spacing w:before="0" w:beforeAutospacing="0" w:after="0" w:afterAutospacing="0"/>
        <w:ind w:firstLine="708"/>
        <w:jc w:val="both"/>
        <w:rPr>
          <w:sz w:val="28"/>
          <w:szCs w:val="28"/>
        </w:rPr>
      </w:pPr>
      <w:r>
        <w:rPr>
          <w:sz w:val="28"/>
          <w:szCs w:val="28"/>
        </w:rPr>
        <w:t>Одним из ведущих требований к проведению уроков физкультуры в начальных классах является широкое использование дифференцированного и индивидуального подхода к учащимся.</w:t>
      </w:r>
    </w:p>
    <w:p>
      <w:pPr>
        <w:pStyle w:val="18"/>
        <w:spacing w:before="0" w:beforeAutospacing="0" w:after="0" w:afterAutospacing="0"/>
        <w:ind w:firstLine="708"/>
        <w:jc w:val="both"/>
        <w:rPr>
          <w:sz w:val="28"/>
          <w:szCs w:val="28"/>
        </w:rPr>
      </w:pPr>
      <w:r>
        <w:rPr>
          <w:sz w:val="28"/>
          <w:szCs w:val="28"/>
        </w:rPr>
        <w:t>Учащиеся, отнесенные по состоянию здоровья к подготовительной медицинской группе, от общих занятий не освобождаются, а занимаются на уроке со всеми. К ним применяется индивидуальный подход.</w:t>
      </w:r>
    </w:p>
    <w:p>
      <w:pPr>
        <w:pStyle w:val="18"/>
        <w:spacing w:before="0" w:beforeAutospacing="0" w:after="0" w:afterAutospacing="0"/>
        <w:ind w:firstLine="708"/>
        <w:jc w:val="both"/>
        <w:rPr>
          <w:sz w:val="28"/>
          <w:szCs w:val="28"/>
        </w:rPr>
      </w:pPr>
      <w:r>
        <w:rPr>
          <w:sz w:val="28"/>
          <w:szCs w:val="28"/>
        </w:rPr>
        <w:t>Учащимся подготовительного класса оценки не выставляются, но устно они поощряются учителем за старание, за правильное выполнение упражнений, участие в игре.</w:t>
      </w:r>
    </w:p>
    <w:p>
      <w:pPr>
        <w:pStyle w:val="18"/>
        <w:spacing w:before="0" w:beforeAutospacing="0" w:after="0" w:afterAutospacing="0"/>
        <w:ind w:firstLine="708"/>
        <w:jc w:val="both"/>
        <w:rPr>
          <w:sz w:val="28"/>
          <w:szCs w:val="28"/>
        </w:rPr>
      </w:pPr>
      <w:r>
        <w:rPr>
          <w:sz w:val="28"/>
          <w:szCs w:val="28"/>
        </w:rPr>
        <w:t>У учителя физкультуры должна быть следующая документация: программа, годовой план-график прохождения учебного материала, тематический план на четверть, поурочные планы-конспекты.</w:t>
      </w:r>
    </w:p>
    <w:p>
      <w:pPr>
        <w:pStyle w:val="18"/>
        <w:spacing w:before="0" w:beforeAutospacing="0" w:after="0" w:afterAutospacing="0"/>
        <w:jc w:val="both"/>
        <w:rPr>
          <w:sz w:val="28"/>
          <w:szCs w:val="28"/>
        </w:rPr>
      </w:pPr>
    </w:p>
    <w:p>
      <w:pPr>
        <w:pStyle w:val="18"/>
        <w:spacing w:before="0" w:beforeAutospacing="0" w:after="0" w:afterAutospacing="0"/>
        <w:jc w:val="both"/>
        <w:rPr>
          <w:sz w:val="28"/>
          <w:szCs w:val="28"/>
        </w:rPr>
      </w:pPr>
      <w:r>
        <w:rPr>
          <w:sz w:val="28"/>
          <w:szCs w:val="28"/>
        </w:rPr>
        <w:t>      </w:t>
      </w:r>
      <w:r>
        <w:rPr>
          <w:rStyle w:val="10"/>
          <w:sz w:val="28"/>
          <w:szCs w:val="28"/>
        </w:rPr>
        <w:t>Распределение учебного времени на различные виды программного материала по классам (условно)</w:t>
      </w:r>
    </w:p>
    <w:tbl>
      <w:tblPr>
        <w:tblStyle w:val="5"/>
        <w:tblW w:w="0" w:type="auto"/>
        <w:jc w:val="center"/>
        <w:tblCellSpacing w:w="15"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75" w:type="dxa"/>
          <w:left w:w="75" w:type="dxa"/>
          <w:bottom w:w="75" w:type="dxa"/>
          <w:right w:w="75" w:type="dxa"/>
        </w:tblCellMar>
      </w:tblPr>
      <w:tblGrid>
        <w:gridCol w:w="925"/>
        <w:gridCol w:w="1583"/>
        <w:gridCol w:w="1846"/>
        <w:gridCol w:w="2049"/>
        <w:gridCol w:w="1760"/>
        <w:gridCol w:w="143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wBefore w:w="0" w:type="dxa"/>
          <w:tblCellSpacing w:w="15" w:type="dxa"/>
          <w:jc w:val="center"/>
        </w:trPr>
        <w:tc>
          <w:tcPr>
            <w:tcW w:w="0" w:type="auto"/>
            <w:vMerge w:val="restart"/>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Класс</w:t>
            </w:r>
          </w:p>
        </w:tc>
        <w:tc>
          <w:tcPr>
            <w:tcW w:w="0" w:type="auto"/>
            <w:gridSpan w:val="4"/>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Виды упражнений, время</w:t>
            </w:r>
          </w:p>
        </w:tc>
        <w:tc>
          <w:tcPr>
            <w:tcW w:w="0" w:type="auto"/>
            <w:vMerge w:val="restart"/>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Всего часов</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spacing w:after="0" w:line="240" w:lineRule="auto"/>
              <w:jc w:val="both"/>
              <w:rPr>
                <w:rFonts w:ascii="Times New Roman" w:hAnsi="Times New Roman"/>
                <w:sz w:val="28"/>
                <w:szCs w:val="28"/>
              </w:rPr>
            </w:pP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гимнастика</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легкая атлетика</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подвижные игры</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лыжи (коньки)</w:t>
            </w:r>
          </w:p>
        </w:tc>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spacing w:after="0" w:line="240" w:lineRule="auto"/>
              <w:jc w:val="both"/>
              <w:rPr>
                <w:rFonts w:ascii="Times New Roman" w:hAnsi="Times New Roman"/>
                <w:sz w:val="28"/>
                <w:szCs w:val="28"/>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1</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24</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24</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54</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102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2</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30</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24</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30</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18</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102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3</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30</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24</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30</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18</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102</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4</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30</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24</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30</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18</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rPr>
                <w:sz w:val="28"/>
                <w:szCs w:val="28"/>
              </w:rPr>
            </w:pPr>
            <w:r>
              <w:rPr>
                <w:sz w:val="28"/>
                <w:szCs w:val="28"/>
              </w:rPr>
              <w:t>102</w:t>
            </w:r>
          </w:p>
        </w:tc>
      </w:tr>
    </w:tbl>
    <w:p>
      <w:pPr>
        <w:spacing w:after="0" w:line="240" w:lineRule="auto"/>
        <w:jc w:val="both"/>
        <w:rPr>
          <w:rFonts w:ascii="Times New Roman" w:hAnsi="Times New Roman"/>
          <w:sz w:val="28"/>
          <w:szCs w:val="28"/>
        </w:rPr>
      </w:pPr>
    </w:p>
    <w:p>
      <w:pPr>
        <w:pStyle w:val="18"/>
        <w:spacing w:before="0" w:beforeAutospacing="0" w:after="0" w:afterAutospacing="0"/>
        <w:ind w:firstLine="708"/>
        <w:jc w:val="both"/>
        <w:rPr>
          <w:sz w:val="28"/>
          <w:szCs w:val="28"/>
        </w:rPr>
      </w:pPr>
      <w:r>
        <w:rPr>
          <w:sz w:val="28"/>
          <w:szCs w:val="28"/>
        </w:rPr>
        <w:t>В начальной школе исключительно важное значение имеет организация и проведение «Дней здоровья», внеклассной работы по типу «Веселых стартов».</w:t>
      </w:r>
    </w:p>
    <w:p>
      <w:pPr>
        <w:pStyle w:val="18"/>
        <w:spacing w:before="0" w:beforeAutospacing="0" w:after="0" w:afterAutospacing="0"/>
        <w:ind w:firstLine="708"/>
        <w:jc w:val="both"/>
        <w:rPr>
          <w:sz w:val="28"/>
          <w:szCs w:val="28"/>
        </w:rPr>
      </w:pPr>
      <w:r>
        <w:rPr>
          <w:sz w:val="28"/>
          <w:szCs w:val="28"/>
        </w:rPr>
        <w:t>Все занятия по физкультуре должны проводиться в спортивных залах, приспособленных помещениях, на свежем воздухе при соблюдении санитарно-гигиенических требований.</w:t>
      </w:r>
    </w:p>
    <w:p>
      <w:pPr>
        <w:pStyle w:val="18"/>
        <w:spacing w:before="0" w:beforeAutospacing="0" w:after="0" w:afterAutospacing="0"/>
        <w:ind w:firstLine="708"/>
        <w:jc w:val="both"/>
        <w:rPr>
          <w:sz w:val="28"/>
          <w:szCs w:val="28"/>
        </w:rPr>
      </w:pPr>
      <w:r>
        <w:rPr>
          <w:sz w:val="28"/>
          <w:szCs w:val="28"/>
        </w:rPr>
        <w:t>В целях контроля в 1—4 классах проводится два раза в год (в сентябре и мае) учет двигательных возможностей и подготовленности учащихся по бегу на 30 м, прыжкам в длину и с места, метанию на дальность.</w:t>
      </w:r>
    </w:p>
    <w:p>
      <w:pPr>
        <w:pStyle w:val="18"/>
        <w:spacing w:before="0" w:beforeAutospacing="0" w:after="0" w:afterAutospacing="0"/>
        <w:ind w:firstLine="708"/>
        <w:jc w:val="both"/>
        <w:rPr>
          <w:sz w:val="28"/>
          <w:szCs w:val="28"/>
        </w:rPr>
      </w:pPr>
      <w:r>
        <w:rPr>
          <w:sz w:val="28"/>
          <w:szCs w:val="28"/>
        </w:rPr>
        <w:t xml:space="preserve">Оценка по предмету «Физическая культура» определяется в зависимости от степени овладения учащимися двигательными умениями (качество) и результатом, строго индивидуально. </w:t>
      </w:r>
    </w:p>
    <w:p>
      <w:pPr>
        <w:spacing w:after="0" w:line="240" w:lineRule="auto"/>
        <w:jc w:val="both"/>
        <w:rPr>
          <w:rFonts w:ascii="Times New Roman" w:hAnsi="Times New Roman"/>
          <w:sz w:val="28"/>
          <w:szCs w:val="28"/>
        </w:rPr>
      </w:pPr>
    </w:p>
    <w:p>
      <w:pPr>
        <w:pStyle w:val="29"/>
        <w:spacing w:before="0" w:beforeAutospacing="0" w:after="0" w:afterAutospacing="0"/>
        <w:jc w:val="both"/>
        <w:rPr>
          <w:sz w:val="28"/>
          <w:szCs w:val="28"/>
        </w:rPr>
      </w:pPr>
      <w:r>
        <w:rPr>
          <w:sz w:val="28"/>
          <w:szCs w:val="28"/>
        </w:rPr>
        <w:t>ПРОГРАММА</w:t>
      </w:r>
    </w:p>
    <w:tbl>
      <w:tblPr>
        <w:tblStyle w:val="5"/>
        <w:tblW w:w="0" w:type="auto"/>
        <w:jc w:val="center"/>
        <w:tblCellSpacing w:w="15"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75" w:type="dxa"/>
          <w:left w:w="75" w:type="dxa"/>
          <w:bottom w:w="75" w:type="dxa"/>
          <w:right w:w="75" w:type="dxa"/>
        </w:tblCellMar>
      </w:tblPr>
      <w:tblGrid>
        <w:gridCol w:w="2044"/>
        <w:gridCol w:w="1884"/>
        <w:gridCol w:w="1884"/>
        <w:gridCol w:w="1884"/>
        <w:gridCol w:w="1899"/>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center"/>
          </w:tcPr>
          <w:p>
            <w:pPr>
              <w:pStyle w:val="18"/>
              <w:spacing w:before="0" w:beforeAutospacing="0" w:after="0" w:afterAutospacing="0"/>
              <w:jc w:val="both"/>
            </w:pPr>
            <w:r>
              <w:t>Вид программного материала</w:t>
            </w:r>
          </w:p>
        </w:tc>
        <w:tc>
          <w:tcPr>
            <w:tcW w:w="0" w:type="auto"/>
            <w:gridSpan w:val="4"/>
            <w:tcBorders>
              <w:top w:val="outset" w:color="auto" w:sz="6" w:space="0"/>
              <w:left w:val="outset" w:color="auto" w:sz="6" w:space="0"/>
              <w:bottom w:val="outset" w:color="auto" w:sz="6" w:space="0"/>
              <w:right w:val="outset" w:color="auto" w:sz="6" w:space="0"/>
            </w:tcBorders>
            <w:noWrap w:val="0"/>
            <w:vAlign w:val="center"/>
          </w:tcPr>
          <w:p>
            <w:pPr>
              <w:pStyle w:val="18"/>
              <w:spacing w:before="0" w:beforeAutospacing="0" w:after="0" w:afterAutospacing="0"/>
              <w:jc w:val="both"/>
            </w:pPr>
            <w:r>
              <w:t>Класс</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 </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1</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2</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3</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4</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Основы знаний</w:t>
            </w:r>
          </w:p>
        </w:tc>
        <w:tc>
          <w:tcPr>
            <w:tcW w:w="0" w:type="auto"/>
            <w:gridSpan w:val="4"/>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Правила поведения в физкультурном зале, на спортивной площадке. Подготовка спортивной формы к занятиям, переодевание.</w:t>
            </w:r>
            <w:r>
              <w:br w:type="textWrapping"/>
            </w:r>
            <w:r>
              <w:t>Название снарядов и гимнастических элементов, понятие о правильной осанке, ходьбе, беге, метании, прыжках.</w:t>
            </w:r>
            <w:r>
              <w:br w:type="textWrapping"/>
            </w:r>
            <w:r>
              <w:t>Значение утренней зарядки. Правила безопасности при занятиях физическими упражнениями</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Гимнастика</w:t>
            </w:r>
          </w:p>
        </w:tc>
        <w:tc>
          <w:tcPr>
            <w:tcW w:w="0" w:type="auto"/>
            <w:gridSpan w:val="4"/>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Основная стойка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Строевые упражнения</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Построение в колонну по одному, равнение в затылок. Построение в одну шеренгу, равнение по разметке. Перестроение из одной шеренги в круг, взявшись за руки. Размыкание на вытянутые руки в шеренге, в колонне. Повороты по ориентирам. Выполнение команд: «Встать!», «Сесть!», «Пошли!», «Побежали!», «Остановились!»</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Построение в шеренгу и равнение по носкам по команде учителя. Выполнение команд: «Равняйсь!», «Смирно!», «Вольно!», «На месте шагом марш!», «Шагом марш!», «Класс, стой!». Перестроение из колонны по одному в круг, двигаясь за учителем. Перестроение из колонны по одному в колонну по двое через середину, взявшись за руки. Расчет по порядку</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Построение в колонну, шеренгу по инструкции учителя. Повороты на месте (направо, налево) под счет. Размыкание и смыкание приставными шагами. Перестроение из колонны по одному в колонну по два через середину зала в движении с поворотом. Выполнение команд: «Шире шаг!», «Реже шаг!»</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Сдача рапорта. Поворот кругом на месте. Расчет на «первый — второй». Перестроение из одной шеренги в две и наоборот. Перестроение из колонны по одному в колонну по три в движении с поворотом</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Общеразвивающие упражнения без предметов</w:t>
            </w:r>
          </w:p>
        </w:tc>
        <w:tc>
          <w:tcPr>
            <w:tcW w:w="0" w:type="auto"/>
            <w:gridSpan w:val="4"/>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Основные положения и движения рук, ног, туловища, головы, выполняемые на месте и в движении.</w:t>
            </w:r>
            <w:r>
              <w:br w:type="textWrapping"/>
            </w:r>
            <w:r>
              <w:t>Сочетание движений ног, туловища с одноименными и разноименными движениями рук. Дыхательные упражнения и упражнения для формирования правильной осанки.</w:t>
            </w:r>
            <w:r>
              <w:br w:type="textWrapping"/>
            </w:r>
            <w:r>
              <w:t>Простые комплексы общеразвивающих и корригирующих упражнений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Общеразвивающие и корригирующие упражнения с предметами</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Комплексы упражнений с гимнастическими палками, флажками, малыми обручами, большими и малыми мячами</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Комплексы упражнений с гимнастическими палками, флажками, малыми обручами, большими и малыми мячами. Комплексы упражнений со скакалками</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Комплексы упражнений с гимнастическими палками, флажками, малыми обручами, большими и малыми мячами. Комплексы упражнений со скакалками. Комплексы с набивными мячами</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Комплексы упражнений с гимнастическими палками, флажками, малыми обручами, большими и малыми мячами.</w:t>
            </w:r>
            <w:r>
              <w:br w:type="textWrapping"/>
            </w:r>
            <w:r>
              <w:t>Комплексы упражнений со скакалками. Комплексы с набивными мячами. Комплексы с обручами</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Элементы акробатических упражнений</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Группировка лежа на спине, в упоре стоя на коленях. Перекаты в положении лежа в разные стороны</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Кувырок вперед по наклонному мату, стойка на лопатках, согнув ноги</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Перекаты в группировке. Из положения лежа на спине «мостик». 2—3 кувырка вперед (строго индивидуально)</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Кувырок назад, комбинация из кувырков, «мостик» с помощью учителя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Лазанье</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Передвижение на четвереньках по коридору шириной 20—25 см, по гимнастической скамейке.</w:t>
            </w:r>
            <w:r>
              <w:br w:type="textWrapping"/>
            </w:r>
            <w:r>
              <w:t>Произвольное лазанье по гимнастической стенке, не пропуская реек. Подлезание под препятствие и перелезание через горку матов и гимнастическую скамейку</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Лазанье по наклонной гимнастической скамейке (угол 20°) одноименным и разноименным способами. Передвижение на четвереньках по полу по кругу на скорость и с выполнением заданий (с толканием мяча). Перелезание со скамейки на скамейку произвольным способом</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Лазанье по гимнастической стенке вверх и вниз разноименным и одноименным способами, в сторону приставными шагами, по наклонной гимнастической скамейке (угол 20° — 30°) с опорой на стопы и кисти рук. Пролезание сквозь гимнастические обручи</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Лазанье по гимнастической стенке с переходом на гимнастическую скамейку, установленную наклонно, и слезание по ней произвольным способом. Лазанье по канату произвольным способом. Перелезание через бревно, коня, козла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Висы</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Упор в положении присев и лежа на матах</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В висе на гимнастической стенке сгибание и разгибание ног. Упор на гимнастической стенке в положении стоя, меняя рейки</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Вис на гимнастической стенке на согнутых руках. Упор на гимнастическом бревне и на скамейке, гимнастическом козле</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Вис на рейке гимнастической стенки на время, на канате с раскачиванием. Подтягивание в висе на канате, стоя на полу ноги врозь</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Равновесие</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Ходьба по коридору шириной 20 см. Стойка на носках (3—4 с). Ходьба по гимнастической скамейке с различным положением рук. Кружение на месте и в движении</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Ходьба по гимнастической скамейке с предметами (по выбору), на носках с различным движением рук, боком приставными шагами, по наклонной скамейке. Ходьба по полу по начертанной линии</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Ходьба по гимнастической скамейке с перешагиванием через предмет, по рейке гимнастической скамейки, с доставанием предметов с пола в положении приседа.</w:t>
            </w:r>
            <w:r>
              <w:br w:type="textWrapping"/>
            </w:r>
            <w:r>
              <w:t>Стойка на одной ноге, другая в сторону, вперед, назад с различными положениями рук</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Ходьба по наклонной доске (угол 20°). Расхождение вдвоем поворотом при встрече на полу и на гимнастической скамейке. Равновесие «ласточка». Ходьба по гимнастическому бревну высотой 60 см</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Опорные прыжки</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Подготовка к выполнению опорных прыжков. Прыжок боком через гимнастическую скамейку с опорой на руки. Прыжок в глубину из положения приседа</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Опорный прыжок через гимнастического козла: наскок в упор на колени, соскок с поворотом направо, налево с опорой на руку; в упор на колени, упор присев, соскок прогнувшись</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Ходьба</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Ходьба по заданным направлениям в медленном темпе. Ходьба парами, взявшись за руки. Ходьба с сохранением правильной осанки, на носках, на пятках, на внутреннем и внешнем своде стопы. Ходьба в чередовании с бегом</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Ходьба с высоким подниманием бедра, в полуприседе, с различными положениями рук: на пояс, к плечам, перед грудью, за голову. Ходьба с перешагиванием через предмет (2—3 предмета), по разметке</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Ходьба в различном темпе, с выполнениями упражнений для рук.</w:t>
            </w:r>
            <w:r>
              <w:br w:type="textWrapping"/>
            </w:r>
            <w:r>
              <w:t>Ходьба с контролем и без контроля зрения</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Ходьба в быстром темпе (наперегонки). Ходьба в приседе. Сочетание различных видов ходьбы</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Бег</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Медленный бег с сохранением осанки, в колонне за учителем с изменением направлений. Перебежки группами и по одному. Чередование бега с ходьбой до 30 м (15 м — бег, 15 м — ходьба)</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Бег на месте с высоким подниманием бедра, на носках (медленно), с преодолением простейших препятствий, бег на скорость до 30 м. Медленный бег до 2 мин</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 xml:space="preserve">Понятие </w:t>
            </w:r>
            <w:r>
              <w:rPr>
                <w:rStyle w:val="6"/>
              </w:rPr>
              <w:t xml:space="preserve">высокий старт. </w:t>
            </w:r>
            <w:r>
              <w:t xml:space="preserve">Медленный бег до 3 мин (сильные дети). Бег в чередовании с ходьбой до 100 м. Челночный бег (3×5 м). Бег на скорость до 40 м. Понятие </w:t>
            </w:r>
            <w:r>
              <w:rPr>
                <w:rStyle w:val="6"/>
              </w:rPr>
              <w:t xml:space="preserve">эстафетный бег </w:t>
            </w:r>
            <w:r>
              <w:t>(встречная эстафета)</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 xml:space="preserve">Понятие </w:t>
            </w:r>
            <w:r>
              <w:rPr>
                <w:rStyle w:val="6"/>
              </w:rPr>
              <w:t xml:space="preserve">низкий старт. </w:t>
            </w:r>
            <w:r>
              <w:t>Быстрый бег на месте до 10 с. Челночный бег (3×10 м).</w:t>
            </w:r>
            <w:r>
              <w:br w:type="textWrapping"/>
            </w:r>
            <w:r>
              <w:t xml:space="preserve">Бег с преодолением небольших препятствий на отрезке 30 м. Понятие </w:t>
            </w:r>
            <w:r>
              <w:rPr>
                <w:rStyle w:val="6"/>
              </w:rPr>
              <w:t xml:space="preserve">эстафета </w:t>
            </w:r>
            <w:r>
              <w:t>(круговая). Расстояние 5—15 м</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Прыжки</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Прыжки в длину с места (с широким использованием подводящих, различных по форме прыжков)</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Прыжки в длину и высоту с шага (с небольшого разбега, 3—4 м, в высоту с прямого разбега)</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 xml:space="preserve">Прыжки с ноги на ногу с продвижением вперед, до 15 м. Прыжки в длину (место отталкивания не обозначено) способом </w:t>
            </w:r>
            <w:r>
              <w:rPr>
                <w:rStyle w:val="6"/>
              </w:rPr>
              <w:t xml:space="preserve">согнув ноги. </w:t>
            </w:r>
            <w:r>
              <w:t xml:space="preserve">Ознакомление с прыжком с разбега способом </w:t>
            </w:r>
            <w:r>
              <w:rPr>
                <w:rStyle w:val="6"/>
              </w:rPr>
              <w:t>перешагивание</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 xml:space="preserve">Прыжки с ноги на ногу до 20 м, в высоту способом </w:t>
            </w:r>
            <w:r>
              <w:rPr>
                <w:rStyle w:val="6"/>
              </w:rPr>
              <w:t xml:space="preserve">перешагивание </w:t>
            </w:r>
            <w:r>
              <w:t>(внимание на мягкость приземления). Прыжки в длину с разбега (зона отталкивания — 60—70 см), на результат (внимание на технику прыжка)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Метание</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Подготовка кистей рук к метанию. Упражнения на правильный захват мяча, своевременное освобождение (выпуск) его. Броски и ловля мячей. Метание малого мяча с места правой и левой рукой</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Метание малого мяча по горизонтальной и вертикальной цели с расстояния 2—6 м с места и на дальность. Броски большого мяча двумя руками из-за головы (в парах)</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Метание малого мяча левой, правой рукой на дальность в горизонтальную и вертикальную цель (баскетбольный щит с учетом дальности отскока на расстоянии 4—8 м) с места</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Метание мячей в цель (на стене, баскетбольный щит, мишень) и на дальность, ширина коридора — 10—15 м</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Лыжная подготовка (по выбору для 1 класса, основная — для 2—4 классов)</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Одежда и обувь для занятий на улице в зимний период. Ходьба на месте с подниманием носков лыж. Ходьба приставным шагом. Ходьба ступающим шагом. Прогулки на лыжах</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Переноска лыж. Ступающий шаг без палок и с палками. Скользящий шаг. Повороты на месте «переступанием» вокруг пяток лыж. Передвижение на лыжах до 600 м (за урок)</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Построение в одну шеренгу с лыжами и на лыжах. Выполнение команд: «Становись!», «Равняйсь!», «Смирно!», «Вольно!». Передвижение скользящим шагом по учебной лыжне. Подъем ступающим шагом на склон, спуск с горки в основной стойке. Передвижение на лыжах (до 800 м за урок)</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Выполнение распоряжений в строю: «Лыжи положить!», «Лыжи взять!». Ознакомление с попеременным двухшажным ходом. Подъем «елочкой», «лесенкой». Спуски в средней стойке. Передвижение на лыжах (до 1,5 км за урок)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Коньки (дополнительный материал)</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Одевание и снимание ботинок с коньками. Стойка на одном коньке, на двух. Сгибание ног в коленях с наклоном туловища вперед. Приседание. Равновесие. Отведение ноги назад, в сторону. Перенос тяжести с одной ноги на другую, сгибая их в коленных суставах и отводя свободную ногу назад. Имитация правильного падения на коньках. Повороты на месте. Ходьба приставными шагами вправо, влево. Исходное положение (посадка) тела и рук, соответствующее простому катанию. Отталкивание правой, левой ногой и скольжение на параллельных коньках с переносом веса тела с одной ноги на другую</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 xml:space="preserve">Торможение </w:t>
            </w:r>
            <w:r>
              <w:rPr>
                <w:rStyle w:val="6"/>
              </w:rPr>
              <w:t xml:space="preserve">полуплугом </w:t>
            </w:r>
            <w:r>
              <w:t>правым и левым коньками. Повороты в движении на двух ногах и приставными шагами вправо, влево, по дуге. Движение по дуге с отталкиванием только правым коньком. Свободное катание до 3 мин</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 xml:space="preserve">Скольжение на обоих коньках с попеременным отведением ног назад и переносом веса тела на опорную ногу. Скольжение на обеих ногах, стоя в посадке. Скольжение на ребрах коньков. Скольжение на коньках с разведением и сведением ног. Торможение </w:t>
            </w:r>
            <w:r>
              <w:rPr>
                <w:rStyle w:val="6"/>
              </w:rPr>
              <w:t xml:space="preserve">плугом. </w:t>
            </w:r>
            <w:r>
              <w:t>Свободное катание</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Коррекционные упражнения (для развития пространственно-временной дифференцировки и точности движений)</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Построение в обозначенном месте (в кругах, в квадратах). Построение в колонну с интервалом на вытянутые руки. Построение в круг по ориентиру. Увеличение и уменьшение круга движением вперед, назад, на ориентир, предложенный учителем. Шаг вперед, назад, в сторону и воспроизведение его с закрытыми глазами. Ходьба по ориентирам, начертанным на полу. Прыжок в длину с места в ориентир</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Построение в шеренгу с изменением места построения по заданному ориентиру (черта, квадрат, круг). Движение в колонне с изменением направлений по установленным на полу ориентирам. Повороты к ориентирам без контроля зрением в момент поворота. Шаг вперед, шаг назад, вправо в обозначенное место с открытыми и закрытыми глазами. Лазанье по определенным ориентирам, изменение направления лазанья. Подбрасывание мяча вверх до определенного ориентира. Выполнение исходных положений рук по словесной инструкции учителя. Выполнение различных упражнений без контроля и с контролем зрения</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Перестроение из круга в квадрат по ориентирам. Ходьба до различных ориентиров. Повороты направо, налево без контроля зрения. Принятие исходных положений рук с закрытыми глазами по команде учителя. Ходьба вперед по гимнастической скамейке с различными положениями рук, ног (одна нога идет по скамейке, другая — по полу). Прыжок в высоту до определенного ориентира. Дозирование силы удара мячом об пол с таким условием, чтобы он отскочил на заданную высоту: до колен, до пояса, до плеч. Ходьба на месте под счет учителя от 15 до 10 с, затем выполнение данной ходьбы с определением времени</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Построение в шеренгу, в колонну с изменением места построения (в квадрат, в круг). Ходьба по ориентирам. Бег по начерченным на полу ориентирам. Ходьба по двум параллельно поставленным гимнастическим скамейкам. Прыжки в высоту до определенного ориентира с контролем и без контроля зрением. Броски мяча в стену с отскоком его в обозначенное место. Ходьба на месте от 5 до 15 с. Повторить задание и самостоятельно остановиться. Ходьба в колонне приставными шагами до определенного ориентира (6—8 м) с определением затраченного времени</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Подвижные игры</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«Слушай сигнал», «Космонавты»</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«Отгадай по голосу», «Карусели», «Что изменилось?», «Волшебный мешок»</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«Два сигнала», «Запрещенное движение»</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«Музыкальные змейки», «Найди предмет»</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Коррекционные игры</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«Запомни порядок», «Летает — не летает»</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Игры с элементами общеразвивающих упражнений</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«Вот так позы!», «Совушка», «Слушай сигнал», «Удочка», «Мы — солдаты»</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«Салки маршем», «Повторяй за мной», «Веревочный круг», «Часовые и разведчики»</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«Шишки, желуди, орехи», «Самые сильные», «Мяч — соседу»</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«Светофор», «Запрещенное движение», «Фигуры»</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Игры с бегом и прыжками</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«Гуси-лебеди», «Прыгающие воробушки», «Быстро по местам!», «Кошка и мышки»</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«У ребят порядок строгий», «Кто быстрее?», «У медведя во бору», «Пустое место»</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«Пятнашки маршем», «Прыжки по полоскам», «Точный прыжок», «К своим флажкам»</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«Кто обгонит?», «Пустое место», «Бездомный заяц», «Волк во рву», «Два Мороза»</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Игры с бросанием, ловлей и метанием</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«Метко в цель», «Догони мяч», «Кого назвали — тот и ловит»</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«Охотники и утки», «Кто дальше бросит?»</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«Зоркий глаз», «Попади в цель», «Мяч — среднему», «Гонка мячей по кругу»</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«Подвижная цель», «Обгони мяч»</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Игры зимой</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«Снайпер», «К Деду Морозу в гости»</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«Лучшие стрелки»</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«Вот так карусель!», «Снегурочка»</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«Снежком по мячу», «Крепость»</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75" w:type="dxa"/>
            <w:left w:w="75" w:type="dxa"/>
            <w:bottom w:w="75" w:type="dxa"/>
            <w:right w:w="75" w:type="dxa"/>
          </w:tblCellMar>
        </w:tblPrEx>
        <w:trPr>
          <w:wBefore w:w="0" w:type="dxa"/>
          <w:tblCellSpacing w:w="15" w:type="dxa"/>
          <w:jc w:val="center"/>
        </w:trPr>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Пионербол</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w:t>
            </w:r>
          </w:p>
        </w:tc>
        <w:tc>
          <w:tcPr>
            <w:tcW w:w="0" w:type="auto"/>
            <w:tcBorders>
              <w:top w:val="outset" w:color="auto" w:sz="6" w:space="0"/>
              <w:left w:val="outset" w:color="auto" w:sz="6" w:space="0"/>
              <w:bottom w:val="outset" w:color="auto" w:sz="6" w:space="0"/>
              <w:right w:val="outset" w:color="auto" w:sz="6" w:space="0"/>
            </w:tcBorders>
            <w:noWrap w:val="0"/>
            <w:vAlign w:val="top"/>
          </w:tcPr>
          <w:p>
            <w:pPr>
              <w:pStyle w:val="18"/>
              <w:spacing w:before="0" w:beforeAutospacing="0" w:after="0" w:afterAutospacing="0"/>
              <w:jc w:val="both"/>
            </w:pPr>
            <w:r>
              <w:t>Игра «Пионербол», ознакомление с правилами игры. Передача мяча руками, ловля его. Подача одной рукой снизу, учебная игра</w:t>
            </w:r>
          </w:p>
        </w:tc>
      </w:tr>
    </w:tbl>
    <w:p>
      <w:pPr>
        <w:shd w:val="clear" w:color="auto" w:fill="FFFFFF"/>
        <w:autoSpaceDE w:val="0"/>
        <w:autoSpaceDN w:val="0"/>
        <w:adjustRightInd w:val="0"/>
        <w:spacing w:after="0" w:line="240" w:lineRule="auto"/>
        <w:ind w:firstLine="708"/>
        <w:jc w:val="both"/>
        <w:rPr>
          <w:rFonts w:ascii="Times New Roman" w:hAnsi="Times New Roman"/>
          <w:color w:val="000000"/>
          <w:sz w:val="24"/>
          <w:szCs w:val="24"/>
        </w:rPr>
      </w:pP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Специфика деятельности учащихся с нарушениями интеллекта на уроках физической культуры — чрезмерная двигательная реактивность, интенсивная эмоциональная напряженность, яркое проявление негативного отношения к занятиям и даже к окружающим детям и взрослым. Учитель свои требования должен сочетать с уважением личности ребенка, учетом уровня его физического развития и физической подготовки.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Учащиеся должны на уроке проявлять больше самостоятельности при постоянном контроле и помощи учителя. Определяя содержание занятий, следует исходить из конкретных задач обучения и особенностей контингента учащихся.</w:t>
      </w:r>
    </w:p>
    <w:p>
      <w:pPr>
        <w:spacing w:after="0" w:line="240" w:lineRule="auto"/>
        <w:ind w:firstLine="708"/>
        <w:jc w:val="both"/>
        <w:rPr>
          <w:rFonts w:ascii="Times New Roman" w:hAnsi="Times New Roman"/>
          <w:sz w:val="28"/>
          <w:szCs w:val="28"/>
        </w:rPr>
      </w:pPr>
      <w:r>
        <w:rPr>
          <w:rFonts w:ascii="Times New Roman" w:hAnsi="Times New Roman"/>
          <w:color w:val="000000"/>
          <w:sz w:val="28"/>
          <w:szCs w:val="28"/>
        </w:rPr>
        <w:t>Среди различных показателей эффективности процесса воспитания на уроках физической культуры важное значение в специальной коррекционной школе имеет активность учащихся, дисциплинированность, взаимопомощь, внешний вид, наличие соответствующе спортивной одежды, бережное  отношение к оборудованию  и инвентарю. Огромную роль играет личность учителя.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При прохождении каждого раздела программы необходимо предусматривать задания, требующие применения сформированных навыков и умений в более сложных ситуациях (соревнования, смена мест проведения занятий, увеличение или уменьшение комплексов упражнений и т. д.)</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 зависимости от условий работы учитель может подбирать упражнения, игры, которые помогли бы конкретному ребенку быстрее овладеть основными видами движений.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В старших классах на уроках физической культуры следует систематически воздействовать на развитие таких двигательных качеств, как сила, быстрота, ловкость, выносливость, гибкость, вестибулярная устойчивость (ориентировка в пространстве и во времени при различной интенсивности движений).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Эффективное применение упражнений для развития двигательных качеств повышает плотность урока, усиливает его эмоциональную насыщенность.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Объём каждого раздела программы рассчитан таким образом, чтобы за определенное количество часов ученики смогли овладеть основой двигательных умений и навыков и включились в произвольную деятельность.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 xml:space="preserve">В программу 5 – 9 классов включены следующие разделы: </w:t>
      </w:r>
      <w:r>
        <w:rPr>
          <w:rFonts w:ascii="Times New Roman" w:hAnsi="Times New Roman"/>
          <w:b/>
          <w:bCs/>
          <w:i/>
          <w:iCs/>
          <w:color w:val="000000"/>
          <w:sz w:val="28"/>
          <w:szCs w:val="28"/>
        </w:rPr>
        <w:t xml:space="preserve">гимнастика, акробатика </w:t>
      </w:r>
      <w:r>
        <w:rPr>
          <w:rFonts w:ascii="Times New Roman" w:hAnsi="Times New Roman"/>
          <w:i/>
          <w:iCs/>
          <w:color w:val="000000"/>
          <w:sz w:val="28"/>
          <w:szCs w:val="28"/>
        </w:rPr>
        <w:t xml:space="preserve">(элементы), </w:t>
      </w:r>
      <w:r>
        <w:rPr>
          <w:rFonts w:ascii="Times New Roman" w:hAnsi="Times New Roman"/>
          <w:b/>
          <w:bCs/>
          <w:i/>
          <w:iCs/>
          <w:color w:val="000000"/>
          <w:sz w:val="28"/>
          <w:szCs w:val="28"/>
        </w:rPr>
        <w:t>легкая атлетика, лыжная подготовка (коньки), игры — подвижные и спортивные, плавание.</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Успеваемость по предмету «Физическая культура» в 5—9 классах специальной коррекционной школы определяется отношением ученика к занятиям, степенью сформированности учебных умений и навыков с учетом индивидуальных возможностей.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Занятия с учащимися, отнесенными по состоянию здоровья к специальной медицинской группе, проводятся по специальной программе. Если учащиеся изъявляют желание и по заключению врача могут заниматься с классом, им разрешается участие в занятиях под особым контролем учителя, с определенными ограничениями.</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Осуществляя индивидуальный и дифференцированный подход при развитии двигательных способностей целесообразно делить класс на группы учащихся с учетом их двигательных и интеллектуальных способностей.</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Следует обратить внимание на необходимость заключения врача о физической нагрузке и возможностях каждого учащегося.</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Обязательным для учителя является контроль за уровнем физического развития и двигательной активностью учащихся (ДА). По мере прохождения учебного материала проводятся проверочные (контрольные) испытания по видам упражнений: бег 30—60 м; прыжок в длину с места; сила кисти (правой, левой), метание на дальность, бросок набивного мяча (1 кг) из-за головы обеими руками из положения сидя ноги врозь.</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Тесты проводятся 2 раза в год: в сентябре-мае (избирательно). Полученные данные обрабатываются, сопоставляются с показателями физического развития (рост, вес, объём груди, спирометрия), записываются в специально отведенный журнал учета двигательной активности (ДА) и физического развития. На основе этих данных совместно с врачом школы (школы-интерната) определяются физкультурные группы.</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Особый подход в обучении и при принятии нормативов надо использовать по отношению к детям с текущими состояниями и различными заболеваниями (эпилепсия, шизофрения, энурез, гидроцефалия, врожденные пороки сердца и т. д.).</w:t>
      </w:r>
    </w:p>
    <w:p>
      <w:pPr>
        <w:shd w:val="clear" w:color="auto" w:fill="FFFFFF"/>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color w:val="000000"/>
          <w:sz w:val="28"/>
          <w:szCs w:val="28"/>
        </w:rPr>
        <w:t>У учителя физкультуры должна быть следующая документация: программа (базовая или авторская с учетом условий занятий, региона), годовой план-график прохождения учебного материала, тематическое планирование, поурочные планы-конспекты, журнал по ТБ (7—8—9—10 классы), журнал учета ДА и физического развития, план работы по физическому воспитанию на год.</w:t>
      </w:r>
    </w:p>
    <w:p>
      <w:pPr>
        <w:shd w:val="clear" w:color="auto" w:fill="FFFFFF"/>
        <w:autoSpaceDE w:val="0"/>
        <w:autoSpaceDN w:val="0"/>
        <w:adjustRightInd w:val="0"/>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Исключительное значение имеет внеклассная и внешкольная работа по физическому воспитанию. В основе ее реализации лежит программный материал.</w:t>
      </w:r>
    </w:p>
    <w:p>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pPr>
        <w:shd w:val="clear" w:color="auto" w:fill="FFFFFF"/>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Примерное распределение учебного материала</w:t>
      </w:r>
    </w:p>
    <w:p>
      <w:pPr>
        <w:shd w:val="clear" w:color="auto" w:fill="FFFFFF"/>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t>по разделам программы и классам (условно)</w:t>
      </w:r>
    </w:p>
    <w:p>
      <w:pPr>
        <w:shd w:val="clear" w:color="auto" w:fill="FFFFFF"/>
        <w:autoSpaceDE w:val="0"/>
        <w:autoSpaceDN w:val="0"/>
        <w:adjustRightInd w:val="0"/>
        <w:spacing w:after="0" w:line="240" w:lineRule="auto"/>
        <w:jc w:val="center"/>
        <w:rPr>
          <w:rFonts w:ascii="Times New Roman" w:hAnsi="Times New Roman"/>
          <w:sz w:val="28"/>
          <w:szCs w:val="28"/>
        </w:rPr>
      </w:pPr>
    </w:p>
    <w:tbl>
      <w:tblPr>
        <w:tblStyle w:val="5"/>
        <w:tblW w:w="0" w:type="auto"/>
        <w:tblInd w:w="2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1280"/>
        <w:gridCol w:w="8"/>
        <w:gridCol w:w="10"/>
        <w:gridCol w:w="1626"/>
        <w:gridCol w:w="1947"/>
        <w:gridCol w:w="13"/>
        <w:gridCol w:w="1536"/>
        <w:gridCol w:w="23"/>
        <w:gridCol w:w="968"/>
        <w:gridCol w:w="11"/>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trPr>
        <w:tc>
          <w:tcPr>
            <w:tcW w:w="839"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Класс</w:t>
            </w:r>
          </w:p>
          <w:p>
            <w:pPr>
              <w:spacing w:after="0" w:line="240" w:lineRule="auto"/>
              <w:jc w:val="center"/>
              <w:rPr>
                <w:rFonts w:ascii="Times New Roman" w:hAnsi="Times New Roman"/>
                <w:sz w:val="28"/>
                <w:szCs w:val="28"/>
              </w:rPr>
            </w:pPr>
          </w:p>
        </w:tc>
        <w:tc>
          <w:tcPr>
            <w:tcW w:w="1367"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Легкая атлетика</w:t>
            </w:r>
          </w:p>
          <w:p>
            <w:pPr>
              <w:spacing w:after="0" w:line="240" w:lineRule="auto"/>
              <w:jc w:val="center"/>
              <w:rPr>
                <w:rFonts w:ascii="Times New Roman" w:hAnsi="Times New Roman"/>
                <w:sz w:val="28"/>
                <w:szCs w:val="28"/>
              </w:rPr>
            </w:pPr>
          </w:p>
        </w:tc>
        <w:tc>
          <w:tcPr>
            <w:tcW w:w="1577"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Гимнастика</w:t>
            </w:r>
          </w:p>
          <w:p>
            <w:pPr>
              <w:spacing w:after="0" w:line="240" w:lineRule="auto"/>
              <w:jc w:val="center"/>
              <w:rPr>
                <w:rFonts w:ascii="Times New Roman" w:hAnsi="Times New Roman"/>
                <w:sz w:val="28"/>
                <w:szCs w:val="28"/>
              </w:rPr>
            </w:pPr>
          </w:p>
        </w:tc>
        <w:tc>
          <w:tcPr>
            <w:tcW w:w="1703"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Конькобежная подготовка</w:t>
            </w:r>
          </w:p>
          <w:p>
            <w:pPr>
              <w:spacing w:after="0" w:line="240" w:lineRule="auto"/>
              <w:jc w:val="center"/>
              <w:rPr>
                <w:rFonts w:ascii="Times New Roman" w:hAnsi="Times New Roman"/>
                <w:sz w:val="28"/>
                <w:szCs w:val="28"/>
              </w:rPr>
            </w:pPr>
          </w:p>
        </w:tc>
        <w:tc>
          <w:tcPr>
            <w:tcW w:w="1276"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Лыжная подготовка</w:t>
            </w:r>
          </w:p>
        </w:tc>
        <w:tc>
          <w:tcPr>
            <w:tcW w:w="1295"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Игры</w:t>
            </w:r>
          </w:p>
          <w:p>
            <w:pPr>
              <w:spacing w:after="0" w:line="240" w:lineRule="auto"/>
              <w:jc w:val="center"/>
              <w:rPr>
                <w:rFonts w:ascii="Times New Roman" w:hAnsi="Times New Roman"/>
                <w:sz w:val="28"/>
                <w:szCs w:val="28"/>
              </w:rPr>
            </w:pPr>
          </w:p>
        </w:tc>
        <w:tc>
          <w:tcPr>
            <w:tcW w:w="1292"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Всего</w:t>
            </w:r>
          </w:p>
          <w:p>
            <w:pPr>
              <w:spacing w:after="0" w:line="240" w:lineRule="auto"/>
              <w:jc w:val="center"/>
              <w:rPr>
                <w:rFonts w:ascii="Times New Roman" w:hAnsi="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839"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5</w:t>
            </w:r>
          </w:p>
        </w:tc>
        <w:tc>
          <w:tcPr>
            <w:tcW w:w="1374" w:type="dxa"/>
            <w:gridSpan w:val="3"/>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27</w:t>
            </w:r>
          </w:p>
        </w:tc>
        <w:tc>
          <w:tcPr>
            <w:tcW w:w="1570"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18</w:t>
            </w:r>
          </w:p>
        </w:tc>
        <w:tc>
          <w:tcPr>
            <w:tcW w:w="1694"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9</w:t>
            </w:r>
          </w:p>
        </w:tc>
        <w:tc>
          <w:tcPr>
            <w:tcW w:w="1270"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6</w:t>
            </w:r>
          </w:p>
        </w:tc>
        <w:tc>
          <w:tcPr>
            <w:tcW w:w="1310" w:type="dxa"/>
            <w:gridSpan w:val="3"/>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42</w:t>
            </w:r>
          </w:p>
        </w:tc>
        <w:tc>
          <w:tcPr>
            <w:tcW w:w="1292"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trPr>
        <w:tc>
          <w:tcPr>
            <w:tcW w:w="839"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6</w:t>
            </w:r>
          </w:p>
        </w:tc>
        <w:tc>
          <w:tcPr>
            <w:tcW w:w="1359"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27</w:t>
            </w:r>
          </w:p>
        </w:tc>
        <w:tc>
          <w:tcPr>
            <w:tcW w:w="1585" w:type="dxa"/>
            <w:gridSpan w:val="3"/>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18</w:t>
            </w:r>
          </w:p>
        </w:tc>
        <w:tc>
          <w:tcPr>
            <w:tcW w:w="1694"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9</w:t>
            </w:r>
          </w:p>
        </w:tc>
        <w:tc>
          <w:tcPr>
            <w:tcW w:w="1270"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6</w:t>
            </w:r>
          </w:p>
        </w:tc>
        <w:tc>
          <w:tcPr>
            <w:tcW w:w="1297"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42</w:t>
            </w:r>
          </w:p>
        </w:tc>
        <w:tc>
          <w:tcPr>
            <w:tcW w:w="1305"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trPr>
        <w:tc>
          <w:tcPr>
            <w:tcW w:w="839"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7</w:t>
            </w:r>
          </w:p>
        </w:tc>
        <w:tc>
          <w:tcPr>
            <w:tcW w:w="1359"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27</w:t>
            </w:r>
          </w:p>
        </w:tc>
        <w:tc>
          <w:tcPr>
            <w:tcW w:w="1585" w:type="dxa"/>
            <w:gridSpan w:val="3"/>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18</w:t>
            </w:r>
          </w:p>
        </w:tc>
        <w:tc>
          <w:tcPr>
            <w:tcW w:w="1694"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9</w:t>
            </w:r>
          </w:p>
        </w:tc>
        <w:tc>
          <w:tcPr>
            <w:tcW w:w="1270"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9</w:t>
            </w:r>
          </w:p>
        </w:tc>
        <w:tc>
          <w:tcPr>
            <w:tcW w:w="1297"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39</w:t>
            </w:r>
          </w:p>
        </w:tc>
        <w:tc>
          <w:tcPr>
            <w:tcW w:w="1305"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330" w:hRule="atLeast"/>
        </w:trPr>
        <w:tc>
          <w:tcPr>
            <w:tcW w:w="839"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8</w:t>
            </w:r>
          </w:p>
        </w:tc>
        <w:tc>
          <w:tcPr>
            <w:tcW w:w="1359"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lang w:val="en-US"/>
              </w:rPr>
              <w:t>2</w:t>
            </w:r>
            <w:r>
              <w:rPr>
                <w:rFonts w:ascii="Times New Roman" w:hAnsi="Times New Roman"/>
                <w:sz w:val="28"/>
                <w:szCs w:val="28"/>
              </w:rPr>
              <w:t>7</w:t>
            </w:r>
          </w:p>
        </w:tc>
        <w:tc>
          <w:tcPr>
            <w:tcW w:w="1585" w:type="dxa"/>
            <w:gridSpan w:val="3"/>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18</w:t>
            </w:r>
          </w:p>
        </w:tc>
        <w:tc>
          <w:tcPr>
            <w:tcW w:w="1694"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9</w:t>
            </w:r>
          </w:p>
        </w:tc>
        <w:tc>
          <w:tcPr>
            <w:tcW w:w="1270"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9</w:t>
            </w:r>
          </w:p>
        </w:tc>
        <w:tc>
          <w:tcPr>
            <w:tcW w:w="1297"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39</w:t>
            </w:r>
          </w:p>
        </w:tc>
        <w:tc>
          <w:tcPr>
            <w:tcW w:w="1305"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lang w:val="en-US"/>
              </w:rPr>
              <w:t>10</w:t>
            </w:r>
            <w:r>
              <w:rPr>
                <w:rFonts w:ascii="Times New Roman" w:hAnsi="Times New Roman"/>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trHeight w:val="330" w:hRule="atLeast"/>
        </w:trPr>
        <w:tc>
          <w:tcPr>
            <w:tcW w:w="839"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9</w:t>
            </w:r>
          </w:p>
        </w:tc>
        <w:tc>
          <w:tcPr>
            <w:tcW w:w="1359"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lang w:val="en-US"/>
              </w:rPr>
              <w:t>2</w:t>
            </w:r>
            <w:r>
              <w:rPr>
                <w:rFonts w:ascii="Times New Roman" w:hAnsi="Times New Roman"/>
                <w:sz w:val="28"/>
                <w:szCs w:val="28"/>
              </w:rPr>
              <w:t>7</w:t>
            </w:r>
          </w:p>
        </w:tc>
        <w:tc>
          <w:tcPr>
            <w:tcW w:w="1585" w:type="dxa"/>
            <w:gridSpan w:val="3"/>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18</w:t>
            </w:r>
          </w:p>
        </w:tc>
        <w:tc>
          <w:tcPr>
            <w:tcW w:w="1694" w:type="dxa"/>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9</w:t>
            </w:r>
          </w:p>
        </w:tc>
        <w:tc>
          <w:tcPr>
            <w:tcW w:w="1270"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9</w:t>
            </w:r>
          </w:p>
        </w:tc>
        <w:tc>
          <w:tcPr>
            <w:tcW w:w="1297"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rPr>
              <w:t>39</w:t>
            </w:r>
          </w:p>
        </w:tc>
        <w:tc>
          <w:tcPr>
            <w:tcW w:w="1305" w:type="dxa"/>
            <w:gridSpan w:val="2"/>
            <w:noWrap w:val="0"/>
            <w:vAlign w:val="top"/>
          </w:tcPr>
          <w:p>
            <w:pPr>
              <w:spacing w:after="0" w:line="240" w:lineRule="auto"/>
              <w:jc w:val="center"/>
              <w:rPr>
                <w:rFonts w:ascii="Times New Roman" w:hAnsi="Times New Roman"/>
                <w:sz w:val="28"/>
                <w:szCs w:val="28"/>
              </w:rPr>
            </w:pPr>
            <w:r>
              <w:rPr>
                <w:rFonts w:ascii="Times New Roman" w:hAnsi="Times New Roman"/>
                <w:sz w:val="28"/>
                <w:szCs w:val="28"/>
                <w:lang w:val="en-US"/>
              </w:rPr>
              <w:t>10</w:t>
            </w:r>
            <w:r>
              <w:rPr>
                <w:rFonts w:ascii="Times New Roman" w:hAnsi="Times New Roman"/>
                <w:sz w:val="28"/>
                <w:szCs w:val="28"/>
              </w:rPr>
              <w:t>2</w:t>
            </w:r>
          </w:p>
        </w:tc>
      </w:tr>
    </w:tbl>
    <w:p>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Распределение материала носит условный характер. Учитель имеет право изменять сетку часов с учетом климатических условий, региональной специфики. </w:t>
      </w:r>
    </w:p>
    <w:p>
      <w:pPr>
        <w:spacing w:after="0" w:line="240" w:lineRule="auto"/>
        <w:ind w:firstLine="708"/>
        <w:jc w:val="both"/>
        <w:rPr>
          <w:rFonts w:ascii="Times New Roman" w:hAnsi="Times New Roman"/>
          <w:color w:val="000000"/>
          <w:sz w:val="28"/>
          <w:szCs w:val="28"/>
        </w:rPr>
      </w:pPr>
    </w:p>
    <w:p>
      <w:pPr>
        <w:spacing w:after="0" w:line="240" w:lineRule="auto"/>
        <w:ind w:firstLine="708"/>
        <w:jc w:val="both"/>
        <w:rPr>
          <w:rFonts w:ascii="Times New Roman" w:hAnsi="Times New Roman"/>
          <w:sz w:val="24"/>
          <w:szCs w:val="24"/>
        </w:rPr>
        <w:sectPr>
          <w:footerReference r:id="rId5" w:type="default"/>
          <w:pgSz w:w="11906" w:h="16838"/>
          <w:pgMar w:top="1134" w:right="850" w:bottom="1134" w:left="1701" w:header="708" w:footer="708" w:gutter="0"/>
          <w:cols w:space="708" w:num="1"/>
          <w:docGrid w:linePitch="360" w:charSpace="0"/>
        </w:sectPr>
      </w:pP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50"/>
        <w:gridCol w:w="1462"/>
        <w:gridCol w:w="1587"/>
        <w:gridCol w:w="1617"/>
        <w:gridCol w:w="1617"/>
        <w:gridCol w:w="16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pacing w:after="0" w:line="240" w:lineRule="auto"/>
              <w:rPr>
                <w:rFonts w:ascii="Times New Roman" w:hAnsi="Times New Roman"/>
                <w:sz w:val="24"/>
                <w:szCs w:val="24"/>
              </w:rPr>
            </w:pPr>
            <w:r>
              <w:rPr>
                <w:rFonts w:ascii="Times New Roman" w:hAnsi="Times New Roman"/>
                <w:sz w:val="24"/>
                <w:szCs w:val="24"/>
              </w:rPr>
              <w:t>Вид программного материала, направленность</w:t>
            </w:r>
          </w:p>
        </w:tc>
        <w:tc>
          <w:tcPr>
            <w:tcW w:w="7921" w:type="dxa"/>
            <w:gridSpan w:val="5"/>
            <w:noWrap w:val="0"/>
            <w:vAlign w:val="top"/>
          </w:tcPr>
          <w:p>
            <w:pPr>
              <w:spacing w:after="0" w:line="240" w:lineRule="auto"/>
              <w:jc w:val="center"/>
              <w:rPr>
                <w:rFonts w:ascii="Times New Roman" w:hAnsi="Times New Roman"/>
                <w:sz w:val="24"/>
                <w:szCs w:val="24"/>
              </w:rPr>
            </w:pPr>
            <w:r>
              <w:rPr>
                <w:rFonts w:ascii="Times New Roman" w:hAnsi="Times New Roman"/>
                <w:sz w:val="24"/>
                <w:szCs w:val="24"/>
              </w:rPr>
              <w:t>Классы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pacing w:after="0" w:line="240" w:lineRule="auto"/>
              <w:rPr>
                <w:rFonts w:ascii="Times New Roman" w:hAnsi="Times New Roman"/>
                <w:sz w:val="24"/>
                <w:szCs w:val="24"/>
              </w:rPr>
            </w:pPr>
          </w:p>
        </w:tc>
        <w:tc>
          <w:tcPr>
            <w:tcW w:w="1462" w:type="dxa"/>
            <w:noWrap w:val="0"/>
            <w:vAlign w:val="top"/>
          </w:tcPr>
          <w:p>
            <w:pPr>
              <w:spacing w:after="0" w:line="240" w:lineRule="auto"/>
              <w:rPr>
                <w:rFonts w:ascii="Times New Roman" w:hAnsi="Times New Roman"/>
                <w:sz w:val="24"/>
                <w:szCs w:val="24"/>
              </w:rPr>
            </w:pPr>
            <w:r>
              <w:rPr>
                <w:rFonts w:ascii="Times New Roman" w:hAnsi="Times New Roman"/>
                <w:sz w:val="24"/>
                <w:szCs w:val="24"/>
              </w:rPr>
              <w:t>5</w:t>
            </w:r>
          </w:p>
        </w:tc>
        <w:tc>
          <w:tcPr>
            <w:tcW w:w="1587" w:type="dxa"/>
            <w:noWrap w:val="0"/>
            <w:vAlign w:val="top"/>
          </w:tcPr>
          <w:p>
            <w:pPr>
              <w:spacing w:after="0" w:line="240" w:lineRule="auto"/>
              <w:rPr>
                <w:rFonts w:ascii="Times New Roman" w:hAnsi="Times New Roman"/>
                <w:sz w:val="24"/>
                <w:szCs w:val="24"/>
              </w:rPr>
            </w:pPr>
            <w:r>
              <w:rPr>
                <w:rFonts w:ascii="Times New Roman" w:hAnsi="Times New Roman"/>
                <w:sz w:val="24"/>
                <w:szCs w:val="24"/>
              </w:rPr>
              <w:t>6</w:t>
            </w:r>
          </w:p>
        </w:tc>
        <w:tc>
          <w:tcPr>
            <w:tcW w:w="1617" w:type="dxa"/>
            <w:noWrap w:val="0"/>
            <w:vAlign w:val="top"/>
          </w:tcPr>
          <w:p>
            <w:pPr>
              <w:spacing w:after="0" w:line="240" w:lineRule="auto"/>
              <w:rPr>
                <w:rFonts w:ascii="Times New Roman" w:hAnsi="Times New Roman"/>
                <w:sz w:val="24"/>
                <w:szCs w:val="24"/>
              </w:rPr>
            </w:pPr>
            <w:r>
              <w:rPr>
                <w:rFonts w:ascii="Times New Roman" w:hAnsi="Times New Roman"/>
                <w:sz w:val="24"/>
                <w:szCs w:val="24"/>
              </w:rPr>
              <w:t>7</w:t>
            </w:r>
          </w:p>
        </w:tc>
        <w:tc>
          <w:tcPr>
            <w:tcW w:w="1617" w:type="dxa"/>
            <w:noWrap w:val="0"/>
            <w:vAlign w:val="top"/>
          </w:tcPr>
          <w:p>
            <w:pPr>
              <w:spacing w:after="0" w:line="240" w:lineRule="auto"/>
              <w:rPr>
                <w:rFonts w:ascii="Times New Roman" w:hAnsi="Times New Roman"/>
                <w:sz w:val="24"/>
                <w:szCs w:val="24"/>
              </w:rPr>
            </w:pPr>
            <w:r>
              <w:rPr>
                <w:rFonts w:ascii="Times New Roman" w:hAnsi="Times New Roman"/>
                <w:sz w:val="24"/>
                <w:szCs w:val="24"/>
              </w:rPr>
              <w:t>8</w:t>
            </w:r>
          </w:p>
        </w:tc>
        <w:tc>
          <w:tcPr>
            <w:tcW w:w="1638" w:type="dxa"/>
            <w:noWrap w:val="0"/>
            <w:vAlign w:val="top"/>
          </w:tcPr>
          <w:p>
            <w:pPr>
              <w:spacing w:after="0" w:line="240" w:lineRule="auto"/>
              <w:rPr>
                <w:rFonts w:ascii="Times New Roman" w:hAnsi="Times New Roman"/>
                <w:sz w:val="24"/>
                <w:szCs w:val="24"/>
              </w:rPr>
            </w:pPr>
            <w:r>
              <w:rPr>
                <w:rFonts w:ascii="Times New Roman" w:hAnsi="Times New Roman"/>
                <w:sz w:val="24"/>
                <w:szCs w:val="24"/>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Основы знаний</w:t>
            </w:r>
          </w:p>
          <w:p>
            <w:pPr>
              <w:spacing w:after="0" w:line="240" w:lineRule="auto"/>
              <w:rPr>
                <w:rFonts w:ascii="Times New Roman" w:hAnsi="Times New Roman"/>
                <w:sz w:val="24"/>
                <w:szCs w:val="24"/>
              </w:rPr>
            </w:pPr>
          </w:p>
        </w:tc>
        <w:tc>
          <w:tcPr>
            <w:tcW w:w="1462" w:type="dxa"/>
            <w:noWrap w:val="0"/>
            <w:vAlign w:val="top"/>
          </w:tcPr>
          <w:p>
            <w:pPr>
              <w:spacing w:after="0" w:line="240" w:lineRule="auto"/>
              <w:rPr>
                <w:rFonts w:ascii="Times New Roman" w:hAnsi="Times New Roman"/>
                <w:sz w:val="24"/>
                <w:szCs w:val="24"/>
              </w:rPr>
            </w:pPr>
            <w:r>
              <w:rPr>
                <w:rFonts w:ascii="Times New Roman" w:hAnsi="Times New Roman"/>
                <w:color w:val="000000"/>
                <w:sz w:val="24"/>
                <w:szCs w:val="24"/>
              </w:rPr>
              <w:t>Человек занимается физкультурой. Отношение к своим товарищам по классу, группе, команде. Правила безопасности при выполнении физических упражнений</w:t>
            </w:r>
          </w:p>
        </w:tc>
        <w:tc>
          <w:tcPr>
            <w:tcW w:w="1587" w:type="dxa"/>
            <w:noWrap w:val="0"/>
            <w:vAlign w:val="top"/>
          </w:tcPr>
          <w:p>
            <w:pPr>
              <w:spacing w:after="0" w:line="240" w:lineRule="auto"/>
              <w:rPr>
                <w:rFonts w:ascii="Times New Roman" w:hAnsi="Times New Roman"/>
                <w:sz w:val="24"/>
                <w:szCs w:val="24"/>
              </w:rPr>
            </w:pPr>
            <w:r>
              <w:rPr>
                <w:rFonts w:ascii="Times New Roman" w:hAnsi="Times New Roman"/>
                <w:color w:val="000000"/>
                <w:sz w:val="24"/>
                <w:szCs w:val="24"/>
              </w:rPr>
              <w:t>Основные части тела. Как укреплять свои кости и мышцы. Отношение к своим товарищам по классу, группе, команде. Правила безопасности при выполнении физических упражнений</w:t>
            </w: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Что разрешено и не разрешено на уроках физкультуры. Что такое</w:t>
            </w:r>
          </w:p>
          <w:p>
            <w:pPr>
              <w:spacing w:after="0" w:line="240" w:lineRule="auto"/>
              <w:rPr>
                <w:rFonts w:ascii="Times New Roman" w:hAnsi="Times New Roman"/>
                <w:sz w:val="24"/>
                <w:szCs w:val="24"/>
              </w:rPr>
            </w:pPr>
            <w:r>
              <w:rPr>
                <w:rFonts w:ascii="Times New Roman" w:hAnsi="Times New Roman"/>
                <w:color w:val="000000"/>
                <w:sz w:val="24"/>
                <w:szCs w:val="24"/>
              </w:rPr>
              <w:t>двигательный режим. Самоконтроль и его основные приемы. Отношение к своим товарищам по классу, группе, команде. Правила безопасности при выполнении физических упражнений</w:t>
            </w: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Что разрешено и не разрешено на уроках физкультуры. Что такое</w:t>
            </w:r>
          </w:p>
          <w:p>
            <w:pPr>
              <w:spacing w:after="0" w:line="240" w:lineRule="auto"/>
              <w:rPr>
                <w:rFonts w:ascii="Times New Roman" w:hAnsi="Times New Roman"/>
                <w:color w:val="000000"/>
                <w:sz w:val="24"/>
                <w:szCs w:val="24"/>
              </w:rPr>
            </w:pPr>
            <w:r>
              <w:rPr>
                <w:rFonts w:ascii="Times New Roman" w:hAnsi="Times New Roman"/>
                <w:color w:val="000000"/>
                <w:sz w:val="24"/>
                <w:szCs w:val="24"/>
              </w:rPr>
              <w:t>двигательный режим. Самоконтроль и его основные приемы.</w:t>
            </w:r>
          </w:p>
          <w:p>
            <w:pPr>
              <w:spacing w:after="0" w:line="240" w:lineRule="auto"/>
              <w:rPr>
                <w:rFonts w:ascii="Times New Roman" w:hAnsi="Times New Roman"/>
                <w:sz w:val="24"/>
                <w:szCs w:val="24"/>
              </w:rPr>
            </w:pPr>
            <w:r>
              <w:rPr>
                <w:rFonts w:ascii="Times New Roman" w:hAnsi="Times New Roman"/>
                <w:color w:val="000000"/>
                <w:sz w:val="24"/>
                <w:szCs w:val="24"/>
              </w:rPr>
              <w:t>Как вести себя в процессе игровой деятельности на уроке. Отношение к своим товарищам по классу, группе, команде. Правила безопасности при выполнении физических упражнений</w:t>
            </w:r>
          </w:p>
        </w:tc>
        <w:tc>
          <w:tcPr>
            <w:tcW w:w="1638" w:type="dxa"/>
            <w:noWrap w:val="0"/>
            <w:vAlign w:val="top"/>
          </w:tcPr>
          <w:p>
            <w:pPr>
              <w:spacing w:after="0" w:line="240" w:lineRule="auto"/>
              <w:rPr>
                <w:rFonts w:ascii="Times New Roman" w:hAnsi="Times New Roman"/>
                <w:sz w:val="24"/>
                <w:szCs w:val="24"/>
              </w:rPr>
            </w:pPr>
            <w:r>
              <w:rPr>
                <w:rFonts w:ascii="Times New Roman" w:hAnsi="Times New Roman"/>
                <w:color w:val="000000"/>
                <w:sz w:val="24"/>
                <w:szCs w:val="24"/>
              </w:rPr>
              <w:t>Как вести себя в процессе игровой деятельности на уроке. Понятие спортивной этики. Отношение к своим товарищам по классу, группе, команде. Правила безопасности при выполнении физических упражнений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rPr>
                <w:rFonts w:ascii="Times New Roman" w:hAnsi="Times New Roman"/>
                <w:b/>
                <w:sz w:val="24"/>
                <w:szCs w:val="24"/>
              </w:rPr>
            </w:pPr>
            <w:r>
              <w:rPr>
                <w:rFonts w:ascii="Times New Roman" w:hAnsi="Times New Roman"/>
                <w:b/>
                <w:bCs/>
                <w:i/>
                <w:iCs/>
                <w:color w:val="000000"/>
                <w:sz w:val="24"/>
                <w:szCs w:val="24"/>
              </w:rPr>
              <w:t>Гимнастика</w:t>
            </w:r>
          </w:p>
          <w:p>
            <w:pPr>
              <w:shd w:val="clear" w:color="auto" w:fill="FFFFFF"/>
              <w:autoSpaceDE w:val="0"/>
              <w:autoSpaceDN w:val="0"/>
              <w:adjustRightInd w:val="0"/>
              <w:spacing w:after="0" w:line="240" w:lineRule="auto"/>
              <w:rPr>
                <w:rFonts w:ascii="Times New Roman" w:hAnsi="Times New Roman"/>
                <w:b/>
                <w:bCs/>
                <w:color w:val="000000"/>
                <w:sz w:val="24"/>
                <w:szCs w:val="24"/>
              </w:rPr>
            </w:pPr>
            <w:r>
              <w:rPr>
                <w:rFonts w:ascii="Times New Roman" w:hAnsi="Times New Roman"/>
                <w:color w:val="000000"/>
                <w:sz w:val="24"/>
                <w:szCs w:val="24"/>
              </w:rPr>
              <w:t>Строевые упражнения</w:t>
            </w:r>
          </w:p>
          <w:p>
            <w:pPr>
              <w:spacing w:after="0" w:line="240" w:lineRule="auto"/>
              <w:rPr>
                <w:rFonts w:ascii="Times New Roman" w:hAnsi="Times New Roman"/>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Ходьба в различном темпе по диагонали. Перестроение из колонны по одному в колонну по два</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(три). Смена ног при ходьбе. Повороты налево, направо, кругом</w:t>
            </w:r>
          </w:p>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(переступанием). Понятие «интервал». Ходьба в обход с поворотами на углах. Ходьба с остановками по сигналу учителя (повторение).</w:t>
            </w:r>
          </w:p>
          <w:p>
            <w:pPr>
              <w:spacing w:after="0" w:line="240" w:lineRule="auto"/>
              <w:rPr>
                <w:rFonts w:ascii="Times New Roman" w:hAnsi="Times New Roman"/>
                <w:sz w:val="24"/>
                <w:szCs w:val="24"/>
              </w:rPr>
            </w:pP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Перестроение из одной шеренги в</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две. Размыкание на вытянутые</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руки на месте (повторение) и в</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движении. Размыкание вправо,</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влево, от середины приставными</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шагами на интервал руки в стороны. Выполнение команд: «Шире</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шаг!». «Короче шаг!». Повороты</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кругом. Ходьба по диагонали.</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Понятие о строе, шеренге, ряде, колонне, двух шереножном строе, флангах, дистанции. Размыкание уступами по счёту «девять», «шесть», «три» на месте. Повороты направо, налево при ходьбе на месте. Выполнение команд: «Чаще шаг!». «Реже шаг!». Ходьба «змейкой», противоходом.</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Закрепление всех видов перестроений. Повороты на месте и в движении. Размыкание в движении на заданную дистанцию и интервал. Построение в две шеренги; размыкание, перестроение в четыре шеренги. Ходьба в различном темпе, направлениях. Повороты в движении направо, налево.</w:t>
            </w:r>
          </w:p>
          <w:p>
            <w:pPr>
              <w:spacing w:after="0" w:line="240" w:lineRule="auto"/>
              <w:rPr>
                <w:rFonts w:ascii="Times New Roman" w:hAnsi="Times New Roman"/>
                <w:sz w:val="24"/>
                <w:szCs w:val="24"/>
              </w:rPr>
            </w:pPr>
          </w:p>
        </w:tc>
        <w:tc>
          <w:tcPr>
            <w:tcW w:w="1638"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Выполнение строевых команд (четкость и правильность) за предыдущие годы. Размыкание в движении на заданный интервал. Сочетание ходьбы и бега в шеренге и в колонне; изменение скорости передвижения. Фигурная маршировка. Выполнение команд ученика (при контроле учителя).</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Общеразвивающие и корригирующие упражнения без</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предметов:</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 упражнения</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на осанку</w:t>
            </w:r>
          </w:p>
          <w:p>
            <w:pPr>
              <w:spacing w:after="0" w:line="240" w:lineRule="auto"/>
              <w:rPr>
                <w:rFonts w:ascii="Times New Roman" w:hAnsi="Times New Roman"/>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Упражнения с удержанием</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груза (100—150 г) на голове;</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повороты кругом; приседание;</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ходьба по гимнастической</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скамейке с различными положениями рук; передвижение</w:t>
            </w:r>
          </w:p>
          <w:p>
            <w:pPr>
              <w:spacing w:after="0" w:line="240" w:lineRule="auto"/>
              <w:rPr>
                <w:rFonts w:ascii="Times New Roman" w:hAnsi="Times New Roman"/>
                <w:sz w:val="24"/>
                <w:szCs w:val="24"/>
              </w:rPr>
            </w:pPr>
            <w:r>
              <w:rPr>
                <w:rFonts w:ascii="Times New Roman" w:hAnsi="Times New Roman"/>
                <w:color w:val="000000"/>
                <w:sz w:val="24"/>
                <w:szCs w:val="24"/>
              </w:rPr>
              <w:t>по наклонной плоскости.</w:t>
            </w: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Упражнения с удержанием груза (150—200 г) на голове; лазание по гимнастической стенке</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вверх и вниз; передвижение по</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гимнастической стенке влево-вправо.</w:t>
            </w:r>
          </w:p>
          <w:p>
            <w:pPr>
              <w:spacing w:after="0" w:line="240" w:lineRule="auto"/>
              <w:rPr>
                <w:rFonts w:ascii="Times New Roman" w:hAnsi="Times New Roman"/>
                <w:sz w:val="24"/>
                <w:szCs w:val="24"/>
              </w:rPr>
            </w:pPr>
          </w:p>
        </w:tc>
        <w:tc>
          <w:tcPr>
            <w:tcW w:w="1617" w:type="dxa"/>
            <w:noWrap w:val="0"/>
            <w:vAlign w:val="top"/>
          </w:tcPr>
          <w:p>
            <w:pPr>
              <w:spacing w:after="0" w:line="240" w:lineRule="auto"/>
              <w:rPr>
                <w:rFonts w:ascii="Times New Roman" w:hAnsi="Times New Roman"/>
                <w:sz w:val="24"/>
                <w:szCs w:val="24"/>
              </w:rPr>
            </w:pPr>
            <w:r>
              <w:rPr>
                <w:rFonts w:ascii="Times New Roman" w:hAnsi="Times New Roman"/>
                <w:color w:val="000000"/>
                <w:sz w:val="24"/>
                <w:szCs w:val="24"/>
              </w:rPr>
              <w:t>Упражнения для удержания груза на голове: поворот кругом; в приседании, ноги скрестно. Лазание по гимнастической скамейке, руки на поясе ноги прямые, сгибание и разгибание стоп, кружен» стоп вправо, влево</w:t>
            </w:r>
          </w:p>
        </w:tc>
        <w:tc>
          <w:tcPr>
            <w:tcW w:w="1617" w:type="dxa"/>
            <w:noWrap w:val="0"/>
            <w:vAlign w:val="top"/>
          </w:tcPr>
          <w:p>
            <w:pPr>
              <w:spacing w:after="0" w:line="240" w:lineRule="auto"/>
              <w:rPr>
                <w:rFonts w:ascii="Times New Roman" w:hAnsi="Times New Roman"/>
                <w:sz w:val="24"/>
                <w:szCs w:val="24"/>
              </w:rPr>
            </w:pPr>
            <w:r>
              <w:rPr>
                <w:rFonts w:ascii="Times New Roman" w:hAnsi="Times New Roman"/>
                <w:color w:val="000000"/>
                <w:sz w:val="24"/>
                <w:szCs w:val="24"/>
              </w:rPr>
              <w:t>Лазание по гимнастической стенке вверх, вниз, переходы с одного пролета на другой; стоя на</w:t>
            </w:r>
            <w:r>
              <w:rPr>
                <w:rFonts w:ascii="Times New Roman" w:hAnsi="Times New Roman"/>
                <w:smallCaps/>
                <w:color w:val="000000"/>
                <w:sz w:val="24"/>
                <w:szCs w:val="24"/>
              </w:rPr>
              <w:t xml:space="preserve"> </w:t>
            </w:r>
            <w:r>
              <w:rPr>
                <w:rFonts w:ascii="Times New Roman" w:hAnsi="Times New Roman"/>
                <w:color w:val="000000"/>
                <w:sz w:val="24"/>
                <w:szCs w:val="24"/>
              </w:rPr>
              <w:t>рейке гимнастической стенки, взявшись руками за рейку на уровне груди. Ходьба приставными шагами по бревну боком грузом на голове.</w:t>
            </w:r>
          </w:p>
        </w:tc>
        <w:tc>
          <w:tcPr>
            <w:tcW w:w="1638" w:type="dxa"/>
            <w:noWrap w:val="0"/>
            <w:vAlign w:val="top"/>
          </w:tcPr>
          <w:p>
            <w:pPr>
              <w:spacing w:after="0" w:line="240" w:lineRule="auto"/>
              <w:rPr>
                <w:rFonts w:ascii="Times New Roman" w:hAnsi="Times New Roman"/>
                <w:sz w:val="24"/>
                <w:szCs w:val="24"/>
              </w:rPr>
            </w:pPr>
            <w:r>
              <w:rPr>
                <w:rFonts w:ascii="Times New Roman" w:hAnsi="Times New Roman"/>
                <w:color w:val="000000"/>
                <w:sz w:val="24"/>
                <w:szCs w:val="24"/>
              </w:rPr>
              <w:t>Из положения лежа на животе подбородок на тыльной стороне кистей руки, поднять голову и плечи, перевести руки на пояс, смотреть вперед. Стойка поперек (на рейке гимнастической скамейки) на одной ноге, другая вперед, в сторону назад.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color w:val="000000"/>
                <w:sz w:val="24"/>
                <w:szCs w:val="24"/>
              </w:rPr>
              <w:t xml:space="preserve">— </w:t>
            </w:r>
            <w:r>
              <w:rPr>
                <w:rFonts w:ascii="Times New Roman" w:hAnsi="Times New Roman"/>
                <w:b/>
                <w:bCs/>
                <w:color w:val="000000"/>
                <w:sz w:val="24"/>
                <w:szCs w:val="24"/>
              </w:rPr>
              <w:t>дыхательные упражнения</w:t>
            </w:r>
          </w:p>
          <w:p>
            <w:pPr>
              <w:spacing w:after="0" w:line="240" w:lineRule="auto"/>
              <w:rPr>
                <w:rFonts w:ascii="Times New Roman" w:hAnsi="Times New Roman"/>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Полное углубленное дыхание с различными движениями рук. Дозированное дыхание в ходьбе с движениями рук в различных направлениях.</w:t>
            </w:r>
          </w:p>
          <w:p>
            <w:pPr>
              <w:spacing w:after="0" w:line="240" w:lineRule="auto"/>
              <w:rPr>
                <w:rFonts w:ascii="Times New Roman" w:hAnsi="Times New Roman"/>
                <w:sz w:val="24"/>
                <w:szCs w:val="24"/>
              </w:rPr>
            </w:pP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Углубленное дыхание с движениями рук после скоростно-силовых упражнений.</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Регулирование дыхания при переносе груза, в упражнениях с преодолением препятствий, сопротивления. Обучение правильному дыханию при выполнении упражнений скоростно-силового характера.</w:t>
            </w: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Регулировка дыхания после длительных пробежек, при игре в баскетбол, футбол. Обучение правильному дыханию при передвижении на лыжах.</w:t>
            </w:r>
          </w:p>
          <w:p>
            <w:pPr>
              <w:spacing w:after="0" w:line="240" w:lineRule="auto"/>
              <w:rPr>
                <w:rFonts w:ascii="Times New Roman" w:hAnsi="Times New Roman"/>
                <w:sz w:val="24"/>
                <w:szCs w:val="24"/>
              </w:rPr>
            </w:pPr>
          </w:p>
        </w:tc>
        <w:tc>
          <w:tcPr>
            <w:tcW w:w="1638"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Восстановление дыхания При выполнении упражнений с интенсивной нагрузкой (передвижение на лыжах по пересеченной местности, беге на средние дистанции).</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 xml:space="preserve">— </w:t>
            </w:r>
            <w:r>
              <w:rPr>
                <w:rFonts w:ascii="Times New Roman" w:hAnsi="Times New Roman"/>
                <w:b/>
                <w:bCs/>
                <w:color w:val="000000"/>
                <w:sz w:val="24"/>
                <w:szCs w:val="24"/>
              </w:rPr>
              <w:t>упражнения в</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расслаблении</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мышц</w:t>
            </w:r>
          </w:p>
          <w:p>
            <w:pPr>
              <w:spacing w:after="0" w:line="240" w:lineRule="auto"/>
              <w:rPr>
                <w:rFonts w:ascii="Times New Roman" w:hAnsi="Times New Roman"/>
                <w:sz w:val="24"/>
                <w:szCs w:val="24"/>
              </w:rPr>
            </w:pPr>
          </w:p>
        </w:tc>
        <w:tc>
          <w:tcPr>
            <w:tcW w:w="1462" w:type="dxa"/>
            <w:noWrap w:val="0"/>
            <w:vAlign w:val="top"/>
          </w:tcPr>
          <w:p>
            <w:pPr>
              <w:spacing w:after="0" w:line="240" w:lineRule="auto"/>
              <w:rPr>
                <w:rFonts w:ascii="Times New Roman" w:hAnsi="Times New Roman"/>
                <w:sz w:val="24"/>
                <w:szCs w:val="24"/>
              </w:rPr>
            </w:pPr>
            <w:r>
              <w:rPr>
                <w:rFonts w:ascii="Times New Roman" w:hAnsi="Times New Roman"/>
                <w:color w:val="000000"/>
                <w:sz w:val="24"/>
                <w:szCs w:val="24"/>
              </w:rPr>
              <w:t>Расслабленные потряхивания конечностями с возможно более полным расслаблением мышц при спокойном передвижении по залу. Чередование напряженной ходьбы (строевым шагом) с ходьбой в полуприседе с расслабленным и опущенным вперед туловищем. Расслабление мышц после выполнения силовых упражнений</w:t>
            </w: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Расслабление мышц потряхиванием конечностей после выполнения скоростно-силовых упражнений. Маховые движения расслабленными руками вперед, назад, в стороны, в ходьбе и беге.</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Рациональная смена напряжения и расслабление определенных мышечных групп при переноске груза, при преодолении сопротивления партнера при движении на лыжах.</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Приемы саморасслабления напряженных мышц ног после скоростно-силовых нагрузок. Расслабление в положении лежа на спине с последовательными движениями, расслабленными конечностями.</w:t>
            </w:r>
          </w:p>
          <w:p>
            <w:pPr>
              <w:spacing w:after="0" w:line="240" w:lineRule="auto"/>
              <w:rPr>
                <w:rFonts w:ascii="Times New Roman" w:hAnsi="Times New Roman"/>
                <w:sz w:val="24"/>
                <w:szCs w:val="24"/>
              </w:rPr>
            </w:pPr>
          </w:p>
        </w:tc>
        <w:tc>
          <w:tcPr>
            <w:tcW w:w="1638"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Приемы саморасслабления при выполнении упражнений с интенсивной нагрузкой. Расслабление голеностопа, стопы.</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 основные положения движения головы, конечностей, туловища</w:t>
            </w:r>
          </w:p>
          <w:p>
            <w:pPr>
              <w:spacing w:after="0" w:line="240" w:lineRule="auto"/>
              <w:jc w:val="both"/>
              <w:rPr>
                <w:rFonts w:ascii="Times New Roman" w:hAnsi="Times New Roman"/>
                <w:b/>
                <w:bCs/>
                <w:color w:val="000000"/>
                <w:sz w:val="24"/>
                <w:szCs w:val="24"/>
              </w:rPr>
            </w:pPr>
          </w:p>
          <w:p>
            <w:pPr>
              <w:spacing w:after="0" w:line="240" w:lineRule="auto"/>
              <w:rPr>
                <w:rFonts w:ascii="Times New Roman" w:hAnsi="Times New Roman"/>
                <w:sz w:val="24"/>
                <w:szCs w:val="24"/>
              </w:rPr>
            </w:pPr>
          </w:p>
        </w:tc>
        <w:tc>
          <w:tcPr>
            <w:tcW w:w="1462"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Сохранение заданного положения головы при выполнении наклонов, поворотов и вращений туловища. Из исходного положения — стоя ноги врозь, руки на пояс — повороты туловища вправо, влево с одновременными наклонами. Из исходного положения — ноги врозь, руки в стороны — наклоны вперед с поворотами в сторону. Наклоны туловища вперед в сочетании с поворотами и с движениями рук. Отведение ноги назад с подниманием рук вверх. Переход из упора присев в упор лежа толчком двух ног, вернуться в исходное положение. Лежа на животе, поочередное поднимание ног. (Голова и руки при этом лежат на плоскости или поднимаются одновременно с ногами.) Лежа на животе (руки согнуты в локтях, подбородок положен на кисти рук), поднимание головы (локти согнутых рук отводятся назад, лопатки прижимаются к позвоночнику); поднимание головы с вытягиванием рук вперед, назад, в стороны. Из исходного положения — руки вперед, назад или в стороны — поднимание рук от опоры. Сгибание и разгибание рук в упоре стоя, опираясь в стену или рейку гимнастической скамейки на уровне груди и пояса. Пружинистые приседания на одной ноге в положении выпада. Круговые движения туловища (руки на пояс).</w:t>
            </w:r>
          </w:p>
        </w:tc>
        <w:tc>
          <w:tcPr>
            <w:tcW w:w="158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Сохранять правильное положение головы в быстрых переходах из одного исходного положения в другое. С фиксированным положением головы выполнять наклоны, повороты и круговые движения туловища, руки за голову. Пружинистые наклоны вперед, в стороны. Сгибание и разгибание рук в упоре на гимнастической скамейке. Выпады в сторону, полуприседы с различным положением рук. Из упора сзади прогнуться. Опуститься и встать без помощи рук. Комбинации из различных движений. Перетягивание в колоннах хватом за пояс. Одновременные разнонаправленные движения рук и </w:t>
            </w:r>
          </w:p>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ног (выполняемые в разны плоскостях): правая рука в сторону, левая нога вперед и т. д. Координация движений конечностей в прыжковых упражнениях: ноги врозь, хлопок в ладоши перед собой; ноги вместе хлопок в ладоши за спиной.</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Фиксированное положение головы при быстрых сменах исходных положений. Рациональные положения головы при круговых движениях туловищем с различными положениями рук: сохранение симметричного положения головы при выполнении упражнений из упора сидя сзади; прогибание с подниманием ноги; поочередное и одновременное поднимание прямых и согнутых ног. В упоре лежа сгибание и разгибание рук. Из упора сидя лечь, встать без помощи рук. Выполнение комбинаций из разученных ранее движений, с рациональной сменой положения головы. Сохранение симметричного положения головы в основных локомоторных актах: ходьбе, беге, прыжках, метаниях. Рациональное положение головы в различных фазах челночного бега.</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Сочетание наклонов, поворотов, вращений головы с наклонами, поворотами и вращениями туловища на месте и в движении. Соединение различных исходных положений и движений руками, ногами, туловищем в несложных комбинациях. Наклоны туловища с подбрасыванием и ловлей предметов.</w:t>
            </w:r>
          </w:p>
          <w:p>
            <w:pPr>
              <w:spacing w:after="0" w:line="240" w:lineRule="auto"/>
              <w:rPr>
                <w:rFonts w:ascii="Times New Roman" w:hAnsi="Times New Roman"/>
                <w:sz w:val="24"/>
                <w:szCs w:val="24"/>
              </w:rPr>
            </w:pPr>
          </w:p>
        </w:tc>
        <w:tc>
          <w:tcPr>
            <w:tcW w:w="1638"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Переходы из упора лежа и снова в упор присев одновременным выпрямлением и сгибанием ног. Полуприседы с различным положением рук (на пояс, на голову). Продвижение в этом положении вперед, назад.</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Общеразвиваюие и корригирующие упражнения с предметами, на снарядах</w:t>
            </w:r>
          </w:p>
          <w:p>
            <w:pPr>
              <w:spacing w:after="0" w:line="240" w:lineRule="auto"/>
              <w:rPr>
                <w:rFonts w:ascii="Times New Roman" w:hAnsi="Times New Roman"/>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С гимнастическими палками. </w:t>
            </w:r>
            <w:r>
              <w:rPr>
                <w:rFonts w:ascii="Times New Roman" w:hAnsi="Times New Roman"/>
                <w:color w:val="000000"/>
                <w:sz w:val="24"/>
                <w:szCs w:val="24"/>
              </w:rPr>
              <w:t>Подбрасывание и ловля палки в горизонтальном и вертикальном положении. Перебрасывание гимнастической палки с руки на руку в вертикальном положении. Сгибание и разгибание рук с палкой. Повороты туловища с движением рук с палкой вперед, вверх, за голову, перед грудью. Наклоны туловища вперед, назад, влево, вправо с различными положениями палки. Ходьба с гимнастической палкой к плечу, вперед, вверх.</w:t>
            </w:r>
          </w:p>
          <w:p>
            <w:pPr>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С большими обручами. </w:t>
            </w:r>
            <w:r>
              <w:rPr>
                <w:rFonts w:ascii="Times New Roman" w:hAnsi="Times New Roman"/>
                <w:color w:val="000000"/>
                <w:sz w:val="24"/>
                <w:szCs w:val="24"/>
              </w:rPr>
              <w:t xml:space="preserve">Приседание с обручем в руках, повороты направо, налево (при хвате обруча двумя руками); пролезание в обруч на месте, переход и перепрыгивание из одного лежащего обруча в другой, не задевая обруч; кружение обруча; вращение на вытянутой руке. </w:t>
            </w:r>
          </w:p>
          <w:p>
            <w:pPr>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С малыми мячами. </w:t>
            </w:r>
            <w:r>
              <w:rPr>
                <w:rFonts w:ascii="Times New Roman" w:hAnsi="Times New Roman"/>
                <w:color w:val="000000"/>
                <w:sz w:val="24"/>
                <w:szCs w:val="24"/>
              </w:rPr>
              <w:t xml:space="preserve">Подбрасывание мяча вверх (правой, левой) рукой и ловля его. Удары мяча о пол правой и левой рукой. Броски мяча о стену и ловля его после отскока. Переменные удары мяча о пол левой и правой рукой. Перебрасывание мяча в парах. </w:t>
            </w:r>
          </w:p>
          <w:p>
            <w:pPr>
              <w:spacing w:after="0" w:line="240" w:lineRule="auto"/>
              <w:jc w:val="both"/>
              <w:rPr>
                <w:rFonts w:ascii="Times New Roman" w:hAnsi="Times New Roman"/>
                <w:sz w:val="24"/>
                <w:szCs w:val="24"/>
              </w:rPr>
            </w:pPr>
            <w:r>
              <w:rPr>
                <w:rFonts w:ascii="Times New Roman" w:hAnsi="Times New Roman"/>
                <w:i/>
                <w:color w:val="000000"/>
                <w:sz w:val="24"/>
                <w:szCs w:val="24"/>
              </w:rPr>
              <w:t xml:space="preserve">С </w:t>
            </w:r>
            <w:r>
              <w:rPr>
                <w:rFonts w:ascii="Times New Roman" w:hAnsi="Times New Roman"/>
                <w:i/>
                <w:iCs/>
                <w:color w:val="000000"/>
                <w:sz w:val="24"/>
                <w:szCs w:val="24"/>
              </w:rPr>
              <w:t xml:space="preserve">набивными мячами </w:t>
            </w:r>
            <w:r>
              <w:rPr>
                <w:rFonts w:ascii="Times New Roman" w:hAnsi="Times New Roman"/>
                <w:color w:val="000000"/>
                <w:sz w:val="24"/>
                <w:szCs w:val="24"/>
              </w:rPr>
              <w:t>(вес 2 кг). Передача мяча слева направо и справа налево стоя в кругу. Подбрасывание мяча вверх и его ловля. Повороты туловища налево, направо с различными положениями мяча. Приседание с мячом: мяч вперед, мяч за голову, на голову. Прыжки на двух ногах (мяч у груди).</w:t>
            </w:r>
          </w:p>
          <w:p>
            <w:pPr>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Упражнения на гимнастической скамейке. </w:t>
            </w:r>
            <w:r>
              <w:rPr>
                <w:rFonts w:ascii="Times New Roman" w:hAnsi="Times New Roman"/>
                <w:color w:val="000000"/>
                <w:sz w:val="24"/>
                <w:szCs w:val="24"/>
              </w:rPr>
              <w:t>Сгибание и разгибание рук, лежа в упоре на скамейке; приседание на двух ногах (для некоторых учеников — на одной); различные прыжки на скамейке; прыжки через скамейку, с упором на н</w:t>
            </w:r>
            <w:r>
              <w:rPr>
                <w:rFonts w:ascii="Times New Roman" w:hAnsi="Times New Roman"/>
                <w:color w:val="000000"/>
                <w:sz w:val="24"/>
                <w:szCs w:val="24"/>
                <w:lang w:val="en-US"/>
              </w:rPr>
              <w:t>e</w:t>
            </w:r>
            <w:r>
              <w:rPr>
                <w:rFonts w:ascii="Times New Roman" w:hAnsi="Times New Roman"/>
                <w:color w:val="000000"/>
                <w:sz w:val="24"/>
                <w:szCs w:val="24"/>
              </w:rPr>
              <w:t>ё.</w:t>
            </w:r>
          </w:p>
          <w:p>
            <w:pPr>
              <w:spacing w:after="0" w:line="240" w:lineRule="auto"/>
              <w:rPr>
                <w:rFonts w:ascii="Times New Roman" w:hAnsi="Times New Roman"/>
                <w:sz w:val="24"/>
                <w:szCs w:val="24"/>
              </w:rPr>
            </w:pP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i/>
                <w:iCs/>
                <w:color w:val="000000"/>
                <w:sz w:val="24"/>
                <w:szCs w:val="24"/>
              </w:rPr>
              <w:t xml:space="preserve">С гимнастическими палками. </w:t>
            </w:r>
            <w:r>
              <w:rPr>
                <w:rFonts w:ascii="Times New Roman" w:hAnsi="Times New Roman"/>
                <w:color w:val="000000"/>
                <w:sz w:val="24"/>
                <w:szCs w:val="24"/>
              </w:rPr>
              <w:t>Подбрасывание гимнастической палки и ловля ее после хлопка двумя руками. Выполнение положений с палкой: с палкой вольно, палку за голову, на голову, палку за спину, палку влево, вправо. Прыжки через палку, лежащую на полу: вперед-назад, влево-вправо. Приседы с ранее изученными положениями палки. Круговые движения туловищем с различными положениями палки. Ходьба с движениями палки вперед, вверх, за голову, влево, вправо — 1 мин. Выполнить 3—</w:t>
            </w:r>
          </w:p>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упражнения с гимнастической палкой.</w:t>
            </w:r>
          </w:p>
          <w:p>
            <w:pPr>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С большими обручами. </w:t>
            </w:r>
            <w:r>
              <w:rPr>
                <w:rFonts w:ascii="Times New Roman" w:hAnsi="Times New Roman"/>
                <w:color w:val="000000"/>
                <w:sz w:val="24"/>
                <w:szCs w:val="24"/>
              </w:rPr>
              <w:t xml:space="preserve">Пролезание сквозь ряд обручей, катание обруча, пролезание в катящийся обруч, набрасывание и снятие обруча со стойки, вращение обруча с движениями (при ходьбе, беге). Подбрасывание и ловля обруча. </w:t>
            </w:r>
          </w:p>
          <w:p>
            <w:pPr>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Со скакалками. </w:t>
            </w:r>
            <w:r>
              <w:rPr>
                <w:rFonts w:ascii="Times New Roman" w:hAnsi="Times New Roman"/>
                <w:color w:val="000000"/>
                <w:sz w:val="24"/>
                <w:szCs w:val="24"/>
              </w:rPr>
              <w:t xml:space="preserve">Скакалка, сложенная вчетверо. Повороты туловища вправо, влево, растягивая скакалку руками. Скакалка сзади. Наклоны вперед (пружинистые), опустить скакалку до середины голени. Повторить с отведением рук назад. Бег на месте с высоким подниманием коленей и вращением скакалки вперед. Различные прыжки через скакалку на двух ногах. Выполнение упражнений 3—4 раза со скакалкой. </w:t>
            </w:r>
          </w:p>
          <w:p>
            <w:pPr>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С набивными мячами. </w:t>
            </w:r>
            <w:r>
              <w:rPr>
                <w:rFonts w:ascii="Times New Roman" w:hAnsi="Times New Roman"/>
                <w:color w:val="000000"/>
                <w:sz w:val="24"/>
                <w:szCs w:val="24"/>
              </w:rPr>
              <w:t xml:space="preserve">Перекладывание мяча из руки в руку перед собой и за спиной. Подбросить мяч вверх, поймать его. Из седа мяч удерживается ступнями ног, сед углом согнув ноги, сед углом, перекаты назад, мяч вперед. Перебрасывание мяча в кругу, в квадрате, в треугольнике. Перекатывание мяча на дальность стоя и сидя. Прыжки через мяч влево, вправо, вперед, назад. </w:t>
            </w:r>
          </w:p>
          <w:p>
            <w:pPr>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Упражнения на гимнастической скамейке. </w:t>
            </w:r>
            <w:r>
              <w:rPr>
                <w:rFonts w:ascii="Times New Roman" w:hAnsi="Times New Roman"/>
                <w:color w:val="000000"/>
                <w:sz w:val="24"/>
                <w:szCs w:val="24"/>
              </w:rPr>
              <w:t>Наклоны и прогибание туловища в различном положении (ограничить выполнение детям с нарушениями осанки — лордоз); движения прямых и согнутых ног в положении сидя на скамейке; движения по скамейке.</w:t>
            </w: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С гимнастическими палками. </w:t>
            </w:r>
            <w:r>
              <w:rPr>
                <w:rFonts w:ascii="Times New Roman" w:hAnsi="Times New Roman"/>
                <w:color w:val="000000"/>
                <w:sz w:val="24"/>
                <w:szCs w:val="24"/>
              </w:rPr>
              <w:t xml:space="preserve">Упражнения из исходного положения: палка на лопатках, палку за голову, палку за спину, палку на грудь палку вниз. Выпады вперед, влево, вправо с различными положениями палки. Балансирование палки на ладони Прыжки с различными положениями палки Перебрасывание гимнастической палки в парах. Выполнить 4—6 упражнений с гимнастической палкой. </w:t>
            </w:r>
            <w:r>
              <w:rPr>
                <w:rFonts w:ascii="Times New Roman" w:hAnsi="Times New Roman"/>
                <w:i/>
                <w:iCs/>
                <w:color w:val="000000"/>
                <w:sz w:val="24"/>
                <w:szCs w:val="24"/>
              </w:rPr>
              <w:t xml:space="preserve">Со скакалками. </w:t>
            </w:r>
            <w:r>
              <w:rPr>
                <w:rFonts w:ascii="Times New Roman" w:hAnsi="Times New Roman"/>
                <w:color w:val="000000"/>
                <w:sz w:val="24"/>
                <w:szCs w:val="24"/>
              </w:rPr>
              <w:t xml:space="preserve">Пружинистые наклоны со скакалкой,      сложенной вдвое, вчетверо, вперед, в стороны, влево, вправо из различных исходных положений (стоя, сидя, на коленях). Глубокие пружинистые приседания. Натянуть скакалку, стоя на ней. Лежа на животе, прогибание назад, скакалка над головой. Прыжки на месте на одной ноге, с продвижением в шаге, скакалка над головой. </w:t>
            </w:r>
            <w:r>
              <w:rPr>
                <w:rFonts w:ascii="Times New Roman" w:hAnsi="Times New Roman"/>
                <w:i/>
                <w:iCs/>
                <w:color w:val="000000"/>
                <w:sz w:val="24"/>
                <w:szCs w:val="24"/>
              </w:rPr>
              <w:t xml:space="preserve">С набивными мячами </w:t>
            </w:r>
            <w:r>
              <w:rPr>
                <w:rFonts w:ascii="Times New Roman" w:hAnsi="Times New Roman"/>
                <w:color w:val="000000"/>
                <w:sz w:val="24"/>
                <w:szCs w:val="24"/>
              </w:rPr>
              <w:t xml:space="preserve">(вес 3 кг). Перекатывание мяча сидя, скрестив ноги.   Из положения сидя мяч вверху, наклоны и повороты туловища. Из упора лежа на мяче сгибание и разгибание рук (девочки 3—4 раза, мальчики 4—6 раз). Прыжки на месте с мячом, зажатым между ступнями ног. Катание мяча одной ногой с продвижением прыжками на другой. Выполнить 6—8 упражнений с набивными мячами. </w:t>
            </w:r>
            <w:r>
              <w:rPr>
                <w:rFonts w:ascii="Times New Roman" w:hAnsi="Times New Roman"/>
                <w:i/>
                <w:iCs/>
                <w:color w:val="000000"/>
                <w:sz w:val="24"/>
                <w:szCs w:val="24"/>
              </w:rPr>
              <w:t xml:space="preserve">Упражнения на гимнастической скамейке. </w:t>
            </w:r>
            <w:r>
              <w:rPr>
                <w:rFonts w:ascii="Times New Roman" w:hAnsi="Times New Roman"/>
                <w:color w:val="000000"/>
                <w:sz w:val="24"/>
                <w:szCs w:val="24"/>
              </w:rPr>
              <w:t>Сгибание и разгибание рук лежа на скамейке, наклоны  вперед,  назад (контроль учителя); прыжки через скамейку, с напрыгиванием на нее.</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С гимнастическими палками. </w:t>
            </w:r>
            <w:r>
              <w:rPr>
                <w:rFonts w:ascii="Times New Roman" w:hAnsi="Times New Roman"/>
                <w:color w:val="000000"/>
                <w:sz w:val="24"/>
                <w:szCs w:val="24"/>
              </w:rPr>
              <w:t xml:space="preserve">Из исходного положения — палка вертикально перед собой — выполнять хлопки, приседания и другие движения с выпусканием палки и захватом ее до Падения Подбрасывание и ловля палки с переворачиванием. </w:t>
            </w:r>
          </w:p>
          <w:p>
            <w:pPr>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Со скакалками. </w:t>
            </w:r>
            <w:r>
              <w:rPr>
                <w:rFonts w:ascii="Times New Roman" w:hAnsi="Times New Roman"/>
                <w:color w:val="000000"/>
                <w:sz w:val="24"/>
                <w:szCs w:val="24"/>
              </w:rPr>
              <w:t>Выполнение упражнений со скакалкой в различных плоскостях. Круговые движения со скакалкой</w:t>
            </w:r>
          </w:p>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(скакалка сложена вдвое). Прыжки с продвижением вперед-назад, скакалка над головой. </w:t>
            </w:r>
          </w:p>
          <w:p>
            <w:pPr>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С набивными мячами. </w:t>
            </w:r>
            <w:r>
              <w:rPr>
                <w:rFonts w:ascii="Times New Roman" w:hAnsi="Times New Roman"/>
                <w:color w:val="000000"/>
                <w:sz w:val="24"/>
                <w:szCs w:val="24"/>
              </w:rPr>
              <w:t xml:space="preserve">Подскоки на месте с мячом, зажатым голенями, ступнями; сочетание различных движений рук с мячом, с движениями ног и туловища. Катание набивного мяча ногой с продвижением прыжками на другой. Подбрасывание мяча одной рукой вверх толчком от плеча и ловля руками. Броски мяча двумя руками друг другу (снизу, от груди, из-за головы). </w:t>
            </w:r>
            <w:r>
              <w:rPr>
                <w:rFonts w:ascii="Times New Roman" w:hAnsi="Times New Roman"/>
                <w:i/>
                <w:iCs/>
                <w:color w:val="000000"/>
                <w:sz w:val="24"/>
                <w:szCs w:val="24"/>
              </w:rPr>
              <w:t xml:space="preserve">Упражнения на гимнастической скамейке. </w:t>
            </w:r>
            <w:r>
              <w:rPr>
                <w:rFonts w:ascii="Times New Roman" w:hAnsi="Times New Roman"/>
                <w:color w:val="000000"/>
                <w:sz w:val="24"/>
                <w:szCs w:val="24"/>
              </w:rPr>
              <w:t>Ходьба и бег по гимнастической скамейке с преодолением невысоких препятствий.</w:t>
            </w:r>
          </w:p>
          <w:p>
            <w:pPr>
              <w:spacing w:after="0" w:line="240" w:lineRule="auto"/>
              <w:rPr>
                <w:rFonts w:ascii="Times New Roman" w:hAnsi="Times New Roman"/>
                <w:sz w:val="24"/>
                <w:szCs w:val="24"/>
              </w:rPr>
            </w:pPr>
          </w:p>
        </w:tc>
        <w:tc>
          <w:tcPr>
            <w:tcW w:w="1638" w:type="dxa"/>
            <w:noWrap w:val="0"/>
            <w:vAlign w:val="top"/>
          </w:tcPr>
          <w:p>
            <w:pPr>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С гимнастическими палками. </w:t>
            </w:r>
            <w:r>
              <w:rPr>
                <w:rFonts w:ascii="Times New Roman" w:hAnsi="Times New Roman"/>
                <w:color w:val="000000"/>
                <w:sz w:val="24"/>
                <w:szCs w:val="24"/>
              </w:rPr>
              <w:t>Выполнение команд "Смирно! Вольно!" с палкой. Совмещение движений палки с движениями тулови</w:t>
            </w:r>
            <w:r>
              <w:rPr>
                <w:rFonts w:ascii="Times New Roman" w:hAnsi="Times New Roman"/>
                <w:color w:val="000000"/>
                <w:sz w:val="24"/>
                <w:szCs w:val="24"/>
              </w:rPr>
              <w:softHyphen/>
            </w:r>
            <w:r>
              <w:rPr>
                <w:rFonts w:ascii="Times New Roman" w:hAnsi="Times New Roman"/>
                <w:color w:val="000000"/>
                <w:sz w:val="24"/>
                <w:szCs w:val="24"/>
              </w:rPr>
              <w:t xml:space="preserve">ща, ног. Выполнение 5-7 упражнений с гимнастической палкой. </w:t>
            </w:r>
          </w:p>
          <w:p>
            <w:pPr>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С набивными мячами </w:t>
            </w:r>
            <w:r>
              <w:rPr>
                <w:rFonts w:ascii="Times New Roman" w:hAnsi="Times New Roman"/>
                <w:color w:val="000000"/>
                <w:sz w:val="24"/>
                <w:szCs w:val="24"/>
              </w:rPr>
              <w:t xml:space="preserve">(вес 2—3 кг). Броски набивного мяча друг другу одной рукой от правого и левого плеча. Передача набивного мяча из одной руки в другую сзади туловища и между ног. Сгибание и разгибание ног с набивным мячом между ног сидя на полу. </w:t>
            </w:r>
          </w:p>
          <w:p>
            <w:pPr>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Упражнения на гимнастической скамейке. </w:t>
            </w:r>
            <w:r>
              <w:rPr>
                <w:rFonts w:ascii="Times New Roman" w:hAnsi="Times New Roman"/>
                <w:color w:val="000000"/>
                <w:sz w:val="24"/>
                <w:szCs w:val="24"/>
              </w:rPr>
              <w:t>Ходьба и бег по гимнастической скамейке. Ходьба по рейке гимнастической скамейки. Расхождение в парах. Выполнение комплексов упражнений.</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pacing w:after="0" w:line="240" w:lineRule="auto"/>
              <w:rPr>
                <w:rFonts w:ascii="Times New Roman" w:hAnsi="Times New Roman"/>
                <w:sz w:val="24"/>
                <w:szCs w:val="24"/>
              </w:rPr>
            </w:pPr>
            <w:r>
              <w:rPr>
                <w:rFonts w:ascii="Times New Roman" w:hAnsi="Times New Roman"/>
                <w:b/>
                <w:bCs/>
                <w:color w:val="000000"/>
                <w:sz w:val="24"/>
                <w:szCs w:val="24"/>
              </w:rPr>
              <w:t>Упражнения на гимнастической стенке</w:t>
            </w: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Наклоны вперед, держась за рейку на высоте груди, пояса Наклоны влево, вправо, стоя боком к стенке и держась за рейку правой-левой рукой Прогибание туловища, стоя спиной к стенке, держась за рейку руками на высоте головы, плеч. Взмахи ногой назад, держась за рейку руками на высоте груди, пояса.</w:t>
            </w: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Прогибание туловища </w:t>
            </w:r>
            <w:r>
              <w:rPr>
                <w:rFonts w:ascii="Times New Roman" w:hAnsi="Times New Roman"/>
                <w:i/>
                <w:iCs/>
                <w:color w:val="000000"/>
                <w:sz w:val="24"/>
                <w:szCs w:val="24"/>
              </w:rPr>
              <w:t xml:space="preserve">(см. 5 класс). </w:t>
            </w:r>
            <w:r>
              <w:rPr>
                <w:rFonts w:ascii="Times New Roman" w:hAnsi="Times New Roman"/>
                <w:color w:val="000000"/>
                <w:sz w:val="24"/>
                <w:szCs w:val="24"/>
              </w:rPr>
              <w:t>Взмахи ногой вперед - назад, держась руками за рейку на высоте груди, пояса (индивидуально). Взмахи ногой вперед, назад, в сторону, стоя боком к стенке и держась за рейку одной рукой.</w:t>
            </w:r>
          </w:p>
          <w:p>
            <w:pPr>
              <w:spacing w:after="0" w:line="240" w:lineRule="auto"/>
              <w:rPr>
                <w:rFonts w:ascii="Times New Roman" w:hAnsi="Times New Roman"/>
                <w:sz w:val="24"/>
                <w:szCs w:val="24"/>
              </w:rPr>
            </w:pPr>
          </w:p>
        </w:tc>
        <w:tc>
          <w:tcPr>
            <w:tcW w:w="1617" w:type="dxa"/>
            <w:noWrap w:val="0"/>
            <w:vAlign w:val="top"/>
          </w:tcPr>
          <w:p>
            <w:pPr>
              <w:spacing w:after="0" w:line="240" w:lineRule="auto"/>
              <w:rPr>
                <w:rFonts w:ascii="Times New Roman" w:hAnsi="Times New Roman"/>
                <w:sz w:val="24"/>
                <w:szCs w:val="24"/>
              </w:rPr>
            </w:pPr>
            <w:r>
              <w:rPr>
                <w:rFonts w:ascii="Times New Roman" w:hAnsi="Times New Roman"/>
                <w:color w:val="000000"/>
                <w:sz w:val="24"/>
                <w:szCs w:val="24"/>
              </w:rPr>
              <w:t xml:space="preserve">Наклоны к ноге, поставленной на рейку на высоте колена, бедер. Сгибание и поднимание ног в висе поочередно и одновременно. Различные взмахи </w:t>
            </w:r>
            <w:r>
              <w:rPr>
                <w:rFonts w:ascii="Times New Roman" w:hAnsi="Times New Roman"/>
                <w:i/>
                <w:iCs/>
                <w:color w:val="000000"/>
                <w:sz w:val="24"/>
                <w:szCs w:val="24"/>
              </w:rPr>
              <w:t>(см. 5—6 класс)</w:t>
            </w: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Взмахи ногой (правой, левой)в сторону, стоя лицом к стенке и держась руками за нее обеими руками. Приседание на одной ноге (другая нога поднята вперед), держась рукой за решетку.</w:t>
            </w:r>
          </w:p>
          <w:p>
            <w:pPr>
              <w:spacing w:after="0" w:line="240" w:lineRule="auto"/>
              <w:rPr>
                <w:rFonts w:ascii="Times New Roman" w:hAnsi="Times New Roman"/>
                <w:sz w:val="24"/>
                <w:szCs w:val="24"/>
              </w:rPr>
            </w:pPr>
          </w:p>
        </w:tc>
        <w:tc>
          <w:tcPr>
            <w:tcW w:w="1638"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Пружинистые приседания в положении выпада вперед, опираясь ногой о рейку на уровне колена. Сгибание и разгибание рук в положении лежа на полу, опираясь ногами на вторую-третью рейку от пола (мальчики).</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Акробатические упражнения (элементы, связки).</w:t>
            </w:r>
          </w:p>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Выполняются только после консультации врача.</w:t>
            </w:r>
          </w:p>
          <w:p>
            <w:pPr>
              <w:spacing w:after="0" w:line="240" w:lineRule="auto"/>
              <w:rPr>
                <w:rFonts w:ascii="Times New Roman" w:hAnsi="Times New Roman"/>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Кувырок вперед и назад из положения упор присев: стойка на лопатках; "мост" из положения лежа на спине.</w:t>
            </w:r>
          </w:p>
          <w:p>
            <w:pPr>
              <w:spacing w:after="0" w:line="240" w:lineRule="auto"/>
              <w:rPr>
                <w:rFonts w:ascii="Times New Roman" w:hAnsi="Times New Roman"/>
                <w:sz w:val="24"/>
                <w:szCs w:val="24"/>
              </w:rPr>
            </w:pP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Стойка на лопатках перекатом назад из упора присев. Два последовательных кувырка вперед (для сильных — назад). "Шпагат" с опорой руками о пол.</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Стойка на руках (с помощью) для мальчиков; переворот боком — строгий контроль со стороны учителя.</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Кувырок назад из положения сидя (мальчики); стойка на голове с согнутыми ногами (дети с гидроцефалией к выполнению не допускаются) — мальчики Поворот направо и налево из положения мост" (девочки).</w:t>
            </w:r>
          </w:p>
          <w:p>
            <w:pPr>
              <w:spacing w:after="0" w:line="240" w:lineRule="auto"/>
              <w:rPr>
                <w:rFonts w:ascii="Times New Roman" w:hAnsi="Times New Roman"/>
                <w:sz w:val="24"/>
                <w:szCs w:val="24"/>
              </w:rPr>
            </w:pPr>
          </w:p>
        </w:tc>
        <w:tc>
          <w:tcPr>
            <w:tcW w:w="1638"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Для мальчиков: кувырок вперед из положения сидя на пятках; толчком одной ноги и махом другой встать на голову с опорой на руки. Для девочек: из положения "мост" поворот вправо-налево в упор на правое - левое колено (сильным — в упор присев).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Простые и смешанные висы и упоры</w:t>
            </w:r>
          </w:p>
          <w:p>
            <w:pPr>
              <w:spacing w:after="0" w:line="240" w:lineRule="auto"/>
              <w:rPr>
                <w:rFonts w:ascii="Times New Roman" w:hAnsi="Times New Roman"/>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Мальчики: висы согнувшись и прогнувшись; подтягивание в. висе; поднимание прямых ног висе на гимнастической стенке.</w:t>
            </w:r>
          </w:p>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Девочки: смешанные висы, подтягивание из виса лежа на гимнастической стенке. Вис на канате с захватом его ногами скрестно.</w:t>
            </w:r>
          </w:p>
          <w:p>
            <w:pPr>
              <w:spacing w:after="0" w:line="240" w:lineRule="auto"/>
              <w:rPr>
                <w:rFonts w:ascii="Times New Roman" w:hAnsi="Times New Roman"/>
                <w:sz w:val="24"/>
                <w:szCs w:val="24"/>
              </w:rPr>
            </w:pP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Мальчики: махом одной и толчком другой выйти в упор (низкая перекладина); махом назад — соскок.</w:t>
            </w:r>
          </w:p>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Девочки: наскок прыжком в упор на нижнюю жердь; соскок с поворотом; вис лежа, вис присев. Вис на канате.</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Мальчики: подъем переворотом в упор толчком двумя ногами (низкая перекладина); передвижения в висе, махом назад соскок. Девочки: махом одной и</w:t>
            </w:r>
            <w:r>
              <w:rPr>
                <w:rFonts w:ascii="Times New Roman" w:hAnsi="Times New Roman"/>
                <w:i/>
                <w:iCs/>
                <w:color w:val="000000"/>
                <w:sz w:val="24"/>
                <w:szCs w:val="24"/>
              </w:rPr>
              <w:t xml:space="preserve"> </w:t>
            </w:r>
            <w:r>
              <w:rPr>
                <w:rFonts w:ascii="Times New Roman" w:hAnsi="Times New Roman"/>
                <w:color w:val="000000"/>
                <w:sz w:val="24"/>
                <w:szCs w:val="24"/>
              </w:rPr>
              <w:t>толчком другой переворотом в упор на нижнюю жердь.</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Девочки: из упора на нижней жерди опускание вперед в вис присев.</w:t>
            </w:r>
          </w:p>
          <w:p>
            <w:pPr>
              <w:spacing w:after="0" w:line="240" w:lineRule="auto"/>
              <w:rPr>
                <w:rFonts w:ascii="Times New Roman" w:hAnsi="Times New Roman"/>
                <w:sz w:val="24"/>
                <w:szCs w:val="24"/>
              </w:rPr>
            </w:pPr>
          </w:p>
        </w:tc>
        <w:tc>
          <w:tcPr>
            <w:tcW w:w="1638"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Повторение ранее изученных висов и упоров. Вис на время с различными положениями ног (в стороны, согнуты и т. д.). Простые комбинации на брусья.</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Переноска груза и передача предметов</w:t>
            </w:r>
          </w:p>
          <w:p>
            <w:pPr>
              <w:spacing w:after="0" w:line="240" w:lineRule="auto"/>
              <w:rPr>
                <w:rFonts w:ascii="Times New Roman" w:hAnsi="Times New Roman"/>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Передача набивного мяча весом до 2 кг в колонне и шеренге. Эстафеты с переноской и передачей 2—3 набивных мячей весом до 6 кг на расстоянии до 20 м. Переноска гимнастической скамейки (2 учениками), бревна (6 учениками), гимнастического козла (3 учениками), гимнастического мата (4 учениками).</w:t>
            </w:r>
          </w:p>
          <w:p>
            <w:pPr>
              <w:spacing w:after="0" w:line="240" w:lineRule="auto"/>
              <w:rPr>
                <w:rFonts w:ascii="Times New Roman" w:hAnsi="Times New Roman"/>
                <w:sz w:val="24"/>
                <w:szCs w:val="24"/>
              </w:rPr>
            </w:pP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Переноска 2—3 набивных мячей общим весом до 6—7 кг на расстояние 8—10 м. Переноска гимнастических матов (двух матов вчетвером на расстояние до 15 м). Переноска гимнастического козла вдвоем на расстояние до 8—10 м. Передача по кругу, в колонне, в шеренге предметов весом до 4 кг. Переноска гимнастического бревна (8 учениками). Передача флажков (6—8) друг другу, набивного мяча в положении сидя и лежа, слева направо, и наоборот.</w:t>
            </w: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Передача набивного мяча над головой в колонне. Подготовка места занятий в зале (гимнастика).</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Передача набивного мяча в колонне между ног. Переноска нескольких снарядов по группам (на время). Техника безопасности при переноске снарядов.</w:t>
            </w:r>
          </w:p>
          <w:p>
            <w:pPr>
              <w:spacing w:after="0" w:line="240" w:lineRule="auto"/>
              <w:rPr>
                <w:rFonts w:ascii="Times New Roman" w:hAnsi="Times New Roman"/>
                <w:sz w:val="24"/>
                <w:szCs w:val="24"/>
              </w:rPr>
            </w:pPr>
          </w:p>
        </w:tc>
        <w:tc>
          <w:tcPr>
            <w:tcW w:w="1638"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Передача набивного мяча в колонне справа, слева. Передача нескольких предметов в кругу (мяч, булава).</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Танцевальные упражнения</w:t>
            </w:r>
          </w:p>
          <w:p>
            <w:pPr>
              <w:spacing w:after="0" w:line="240" w:lineRule="auto"/>
              <w:rPr>
                <w:rFonts w:ascii="Times New Roman" w:hAnsi="Times New Roman"/>
                <w:sz w:val="24"/>
                <w:szCs w:val="24"/>
              </w:rPr>
            </w:pPr>
          </w:p>
        </w:tc>
        <w:tc>
          <w:tcPr>
            <w:tcW w:w="1462"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Ходьба с сохранением правильной осанки под музыку; танцевальный шаг с подскоком, приставной шаг вперед, в сторону, шаг галопом.</w:t>
            </w:r>
          </w:p>
          <w:p>
            <w:pPr>
              <w:spacing w:after="0" w:line="240" w:lineRule="auto"/>
              <w:rPr>
                <w:rFonts w:ascii="Times New Roman" w:hAnsi="Times New Roman"/>
                <w:sz w:val="24"/>
                <w:szCs w:val="24"/>
              </w:rPr>
            </w:pPr>
          </w:p>
        </w:tc>
        <w:tc>
          <w:tcPr>
            <w:tcW w:w="158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Ходьба под музыку, песню учащихся, ходьба с остановками в конце музыкальной фразы. Танцевальный шаг на носках; шаг с подскоком; приставной шаг вперед. Сочетание танцевальных шагов.</w:t>
            </w: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Простейшие сочетания танцевальных шагов пройденных в 5—6 классах. Чередование ходьбы на месте с шагом "галопом" в сторону в темп музыки.</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Простейшие сочетания музыкальных танцевальных шагов Ритмический танец.</w:t>
            </w:r>
          </w:p>
          <w:p>
            <w:pPr>
              <w:spacing w:after="0" w:line="240" w:lineRule="auto"/>
              <w:rPr>
                <w:rFonts w:ascii="Times New Roman" w:hAnsi="Times New Roman"/>
                <w:sz w:val="24"/>
                <w:szCs w:val="24"/>
              </w:rPr>
            </w:pPr>
          </w:p>
        </w:tc>
        <w:tc>
          <w:tcPr>
            <w:tcW w:w="1638"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Приглашение танцу. Сочетание разученных танцевальных шагов "Румба".</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Лазание и перелезание</w:t>
            </w:r>
          </w:p>
          <w:p>
            <w:pPr>
              <w:spacing w:after="0" w:line="240" w:lineRule="auto"/>
              <w:rPr>
                <w:rFonts w:ascii="Times New Roman" w:hAnsi="Times New Roman"/>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Лазание по гимнастической стенке вверх и вниз с изменением способа лазания в процессе выполнения по словесной инструкции учителя. Лазание по гимнастической стенке по диагонали. Лазание по наклонной гимнастической скамейке под углом 45°. Подлезание под несколько препятствий высотой 40 см. Перелезание через 2—3 препятствия разной высоты (до 1 м). Лазание по канату произвольным способом. Вис на руках на рейке. Лазание по канату способом в три приема до 3 м (девочки), 4 м (мальчики).</w:t>
            </w:r>
          </w:p>
          <w:p>
            <w:pPr>
              <w:spacing w:after="0" w:line="240" w:lineRule="auto"/>
              <w:rPr>
                <w:rFonts w:ascii="Times New Roman" w:hAnsi="Times New Roman"/>
                <w:sz w:val="24"/>
                <w:szCs w:val="24"/>
              </w:rPr>
            </w:pP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Лазание по гимнастической стенке с чередованием различных способов. Лазание по гимнастической стенке с попеременной перестановкой ног и одновременным перехватом руками. Лазание по гимнастической стенке с предметом в руке (мяч, гимнастическая палка, флажок). Передвижение в висе на руках на гимнастической стенке вверх, вниз, вправо, влево — для мальчиков, а для девочек смешанные висы спиной и боком к гимнастической стенке. Лазание способом в три приема на высоту 5 м (мальчики), 4 м (девочки). Перелезание через последовательно расположенные препятствия различными способами с включением бега, прыжков, равновесия.</w:t>
            </w: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Лазание по канату в два приема для мальчиков, в три приема для девочек (на скорость). Совершенствование лазания по канату способом в три приема на высоту в 4 м (девочки), вис и раскачивание на канате (слабые девочки). Передвижение вправо, влево в висе на гимнастической стенке. Подтягивание в висе на гимнастической стенке (на результат — количество). Преодоление препятствий с перелезанием через них, подлезанием (в эстафетах).</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Лазание на скорость различными способами по гимнастической стенке вверх-вниз и канату. Лазание в висе на руках и ногах по бревну или низковисящему горизонтальному канату. Подтягивание в висе на гимнастической стенке после передвижения вправо-влево.</w:t>
            </w:r>
          </w:p>
          <w:p>
            <w:pPr>
              <w:spacing w:after="0" w:line="240" w:lineRule="auto"/>
              <w:rPr>
                <w:rFonts w:ascii="Times New Roman" w:hAnsi="Times New Roman"/>
                <w:sz w:val="24"/>
                <w:szCs w:val="24"/>
              </w:rPr>
            </w:pPr>
          </w:p>
        </w:tc>
        <w:tc>
          <w:tcPr>
            <w:tcW w:w="1638"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Обучение завязыванию каната петлей на бедре. Соревнование в лазанье на скорость. Подтягивание в висе на канате. Лазанье в висе на руках по канату.</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Равновесие</w:t>
            </w:r>
          </w:p>
          <w:p>
            <w:pPr>
              <w:spacing w:after="0" w:line="240" w:lineRule="auto"/>
              <w:rPr>
                <w:rFonts w:ascii="Times New Roman" w:hAnsi="Times New Roman"/>
                <w:sz w:val="24"/>
                <w:szCs w:val="24"/>
              </w:rPr>
            </w:pPr>
          </w:p>
        </w:tc>
        <w:tc>
          <w:tcPr>
            <w:tcW w:w="1462"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Ходьба по гимнастической скамейке с ударами мяча о пол и его ловлей. Повороты на гимнастической скамейке и на бревне направо, налево. Ходьба по гимнастической скамейке с подбрасыванием и ловлей мяча. Равновесие на левой (правой) ноге на полу без поддержки. Ходьба приставными шагами по бревну (высота 70 см) с перешагиванием через веревочку на высоте 20—30 см. Набивные мячи (бросание и ловля мяча). Опуститься на одно колено и встать с помощью и без помощи рук. Выполнить 1—2 ранее изученных упражнения 3—4 раза. Равновесие на одной ноге "ласточка" (скамейка). Расхождение вдвоем при встрече поворотом.</w:t>
            </w:r>
          </w:p>
          <w:p>
            <w:pPr>
              <w:spacing w:after="0" w:line="240" w:lineRule="auto"/>
              <w:rPr>
                <w:rFonts w:ascii="Times New Roman" w:hAnsi="Times New Roman"/>
                <w:sz w:val="24"/>
                <w:szCs w:val="24"/>
              </w:rPr>
            </w:pPr>
          </w:p>
        </w:tc>
        <w:tc>
          <w:tcPr>
            <w:tcW w:w="158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Равновесие на левой (правой) ноге на гимнастической скамейке и на рейке гимнастической скамейки. Равновесие на левой (правой) ноге на бревне (высота 70—80 см). Ходьба по бревну с поворотами налево, направо с различными движениями рук, с хлопками под ногой. Повороты в приседе, на носках. Ходьба по бревну с набивным мячом в руках (мяч в различных исходных положениях). Соскоки с бревна с сохранением равновесия при приземлении. Простейшие комбинации из ранее изученных упражнений. Прыжки на одной ноге с продвижением вперед в границе коридора на полу. Расхождение вдвоем при встрече: один переходит в положение сидя верхом или лежа, другой через него перешагивает.</w:t>
            </w:r>
          </w:p>
          <w:p>
            <w:pPr>
              <w:spacing w:after="0" w:line="240" w:lineRule="auto"/>
              <w:rPr>
                <w:rFonts w:ascii="Times New Roman" w:hAnsi="Times New Roman"/>
                <w:sz w:val="24"/>
                <w:szCs w:val="24"/>
              </w:rPr>
            </w:pPr>
          </w:p>
        </w:tc>
        <w:tc>
          <w:tcPr>
            <w:tcW w:w="1617" w:type="dxa"/>
            <w:noWrap w:val="0"/>
            <w:vAlign w:val="top"/>
          </w:tcPr>
          <w:p>
            <w:pPr>
              <w:spacing w:after="0" w:line="240" w:lineRule="auto"/>
              <w:rPr>
                <w:rFonts w:ascii="Times New Roman" w:hAnsi="Times New Roman"/>
                <w:sz w:val="24"/>
                <w:szCs w:val="24"/>
              </w:rPr>
            </w:pPr>
            <w:r>
              <w:rPr>
                <w:rFonts w:ascii="Times New Roman" w:hAnsi="Times New Roman"/>
                <w:color w:val="000000"/>
                <w:sz w:val="24"/>
                <w:szCs w:val="24"/>
              </w:rPr>
              <w:t>Ходьба на носках приставными шагами, с поворотом, с различными движениями рук. Ходьба по гимнастической скамейке спиной вперед. Расхождение вдвоем при встрече на гимнастической скамейке, на бревне (высота 70—80 см). Бег по коридору шириной 10—15 см. Бег по скамейке с различными положениями рук и с мячом. Расхождение вдвоем при встрече переступанием через партнера (высота 60—70 см). Простейшие комбинации упражнений на бревне (высота 60—80 см). Вскок с разбега в упор стоя на колене продольно). Вскок с дополнительной опорой на конец бревна. 2—3 пестрых шага на носках по бревну. Ходьба со взмахами левой (правой) рукой с хлопками под ногой (руки в стороны). 3—4 шага "галопа" с левой (правой) ноги Взмахом левой (правой) ноги поворот налево (направо) на поворот 90° и упор присев на правой (левой) ноге. Ходьба выпадами с различными положениями рук, наклоном головы и туловища. Равновесие на левой (правой) ноге Соскок вправо (влево; взмахом ноги в сторону Стоя поперек бревна, соскок вперед в стойку боком к бревну с опорой на одну руку о бревно</w:t>
            </w: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Вскок в упор присев на бревно (с помощью) с сохранением равновесия. Сед, сед ноги врозь, сед углом с различными поло</w:t>
            </w:r>
            <w:r>
              <w:rPr>
                <w:rFonts w:ascii="Times New Roman" w:hAnsi="Times New Roman"/>
                <w:color w:val="000000"/>
                <w:sz w:val="24"/>
                <w:szCs w:val="24"/>
              </w:rPr>
              <w:softHyphen/>
            </w:r>
            <w:r>
              <w:rPr>
                <w:rFonts w:ascii="Times New Roman" w:hAnsi="Times New Roman"/>
                <w:color w:val="000000"/>
                <w:sz w:val="24"/>
                <w:szCs w:val="24"/>
              </w:rPr>
              <w:t>жениями рук. Быстрое передвижение по бревну шагом и бегом с последующим соскоком (высота 90-100 см). Полушпагат с различными положениями рук. Ходьба по гимнастической скамейке с доставанием с пола мячей, булав, гимнастических палок, обручей, сохраняя равновесие. Простейшие комбинации (ля девочек (высота бревна 80—100 см). Выполнить комбинацию: вскок в упор присев на левую правую) ногу, другая в, сторону на носок — поворот налево (направо) — полушпагат — встать на левую (правую) ногу, другую назад на носок, руки в стороны — два шага "галопа" с левой — два шага "галопа" с правой — прыжком упор присев, руки вниз — поворот налево (направо) в приседе — встать, руки на пояс — два приставных шага влево (вправо) — полуприсед, руки назад ("старт плов ца") и соскок про гнувшись.</w:t>
            </w:r>
          </w:p>
          <w:p>
            <w:pPr>
              <w:spacing w:after="0" w:line="240" w:lineRule="auto"/>
              <w:rPr>
                <w:rFonts w:ascii="Times New Roman" w:hAnsi="Times New Roman"/>
                <w:sz w:val="24"/>
                <w:szCs w:val="24"/>
              </w:rPr>
            </w:pPr>
          </w:p>
        </w:tc>
        <w:tc>
          <w:tcPr>
            <w:tcW w:w="1638" w:type="dxa"/>
            <w:noWrap w:val="0"/>
            <w:vAlign w:val="top"/>
          </w:tcPr>
          <w:p>
            <w:pPr>
              <w:spacing w:after="0" w:line="240" w:lineRule="auto"/>
              <w:rPr>
                <w:rFonts w:ascii="Times New Roman" w:hAnsi="Times New Roman"/>
                <w:sz w:val="24"/>
                <w:szCs w:val="24"/>
              </w:rPr>
            </w:pPr>
            <w:r>
              <w:rPr>
                <w:rFonts w:ascii="Times New Roman" w:hAnsi="Times New Roman"/>
                <w:color w:val="000000"/>
                <w:sz w:val="24"/>
                <w:szCs w:val="24"/>
              </w:rPr>
              <w:t>Упражнения на бревне высотой до 100 см. Для девочек: вскок с опорой в сед на бревне: прыжки на одной ноге, другую вперед (назад, в сторону); повороты махом ноги назад; переход из положения сидя ноги врозь в упор лежа. Соскок прогнувшись ноги врозь.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Опорный прыжок</w:t>
            </w:r>
          </w:p>
          <w:p>
            <w:pPr>
              <w:spacing w:after="0" w:line="240" w:lineRule="auto"/>
              <w:rPr>
                <w:rFonts w:ascii="Times New Roman" w:hAnsi="Times New Roman"/>
                <w:sz w:val="24"/>
                <w:szCs w:val="24"/>
              </w:rPr>
            </w:pPr>
          </w:p>
        </w:tc>
        <w:tc>
          <w:tcPr>
            <w:tcW w:w="1462"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Прыжок через козла: наскок в упор стоя на коленях, соскок с колен взмахом рук, наскок в упор стоя на коленях, переход в упор присев, соскок с мягким приземлением. Прыжок в упор присев на козла, коня в ширину и соскок Прогнувшись. Прыжок ноги врозь.</w:t>
            </w:r>
          </w:p>
          <w:p>
            <w:pPr>
              <w:spacing w:after="0" w:line="240" w:lineRule="auto"/>
              <w:rPr>
                <w:rFonts w:ascii="Times New Roman" w:hAnsi="Times New Roman"/>
                <w:sz w:val="24"/>
                <w:szCs w:val="24"/>
              </w:rPr>
            </w:pPr>
          </w:p>
        </w:tc>
        <w:tc>
          <w:tcPr>
            <w:tcW w:w="158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Прыжок в упор присев на козла, соскок с поворотом налево (направо). Прыжок ноги врозь через козла с поворотом на 90°. Преодоление препятствий (конь, бревно) прыжком боком с опорой на левую-правую руку (ногу).</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Прыжок согнув ноги через козла, коня в ширину (всё учащиеся). Прыжок согнув ноги через коня в ширину с ручками для мальчиков (для более подготовленных девочек). Прыжок ног врозь через козла в ширину с поворотом на 180° (для мальчиков).</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Совершенствование опорного прыжка ноги врозь через козла в длину и ширин для девочек и дл мальчиков (слабых) с прямым приземлением и с повороте направо, налево при приземлении (сильным). Прыжок ноги врозь через козла в длину с поворотом на 90° (девочки). Прыжок согнув ноги через козла в длину с поворотом на 90° (мальчики). Преодоление полосы препятствий для мальчиков: лазанье по канат</w:t>
            </w:r>
            <w:r>
              <w:rPr>
                <w:rFonts w:ascii="Times New Roman" w:hAnsi="Times New Roman"/>
                <w:color w:val="000000"/>
                <w:sz w:val="24"/>
                <w:szCs w:val="24"/>
                <w:lang w:val="en-US"/>
              </w:rPr>
              <w:t>y</w:t>
            </w:r>
            <w:r>
              <w:rPr>
                <w:rFonts w:ascii="Times New Roman" w:hAnsi="Times New Roman"/>
                <w:color w:val="000000"/>
                <w:sz w:val="24"/>
                <w:szCs w:val="24"/>
              </w:rPr>
              <w:t xml:space="preserve"> на высоту 3—4 м, переход на другой канат, спуск по этому канату с переходом на гимнастическую стенку, спуск вниз опорный прыжок ноги врозь через козла. Для девочек опорный прыжок ноги врозь через козла, лазанье по гимнастической стенке с переходом на канат, спуск по канату.</w:t>
            </w:r>
          </w:p>
        </w:tc>
        <w:tc>
          <w:tcPr>
            <w:tcW w:w="1638"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Совершенствование всех видов ранее изученных прыжков с увеличением высоты снаряда, расстояния мостика от козла, коня. Прыжок боком через коня с ручками и</w:t>
            </w:r>
            <w:r>
              <w:rPr>
                <w:rFonts w:ascii="Times New Roman" w:hAnsi="Times New Roman"/>
                <w:i/>
                <w:iCs/>
                <w:color w:val="000000"/>
                <w:sz w:val="24"/>
                <w:szCs w:val="24"/>
              </w:rPr>
              <w:t xml:space="preserve"> </w:t>
            </w:r>
            <w:r>
              <w:rPr>
                <w:rFonts w:ascii="Times New Roman" w:hAnsi="Times New Roman"/>
                <w:color w:val="000000"/>
                <w:sz w:val="24"/>
                <w:szCs w:val="24"/>
              </w:rPr>
              <w:t>другие снаряды. Преодоление полосы препятствий. Для юно шей: лазанье по двум канатам без помощи ног, перейти на гимназическую стенку, спуститься вниз, стать в упор на колени на гимнастический конь (козел), выполнить соскок прогнувшись. Для девушек: выполнить любой вид опорного прыжка, наскок с мостика на бревно, пробегать по бревну, соскок поворотом на 90°.</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Развитие координационных способностей, ориентировка в пространстве, быстрота реакций, дифференциация силовых, пространственных и временных параметров движений.</w:t>
            </w:r>
          </w:p>
          <w:p>
            <w:pPr>
              <w:spacing w:after="0" w:line="240" w:lineRule="auto"/>
              <w:rPr>
                <w:rFonts w:ascii="Times New Roman" w:hAnsi="Times New Roman"/>
                <w:sz w:val="24"/>
                <w:szCs w:val="24"/>
              </w:rPr>
            </w:pPr>
          </w:p>
        </w:tc>
        <w:tc>
          <w:tcPr>
            <w:tcW w:w="1462"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Построение в различных местах зала по показу и по команде. Построение в колонну по одному на расстояние вытянутой руки. Ходьба по диагонали по начерченной линии. Повороты кругом без контроля зрения. Ходьба "змейкой" по начерченным линиям. Прохождение расстояния до 3 м от одного ориентира до другого с открытыми глазами за определенное количество шагов и воспроизведение его за столько же шагов без контроля зрения. Стоя у гимнастической стенки, поднимание ноги на заданную высоту с контролем и без контроля зрения. Ходьба по ориентирам, начерченным на гимнастическом бревне. Прыжки назад,</w:t>
            </w:r>
          </w:p>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влево, вправо в обозначенное место. Прыжок в длину с разбега и приземлением в обозначенное место. Подлезание под препятствие определенной высоты с контролем и без контроля зрения. Легкий бег на месте от 5 до 10 с. Начало и окончание бега определяется учителем. Повторить задание, но остановиться самостоятельно. Прыжками на двух ногах преодолеть расстояние 5—6 м до черты. Сообщить учащимся время выполнения задания. Повторить его вдвое медленнее. Определить самый точный прыжок.</w:t>
            </w:r>
          </w:p>
          <w:p>
            <w:pPr>
              <w:spacing w:after="0" w:line="240" w:lineRule="auto"/>
              <w:rPr>
                <w:rFonts w:ascii="Times New Roman" w:hAnsi="Times New Roman"/>
                <w:sz w:val="24"/>
                <w:szCs w:val="24"/>
              </w:rPr>
            </w:pPr>
          </w:p>
        </w:tc>
        <w:tc>
          <w:tcPr>
            <w:tcW w:w="158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Построение в две шеренги с. определенным расстоянием между учащимися по заданным ориентирам и без них. Ходьба «змейкой» и по диагонали с поворотами у ориентира. Прохождение расстояния до 5 м от одного ориентира до другого за определенное количество шагов с открытыми глазами и воспроизведение его за столько же шагов без контроля зрения. Сочетание простейших исходных положений рук и ног по инструкции учителя с контролем зрения и без контроля. Из исходных положений лежа и сидя поднимание ног до определенной высоты с контролем зрения и с закрытыми глазами. Ходьба по наклонной гимнастической скамейке по ориентирам, изменяющим длину шага. Прыжок вправо, влево, назад в обозначенное место без контроля зрения. Ходьба или легкий бег на месте 5,10,15 с, не сообщая учащимся времени. Повторить задание и уточнить время его выполнения. Произвольное выполнение общеразвивающих упражнений, исключающих положение основной стойки, в течение 5—10 с (например, рывки назад согнутыми и прямыми руками). В конце упражнения принять основную стойку. Повторить упражнения, увеличив время вдвое, и самостоятельно принять основную стойку. Отжимание в упоре лёжа.</w:t>
            </w: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Построение в колонну по два, соблюдая заданное расстояние (по ориентирам и без них) Ходьба "змейкой" по ориентирам. Прохождение расстояния до 7 м от одного ориентира до другого за определенное количество шагов с от крытыми глазами и вое произведение пути за столько же шагов с закрытыми глазами. Выполнение исходных положений: упор присев упор лежа, упор стоя на коленях, упор сидя сзади (по словесной инструкции). Ходьба по ориентирам в усложнённых условиях (ходьба боком, удержанием равновесия, переноской различных предметов и т. д.). Прыжок через козла с толчком и приземлением в обозначенном месте. Прыжок в длину с места на заданное расстояние без предварительной отметки. Ходьба в шеренге на определенное расстояние (15— 20 м). Сообщить время прохождения данного отрезка. Затем предложить пройти это расстояние за 10,15,20 с. Эстафета по 2—3 -команды Передача мяча в шеренге. Сообщить время. Передать мяч вдвое медленнее. Определить отрезок времени в 5,10,15 с (поднятием руки), отметить победителя.</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Построение в две колонны с соблюдением заданного интервала и дистанции Фигурная маршировка до различных ориентиров и между ними. Прохождение определенного рас стояния шагами и воспроизведение его бегом за такое же количество шагов. Выполнение исходных положений: упор присев, упор лежа упор стоя на коленях упор сидя сзади без контроля зрения по словесной инструкции. Передвижение в колонне прыжками с соблюдением определенной дистанции. Прыжки в длину с разбега на заданное расстояние без предварительной отметки. Лазанье по канату на заданную высоту. Метание в цель чередованием резко контрастных по весу мячей. Выполнение ходьбы, бега, обще-развивающих упражнений с командами о начале и конце работы (от 5 до 30 с) Эстафета по 2—3 команды. Передача мяча в колонне различными способами Сообщить время выполнения. Вновь выполнить   передачу мяча за 10,15, 20 с.</w:t>
            </w:r>
          </w:p>
          <w:p>
            <w:pPr>
              <w:spacing w:after="0" w:line="240" w:lineRule="auto"/>
              <w:jc w:val="both"/>
              <w:rPr>
                <w:rFonts w:ascii="Times New Roman" w:hAnsi="Times New Roman"/>
                <w:color w:val="000000"/>
                <w:sz w:val="24"/>
                <w:szCs w:val="24"/>
              </w:rPr>
            </w:pPr>
          </w:p>
          <w:p>
            <w:pPr>
              <w:spacing w:after="0" w:line="240" w:lineRule="auto"/>
              <w:rPr>
                <w:rFonts w:ascii="Times New Roman" w:hAnsi="Times New Roman"/>
                <w:sz w:val="24"/>
                <w:szCs w:val="24"/>
              </w:rPr>
            </w:pPr>
          </w:p>
        </w:tc>
        <w:tc>
          <w:tcPr>
            <w:tcW w:w="1638"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Поочередные однонаправленные движения рук: правая назад — левая назад, правая вниз — левая вниз. По</w:t>
            </w:r>
            <w:r>
              <w:rPr>
                <w:rFonts w:ascii="Times New Roman" w:hAnsi="Times New Roman"/>
                <w:color w:val="000000"/>
                <w:sz w:val="24"/>
                <w:szCs w:val="24"/>
              </w:rPr>
              <w:softHyphen/>
            </w:r>
            <w:r>
              <w:rPr>
                <w:rFonts w:ascii="Times New Roman" w:hAnsi="Times New Roman"/>
                <w:color w:val="000000"/>
                <w:sz w:val="24"/>
                <w:szCs w:val="24"/>
              </w:rPr>
              <w:t>очередные разно направленные движения рук: правая вверх — левая сторону, правая сторону — лева« вверх. Поочередные однонаправленные движения рук и ног правая рука в сторону — правая нога в сторону, правая рука вниз - правую ногу приставить. Поочередные разнонаправленные движения рук и ног: правая рука в сторону—правая нога назад, правая рука вниз — правую ногу приставить. Совершенствование поочередной координации в ходьбе: правая рука вперед — шаг левой ногой вперед,     правая рука вниз — шаг правой ногой назад. Прохождение отрезка до 10 м от ориентира к ориентиру за определенное количество шагов с открытыми глазами с последующим выполнением упражнения с закрытыми глазами. Построение в колонну по 4 на определенный интервал и дистанцию (по ориентирам и с последующим по строением без них) Ходьба "зигзагом по ориентирам со зрительным контролем и без него. Касание рукой подвешенных предметов (мяча и т. д.) на расстоянии 3—4 м, за определенные отрезок времени от 5 до 15 с.</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Основные требования к знаниям, умениям и навыкам учащихся</w:t>
            </w:r>
          </w:p>
          <w:p>
            <w:pPr>
              <w:spacing w:after="0" w:line="240" w:lineRule="auto"/>
              <w:rPr>
                <w:rFonts w:ascii="Times New Roman" w:hAnsi="Times New Roman"/>
                <w:sz w:val="24"/>
                <w:szCs w:val="24"/>
              </w:rPr>
            </w:pPr>
          </w:p>
        </w:tc>
        <w:tc>
          <w:tcPr>
            <w:tcW w:w="1462" w:type="dxa"/>
            <w:noWrap w:val="0"/>
            <w:vAlign w:val="top"/>
          </w:tcPr>
          <w:p>
            <w:pPr>
              <w:spacing w:after="0" w:line="240" w:lineRule="auto"/>
              <w:rPr>
                <w:rFonts w:ascii="Times New Roman" w:hAnsi="Times New Roman"/>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 xml:space="preserve">правила поведения при выполнении строевых команд, гигиены после занятий физическими упражнениями; приемы выполнения команд: "Налево!", "Направо!" </w:t>
            </w:r>
            <w:r>
              <w:rPr>
                <w:rFonts w:ascii="Times New Roman" w:hAnsi="Times New Roman"/>
                <w:b/>
                <w:bCs/>
                <w:color w:val="000000"/>
                <w:sz w:val="24"/>
                <w:szCs w:val="24"/>
              </w:rPr>
              <w:t xml:space="preserve">Уметь: </w:t>
            </w:r>
            <w:r>
              <w:rPr>
                <w:rFonts w:ascii="Times New Roman" w:hAnsi="Times New Roman"/>
                <w:color w:val="000000"/>
                <w:sz w:val="24"/>
                <w:szCs w:val="24"/>
              </w:rPr>
              <w:t>выполнять команды "Направо!", "Налево!", "Кругом!", соблюдать интервал; выполнять исходные положения без контроля зрения; правильно и быстро реагировать на сигнал учителя; выполнять опорный прыжок через козла ноги врозь; сохранять равновесие на наклонной плоскости; выбирать рациональный способ преодоления препятствия; лазать по канату произвольным способом; выбирать наиболее удачный способ переноски груза</w:t>
            </w: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как правильно выполнять перестроение из колонны по одному в колонну по два; как избежать травм при выполнении лазанья и опорного прыжка.</w:t>
            </w:r>
          </w:p>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подавать команды при выполнении общеразвивающих упражнений, соблюдать дистанцию в движении; выполнять прыжок через козла способом "ноги врозь" с усложнениями; сохранять равновесие в упражнениях на гимнастическом бревне; преодолевать подряд несколько препятствий с включением перелезания, лазанья; лазать по канату способом в три приема.</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 xml:space="preserve">как правильно выполнять размыкания ступами; как перестроиться из колонны по одному в колонну по два, по три; как осуществлять страховку при выполнении другим учеником упражнения на бревне. </w:t>
            </w:r>
          </w:p>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различать и правильно выполнять команды: "Шире шаг!" "Короче шаг!", "Чаще шаг", "Реже шаг!"; выполнять опорный прыжок способом "согнув ноги" через коня с ручками; различать фазы опорного прыжка; удерживать равновесие на гимнастическом бревне в усложненных условиях; лазать по канату способом в два и три приема; переносить ученика строем; выполнять простейшие комбинации на гимнастическом бревне.</w:t>
            </w: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Знать</w:t>
            </w:r>
            <w:r>
              <w:rPr>
                <w:rFonts w:ascii="Times New Roman" w:hAnsi="Times New Roman"/>
                <w:color w:val="000000"/>
                <w:sz w:val="24"/>
                <w:szCs w:val="24"/>
              </w:rPr>
              <w:t xml:space="preserve">: что такое фигурная маршировка; требования к строевому шагу; как перенести одного ученика двумя различными способами; фазы опорного прыжка. </w:t>
            </w:r>
          </w:p>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соблюдать интервал и дистанцию при выполнении упражнений в ходьбе; выполнять движения и воспроизводить их с заданной амплитудой без контроля зрения; изменять направление движения по команде; выполнять опорный прыжок способом "согнув ноги" и</w:t>
            </w:r>
            <w:r>
              <w:rPr>
                <w:rFonts w:ascii="Times New Roman" w:hAnsi="Times New Roman"/>
                <w:i/>
                <w:iCs/>
                <w:color w:val="000000"/>
                <w:sz w:val="24"/>
                <w:szCs w:val="24"/>
              </w:rPr>
              <w:t xml:space="preserve"> </w:t>
            </w:r>
            <w:r>
              <w:rPr>
                <w:rFonts w:ascii="Times New Roman" w:hAnsi="Times New Roman"/>
                <w:color w:val="000000"/>
                <w:sz w:val="24"/>
                <w:szCs w:val="24"/>
              </w:rPr>
              <w:t>"ноги врозь" с усложнениями (выше сна ряд, дальше мостик от снаряда); выполнять простейшие комбинации на бревне; проводить анализ выполненного движения учащихся.</w:t>
            </w:r>
          </w:p>
          <w:p>
            <w:pPr>
              <w:spacing w:after="0" w:line="240" w:lineRule="auto"/>
              <w:rPr>
                <w:rFonts w:ascii="Times New Roman" w:hAnsi="Times New Roman"/>
                <w:sz w:val="24"/>
                <w:szCs w:val="24"/>
              </w:rPr>
            </w:pPr>
          </w:p>
        </w:tc>
        <w:tc>
          <w:tcPr>
            <w:tcW w:w="1638"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Знать</w:t>
            </w:r>
            <w:r>
              <w:rPr>
                <w:rFonts w:ascii="Times New Roman" w:hAnsi="Times New Roman"/>
                <w:color w:val="000000"/>
                <w:sz w:val="24"/>
                <w:szCs w:val="24"/>
              </w:rPr>
              <w:t xml:space="preserve"> что такое строй; как выполнять перестроения, как проводятся соревнования то гимнастике. </w:t>
            </w:r>
          </w:p>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выполнять все виды лазанья, опорных прыжков, равновесия; составить 5—6 упражнений и показать их выполнение учащимся на уроке.</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pacing w:after="0" w:line="240" w:lineRule="auto"/>
              <w:jc w:val="both"/>
              <w:rPr>
                <w:rFonts w:ascii="Times New Roman" w:hAnsi="Times New Roman"/>
                <w:b/>
                <w:bCs/>
                <w:color w:val="000000"/>
                <w:sz w:val="24"/>
                <w:szCs w:val="24"/>
              </w:rPr>
            </w:pPr>
            <w:r>
              <w:rPr>
                <w:rFonts w:ascii="Times New Roman" w:hAnsi="Times New Roman"/>
                <w:b/>
                <w:bCs/>
                <w:i/>
                <w:iCs/>
                <w:color w:val="000000"/>
                <w:sz w:val="24"/>
                <w:szCs w:val="24"/>
              </w:rPr>
              <w:t xml:space="preserve">Легкая атлетика </w:t>
            </w:r>
            <w:r>
              <w:rPr>
                <w:rFonts w:ascii="Times New Roman" w:hAnsi="Times New Roman"/>
                <w:b/>
                <w:bCs/>
                <w:color w:val="000000"/>
                <w:sz w:val="24"/>
                <w:szCs w:val="24"/>
              </w:rPr>
              <w:t>Ходьба</w:t>
            </w:r>
          </w:p>
          <w:p>
            <w:pPr>
              <w:spacing w:after="0" w:line="240" w:lineRule="auto"/>
              <w:rPr>
                <w:rFonts w:ascii="Times New Roman" w:hAnsi="Times New Roman"/>
                <w:sz w:val="24"/>
                <w:szCs w:val="24"/>
              </w:rPr>
            </w:pPr>
          </w:p>
        </w:tc>
        <w:tc>
          <w:tcPr>
            <w:tcW w:w="1462"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Сочетание разновидностей ходьбы (на носках, на пятках, в полуприседе, спиной вперед) по инструкции учителя. Ходьба на носках с высоким подниманием бедра. Ходьба с остановками для выполнения заданий (присесть, повернуться, выполнить упражнение). Ходьба с речевкой и песней. Ходьба приставным шагом левым и правым боком.</w:t>
            </w:r>
          </w:p>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Ходьба с различными положениями рук, с предметами в правой, левой руке.</w:t>
            </w:r>
          </w:p>
        </w:tc>
        <w:tc>
          <w:tcPr>
            <w:tcW w:w="158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Ходьба с изменением направлений по сигналу учителя. Ходьба скрестным шагом. Ходьба с выполнением движений рук на координацию. Ходьба с преодолением препятствий. Понятие о спортивной ходьбе. Ходьба с ускорением, по диагонали, кругом. Переход с ускоренной ходьбы на медленную по команде учителя.</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Продолжительная ходьба (20-30 мин) в различном темпе, с изменением ширины и частоты шага. Ходьба "змейкой" ходьба с различным положениями туловищ (наклоны, присед).</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Ходьба на скорость (до 15-20 мин). Прохождение на скорость отрезков от</w:t>
            </w:r>
            <w:r>
              <w:rPr>
                <w:rFonts w:ascii="Times New Roman" w:hAnsi="Times New Roman"/>
                <w:color w:val="000000"/>
                <w:sz w:val="24"/>
                <w:szCs w:val="24"/>
                <w:vertAlign w:val="superscript"/>
              </w:rPr>
              <w:t xml:space="preserve"> </w:t>
            </w:r>
            <w:r>
              <w:rPr>
                <w:rFonts w:ascii="Times New Roman" w:hAnsi="Times New Roman"/>
                <w:color w:val="000000"/>
                <w:sz w:val="24"/>
                <w:szCs w:val="24"/>
              </w:rPr>
              <w:t>50-100 м. Ходьба группами наперегонки. Ходьба по пересеченной местности до 1,5—2 км. Ходьба по залу со сменой видов ходьбы, в различном темпе с остановками на   обозначенных участках.</w:t>
            </w:r>
          </w:p>
          <w:p>
            <w:pPr>
              <w:spacing w:after="0" w:line="240" w:lineRule="auto"/>
              <w:rPr>
                <w:rFonts w:ascii="Times New Roman" w:hAnsi="Times New Roman"/>
                <w:sz w:val="24"/>
                <w:szCs w:val="24"/>
              </w:rPr>
            </w:pPr>
          </w:p>
        </w:tc>
        <w:tc>
          <w:tcPr>
            <w:tcW w:w="1638"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Ходьба на скорость с переходом в бег и обратно Прохождение отрезков от 100 до 200 м. Пешие переходы по пересеченной местности от 3 до 4 км. Фиксированная ходьба.</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
                <w:bCs/>
                <w:color w:val="000000"/>
                <w:sz w:val="24"/>
                <w:szCs w:val="24"/>
              </w:rPr>
              <w:t>Бег</w:t>
            </w:r>
          </w:p>
          <w:p>
            <w:pPr>
              <w:spacing w:after="0" w:line="240" w:lineRule="auto"/>
              <w:rPr>
                <w:rFonts w:ascii="Times New Roman" w:hAnsi="Times New Roman"/>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Медленный бег в равномерном темпе до 4 мин. Бег широким щагом на носках (коридор 20—30 см). Бег на скорость 60 м с высокого и низкого старта. Бег с преодолением малых препятствий в среднем темпе. Эстафетный бег (60 м по кругу).</w:t>
            </w:r>
          </w:p>
          <w:p>
            <w:pPr>
              <w:spacing w:after="0" w:line="240" w:lineRule="auto"/>
              <w:rPr>
                <w:rFonts w:ascii="Times New Roman" w:hAnsi="Times New Roman"/>
                <w:sz w:val="24"/>
                <w:szCs w:val="24"/>
              </w:rPr>
            </w:pP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Медленный бег с равномерной скоростью до 5 мин. Бег на 60 м с низкого старта. Эстафетный бег (встречная эстафета) на отрезках 30—50 м с передачей эстафетной палочки. Бег с преодолением препятствий (высота препятствий до 30—40 см). Беговые упражнения. Повторный бег и бег с ускорением на отрезках до 60 м. Эстафетный бег (100 м) по кругу. Бег с ускорением на отрезке 30 м, бег на 30 м (3—6 раз); бег на отрезке 60 м — 2 раза за урок. Кроссовый бег 300—500 м.</w:t>
            </w: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Бег с низкого старта; стартовый разбег; старты из различных положений; бег с ускорением и на время (60 м); бег на 40 м - 3-6 раз, бег на 60 м - 3 раза; бег на 100 м — 2 раза за урок. Медленный бег до 4 мин; кроссовый бег на 500— 1000м. Бег на 80 м с преодолением 3—4 препятствий. Встречные эстафеты.</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Бег в медленном темпе до 8—12 мин. Бег на 100 м с различного старта. Бег с ускорением; бег на 60 м — 4 раза за урок; бег на 100 м - 2 раза за урок. Кроссовый бег на 500-1000 м по пересеченной местности. Эстафета 4 по 100 м. Бег 100 м с преодолением 5 препятствий.</w:t>
            </w:r>
          </w:p>
          <w:p>
            <w:pPr>
              <w:spacing w:after="0" w:line="240" w:lineRule="auto"/>
              <w:rPr>
                <w:rFonts w:ascii="Times New Roman" w:hAnsi="Times New Roman"/>
                <w:sz w:val="24"/>
                <w:szCs w:val="24"/>
              </w:rPr>
            </w:pPr>
          </w:p>
        </w:tc>
        <w:tc>
          <w:tcPr>
            <w:tcW w:w="1638"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Бег на скорость 100 м; бег на 60 м-раза за урок; на 00 м - 3 раза за 'рок; эстафетный </w:t>
            </w:r>
            <w:r>
              <w:rPr>
                <w:rFonts w:ascii="Times New Roman" w:hAnsi="Times New Roman"/>
                <w:color w:val="000000"/>
                <w:sz w:val="24"/>
                <w:szCs w:val="24"/>
                <w:lang w:val="en-US"/>
              </w:rPr>
              <w:t>ier</w:t>
            </w:r>
            <w:r>
              <w:rPr>
                <w:rFonts w:ascii="Times New Roman" w:hAnsi="Times New Roman"/>
                <w:color w:val="000000"/>
                <w:sz w:val="24"/>
                <w:szCs w:val="24"/>
              </w:rPr>
              <w:t xml:space="preserve"> с этапами до 00 м. Медленный оегдо 10—12 мин; ювершенствова-ние эстафетного </w:t>
            </w:r>
            <w:r>
              <w:rPr>
                <w:rFonts w:ascii="Times New Roman" w:hAnsi="Times New Roman"/>
                <w:color w:val="000000"/>
                <w:sz w:val="24"/>
                <w:szCs w:val="24"/>
                <w:lang w:val="en-US"/>
              </w:rPr>
              <w:t>iera</w:t>
            </w:r>
            <w:r>
              <w:rPr>
                <w:rFonts w:ascii="Times New Roman" w:hAnsi="Times New Roman"/>
                <w:color w:val="000000"/>
                <w:sz w:val="24"/>
                <w:szCs w:val="24"/>
              </w:rPr>
              <w:t xml:space="preserve"> (4 по 200 м). Бег на средние ди-:танции (800 м). Кросс: мальчики — 000 м; девушки — 800 м.</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Прыжки</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p>
        </w:tc>
        <w:tc>
          <w:tcPr>
            <w:tcW w:w="1462"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Прыжки через скакалку на месте в различном темпе. Прыжки через скакалку, продвигаясь вперед произвольно. Прыжки произвольным способом (на двух и на одной ноге) через набивные мячи (расстояние между препятствиями 80—100 см, общее расстояние 5 м). Прыжки в шаге с приземлением на обе ноги. Прыжки в длину с разбега способом "согнув ноги" с ограничением зоны отталкивания до 1 м. Прыжки в высоту с укороченного разбега способом "перешагивание".</w:t>
            </w:r>
          </w:p>
          <w:p>
            <w:pPr>
              <w:spacing w:after="0" w:line="240" w:lineRule="auto"/>
              <w:rPr>
                <w:rFonts w:ascii="Times New Roman" w:hAnsi="Times New Roman"/>
                <w:sz w:val="24"/>
                <w:szCs w:val="24"/>
              </w:rPr>
            </w:pPr>
          </w:p>
        </w:tc>
        <w:tc>
          <w:tcPr>
            <w:tcW w:w="1587" w:type="dxa"/>
            <w:noWrap w:val="0"/>
            <w:vAlign w:val="top"/>
          </w:tcPr>
          <w:p>
            <w:pPr>
              <w:spacing w:after="0" w:line="240" w:lineRule="auto"/>
              <w:rPr>
                <w:rFonts w:ascii="Times New Roman" w:hAnsi="Times New Roman"/>
                <w:sz w:val="24"/>
                <w:szCs w:val="24"/>
              </w:rPr>
            </w:pPr>
            <w:r>
              <w:rPr>
                <w:rFonts w:ascii="Times New Roman" w:hAnsi="Times New Roman"/>
                <w:color w:val="000000"/>
                <w:sz w:val="24"/>
                <w:szCs w:val="24"/>
              </w:rPr>
              <w:t>Прыжки на одной ноге, двух ногах с поворотом направо, налево, с движением вперед. Прыжки на каждый 3-й и 5-й шаг в ходьбе и беге. Прыжок в длину с разбега способом "согнув ноги" с ограничением отталкивания в зоне до 80 см. Отработка отталкивания. Прыжок в высоту с разбега способом "перешагивание", отработка отталкивания.</w:t>
            </w: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Запрыгивания на препятствия высотой 60— 80 см. Во время бега прыжки вверх на баскетбольное кольцо толчком левой, толчком правой, толчком обеих ног. Прыжки со скакалкой до 2 мин. Многоскоки с места и с разбега на результат. Прыжок в длину с разбега способом "согнув ноги" (зона отталкивания — 40 см); движение рук и ног полете. Прыжок в высоту с разбега способом "перешагивание"; пере ход через планку.</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Выпрыгивания и спрыгивания с препятствия (маты) высотой до 1 м. Выпрыгивания вверх из низкого приседа с набивным мячом Прыжки на одной ноге через препятствия (набивной мяч, полосы)с усложнениями. Прыжки со скакалкой на месте и с передвижением в максимальном темпе (по 10—1 с). Прыжок в длину способом "согнув ноги"; подбор индивидуального разбега. Тройной прыжок места и с небольшого разбега: основа прыжка (мальчики). Прыжок с разбега способом "перешагивание": подбор индивидуального разбега. Прыжок в высоту с разбега способом 'перекат" или "перекидной": схема техники прыжка.</w:t>
            </w:r>
          </w:p>
          <w:p>
            <w:pPr>
              <w:spacing w:after="0" w:line="240" w:lineRule="auto"/>
              <w:jc w:val="both"/>
              <w:rPr>
                <w:rFonts w:ascii="Times New Roman" w:hAnsi="Times New Roman"/>
                <w:color w:val="000000"/>
                <w:sz w:val="24"/>
                <w:szCs w:val="24"/>
              </w:rPr>
            </w:pPr>
          </w:p>
        </w:tc>
        <w:tc>
          <w:tcPr>
            <w:tcW w:w="1638"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Специальные упражнения в высоту и в длину. Прыжок в длину с полного разбега способом "согнув ноги"; совершенствование всех фаз прыжка. Прыжок в высоту с полного разбега способом "першагивание"; со</w:t>
            </w:r>
            <w:r>
              <w:rPr>
                <w:rFonts w:ascii="Times New Roman" w:hAnsi="Times New Roman"/>
                <w:color w:val="000000"/>
                <w:sz w:val="24"/>
                <w:szCs w:val="24"/>
              </w:rPr>
              <w:softHyphen/>
            </w:r>
            <w:r>
              <w:rPr>
                <w:rFonts w:ascii="Times New Roman" w:hAnsi="Times New Roman"/>
                <w:color w:val="000000"/>
                <w:sz w:val="24"/>
                <w:szCs w:val="24"/>
              </w:rPr>
              <w:t>вершенствование всех фаз прыжка. Прыжок в высоту с разбега способом "перекидной" (для сильных юношей).</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Метание</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Метание теннисного мяча в пол на высоту отскока. Метание малого мяча на дальность с 3 шагов с разбега (коридор 10 м). Метание мяча в вертикальную цель. Метание мяча в движущуюся цель. Толкание набивного мяча весом 1 кг с места одной рукой.</w:t>
            </w:r>
          </w:p>
          <w:p>
            <w:pPr>
              <w:shd w:val="clear" w:color="auto" w:fill="FFFFFF"/>
              <w:autoSpaceDE w:val="0"/>
              <w:autoSpaceDN w:val="0"/>
              <w:adjustRightInd w:val="0"/>
              <w:spacing w:after="0" w:line="240" w:lineRule="auto"/>
              <w:jc w:val="both"/>
              <w:rPr>
                <w:rFonts w:ascii="Times New Roman" w:hAnsi="Times New Roman"/>
                <w:sz w:val="24"/>
                <w:szCs w:val="24"/>
              </w:rPr>
            </w:pPr>
          </w:p>
          <w:p>
            <w:pPr>
              <w:spacing w:after="0" w:line="240" w:lineRule="auto"/>
              <w:rPr>
                <w:rFonts w:ascii="Times New Roman" w:hAnsi="Times New Roman"/>
                <w:sz w:val="24"/>
                <w:szCs w:val="24"/>
              </w:rPr>
            </w:pP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Метание малого мяча в вертикальную цель шириной 2 м на высоте 2—3 м и в мишень диаметром 100 см с тремя концентрическими кругами (диаметр первого круга — 50 см, второго</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color w:val="000000"/>
                <w:sz w:val="24"/>
                <w:szCs w:val="24"/>
              </w:rPr>
              <w:t>75 см, третьего — 100 см) из различных исходных положений. Метание малого мяча на дальность отскока от стены и пола. Метание малого мяча на дальность способом из-за головы через плечо с 4—6 шагов разбега. Толкание набивного мяча весом 2 кг с места в сектор стоя боком.</w:t>
            </w: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Метание набивного мяча весом 2—3 кг двумя руками снизу, из-за головы, через голову. Толкание набивного мяча весом 2—3 кг с места на дальность. Метание в цель. Метание малого мяча в цель из положения лежа. Метание малого мяча на дальность с разбега по коридору 10 м.</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Броски набивного мяча весом 3 кг двумя руками снизу, из-за головы, от груди через голову на результат. Метание в цель. Метание малого мяча на дальность с полного разбега в коридор 10 м. Метание нескольких малых мячей в различные цели из различных исходных положений и за определенное время. Толкание набивного мяча весом до 2—3 кг со скачка в сектор.</w:t>
            </w:r>
          </w:p>
          <w:p>
            <w:pPr>
              <w:spacing w:after="0" w:line="240" w:lineRule="auto"/>
              <w:rPr>
                <w:rFonts w:ascii="Times New Roman" w:hAnsi="Times New Roman"/>
                <w:sz w:val="24"/>
                <w:szCs w:val="24"/>
              </w:rPr>
            </w:pPr>
          </w:p>
        </w:tc>
        <w:tc>
          <w:tcPr>
            <w:tcW w:w="1638"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Метание различных предметов: малого утяжеленного мяча (100— 150 г), гранаты, хоккейного мяча с различных исходных положений (стоя, с разбега) в цель и на дальность. Толкание ядра (мальчики — 4 кг).</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Основные требования к знаниям, умениям и навыкам</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фазы прыжка в длину с разбега.</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выполнять разновидности ходьбы; пробегать в медленном темпе 4 мин, бегать на время 60 м; выполнять прыжок в длину с разбега способом "согнув ноги" из зоны отталкивания не более 1м, прыгать в высоту способом "перешагивание" с шагов разбега.</w:t>
            </w:r>
          </w:p>
          <w:p>
            <w:pPr>
              <w:spacing w:after="0" w:line="240" w:lineRule="auto"/>
              <w:rPr>
                <w:rFonts w:ascii="Times New Roman" w:hAnsi="Times New Roman"/>
                <w:sz w:val="24"/>
                <w:szCs w:val="24"/>
              </w:rPr>
            </w:pP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фазы прыжка в высоту с разбега способом "перешагивание"? правила передачи эстафетной палочки во встречной эстафете.</w:t>
            </w:r>
          </w:p>
          <w:p>
            <w:pPr>
              <w:spacing w:after="0" w:line="240" w:lineRule="auto"/>
              <w:jc w:val="both"/>
              <w:rPr>
                <w:rFonts w:ascii="Times New Roman" w:hAnsi="Times New Roman"/>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ходить спортивной ходьбой; пробежать в медленном равномерном темпе 5 мин; правильно финишировать в беге на 60 м; правильно отталкиваться в прыжках в длину с разбега способом "согнув ноги" и в прыжках в высоту способом "перешагивание"; метать малый мяч в цель с места из различных исходных положений и на дальность с 4—6 шагов разбега.</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значение ходьбы для укрепления здоровья человека, основы кроссового бега, бег по виражу.</w:t>
            </w:r>
          </w:p>
          <w:p>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пройти в быстром темпе 20—30 мин; выполнять стартовый разгон с плавным переходом в бег; бежать с переменной скоростью мин; равномерно в мед ленном темпе 8 мин; вы поднять полет в группировке, в прыжках в длину с разбега способом "согнув ноги"; выполнять переход через планку в прыжках в высоту с разбега способом "перешагивание"; выполнять метание малого мяча на дальность с разбега по коридору 10 м; выполнять толкание набивного мяча с места.</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 xml:space="preserve">простейшие правила судейства по бегу, прыжкам, метанию; правила передачи эстафетной палочки в эстафетах как измерять давление, пульс. </w:t>
            </w:r>
          </w:p>
          <w:p>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бежать с переменной скоростью в течение 6 мин, различном   темпе выполнять прыжки длину, высоту, метать, толкать набивной мяч.</w:t>
            </w:r>
          </w:p>
          <w:p>
            <w:pPr>
              <w:spacing w:after="0" w:line="240" w:lineRule="auto"/>
              <w:rPr>
                <w:rFonts w:ascii="Times New Roman" w:hAnsi="Times New Roman"/>
                <w:sz w:val="24"/>
                <w:szCs w:val="24"/>
              </w:rPr>
            </w:pPr>
          </w:p>
        </w:tc>
        <w:tc>
          <w:tcPr>
            <w:tcW w:w="1638" w:type="dxa"/>
            <w:noWrap w:val="0"/>
            <w:vAlign w:val="top"/>
          </w:tcPr>
          <w:p>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 xml:space="preserve">как самостоятельно провести легкоатлетическую разминку перед соревнованиями. </w:t>
            </w:r>
          </w:p>
          <w:p>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пройти в быстром темпе 5 км по ровной площадке или по пересеченной местности; пробежать в медленном темпе 12—15 мин; бегать на короткие дистанции 100 и 200 м, на среднюю дистанцию 800 м; преодолевать в максимальном темпе полосу препятствий на дистан</w:t>
            </w:r>
            <w:r>
              <w:rPr>
                <w:rFonts w:ascii="Times New Roman" w:hAnsi="Times New Roman"/>
                <w:color w:val="000000"/>
                <w:sz w:val="24"/>
                <w:szCs w:val="24"/>
              </w:rPr>
              <w:softHyphen/>
            </w:r>
            <w:r>
              <w:rPr>
                <w:rFonts w:ascii="Times New Roman" w:hAnsi="Times New Roman"/>
                <w:color w:val="000000"/>
                <w:sz w:val="24"/>
                <w:szCs w:val="24"/>
              </w:rPr>
              <w:t>ции до 100м; прыгать в длину с полного разбега способом      "согнув ноги" на результат и в обозначенное место; прыгать в высоту с полного разбега способом 'перешагивание" и способом  "перекидной";   метать малый мяч с полного разбега  на дальность в коридор 10 м и в обозначенное место; толкать набивной мяч весом 3 кг на результат со скачка.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i/>
                <w:iCs/>
                <w:color w:val="000000"/>
                <w:sz w:val="24"/>
                <w:szCs w:val="24"/>
              </w:rPr>
              <w:t xml:space="preserve">Лыжная подготовка </w:t>
            </w:r>
            <w:r>
              <w:rPr>
                <w:rFonts w:ascii="Times New Roman" w:hAnsi="Times New Roman"/>
                <w:color w:val="000000"/>
                <w:sz w:val="24"/>
                <w:szCs w:val="24"/>
              </w:rPr>
              <w:t>(практический материал)</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color w:val="000000"/>
                <w:sz w:val="24"/>
                <w:szCs w:val="24"/>
              </w:rPr>
              <w:t>В зависимости от климатических условий</w:t>
            </w:r>
          </w:p>
        </w:tc>
        <w:tc>
          <w:tcPr>
            <w:tcW w:w="1462"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темпа на отрезке до 1 км; передвижение на лы</w:t>
            </w:r>
            <w:r>
              <w:rPr>
                <w:rFonts w:ascii="Times New Roman" w:hAnsi="Times New Roman"/>
                <w:color w:val="000000"/>
                <w:sz w:val="24"/>
                <w:szCs w:val="24"/>
              </w:rPr>
              <w:softHyphen/>
            </w:r>
            <w:r>
              <w:rPr>
                <w:rFonts w:ascii="Times New Roman" w:hAnsi="Times New Roman"/>
                <w:color w:val="000000"/>
                <w:sz w:val="24"/>
                <w:szCs w:val="24"/>
              </w:rPr>
              <w:t>жах на скорость на отрезке 40—60 м; игры "Кто дальше", "Быстрый лыжник", "Кто быстрее". Передвижение на лыжах до 1 км.</w:t>
            </w:r>
          </w:p>
          <w:p>
            <w:pPr>
              <w:spacing w:after="0" w:line="240" w:lineRule="auto"/>
              <w:rPr>
                <w:rFonts w:ascii="Times New Roman" w:hAnsi="Times New Roman"/>
                <w:sz w:val="24"/>
                <w:szCs w:val="24"/>
              </w:rPr>
            </w:pPr>
          </w:p>
        </w:tc>
        <w:tc>
          <w:tcPr>
            <w:tcW w:w="158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Передвижение на лыжах попеременным двухшажным ходом, передвижение на скорость на расстояние до 100 м; подъем но склону прямо ступающим шагом; спуск с пологих склонов; повороты переступанием в движении; подъем "лесенкой" по пологому склону, торможение "плугом", передвижение на лыжах в медленном темпе на расстояние до 1,5 м; игры: "Кто дальше", "Пятнашки простые", эстафеты. Преодолеть на лы</w:t>
            </w:r>
            <w:r>
              <w:rPr>
                <w:rFonts w:ascii="Times New Roman" w:hAnsi="Times New Roman"/>
                <w:color w:val="000000"/>
                <w:sz w:val="24"/>
                <w:szCs w:val="24"/>
              </w:rPr>
              <w:softHyphen/>
            </w:r>
            <w:r>
              <w:rPr>
                <w:rFonts w:ascii="Times New Roman" w:hAnsi="Times New Roman"/>
                <w:color w:val="000000"/>
                <w:sz w:val="24"/>
                <w:szCs w:val="24"/>
              </w:rPr>
              <w:t>жах 1,5 км (девочки); 2 км (мальчики).</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Совершенствование двухшажного хода. Одновременный одношажный ход. Совершенствование торможения "плугом". Подъем "полуелочкой", "полулесенкой". Повторное передвиже</w:t>
            </w:r>
            <w:r>
              <w:rPr>
                <w:rFonts w:ascii="Times New Roman" w:hAnsi="Times New Roman"/>
                <w:color w:val="000000"/>
                <w:sz w:val="24"/>
                <w:szCs w:val="24"/>
              </w:rPr>
              <w:softHyphen/>
            </w:r>
            <w:r>
              <w:rPr>
                <w:rFonts w:ascii="Times New Roman" w:hAnsi="Times New Roman"/>
                <w:color w:val="000000"/>
                <w:sz w:val="24"/>
                <w:szCs w:val="24"/>
              </w:rPr>
              <w:t>ние в быстром темпе на отрезках 40—60 м (5—6 повторений за урок), 150-200 м (2-3 раза). Передвижение до 2 км (девочки), до 3 км (мальчики). Лыжные эстафеты   на   кругах</w:t>
            </w:r>
          </w:p>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300-400 м. Игры на лыжах: "Слалом", "Подбери флажок", "Пустое место", "Метко в цель".</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Занятия лыжами, значение этих занятий для трудовой деятельности человека. Правила соревнований по лыжным гонкам. Совершенствование одновременного бесшажного и одношажного ходов. Одновременный двухшажный ход. Поворот махом на месте. Комбинированное торможение лыжами и палками. Обучение правильному падению при 10 прохождении спусков. Повторное передвижение в быстром темпе на отрезках 40-60 м (3—5 повторений за урок — девочки, 5—7 — мальчики), на кругу 150— 200 м (1-2 - девочки, 2—3 — мальчики). Передвижение на лыжах до 2 км (девочки), до 3   км (мальчики). Лыжные эстафеты  (на кругу 300-400 м). Игры на лыжах: "Переставь флажок", Попади в круг", 'Кто быстрее". Преодоление на лыжах до 2 км (девочки); до 2,5 км (мальчики).</w:t>
            </w:r>
          </w:p>
        </w:tc>
        <w:tc>
          <w:tcPr>
            <w:tcW w:w="1638"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Виды лыжного спорта (лыжные гонки, слалом, скоростной спуск, прыжки на лыжах, биатлон); правила проведения соревнований по лыжным гонкам; сведения о готовности к соревнованиям. Совершенствование техники изученных ходов; поворот на месте махом назад кнаружи, спуск в средней и высокой стойке; преодоление бугров и впадин; поворот на параллельных лыжах при спуске на лыжне; прохождение на скорость отрезка до 100 м 4—5 раз за урок; прохождение дистанции 3—4 км по среднепересеченной  местности; прохождение дистанции 2 км на время.</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Основные требования к знаниям, умениям, навы</w:t>
            </w:r>
            <w:r>
              <w:rPr>
                <w:rFonts w:ascii="Times New Roman" w:hAnsi="Times New Roman"/>
                <w:b/>
                <w:color w:val="000000"/>
                <w:sz w:val="24"/>
                <w:szCs w:val="24"/>
              </w:rPr>
              <w:t>кам</w:t>
            </w:r>
          </w:p>
          <w:p>
            <w:pPr>
              <w:shd w:val="clear" w:color="auto" w:fill="FFFFFF"/>
              <w:autoSpaceDE w:val="0"/>
              <w:autoSpaceDN w:val="0"/>
              <w:adjustRightInd w:val="0"/>
              <w:spacing w:after="0" w:line="240" w:lineRule="auto"/>
              <w:jc w:val="both"/>
              <w:rPr>
                <w:rFonts w:ascii="Times New Roman" w:hAnsi="Times New Roman"/>
                <w:sz w:val="24"/>
                <w:szCs w:val="24"/>
              </w:rPr>
            </w:pPr>
          </w:p>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(в бесснежных районах лыжная подготовка заменяется другими видами (легкая атлетика, игры, плавание).</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как бежать по прямой</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и по повороту.</w:t>
            </w:r>
          </w:p>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координировать движения рук и ног при беге по повороту; свободное катание до 200—300 м; бежать на коньках в быстром темпе до 100 м.</w:t>
            </w:r>
          </w:p>
          <w:p>
            <w:pPr>
              <w:spacing w:after="0" w:line="240" w:lineRule="auto"/>
              <w:rPr>
                <w:rFonts w:ascii="Times New Roman" w:hAnsi="Times New Roman"/>
                <w:sz w:val="24"/>
                <w:szCs w:val="24"/>
              </w:rPr>
            </w:pP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rPr>
              <w:t>Знать: для чего и когда применяются лыжи; правила передачи эстафеты.</w:t>
            </w:r>
          </w:p>
          <w:p>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координировать движения рук и туловища в одновременном бесшажном ходе на отрезке 40—60 м, пройти в быстром темпе 100—120 м любым ходом, преодолевать спуск с крутизной склона 4—6° и длиной 50—60 м в низкой стойке, тормозить "плугом", преодолевать на лыжах 1,5 км (девочки), 2 км (мальчики).</w:t>
            </w: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как влияют занятия лыжами на трудовую деятельность учащихся; правила соревнований. Уметь: координировать движения рук, ног и туловища в одновременном двухшажном ходе на отрезках 40—60 м пройти в быстром темпе ,160-200 м и одновременными ходами; тормозить лыжами и палка ми одновременно; пре одолевать на лыжах до 2 км (девочки), до 3 км (мальчики).</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 xml:space="preserve">как правильно проложить учебную лыжню; знать температурные нормы для занятий на лыжах. </w:t>
            </w:r>
            <w:r>
              <w:rPr>
                <w:rFonts w:ascii="Times New Roman" w:hAnsi="Times New Roman"/>
                <w:b/>
                <w:bCs/>
                <w:color w:val="000000"/>
                <w:sz w:val="24"/>
                <w:szCs w:val="24"/>
              </w:rPr>
              <w:t xml:space="preserve">Уметь: </w:t>
            </w:r>
            <w:r>
              <w:rPr>
                <w:rFonts w:ascii="Times New Roman" w:hAnsi="Times New Roman"/>
                <w:color w:val="000000"/>
                <w:sz w:val="24"/>
                <w:szCs w:val="24"/>
              </w:rPr>
              <w:t>выполнять поворот "упором сочетать попеременные ходы с одновременными; пройти в быстром темпе 150— 200 м (девушки), 200—300 м (юноши); преодолевать на лыжах до 2 км (девушки), до 2,5 км (юноши).</w:t>
            </w:r>
          </w:p>
          <w:p>
            <w:pPr>
              <w:spacing w:after="0" w:line="240" w:lineRule="auto"/>
              <w:rPr>
                <w:rFonts w:ascii="Times New Roman" w:hAnsi="Times New Roman"/>
                <w:sz w:val="24"/>
                <w:szCs w:val="24"/>
              </w:rPr>
            </w:pPr>
          </w:p>
        </w:tc>
        <w:tc>
          <w:tcPr>
            <w:tcW w:w="1638"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виды лыжного спорта; технику лыжных ходов.</w:t>
            </w:r>
          </w:p>
          <w:p>
            <w:pPr>
              <w:spacing w:after="0" w:line="240" w:lineRule="auto"/>
              <w:rPr>
                <w:rFonts w:ascii="Times New Roman" w:hAnsi="Times New Roman"/>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выполнять поворот на параллельных лыжах; пройти в быстром темпе 200-300 м (девушки), 400— 500 м(юноши); преодолевать на лыжах до 3 км (девушки), до 4 км (юноши).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i/>
                <w:iCs/>
                <w:color w:val="000000"/>
                <w:sz w:val="24"/>
                <w:szCs w:val="24"/>
              </w:rPr>
              <w:t xml:space="preserve">Коньки </w:t>
            </w:r>
            <w:r>
              <w:rPr>
                <w:rFonts w:ascii="Times New Roman" w:hAnsi="Times New Roman"/>
                <w:b/>
                <w:bCs/>
                <w:color w:val="000000"/>
                <w:sz w:val="24"/>
                <w:szCs w:val="24"/>
              </w:rPr>
              <w:t xml:space="preserve">(дополнительный материал) </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Занятие на коньках как средство закаливания организма. Правила поведения учащихся на занятиях. Повороты на месте: направо, налево, кругом. Поочередное отталкивание и скольжение на двух и одном коньке. Бег на коньках до 100 м на время.</w:t>
            </w:r>
          </w:p>
          <w:p>
            <w:pPr>
              <w:spacing w:after="0" w:line="240" w:lineRule="auto"/>
              <w:rPr>
                <w:rFonts w:ascii="Times New Roman" w:hAnsi="Times New Roman"/>
                <w:sz w:val="24"/>
                <w:szCs w:val="24"/>
              </w:rPr>
            </w:pP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Техника бега по прямой и по повороту. Бег по прямой, по повороту вправо, влево. Повороты кругом в движении и скольжение спиной вперед. Торможение "плугом", "полуповоротом". Свободное катание до 200—300 м. Бег на коньках 150 м на время.</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Влияние занятий конькобежным спортом на здоровье человека. Виды конькобежного спорта: бег на разные дистанции, многоборье, фигурное катание. Бег по прямой. Бег по повороту. Вход в поворот. Катание по прямой без движений руками. Свободное катание до 400— 500 м. Бег на коньках 200 м на время.</w:t>
            </w: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соревнований по конькам. Требования к технике бега со старта. Правила подготовки льда к занятиям, соревнованиям. Упражнения для развития скоростной выносливости. Повторный бег на 100 м (3-4 раза). Бег парами на время 300 м (2-3 раза). Свободное катание 500-600 м. Бег на выносливость (до 2—4 мин).</w:t>
            </w:r>
          </w:p>
        </w:tc>
        <w:tc>
          <w:tcPr>
            <w:tcW w:w="1638"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судейства на соревнованиях по конькам. Упражнения для развития скоростной выносливости: повторение отрезков по 60, 100, 200 м; бег со старта на 30, 40, 50 м (4-5 раз). Бег в равномерном темпе до 800 м (девушки), 1000 м (мальчики). Бег командами, с выбыванием. Бег на время (400 м - девушки; 600 м — юноши).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Основные требования к знаниям, умениям, навыкам</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p>
        </w:tc>
        <w:tc>
          <w:tcPr>
            <w:tcW w:w="1462" w:type="dxa"/>
            <w:noWrap w:val="0"/>
            <w:vAlign w:val="top"/>
          </w:tcPr>
          <w:p>
            <w:pPr>
              <w:spacing w:after="0" w:line="240" w:lineRule="auto"/>
              <w:rPr>
                <w:rFonts w:ascii="Times New Roman" w:hAnsi="Times New Roman"/>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 xml:space="preserve">правила ухода за ботинками и коньками; как избежать травматизма при катании на коньках. </w:t>
            </w:r>
            <w:r>
              <w:rPr>
                <w:rFonts w:ascii="Times New Roman" w:hAnsi="Times New Roman"/>
                <w:b/>
                <w:bCs/>
                <w:color w:val="000000"/>
                <w:sz w:val="24"/>
                <w:szCs w:val="24"/>
              </w:rPr>
              <w:t xml:space="preserve">Уметь: </w:t>
            </w:r>
            <w:r>
              <w:rPr>
                <w:rFonts w:ascii="Times New Roman" w:hAnsi="Times New Roman"/>
                <w:color w:val="000000"/>
                <w:sz w:val="24"/>
                <w:szCs w:val="24"/>
              </w:rPr>
              <w:t>выполнять правильное падение; тормозить "полуплугом", "плугом", проскользить на коньках с разведением и сведением ног, проскользить на коньках 10—15 с.</w:t>
            </w: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как бежать по прямой и по повороту.</w:t>
            </w:r>
          </w:p>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координировать движения рук и ног при беге по повороту; свободное катание до 200—300 м; бежать на коньках в быстром темпе до 100 м.</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 xml:space="preserve">влияние занятий конькобежным спортом на организм человека, его профессионально трудовую подготовку. </w:t>
            </w:r>
            <w:r>
              <w:rPr>
                <w:rFonts w:ascii="Times New Roman" w:hAnsi="Times New Roman"/>
                <w:b/>
                <w:bCs/>
                <w:color w:val="000000"/>
                <w:sz w:val="24"/>
                <w:szCs w:val="24"/>
              </w:rPr>
              <w:t xml:space="preserve">Уметь: </w:t>
            </w:r>
            <w:r>
              <w:rPr>
                <w:rFonts w:ascii="Times New Roman" w:hAnsi="Times New Roman"/>
                <w:color w:val="000000"/>
                <w:sz w:val="24"/>
                <w:szCs w:val="24"/>
              </w:rPr>
              <w:t>бежать по прямой без движения рук и по повороту с движением рук; свободно кататься на коньках 400—500 м; выполнить бег 200 м на время.</w:t>
            </w: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правила заливки льда, как контролировать состояние организма по пульсу при занятиях конькобежным спортом.</w:t>
            </w:r>
          </w:p>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выполнять вход в поворот и выход из поворота; бежать в медленном темпе до 500 м; бежать на время 300 м.</w:t>
            </w:r>
          </w:p>
          <w:p>
            <w:pPr>
              <w:spacing w:after="0" w:line="240" w:lineRule="auto"/>
              <w:rPr>
                <w:rFonts w:ascii="Times New Roman" w:hAnsi="Times New Roman"/>
                <w:sz w:val="24"/>
                <w:szCs w:val="24"/>
              </w:rPr>
            </w:pPr>
          </w:p>
        </w:tc>
        <w:tc>
          <w:tcPr>
            <w:tcW w:w="1638"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основные данные о технике бега на коньках. Правила судейства.</w:t>
            </w:r>
          </w:p>
          <w:p>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пробежать дистанцию на время до 400 м (девушки), до 600 (юноши).</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i/>
                <w:iCs/>
                <w:color w:val="000000"/>
                <w:sz w:val="24"/>
                <w:szCs w:val="24"/>
              </w:rPr>
              <w:t>Спортивные и</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i/>
                <w:iCs/>
                <w:color w:val="000000"/>
                <w:sz w:val="24"/>
                <w:szCs w:val="24"/>
              </w:rPr>
              <w:t>подвижные</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i/>
                <w:iCs/>
                <w:color w:val="000000"/>
                <w:sz w:val="24"/>
                <w:szCs w:val="24"/>
              </w:rPr>
              <w:t>игры</w:t>
            </w:r>
          </w:p>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пионербол</w:t>
            </w:r>
          </w:p>
          <w:p>
            <w:pPr>
              <w:shd w:val="clear" w:color="auto" w:fill="FFFFFF"/>
              <w:autoSpaceDE w:val="0"/>
              <w:autoSpaceDN w:val="0"/>
              <w:adjustRightInd w:val="0"/>
              <w:spacing w:after="0" w:line="240" w:lineRule="auto"/>
              <w:jc w:val="both"/>
              <w:rPr>
                <w:rFonts w:ascii="Times New Roman" w:hAnsi="Times New Roman"/>
                <w:b/>
                <w:sz w:val="24"/>
                <w:szCs w:val="24"/>
              </w:rPr>
            </w:pPr>
            <w:r>
              <w:rPr>
                <w:rFonts w:ascii="Times New Roman" w:hAnsi="Times New Roman"/>
                <w:b/>
                <w:i/>
                <w:iCs/>
                <w:color w:val="000000"/>
                <w:sz w:val="24"/>
                <w:szCs w:val="24"/>
              </w:rPr>
              <w:t>(5-6 кл.)</w:t>
            </w:r>
          </w:p>
          <w:p>
            <w:pPr>
              <w:shd w:val="clear" w:color="auto" w:fill="FFFFFF"/>
              <w:autoSpaceDE w:val="0"/>
              <w:autoSpaceDN w:val="0"/>
              <w:adjustRightInd w:val="0"/>
              <w:spacing w:after="0" w:line="240" w:lineRule="auto"/>
              <w:jc w:val="both"/>
              <w:rPr>
                <w:rFonts w:ascii="Times New Roman" w:hAnsi="Times New Roman"/>
                <w:b/>
                <w:sz w:val="24"/>
                <w:szCs w:val="24"/>
              </w:rPr>
            </w:pPr>
            <w:r>
              <w:rPr>
                <w:rFonts w:ascii="Times New Roman" w:hAnsi="Times New Roman"/>
                <w:b/>
                <w:color w:val="000000"/>
                <w:sz w:val="24"/>
                <w:szCs w:val="24"/>
              </w:rPr>
              <w:t>Волейбол</w:t>
            </w:r>
          </w:p>
          <w:p>
            <w:pPr>
              <w:spacing w:after="0" w:line="240" w:lineRule="auto"/>
              <w:jc w:val="both"/>
              <w:rPr>
                <w:rFonts w:ascii="Times New Roman" w:hAnsi="Times New Roman"/>
                <w:iCs/>
                <w:color w:val="000000"/>
                <w:sz w:val="24"/>
                <w:szCs w:val="24"/>
              </w:rPr>
            </w:pPr>
            <w:r>
              <w:rPr>
                <w:rFonts w:ascii="Times New Roman" w:hAnsi="Times New Roman"/>
                <w:b/>
                <w:bCs/>
                <w:i/>
                <w:iCs/>
                <w:color w:val="000000"/>
                <w:sz w:val="24"/>
                <w:szCs w:val="24"/>
              </w:rPr>
              <w:t xml:space="preserve">(7-10 </w:t>
            </w:r>
            <w:r>
              <w:rPr>
                <w:rFonts w:ascii="Times New Roman" w:hAnsi="Times New Roman"/>
                <w:b/>
                <w:i/>
                <w:iCs/>
                <w:color w:val="000000"/>
                <w:sz w:val="24"/>
                <w:szCs w:val="24"/>
              </w:rPr>
              <w:t>кл.)</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p>
        </w:tc>
        <w:tc>
          <w:tcPr>
            <w:tcW w:w="1462" w:type="dxa"/>
            <w:noWrap w:val="0"/>
            <w:vAlign w:val="top"/>
          </w:tcPr>
          <w:p>
            <w:pPr>
              <w:spacing w:after="0" w:line="240" w:lineRule="auto"/>
              <w:jc w:val="both"/>
              <w:rPr>
                <w:rFonts w:ascii="Times New Roman" w:hAnsi="Times New Roman"/>
                <w:color w:val="000000"/>
                <w:sz w:val="24"/>
                <w:szCs w:val="24"/>
              </w:rPr>
            </w:pPr>
            <w:r>
              <w:rPr>
                <w:rFonts w:ascii="Times New Roman" w:hAnsi="Times New Roman"/>
                <w:i/>
                <w:iCs/>
                <w:color w:val="000000"/>
                <w:sz w:val="24"/>
                <w:szCs w:val="24"/>
              </w:rPr>
              <w:t xml:space="preserve">Пионербол: </w:t>
            </w:r>
            <w:r>
              <w:rPr>
                <w:rFonts w:ascii="Times New Roman" w:hAnsi="Times New Roman"/>
                <w:color w:val="000000"/>
                <w:sz w:val="24"/>
                <w:szCs w:val="24"/>
              </w:rPr>
              <w:t>Ознакомление с правилами, расстановка игроков на площадке. Нападающий удар двумя руками сверху в прыжке, ловля мяча над головой, подача двумя руками снизу, боковая подача; розыгрыш мяча на три паса. Учебная игра.</w:t>
            </w:r>
          </w:p>
          <w:p>
            <w:pPr>
              <w:spacing w:after="0" w:line="240" w:lineRule="auto"/>
              <w:rPr>
                <w:rFonts w:ascii="Times New Roman" w:hAnsi="Times New Roman"/>
                <w:sz w:val="24"/>
                <w:szCs w:val="24"/>
              </w:rPr>
            </w:pPr>
          </w:p>
        </w:tc>
        <w:tc>
          <w:tcPr>
            <w:tcW w:w="158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Передача мяча сверху двумя руками над собой и в парах сверху двумя руками. Подача, нижняя прямая (подводящие упражнения). Игра "Мяч в воздухе". Дальнейшая отработка ударов, розыгрыш мяча, ловля мяча. Учебная игра. Общие сведения о волейболе, расстановка игроков, перемещение по площадке. Стойки и перемещение волейболистов.</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и обязанности игроков; техника игры в волейбол. Предупреждение травматизма. Верхняя передача двумя руками мяча, подвешенного на тесьме, на месте и после перемещения вперед. Верхняя передача мяча, наброшенного партнером на месте и после перемещения вперед в стороны. Игра "Мяч в воздухе". Учебная игра в волейбол.</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Техника приема и передачи мяча и подачи. Наказания при нарушениях правил игры. Прием и передача мяча сверху и снизу в парах после перемещений. Верхняя прямая передача в прыжке. Верхняя прямая подача. Прямой нападающий удар через сетку (ознакомление). Блок (ознакомление). Прыжки вверх с места и с шага, прыжки у сетки (3—5 серий по 5—10 прыжков в серии за урок). Многоскоки. Упражнения с набивными мячами. Верхняя передача мяча после перемещения вперед, вправо, влево. Передача мяча в зонах 6-3-4 (2), 5-3-4 через сетки, 1—2—3 через сетку; то же, но после приема мяча с подачи. Подачи нижняя и верхняя прямые.</w:t>
            </w:r>
          </w:p>
        </w:tc>
        <w:tc>
          <w:tcPr>
            <w:tcW w:w="1638"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Влияние занятий волейболом на готовность ученика трудиться. Прием мяча снизу у сетки; отбивание мяча снизу двумя руками через сетку на месте и в движении; верхняя прямая подача. Блокирование мяча. Прямой нападающий удар через сетку с шагом. Прыжки вверх с места, с шага, с трех шагов (серия 3-6 по 5-10 раз).</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
                <w:bCs/>
                <w:color w:val="000000"/>
                <w:sz w:val="24"/>
                <w:szCs w:val="24"/>
              </w:rPr>
              <w:t>Основные требования к знаниям, умениям и навыкам</w:t>
            </w:r>
          </w:p>
          <w:p>
            <w:pPr>
              <w:shd w:val="clear" w:color="auto" w:fill="FFFFFF"/>
              <w:autoSpaceDE w:val="0"/>
              <w:autoSpaceDN w:val="0"/>
              <w:adjustRightInd w:val="0"/>
              <w:spacing w:after="0" w:line="240" w:lineRule="auto"/>
              <w:jc w:val="both"/>
              <w:rPr>
                <w:rFonts w:ascii="Times New Roman" w:hAnsi="Times New Roman"/>
                <w:bCs/>
                <w:color w:val="000000"/>
                <w:sz w:val="24"/>
                <w:szCs w:val="24"/>
              </w:rPr>
            </w:pP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расстановку игроков на площадке, правила перехода играющих.</w:t>
            </w:r>
          </w:p>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подавать боковую подачу, разыгрывать мяч на три паса.</w:t>
            </w:r>
          </w:p>
          <w:p>
            <w:pPr>
              <w:spacing w:after="0" w:line="240" w:lineRule="auto"/>
              <w:rPr>
                <w:rFonts w:ascii="Times New Roman" w:hAnsi="Times New Roman"/>
                <w:sz w:val="24"/>
                <w:szCs w:val="24"/>
              </w:rPr>
            </w:pP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 xml:space="preserve">правила перехода. </w:t>
            </w:r>
            <w:r>
              <w:rPr>
                <w:rFonts w:ascii="Times New Roman" w:hAnsi="Times New Roman"/>
                <w:b/>
                <w:bCs/>
                <w:color w:val="000000"/>
                <w:sz w:val="24"/>
                <w:szCs w:val="24"/>
              </w:rPr>
              <w:t xml:space="preserve">Уметь: </w:t>
            </w:r>
            <w:r>
              <w:rPr>
                <w:rFonts w:ascii="Times New Roman" w:hAnsi="Times New Roman"/>
                <w:color w:val="000000"/>
                <w:sz w:val="24"/>
                <w:szCs w:val="24"/>
              </w:rPr>
              <w:t>перемещаться на площадке, разыгрывать мяч.</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 xml:space="preserve">права и обязанности игроков; как предупредить травмы. </w:t>
            </w:r>
            <w:r>
              <w:rPr>
                <w:rFonts w:ascii="Times New Roman" w:hAnsi="Times New Roman"/>
                <w:b/>
                <w:bCs/>
                <w:color w:val="000000"/>
                <w:sz w:val="24"/>
                <w:szCs w:val="24"/>
              </w:rPr>
              <w:t>Уметь:</w:t>
            </w:r>
            <w:r>
              <w:rPr>
                <w:rFonts w:ascii="Times New Roman" w:hAnsi="Times New Roman"/>
                <w:color w:val="000000"/>
                <w:sz w:val="24"/>
                <w:szCs w:val="24"/>
              </w:rPr>
              <w:t xml:space="preserve"> выполнять верхнюю прямую подачу. Играть в волейбол.</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 xml:space="preserve">каким наказаниям подвергаются игроки при нарушении правил, правила игры в волейбол. </w:t>
            </w:r>
            <w:r>
              <w:rPr>
                <w:rFonts w:ascii="Times New Roman" w:hAnsi="Times New Roman"/>
                <w:b/>
                <w:bCs/>
                <w:color w:val="000000"/>
                <w:sz w:val="24"/>
                <w:szCs w:val="24"/>
              </w:rPr>
              <w:t xml:space="preserve">Уметь: </w:t>
            </w:r>
            <w:r>
              <w:rPr>
                <w:rFonts w:ascii="Times New Roman" w:hAnsi="Times New Roman"/>
                <w:color w:val="000000"/>
                <w:sz w:val="24"/>
                <w:szCs w:val="24"/>
              </w:rPr>
              <w:t>принимать и передавать мяч сверху, снизу в парах после перемещений.</w:t>
            </w:r>
          </w:p>
        </w:tc>
        <w:tc>
          <w:tcPr>
            <w:tcW w:w="1638"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влияние занятий волейболом на трудовую подготовку.</w:t>
            </w:r>
          </w:p>
          <w:p>
            <w:pPr>
              <w:spacing w:after="0" w:line="240" w:lineRule="auto"/>
              <w:rPr>
                <w:rFonts w:ascii="Times New Roman" w:hAnsi="Times New Roman"/>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выполнять все виды подач, выполнять прямой нападающий удар; блокировать нападающие удары.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Баскетбол</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p>
        </w:tc>
        <w:tc>
          <w:tcPr>
            <w:tcW w:w="1462"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игры в баскетбол. Знакомство с правилами поведения на занятиях при обучении баскетболу. Основная стойка; передвижения без мяча вправо, влево, вперед, назад. То же самое с ударами</w:t>
            </w:r>
          </w:p>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мяча об пол. Ведение мяча на месте и в движении. Остановка по сигналу учителя. Ловля и передача на месте двумя руками, повороты на месте.</w:t>
            </w:r>
          </w:p>
          <w:p>
            <w:pPr>
              <w:spacing w:after="0" w:line="240" w:lineRule="auto"/>
              <w:rPr>
                <w:rFonts w:ascii="Times New Roman" w:hAnsi="Times New Roman"/>
                <w:sz w:val="24"/>
                <w:szCs w:val="24"/>
              </w:rPr>
            </w:pPr>
          </w:p>
        </w:tc>
        <w:tc>
          <w:tcPr>
            <w:tcW w:w="158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Закрепление правил поведения при игре в баскетбол. Основные правила игры. Остановка шагом. Передача мяча двумя руками от груди с места и в движении шагом. Ловля мяча двумя руками на уровне груди. Ведение мяча одной рукой на месте и в движении шагом. Бросок мяча по корзине двумя руками снизу и от груди с места. Подвижные игры с элементами баскетбола: "Не давай мяча водящему", "Мяч ловцу", "Борьба за мяч". Эстафеты с ведением мяча. Сочетание приемов: бег — ловля мяча — остановка шагом — передача двумя руками от груди. Бег с ускорением до 10 м (3—5 повторений за урок). Упражнения с набивными мячами весом до 1 кг. Прыжки со скакалкой до 1 мин. Выпрыгивание вверх (до 8—15 раз).</w:t>
            </w:r>
          </w:p>
          <w:p>
            <w:pPr>
              <w:spacing w:after="0" w:line="240" w:lineRule="auto"/>
              <w:rPr>
                <w:rFonts w:ascii="Times New Roman" w:hAnsi="Times New Roman"/>
                <w:sz w:val="24"/>
                <w:szCs w:val="24"/>
              </w:rPr>
            </w:pPr>
          </w:p>
        </w:tc>
        <w:tc>
          <w:tcPr>
            <w:tcW w:w="1617" w:type="dxa"/>
            <w:noWrap w:val="0"/>
            <w:vAlign w:val="top"/>
          </w:tcPr>
          <w:p>
            <w:pPr>
              <w:spacing w:after="0" w:line="240" w:lineRule="auto"/>
              <w:rPr>
                <w:rFonts w:ascii="Times New Roman" w:hAnsi="Times New Roman"/>
                <w:sz w:val="24"/>
                <w:szCs w:val="24"/>
              </w:rPr>
            </w:pPr>
            <w:r>
              <w:rPr>
                <w:rFonts w:ascii="Times New Roman" w:hAnsi="Times New Roman"/>
                <w:color w:val="000000"/>
                <w:sz w:val="24"/>
                <w:szCs w:val="24"/>
              </w:rPr>
              <w:t>Основные правила игры в баскетбол. Штрафные броски. Бег с изменени</w:t>
            </w:r>
            <w:r>
              <w:rPr>
                <w:rFonts w:ascii="Times New Roman" w:hAnsi="Times New Roman"/>
                <w:color w:val="000000"/>
                <w:sz w:val="24"/>
                <w:szCs w:val="24"/>
              </w:rPr>
              <w:softHyphen/>
            </w:r>
            <w:r>
              <w:rPr>
                <w:rFonts w:ascii="Times New Roman" w:hAnsi="Times New Roman"/>
                <w:color w:val="000000"/>
                <w:sz w:val="24"/>
                <w:szCs w:val="24"/>
              </w:rPr>
              <w:t>ем направления и ско</w:t>
            </w:r>
            <w:r>
              <w:rPr>
                <w:rFonts w:ascii="Times New Roman" w:hAnsi="Times New Roman"/>
                <w:color w:val="000000"/>
                <w:sz w:val="24"/>
                <w:szCs w:val="24"/>
              </w:rPr>
              <w:softHyphen/>
            </w:r>
            <w:r>
              <w:rPr>
                <w:rFonts w:ascii="Times New Roman" w:hAnsi="Times New Roman"/>
                <w:color w:val="000000"/>
                <w:sz w:val="24"/>
                <w:szCs w:val="24"/>
              </w:rPr>
              <w:t>рости, с внезапной оста</w:t>
            </w:r>
            <w:r>
              <w:rPr>
                <w:rFonts w:ascii="Times New Roman" w:hAnsi="Times New Roman"/>
                <w:color w:val="000000"/>
                <w:sz w:val="24"/>
                <w:szCs w:val="24"/>
              </w:rPr>
              <w:softHyphen/>
            </w:r>
            <w:r>
              <w:rPr>
                <w:rFonts w:ascii="Times New Roman" w:hAnsi="Times New Roman"/>
                <w:color w:val="000000"/>
                <w:sz w:val="24"/>
                <w:szCs w:val="24"/>
              </w:rPr>
              <w:t>новкой; остановка прыжком, шагом, прыжком после ведения мяча; повороты на месте вперед, назад; вырывание и выбивание мяча; ловля мяча двумя руками в движении;    передача мяча в движении двумя руками от груди и одной рукой от плеча; передача мяча в парах и тройках; ведение мяча с изменением высоты отскока и ритма бега; ведение мяча после ловли с остановкой и в движении броски мяча в корзину одной рукой от плеча после остановки и после ведения. Сочетание примов. Ведение мяча с изменением направления — передача; ловля мяч; в движении — ведении мяча — остановка — по ворот — передача мяча ведение мяча — остановка в два шага — бросок мяча в корзину (двум руками от груди или од ной от плеча); ловля мяча в движении — ведение мяча — бросок мяч в корзину. Двухсторонняя игра по упрощенным правилам.</w:t>
            </w:r>
          </w:p>
        </w:tc>
        <w:tc>
          <w:tcPr>
            <w:tcW w:w="1617" w:type="dxa"/>
            <w:noWrap w:val="0"/>
            <w:vAlign w:val="top"/>
          </w:tcPr>
          <w:p>
            <w:pPr>
              <w:spacing w:after="0" w:line="240" w:lineRule="auto"/>
              <w:jc w:val="both"/>
              <w:rPr>
                <w:rFonts w:ascii="Times New Roman" w:hAnsi="Times New Roman"/>
                <w:sz w:val="24"/>
                <w:szCs w:val="24"/>
              </w:rPr>
            </w:pPr>
            <w:r>
              <w:rPr>
                <w:rFonts w:ascii="Times New Roman" w:hAnsi="Times New Roman"/>
                <w:color w:val="000000"/>
                <w:sz w:val="24"/>
                <w:szCs w:val="24"/>
              </w:rPr>
              <w:t>Правильное ведение мяча с передачей, бросок в кольцо. Ловля мяча двумя руками с последующим ведением и остановкой.   Передача мяча двумя руками от</w:t>
            </w:r>
            <w:r>
              <w:rPr>
                <w:rFonts w:ascii="Times New Roman" w:hAnsi="Times New Roman"/>
                <w:smallCaps/>
                <w:color w:val="000000"/>
                <w:sz w:val="24"/>
                <w:szCs w:val="24"/>
              </w:rPr>
              <w:t xml:space="preserve"> </w:t>
            </w:r>
            <w:r>
              <w:rPr>
                <w:rFonts w:ascii="Times New Roman" w:hAnsi="Times New Roman"/>
                <w:color w:val="000000"/>
                <w:sz w:val="24"/>
                <w:szCs w:val="24"/>
              </w:rPr>
              <w:t>груди в парах с продвижением вперед. Ведение мяча с обводкой   препятствий. Броски мяча по корзине в движении снизу, от груди. Подбирание отскочившего мяча от щита. Учебная игра то упрощенным правдам.   Ускорение 5-20 м (4-6 раз) Упражнения с наивными мячами</w:t>
            </w:r>
          </w:p>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2—3 кг). Выпрыгивание вверх с доставанием предмета Прыжки со скакалкой до 2 мин. Бросок мяча одной рукой с близкого расстояния после ловли мяча в движении. Броски в корзину с разных позиций и расстояния.</w:t>
            </w:r>
          </w:p>
          <w:p>
            <w:pPr>
              <w:spacing w:after="0" w:line="240" w:lineRule="auto"/>
              <w:rPr>
                <w:rFonts w:ascii="Times New Roman" w:hAnsi="Times New Roman"/>
                <w:sz w:val="24"/>
                <w:szCs w:val="24"/>
              </w:rPr>
            </w:pPr>
          </w:p>
        </w:tc>
        <w:tc>
          <w:tcPr>
            <w:tcW w:w="1638"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Понятие о тактике игры; практическое судейство. Повороты в движении без мяча и после получения мяча в движении. Ловля и передача мяча двумя и одой рукой при передвижении игроков в парах, тройках. Ведение мяча с изменением направлений (без обводки и с обводкой). Броски мяча корзину с различных положений. Учебная игра.</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Основные требования к знаниям, умениям и навыкам</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правила игры в баскетбол, некоторые правила игры.</w:t>
            </w:r>
          </w:p>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вести мяч с различными заданиями; ловить и передавать мяч.</w:t>
            </w:r>
          </w:p>
          <w:p>
            <w:pPr>
              <w:spacing w:after="0" w:line="240" w:lineRule="auto"/>
              <w:rPr>
                <w:rFonts w:ascii="Times New Roman" w:hAnsi="Times New Roman"/>
                <w:sz w:val="24"/>
                <w:szCs w:val="24"/>
              </w:rPr>
            </w:pP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правила поведения игроков во время игры.</w:t>
            </w:r>
          </w:p>
          <w:p>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выполнять передачу от груди, вести мяч одной рукой (правой), попеременно (правой — левой). Бросать в корзину двумя руками снизу с места.</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 xml:space="preserve">когда выполнятся штрафные броски сколько раз. </w:t>
            </w:r>
          </w:p>
          <w:p>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выполнять остановку прыжком и поворотом, броски по корзине двумя руками от груди с места.</w:t>
            </w:r>
          </w:p>
          <w:p>
            <w:pPr>
              <w:spacing w:after="0" w:line="240" w:lineRule="auto"/>
              <w:rPr>
                <w:rFonts w:ascii="Times New Roman" w:hAnsi="Times New Roman"/>
                <w:sz w:val="24"/>
                <w:szCs w:val="24"/>
              </w:rPr>
            </w:pP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 xml:space="preserve">как правильно выполнять штрафные броски. </w:t>
            </w:r>
          </w:p>
          <w:p>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выполнят ловлю и передач мяча в парах в движении шагом. Ведение мяча в беге. Выполнение бросков движении и на месте различных положений и расстояния.</w:t>
            </w:r>
          </w:p>
        </w:tc>
        <w:tc>
          <w:tcPr>
            <w:tcW w:w="1638" w:type="dxa"/>
            <w:noWrap w:val="0"/>
            <w:vAlign w:val="top"/>
          </w:tcPr>
          <w:p>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Знать: </w:t>
            </w:r>
            <w:r>
              <w:rPr>
                <w:rFonts w:ascii="Times New Roman" w:hAnsi="Times New Roman"/>
                <w:color w:val="000000"/>
                <w:sz w:val="24"/>
                <w:szCs w:val="24"/>
              </w:rPr>
              <w:t xml:space="preserve">что значит «тактика игры» роль судьи. </w:t>
            </w:r>
          </w:p>
          <w:p>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Уметь: </w:t>
            </w:r>
            <w:r>
              <w:rPr>
                <w:rFonts w:ascii="Times New Roman" w:hAnsi="Times New Roman"/>
                <w:color w:val="000000"/>
                <w:sz w:val="24"/>
                <w:szCs w:val="24"/>
              </w:rPr>
              <w:t>выполнять передачу из-за головы при передвижении бегом; ведение мяча с обводкой.</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b/>
                <w:bCs/>
                <w:i/>
                <w:iCs/>
                <w:color w:val="000000"/>
                <w:sz w:val="24"/>
                <w:szCs w:val="24"/>
              </w:rPr>
            </w:pPr>
            <w:r>
              <w:rPr>
                <w:rFonts w:ascii="Times New Roman" w:hAnsi="Times New Roman"/>
                <w:b/>
                <w:bCs/>
                <w:i/>
                <w:iCs/>
                <w:color w:val="000000"/>
                <w:sz w:val="24"/>
                <w:szCs w:val="24"/>
              </w:rPr>
              <w:t>Подвижные игры и игровые упражнения</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Вызов"; "Карусель"; "Пустое место"; "Лишний игрок"</w:t>
            </w:r>
          </w:p>
          <w:p>
            <w:pPr>
              <w:spacing w:after="0" w:line="240" w:lineRule="auto"/>
              <w:rPr>
                <w:rFonts w:ascii="Times New Roman" w:hAnsi="Times New Roman"/>
                <w:sz w:val="24"/>
                <w:szCs w:val="24"/>
              </w:rPr>
            </w:pP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"Что так притягивает"; "Словесная карусель"; "Что изменилось в строю"; "Метатели"</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«Будь внимателен» "Слушай сигнал"; "Не ошибись"; «Запомни название»</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Регулировщик" Снайпер"; "Словесная карусель"; "Прислушайся к сигналу" «Обманчивые движения»</w:t>
            </w:r>
          </w:p>
        </w:tc>
        <w:tc>
          <w:tcPr>
            <w:tcW w:w="1638" w:type="dxa"/>
            <w:noWrap w:val="0"/>
            <w:vAlign w:val="top"/>
          </w:tcPr>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Коррекционные</w:t>
            </w:r>
          </w:p>
          <w:p>
            <w:pPr>
              <w:shd w:val="clear" w:color="auto" w:fill="FFFFFF"/>
              <w:autoSpaceDE w:val="0"/>
              <w:autoSpaceDN w:val="0"/>
              <w:adjustRightInd w:val="0"/>
              <w:spacing w:after="0" w:line="240" w:lineRule="auto"/>
              <w:jc w:val="both"/>
              <w:rPr>
                <w:rFonts w:ascii="Times New Roman" w:hAnsi="Times New Roman"/>
                <w:sz w:val="24"/>
                <w:szCs w:val="24"/>
              </w:rPr>
            </w:pP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С элементами общеразвивающих упражнений, лазанием, перелезанием, акробатикой, равновесием</w:t>
            </w: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"Через обруч"; "Прыжки по полоскам"; "Второй лишний"</w:t>
            </w:r>
          </w:p>
          <w:p>
            <w:pPr>
              <w:spacing w:after="0" w:line="240" w:lineRule="auto"/>
              <w:rPr>
                <w:rFonts w:ascii="Times New Roman" w:hAnsi="Times New Roman"/>
                <w:sz w:val="24"/>
                <w:szCs w:val="24"/>
              </w:rPr>
            </w:pP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"Все по местам"; "Запомни номер"; "Вот так поза"; "Выбери ведущего"; "Запомни порядок"; "Так держать".</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«Кто проходил мимо» "Стрелки"; "У нас на празднике"; "Сохрани позу"; "Кто точнее".</w:t>
            </w:r>
          </w:p>
          <w:p>
            <w:pPr>
              <w:spacing w:after="0" w:line="240" w:lineRule="auto"/>
              <w:rPr>
                <w:rFonts w:ascii="Times New Roman" w:hAnsi="Times New Roman"/>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Запрещенные движения"; "Ориентир" 'Птицы"; "Вызов победителя".</w:t>
            </w:r>
          </w:p>
          <w:p>
            <w:pPr>
              <w:spacing w:after="0" w:line="240" w:lineRule="auto"/>
              <w:rPr>
                <w:rFonts w:ascii="Times New Roman" w:hAnsi="Times New Roman"/>
                <w:sz w:val="24"/>
                <w:szCs w:val="24"/>
              </w:rPr>
            </w:pPr>
          </w:p>
        </w:tc>
        <w:tc>
          <w:tcPr>
            <w:tcW w:w="1638" w:type="dxa"/>
            <w:noWrap w:val="0"/>
            <w:vAlign w:val="top"/>
          </w:tcPr>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С бегом на скорость</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"Пятнашки маршем"; "Бег за флажками"; "Перебежки с выручкой"; Эстафеты.</w:t>
            </w: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"Охрана пробежек"; "Вызов победителя"; "По кочкам и линиям"; Эстафеты с бегом.</w:t>
            </w: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Кто впереди"; "Узнай кто это был"; "Догони ведущего"; Эстафеты линейные и по кругу.</w:t>
            </w: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"Сбор картошки "Ловкие, смелые, выносливые"; "Точно в руки"; Эстафеты.</w:t>
            </w:r>
          </w:p>
        </w:tc>
        <w:tc>
          <w:tcPr>
            <w:tcW w:w="1638"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Лучший бегун" "Преодолей препятствие"; "Сумей догнать"; Эстафеты с бегом.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С прыжками в высоту, длину</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Удочка"; "Веревочка под нога</w:t>
            </w:r>
            <w:r>
              <w:rPr>
                <w:rFonts w:ascii="Times New Roman" w:hAnsi="Times New Roman"/>
                <w:color w:val="000000"/>
                <w:sz w:val="24"/>
                <w:szCs w:val="24"/>
              </w:rPr>
              <w:softHyphen/>
            </w:r>
            <w:r>
              <w:rPr>
                <w:rFonts w:ascii="Times New Roman" w:hAnsi="Times New Roman"/>
                <w:color w:val="000000"/>
                <w:sz w:val="24"/>
                <w:szCs w:val="24"/>
              </w:rPr>
              <w:t>ми"; "Прыжок за прыжком"; "Прыгуньи и пятнашки".</w:t>
            </w: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"Дотянись"; "Проверь сам" "Установи рекорд".</w:t>
            </w:r>
          </w:p>
          <w:p>
            <w:pPr>
              <w:shd w:val="clear" w:color="auto" w:fill="FFFFFF"/>
              <w:autoSpaceDE w:val="0"/>
              <w:autoSpaceDN w:val="0"/>
              <w:adjustRightInd w:val="0"/>
              <w:spacing w:after="0" w:line="240" w:lineRule="auto"/>
              <w:jc w:val="both"/>
              <w:rPr>
                <w:rFonts w:ascii="Times New Roman" w:hAnsi="Times New Roman"/>
                <w:color w:val="000000"/>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«Нарушил порядок» "Недопрыгнул"; "Запрещено".</w:t>
            </w:r>
          </w:p>
          <w:p>
            <w:pPr>
              <w:shd w:val="clear" w:color="auto" w:fill="FFFFFF"/>
              <w:autoSpaceDE w:val="0"/>
              <w:autoSpaceDN w:val="0"/>
              <w:adjustRightInd w:val="0"/>
              <w:spacing w:after="0" w:line="240" w:lineRule="auto"/>
              <w:jc w:val="both"/>
              <w:rPr>
                <w:rFonts w:ascii="Times New Roman" w:hAnsi="Times New Roman"/>
                <w:color w:val="000000"/>
                <w:sz w:val="24"/>
                <w:szCs w:val="24"/>
              </w:rPr>
            </w:pPr>
          </w:p>
          <w:p>
            <w:pPr>
              <w:shd w:val="clear" w:color="auto" w:fill="FFFFFF"/>
              <w:autoSpaceDE w:val="0"/>
              <w:autoSpaceDN w:val="0"/>
              <w:adjustRightInd w:val="0"/>
              <w:spacing w:after="0" w:line="240" w:lineRule="auto"/>
              <w:jc w:val="both"/>
              <w:rPr>
                <w:rFonts w:ascii="Times New Roman" w:hAnsi="Times New Roman"/>
                <w:color w:val="000000"/>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"Дотянись до веревочки"; "Сигнал" "Сбей предмет".</w:t>
            </w:r>
          </w:p>
        </w:tc>
        <w:tc>
          <w:tcPr>
            <w:tcW w:w="1638"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"Кто дальше и точнее"; "Запрещенное движение".</w:t>
            </w:r>
          </w:p>
          <w:p>
            <w:pPr>
              <w:spacing w:after="0" w:line="240" w:lineRule="auto"/>
              <w:rPr>
                <w:rFonts w:ascii="Times New Roman" w:hAnsi="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С метанием мяча на дальность и в цель</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"Снайперы"; "Лапта"; "Выбери место"; "Точно в цель".</w:t>
            </w: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Сильный бросок"; "Попади в цель".</w:t>
            </w:r>
          </w:p>
          <w:p>
            <w:pPr>
              <w:shd w:val="clear" w:color="auto" w:fill="FFFFFF"/>
              <w:autoSpaceDE w:val="0"/>
              <w:autoSpaceDN w:val="0"/>
              <w:adjustRightInd w:val="0"/>
              <w:spacing w:after="0" w:line="240" w:lineRule="auto"/>
              <w:jc w:val="both"/>
              <w:rPr>
                <w:rFonts w:ascii="Times New Roman" w:hAnsi="Times New Roman"/>
                <w:color w:val="000000"/>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В четыре стойки"; "Ловкие и меткие".</w:t>
            </w:r>
          </w:p>
          <w:p>
            <w:pPr>
              <w:shd w:val="clear" w:color="auto" w:fill="FFFFFF"/>
              <w:autoSpaceDE w:val="0"/>
              <w:autoSpaceDN w:val="0"/>
              <w:adjustRightInd w:val="0"/>
              <w:spacing w:after="0" w:line="240" w:lineRule="auto"/>
              <w:jc w:val="both"/>
              <w:rPr>
                <w:rFonts w:ascii="Times New Roman" w:hAnsi="Times New Roman"/>
                <w:color w:val="000000"/>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"Попади в окошко" "Символ"; "Снайпер".</w:t>
            </w:r>
          </w:p>
        </w:tc>
        <w:tc>
          <w:tcPr>
            <w:tcW w:w="1638"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"Стрелки"; "Точно в ориентир"; "Дотянись".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color w:val="000000"/>
                <w:sz w:val="24"/>
                <w:szCs w:val="24"/>
              </w:rPr>
              <w:t>С элементами пионербола и волейбола</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p>
        </w:tc>
        <w:tc>
          <w:tcPr>
            <w:tcW w:w="1462"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"Мяч соседу"; "Не дай мяч водящему"; "Сохрани позу".</w:t>
            </w:r>
          </w:p>
          <w:p>
            <w:pPr>
              <w:shd w:val="clear" w:color="auto" w:fill="FFFFFF"/>
              <w:autoSpaceDE w:val="0"/>
              <w:autoSpaceDN w:val="0"/>
              <w:adjustRightInd w:val="0"/>
              <w:spacing w:after="0" w:line="240" w:lineRule="auto"/>
              <w:jc w:val="both"/>
              <w:rPr>
                <w:rFonts w:ascii="Times New Roman" w:hAnsi="Times New Roman"/>
                <w:color w:val="000000"/>
                <w:sz w:val="24"/>
                <w:szCs w:val="24"/>
              </w:rPr>
            </w:pPr>
          </w:p>
        </w:tc>
        <w:tc>
          <w:tcPr>
            <w:tcW w:w="158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"Мяч над веревкой"; "Вот так подача"; "Не дай мяч соседу".</w:t>
            </w: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"Перебросить в круг", "Сохрани стойку".</w:t>
            </w:r>
          </w:p>
          <w:p>
            <w:pPr>
              <w:shd w:val="clear" w:color="auto" w:fill="FFFFFF"/>
              <w:autoSpaceDE w:val="0"/>
              <w:autoSpaceDN w:val="0"/>
              <w:adjustRightInd w:val="0"/>
              <w:spacing w:after="0" w:line="240" w:lineRule="auto"/>
              <w:jc w:val="both"/>
              <w:rPr>
                <w:rFonts w:ascii="Times New Roman" w:hAnsi="Times New Roman"/>
                <w:color w:val="000000"/>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"Ловкая подача" "Пассовка волейболистов"; Эстафеты волейболистов.</w:t>
            </w:r>
          </w:p>
        </w:tc>
        <w:tc>
          <w:tcPr>
            <w:tcW w:w="1638"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"Сигнал"; "Точно в круг"; "Быстро по местам"; Игра с элементами волейбола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С элементами баскетбола</w:t>
            </w:r>
          </w:p>
          <w:p>
            <w:pPr>
              <w:shd w:val="clear" w:color="auto" w:fill="FFFFFF"/>
              <w:autoSpaceDE w:val="0"/>
              <w:autoSpaceDN w:val="0"/>
              <w:adjustRightInd w:val="0"/>
              <w:spacing w:after="0" w:line="240" w:lineRule="auto"/>
              <w:jc w:val="both"/>
              <w:rPr>
                <w:rFonts w:ascii="Times New Roman" w:hAnsi="Times New Roman"/>
                <w:b/>
                <w:bCs/>
                <w:color w:val="000000"/>
                <w:sz w:val="24"/>
                <w:szCs w:val="24"/>
              </w:rPr>
            </w:pPr>
          </w:p>
        </w:tc>
        <w:tc>
          <w:tcPr>
            <w:tcW w:w="1462"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"Мяч с четырех сторон"; "Охотники и утки"; "Не дай мяч водящему".</w:t>
            </w:r>
          </w:p>
          <w:p>
            <w:pPr>
              <w:spacing w:after="0" w:line="240" w:lineRule="auto"/>
              <w:jc w:val="both"/>
              <w:rPr>
                <w:rFonts w:ascii="Times New Roman" w:hAnsi="Times New Roman"/>
                <w:color w:val="000000"/>
                <w:sz w:val="24"/>
                <w:szCs w:val="24"/>
              </w:rPr>
            </w:pPr>
          </w:p>
        </w:tc>
        <w:tc>
          <w:tcPr>
            <w:tcW w:w="158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"Перестрелки"; "Защита укреплений"; "Залетный мяч"; "Мяч в центре"; Эстафеты.</w:t>
            </w: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"Борьба за мяч"; "Борьба в квадрате"; "Мяч капитану".</w:t>
            </w:r>
          </w:p>
          <w:p>
            <w:pPr>
              <w:spacing w:after="0" w:line="240" w:lineRule="auto"/>
              <w:jc w:val="both"/>
              <w:rPr>
                <w:rFonts w:ascii="Times New Roman" w:hAnsi="Times New Roman"/>
                <w:color w:val="000000"/>
                <w:sz w:val="24"/>
                <w:szCs w:val="24"/>
              </w:rPr>
            </w:pP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"Поймай мяч"; "Мяч капитану"; "Кто больше и точнее".</w:t>
            </w:r>
          </w:p>
          <w:p>
            <w:pPr>
              <w:shd w:val="clear" w:color="auto" w:fill="FFFFFF"/>
              <w:autoSpaceDE w:val="0"/>
              <w:autoSpaceDN w:val="0"/>
              <w:adjustRightInd w:val="0"/>
              <w:spacing w:after="0" w:line="240" w:lineRule="auto"/>
              <w:jc w:val="both"/>
              <w:rPr>
                <w:rFonts w:ascii="Times New Roman" w:hAnsi="Times New Roman"/>
                <w:color w:val="000000"/>
                <w:sz w:val="24"/>
                <w:szCs w:val="24"/>
              </w:rPr>
            </w:pPr>
          </w:p>
        </w:tc>
        <w:tc>
          <w:tcPr>
            <w:tcW w:w="1638"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Игры с элементами баскетбола. "Очков набрал больше всех"; "Самый точный".</w:t>
            </w:r>
          </w:p>
          <w:p>
            <w:pPr>
              <w:spacing w:after="0" w:line="240" w:lineRule="auto"/>
              <w:jc w:val="both"/>
              <w:rPr>
                <w:rFonts w:ascii="Times New Roman" w:hAnsi="Times New Roman"/>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1650" w:type="dxa"/>
            <w:noWrap w:val="0"/>
            <w:vAlign w:val="top"/>
          </w:tcPr>
          <w:p>
            <w:pPr>
              <w:shd w:val="clear" w:color="auto" w:fill="FFFFFF"/>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Игры на снегу, льду</w:t>
            </w:r>
          </w:p>
        </w:tc>
        <w:tc>
          <w:tcPr>
            <w:tcW w:w="1462"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"Снайперы";   "Охотники"; "Догони"; "Кто дальше".</w:t>
            </w:r>
          </w:p>
        </w:tc>
        <w:tc>
          <w:tcPr>
            <w:tcW w:w="158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"Слушай сигнал"; "Воробьи и вороны"; "Смелей вперед".</w:t>
            </w:r>
          </w:p>
        </w:tc>
        <w:tc>
          <w:tcPr>
            <w:tcW w:w="1617"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"Сохрани позу"; "Смелые, ловкие"; "Эстафета-сороконожка"</w:t>
            </w:r>
          </w:p>
        </w:tc>
        <w:tc>
          <w:tcPr>
            <w:tcW w:w="1617" w:type="dxa"/>
            <w:noWrap w:val="0"/>
            <w:vAlign w:val="top"/>
          </w:tcPr>
          <w:p>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"Пятнашки"; "Рыбаки и рыбки"; "Султанчики"; "Взаимная ловля".</w:t>
            </w:r>
          </w:p>
        </w:tc>
        <w:tc>
          <w:tcPr>
            <w:tcW w:w="1638" w:type="dxa"/>
            <w:noWrap w:val="0"/>
            <w:vAlign w:val="top"/>
          </w:tcPr>
          <w:p>
            <w:pPr>
              <w:spacing w:after="0" w:line="240" w:lineRule="auto"/>
              <w:jc w:val="both"/>
              <w:rPr>
                <w:rFonts w:ascii="Times New Roman" w:hAnsi="Times New Roman"/>
                <w:color w:val="000000"/>
                <w:sz w:val="24"/>
                <w:szCs w:val="24"/>
              </w:rPr>
            </w:pPr>
            <w:r>
              <w:rPr>
                <w:rFonts w:ascii="Times New Roman" w:hAnsi="Times New Roman"/>
                <w:color w:val="000000"/>
                <w:sz w:val="24"/>
                <w:szCs w:val="24"/>
              </w:rPr>
              <w:t>Эстафеты с использованием разных лыжных ходов.</w:t>
            </w:r>
          </w:p>
        </w:tc>
      </w:tr>
    </w:tbl>
    <w:p>
      <w:pPr>
        <w:spacing w:after="0" w:line="240" w:lineRule="auto"/>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both"/>
        <w:rPr>
          <w:rFonts w:ascii="Times New Roman" w:hAnsi="Times New Roman"/>
          <w:sz w:val="24"/>
          <w:szCs w:val="24"/>
        </w:rPr>
      </w:pPr>
    </w:p>
    <w:p>
      <w:pPr>
        <w:spacing w:after="0" w:line="240" w:lineRule="auto"/>
        <w:jc w:val="center"/>
        <w:rPr>
          <w:rFonts w:ascii="Times New Roman" w:hAnsi="Times New Roman"/>
          <w:sz w:val="28"/>
          <w:szCs w:val="28"/>
        </w:rPr>
      </w:pPr>
      <w:r>
        <w:rPr>
          <w:rFonts w:ascii="Times New Roman" w:hAnsi="Times New Roman"/>
          <w:sz w:val="24"/>
          <w:szCs w:val="24"/>
        </w:rPr>
        <w:br w:type="page"/>
      </w:r>
      <w:r>
        <w:rPr>
          <w:rFonts w:ascii="Times New Roman" w:hAnsi="Times New Roman"/>
          <w:b/>
          <w:sz w:val="28"/>
          <w:szCs w:val="28"/>
        </w:rPr>
        <w:t>СОЦИАЛЬНО - БЫТОВАЯ ОРИЕНТИРОВКА (5 – 9 классы)</w:t>
      </w:r>
    </w:p>
    <w:p>
      <w:pPr>
        <w:spacing w:after="0" w:line="240" w:lineRule="auto"/>
        <w:jc w:val="center"/>
        <w:rPr>
          <w:rFonts w:ascii="Times New Roman" w:hAnsi="Times New Roman"/>
          <w:b/>
          <w:sz w:val="28"/>
          <w:szCs w:val="28"/>
        </w:rPr>
      </w:pPr>
      <w:r>
        <w:rPr>
          <w:rFonts w:ascii="Times New Roman" w:hAnsi="Times New Roman"/>
          <w:b/>
          <w:sz w:val="28"/>
          <w:szCs w:val="28"/>
        </w:rPr>
        <w:t>Пояснительная записка.</w:t>
      </w:r>
    </w:p>
    <w:p>
      <w:pPr>
        <w:shd w:val="clear" w:color="auto" w:fill="FFFFFF"/>
        <w:spacing w:after="0" w:line="240" w:lineRule="auto"/>
        <w:ind w:firstLine="851"/>
        <w:jc w:val="both"/>
        <w:rPr>
          <w:rFonts w:ascii="Times New Roman" w:hAnsi="Times New Roman"/>
          <w:sz w:val="28"/>
          <w:szCs w:val="28"/>
        </w:rPr>
      </w:pPr>
      <w:r>
        <w:rPr>
          <w:rFonts w:ascii="Times New Roman" w:hAnsi="Times New Roman"/>
          <w:color w:val="000000"/>
          <w:spacing w:val="4"/>
          <w:sz w:val="28"/>
          <w:szCs w:val="28"/>
        </w:rPr>
        <w:t xml:space="preserve">Курс социально-бытовой ориентировки (СБО) направлен на </w:t>
      </w:r>
      <w:r>
        <w:rPr>
          <w:rFonts w:ascii="Times New Roman" w:hAnsi="Times New Roman"/>
          <w:color w:val="000000"/>
          <w:spacing w:val="-2"/>
          <w:sz w:val="28"/>
          <w:szCs w:val="28"/>
        </w:rPr>
        <w:t xml:space="preserve">практическую подготовку учащихся 5-9 классов к самостоятельной </w:t>
      </w:r>
      <w:r>
        <w:rPr>
          <w:rFonts w:ascii="Times New Roman" w:hAnsi="Times New Roman"/>
          <w:color w:val="000000"/>
          <w:sz w:val="28"/>
          <w:szCs w:val="28"/>
        </w:rPr>
        <w:t xml:space="preserve">жизни и труду, на формирование у них знаний и умений, навыков, </w:t>
      </w:r>
      <w:r>
        <w:rPr>
          <w:rFonts w:ascii="Times New Roman" w:hAnsi="Times New Roman"/>
          <w:color w:val="000000"/>
          <w:spacing w:val="-1"/>
          <w:sz w:val="28"/>
          <w:szCs w:val="28"/>
        </w:rPr>
        <w:t xml:space="preserve">способствующих социальной адаптации в условиях современного </w:t>
      </w:r>
      <w:r>
        <w:rPr>
          <w:rFonts w:ascii="Times New Roman" w:hAnsi="Times New Roman"/>
          <w:color w:val="000000"/>
          <w:spacing w:val="-2"/>
          <w:sz w:val="28"/>
          <w:szCs w:val="28"/>
        </w:rPr>
        <w:t>общества, на повышение уровня их общего развития. Данные заня</w:t>
      </w:r>
      <w:r>
        <w:rPr>
          <w:rFonts w:ascii="Times New Roman" w:hAnsi="Times New Roman"/>
          <w:color w:val="000000"/>
          <w:spacing w:val="-2"/>
          <w:sz w:val="28"/>
          <w:szCs w:val="28"/>
        </w:rPr>
        <w:softHyphen/>
      </w:r>
      <w:r>
        <w:rPr>
          <w:rFonts w:ascii="Times New Roman" w:hAnsi="Times New Roman"/>
          <w:color w:val="000000"/>
          <w:spacing w:val="-3"/>
          <w:sz w:val="28"/>
          <w:szCs w:val="28"/>
        </w:rPr>
        <w:t xml:space="preserve">тия должны формировать и совершенствовать у детей необходимые </w:t>
      </w:r>
      <w:r>
        <w:rPr>
          <w:rFonts w:ascii="Times New Roman" w:hAnsi="Times New Roman"/>
          <w:color w:val="000000"/>
          <w:spacing w:val="-2"/>
          <w:sz w:val="28"/>
          <w:szCs w:val="28"/>
        </w:rPr>
        <w:t>им навыки ориентировки в окружающем: самообслуживания, веде</w:t>
      </w:r>
      <w:r>
        <w:rPr>
          <w:rFonts w:ascii="Times New Roman" w:hAnsi="Times New Roman"/>
          <w:color w:val="000000"/>
          <w:spacing w:val="-2"/>
          <w:sz w:val="28"/>
          <w:szCs w:val="28"/>
        </w:rPr>
        <w:softHyphen/>
      </w:r>
      <w:r>
        <w:rPr>
          <w:rFonts w:ascii="Times New Roman" w:hAnsi="Times New Roman"/>
          <w:color w:val="000000"/>
          <w:spacing w:val="-2"/>
          <w:sz w:val="28"/>
          <w:szCs w:val="28"/>
        </w:rPr>
        <w:t>ния домашнего хозяйства, умений пользоваться услугами предпри</w:t>
      </w:r>
      <w:r>
        <w:rPr>
          <w:rFonts w:ascii="Times New Roman" w:hAnsi="Times New Roman"/>
          <w:color w:val="000000"/>
          <w:spacing w:val="-2"/>
          <w:sz w:val="28"/>
          <w:szCs w:val="28"/>
        </w:rPr>
        <w:softHyphen/>
      </w:r>
      <w:r>
        <w:rPr>
          <w:rFonts w:ascii="Times New Roman" w:hAnsi="Times New Roman"/>
          <w:color w:val="000000"/>
          <w:spacing w:val="-3"/>
          <w:sz w:val="28"/>
          <w:szCs w:val="28"/>
        </w:rPr>
        <w:t>ятий службы быта, торговли, связи, транспорта, медицинской помо</w:t>
      </w:r>
      <w:r>
        <w:rPr>
          <w:rFonts w:ascii="Times New Roman" w:hAnsi="Times New Roman"/>
          <w:color w:val="000000"/>
          <w:spacing w:val="-3"/>
          <w:sz w:val="28"/>
          <w:szCs w:val="28"/>
        </w:rPr>
        <w:softHyphen/>
      </w:r>
      <w:r>
        <w:rPr>
          <w:rFonts w:ascii="Times New Roman" w:hAnsi="Times New Roman"/>
          <w:color w:val="000000"/>
          <w:spacing w:val="-3"/>
          <w:sz w:val="28"/>
          <w:szCs w:val="28"/>
        </w:rPr>
        <w:t xml:space="preserve">щи, способствовать усвоению морально-этических норм поведения, </w:t>
      </w:r>
      <w:r>
        <w:rPr>
          <w:rFonts w:ascii="Times New Roman" w:hAnsi="Times New Roman"/>
          <w:color w:val="000000"/>
          <w:spacing w:val="-2"/>
          <w:sz w:val="28"/>
          <w:szCs w:val="28"/>
        </w:rPr>
        <w:t>выработке навыков общения с людьми, развитию художественного вкуса учеников и т. д.</w:t>
      </w:r>
    </w:p>
    <w:p>
      <w:pPr>
        <w:shd w:val="clear" w:color="auto" w:fill="FFFFFF"/>
        <w:spacing w:after="0" w:line="240" w:lineRule="auto"/>
        <w:ind w:firstLine="851"/>
        <w:jc w:val="both"/>
        <w:rPr>
          <w:rFonts w:ascii="Times New Roman" w:hAnsi="Times New Roman"/>
          <w:sz w:val="28"/>
          <w:szCs w:val="28"/>
        </w:rPr>
      </w:pPr>
      <w:r>
        <w:rPr>
          <w:rFonts w:ascii="Times New Roman" w:hAnsi="Times New Roman"/>
          <w:color w:val="000000"/>
          <w:sz w:val="28"/>
          <w:szCs w:val="28"/>
        </w:rPr>
        <w:t>Занятия по социально-бытовой ориентировке проводятся в спе</w:t>
      </w:r>
      <w:r>
        <w:rPr>
          <w:rFonts w:ascii="Times New Roman" w:hAnsi="Times New Roman"/>
          <w:color w:val="000000"/>
          <w:spacing w:val="4"/>
          <w:sz w:val="28"/>
          <w:szCs w:val="28"/>
        </w:rPr>
        <w:t xml:space="preserve">циально оборудованном кабинете, обеспечивающем выполнение </w:t>
      </w:r>
      <w:r>
        <w:rPr>
          <w:rFonts w:ascii="Times New Roman" w:hAnsi="Times New Roman"/>
          <w:color w:val="000000"/>
          <w:spacing w:val="1"/>
          <w:sz w:val="28"/>
          <w:szCs w:val="28"/>
        </w:rPr>
        <w:t xml:space="preserve">в полном объеме всех видов теоретических и практических работ, </w:t>
      </w:r>
      <w:r>
        <w:rPr>
          <w:rFonts w:ascii="Times New Roman" w:hAnsi="Times New Roman"/>
          <w:color w:val="000000"/>
          <w:sz w:val="28"/>
          <w:szCs w:val="28"/>
        </w:rPr>
        <w:t>предусмотренных программой. При организации кабинета необхо</w:t>
      </w:r>
      <w:r>
        <w:rPr>
          <w:rFonts w:ascii="Times New Roman" w:hAnsi="Times New Roman"/>
          <w:color w:val="000000"/>
          <w:sz w:val="28"/>
          <w:szCs w:val="28"/>
        </w:rPr>
        <w:softHyphen/>
      </w:r>
      <w:r>
        <w:rPr>
          <w:rFonts w:ascii="Times New Roman" w:hAnsi="Times New Roman"/>
          <w:color w:val="000000"/>
          <w:sz w:val="28"/>
          <w:szCs w:val="28"/>
        </w:rPr>
        <w:t>димо учитывать санитарно-гигиенические нормы и правила техни</w:t>
      </w:r>
      <w:r>
        <w:rPr>
          <w:rFonts w:ascii="Times New Roman" w:hAnsi="Times New Roman"/>
          <w:color w:val="000000"/>
          <w:sz w:val="28"/>
          <w:szCs w:val="28"/>
        </w:rPr>
        <w:softHyphen/>
      </w:r>
      <w:r>
        <w:rPr>
          <w:rFonts w:ascii="Times New Roman" w:hAnsi="Times New Roman"/>
          <w:color w:val="000000"/>
          <w:spacing w:val="-1"/>
          <w:sz w:val="28"/>
          <w:szCs w:val="28"/>
        </w:rPr>
        <w:t>ки безопасности.</w:t>
      </w:r>
    </w:p>
    <w:p>
      <w:pPr>
        <w:shd w:val="clear" w:color="auto" w:fill="FFFFFF"/>
        <w:spacing w:after="0" w:line="240" w:lineRule="auto"/>
        <w:jc w:val="both"/>
        <w:rPr>
          <w:rFonts w:ascii="Times New Roman" w:hAnsi="Times New Roman"/>
          <w:sz w:val="28"/>
          <w:szCs w:val="28"/>
        </w:rPr>
      </w:pPr>
      <w:r>
        <w:rPr>
          <w:rFonts w:ascii="Times New Roman" w:hAnsi="Times New Roman"/>
          <w:color w:val="000000"/>
          <w:spacing w:val="1"/>
          <w:sz w:val="28"/>
          <w:szCs w:val="28"/>
        </w:rPr>
        <w:t>Программа СБО составлена с учетом возможностей учащихся</w:t>
      </w:r>
      <w:r>
        <w:rPr>
          <w:rFonts w:ascii="Times New Roman" w:hAnsi="Times New Roman"/>
          <w:color w:val="000000"/>
          <w:sz w:val="28"/>
          <w:szCs w:val="28"/>
        </w:rPr>
        <w:t xml:space="preserve">, уровня их знаний и умений. Материал программы расположен </w:t>
      </w:r>
      <w:r>
        <w:rPr>
          <w:rFonts w:ascii="Times New Roman" w:hAnsi="Times New Roman"/>
          <w:color w:val="000000"/>
          <w:spacing w:val="-2"/>
          <w:sz w:val="28"/>
          <w:szCs w:val="28"/>
        </w:rPr>
        <w:t>по принципу усложнения и увеличения объема сведений. Програм</w:t>
      </w:r>
      <w:r>
        <w:rPr>
          <w:rFonts w:ascii="Times New Roman" w:hAnsi="Times New Roman"/>
          <w:color w:val="000000"/>
          <w:spacing w:val="-2"/>
          <w:sz w:val="28"/>
          <w:szCs w:val="28"/>
        </w:rPr>
        <w:softHyphen/>
      </w:r>
      <w:r>
        <w:rPr>
          <w:rFonts w:ascii="Times New Roman" w:hAnsi="Times New Roman"/>
          <w:color w:val="000000"/>
          <w:spacing w:val="-3"/>
          <w:sz w:val="28"/>
          <w:szCs w:val="28"/>
        </w:rPr>
        <w:t>ма состоит из разделов. В каждом разделе даны темы занятий, опре</w:t>
      </w:r>
      <w:r>
        <w:rPr>
          <w:rFonts w:ascii="Times New Roman" w:hAnsi="Times New Roman"/>
          <w:color w:val="000000"/>
          <w:spacing w:val="-3"/>
          <w:sz w:val="28"/>
          <w:szCs w:val="28"/>
        </w:rPr>
        <w:softHyphen/>
      </w:r>
      <w:r>
        <w:rPr>
          <w:rFonts w:ascii="Times New Roman" w:hAnsi="Times New Roman"/>
          <w:color w:val="000000"/>
          <w:sz w:val="28"/>
          <w:szCs w:val="28"/>
        </w:rPr>
        <w:t>делено содержание практических работ и упражнений, а также пе</w:t>
      </w:r>
      <w:r>
        <w:rPr>
          <w:rFonts w:ascii="Times New Roman" w:hAnsi="Times New Roman"/>
          <w:color w:val="000000"/>
          <w:sz w:val="28"/>
          <w:szCs w:val="28"/>
        </w:rPr>
        <w:softHyphen/>
      </w:r>
      <w:r>
        <w:rPr>
          <w:rFonts w:ascii="Times New Roman" w:hAnsi="Times New Roman"/>
          <w:color w:val="000000"/>
          <w:spacing w:val="1"/>
          <w:sz w:val="28"/>
          <w:szCs w:val="28"/>
        </w:rPr>
        <w:t xml:space="preserve">речислены основные требования к знаниям и умениям учащихся. </w:t>
      </w:r>
      <w:r>
        <w:rPr>
          <w:rFonts w:ascii="Times New Roman" w:hAnsi="Times New Roman"/>
          <w:color w:val="000000"/>
          <w:spacing w:val="6"/>
          <w:sz w:val="28"/>
          <w:szCs w:val="28"/>
        </w:rPr>
        <w:t xml:space="preserve">Большинство разделов программы изучается с 5 по 9 классы. </w:t>
      </w:r>
      <w:r>
        <w:rPr>
          <w:rFonts w:ascii="Times New Roman" w:hAnsi="Times New Roman"/>
          <w:color w:val="000000"/>
          <w:spacing w:val="-4"/>
          <w:sz w:val="28"/>
          <w:szCs w:val="28"/>
        </w:rPr>
        <w:t>Учитель, соблюдая принципы систематичности и последовательнос</w:t>
      </w:r>
      <w:r>
        <w:rPr>
          <w:rFonts w:ascii="Times New Roman" w:hAnsi="Times New Roman"/>
          <w:color w:val="000000"/>
          <w:spacing w:val="-4"/>
          <w:sz w:val="28"/>
          <w:szCs w:val="28"/>
        </w:rPr>
        <w:softHyphen/>
      </w:r>
      <w:r>
        <w:rPr>
          <w:rFonts w:ascii="Times New Roman" w:hAnsi="Times New Roman"/>
          <w:color w:val="000000"/>
          <w:spacing w:val="-5"/>
          <w:sz w:val="28"/>
          <w:szCs w:val="28"/>
        </w:rPr>
        <w:t xml:space="preserve">ти в обучении, при сообщении нового материала может использовать </w:t>
      </w:r>
      <w:r>
        <w:rPr>
          <w:rFonts w:ascii="Times New Roman" w:hAnsi="Times New Roman"/>
          <w:color w:val="000000"/>
          <w:spacing w:val="-1"/>
          <w:sz w:val="28"/>
          <w:szCs w:val="28"/>
        </w:rPr>
        <w:t>опыт учащихся как базу для расширения их знаний, совершенство</w:t>
      </w:r>
      <w:r>
        <w:rPr>
          <w:rFonts w:ascii="Times New Roman" w:hAnsi="Times New Roman"/>
          <w:color w:val="000000"/>
          <w:spacing w:val="-1"/>
          <w:sz w:val="28"/>
          <w:szCs w:val="28"/>
        </w:rPr>
        <w:softHyphen/>
      </w:r>
      <w:r>
        <w:rPr>
          <w:rFonts w:ascii="Times New Roman" w:hAnsi="Times New Roman"/>
          <w:color w:val="000000"/>
          <w:spacing w:val="9"/>
          <w:sz w:val="28"/>
          <w:szCs w:val="28"/>
        </w:rPr>
        <w:t xml:space="preserve">вания имеющихся у них умений и навыков и формирования </w:t>
      </w:r>
      <w:r>
        <w:rPr>
          <w:rFonts w:ascii="Times New Roman" w:hAnsi="Times New Roman"/>
          <w:color w:val="000000"/>
          <w:spacing w:val="-4"/>
          <w:sz w:val="28"/>
          <w:szCs w:val="28"/>
        </w:rPr>
        <w:t>новых.</w:t>
      </w:r>
    </w:p>
    <w:p>
      <w:pPr>
        <w:shd w:val="clear" w:color="auto" w:fill="FFFFFF"/>
        <w:spacing w:after="0" w:line="240" w:lineRule="auto"/>
        <w:ind w:firstLine="851"/>
        <w:jc w:val="both"/>
        <w:rPr>
          <w:rFonts w:ascii="Times New Roman" w:hAnsi="Times New Roman"/>
          <w:sz w:val="28"/>
          <w:szCs w:val="28"/>
        </w:rPr>
      </w:pPr>
      <w:r>
        <w:rPr>
          <w:rFonts w:ascii="Times New Roman" w:hAnsi="Times New Roman"/>
          <w:color w:val="000000"/>
          <w:spacing w:val="-1"/>
          <w:sz w:val="28"/>
          <w:szCs w:val="28"/>
        </w:rPr>
        <w:t>Основными формами и методами обучения являются практиче</w:t>
      </w:r>
      <w:r>
        <w:rPr>
          <w:rFonts w:ascii="Times New Roman" w:hAnsi="Times New Roman"/>
          <w:color w:val="000000"/>
          <w:spacing w:val="-1"/>
          <w:sz w:val="28"/>
          <w:szCs w:val="28"/>
        </w:rPr>
        <w:softHyphen/>
      </w:r>
      <w:r>
        <w:rPr>
          <w:rFonts w:ascii="Times New Roman" w:hAnsi="Times New Roman"/>
          <w:color w:val="000000"/>
          <w:spacing w:val="-3"/>
          <w:sz w:val="28"/>
          <w:szCs w:val="28"/>
        </w:rPr>
        <w:t>ские работы, экскурсии, сюжетно-ролевые игры, беседы. На заняти</w:t>
      </w:r>
      <w:r>
        <w:rPr>
          <w:rFonts w:ascii="Times New Roman" w:hAnsi="Times New Roman"/>
          <w:color w:val="000000"/>
          <w:spacing w:val="-3"/>
          <w:sz w:val="28"/>
          <w:szCs w:val="28"/>
        </w:rPr>
        <w:softHyphen/>
      </w:r>
      <w:r>
        <w:rPr>
          <w:rFonts w:ascii="Times New Roman" w:hAnsi="Times New Roman"/>
          <w:color w:val="000000"/>
          <w:sz w:val="28"/>
          <w:szCs w:val="28"/>
        </w:rPr>
        <w:t xml:space="preserve">ях применяются различные наглядные средства обучения. Весьма </w:t>
      </w:r>
      <w:r>
        <w:rPr>
          <w:rFonts w:ascii="Times New Roman" w:hAnsi="Times New Roman"/>
          <w:color w:val="000000"/>
          <w:spacing w:val="-1"/>
          <w:sz w:val="28"/>
          <w:szCs w:val="28"/>
        </w:rPr>
        <w:t>желательна демонстрация учебных кинофильмов, слайдов, способ</w:t>
      </w:r>
      <w:r>
        <w:rPr>
          <w:rFonts w:ascii="Times New Roman" w:hAnsi="Times New Roman"/>
          <w:color w:val="000000"/>
          <w:spacing w:val="-1"/>
          <w:sz w:val="28"/>
          <w:szCs w:val="28"/>
        </w:rPr>
        <w:softHyphen/>
      </w:r>
      <w:r>
        <w:rPr>
          <w:rFonts w:ascii="Times New Roman" w:hAnsi="Times New Roman"/>
          <w:color w:val="000000"/>
          <w:sz w:val="28"/>
          <w:szCs w:val="28"/>
        </w:rPr>
        <w:t>ствующих формированию реальных образов и представлений.</w:t>
      </w:r>
    </w:p>
    <w:p>
      <w:pPr>
        <w:shd w:val="clear" w:color="auto" w:fill="FFFFFF"/>
        <w:spacing w:after="0" w:line="240" w:lineRule="auto"/>
        <w:jc w:val="both"/>
        <w:rPr>
          <w:rFonts w:ascii="Times New Roman" w:hAnsi="Times New Roman"/>
          <w:sz w:val="28"/>
          <w:szCs w:val="28"/>
        </w:rPr>
      </w:pPr>
      <w:r>
        <w:rPr>
          <w:rFonts w:ascii="Times New Roman" w:hAnsi="Times New Roman"/>
          <w:color w:val="000000"/>
          <w:spacing w:val="1"/>
          <w:sz w:val="28"/>
          <w:szCs w:val="28"/>
        </w:rPr>
        <w:t>Все разделы программы предусматривают проведение практи</w:t>
      </w:r>
      <w:r>
        <w:rPr>
          <w:rFonts w:ascii="Times New Roman" w:hAnsi="Times New Roman"/>
          <w:color w:val="000000"/>
          <w:spacing w:val="1"/>
          <w:sz w:val="28"/>
          <w:szCs w:val="28"/>
        </w:rPr>
        <w:softHyphen/>
      </w:r>
      <w:r>
        <w:rPr>
          <w:rFonts w:ascii="Times New Roman" w:hAnsi="Times New Roman"/>
          <w:color w:val="000000"/>
          <w:spacing w:val="3"/>
          <w:sz w:val="28"/>
          <w:szCs w:val="28"/>
        </w:rPr>
        <w:t xml:space="preserve">ческих работ или заданий. Каждый ученик, независимо от его </w:t>
      </w:r>
      <w:r>
        <w:rPr>
          <w:rFonts w:ascii="Times New Roman" w:hAnsi="Times New Roman"/>
          <w:color w:val="000000"/>
          <w:spacing w:val="1"/>
          <w:sz w:val="28"/>
          <w:szCs w:val="28"/>
        </w:rPr>
        <w:t xml:space="preserve">интеллектуальных и физических возможностей, должен овладеть </w:t>
      </w:r>
      <w:r>
        <w:rPr>
          <w:rFonts w:ascii="Times New Roman" w:hAnsi="Times New Roman"/>
          <w:color w:val="000000"/>
          <w:spacing w:val="5"/>
          <w:sz w:val="28"/>
          <w:szCs w:val="28"/>
        </w:rPr>
        <w:t xml:space="preserve">основными способами ухода за одеждой, приготовления пищи, </w:t>
      </w:r>
      <w:r>
        <w:rPr>
          <w:rFonts w:ascii="Times New Roman" w:hAnsi="Times New Roman"/>
          <w:color w:val="000000"/>
          <w:sz w:val="28"/>
          <w:szCs w:val="28"/>
        </w:rPr>
        <w:t xml:space="preserve">научиться составлять деловые бумаги, заполнять различного рода </w:t>
      </w:r>
      <w:r>
        <w:rPr>
          <w:rFonts w:ascii="Times New Roman" w:hAnsi="Times New Roman"/>
          <w:color w:val="000000"/>
          <w:spacing w:val="1"/>
          <w:sz w:val="28"/>
          <w:szCs w:val="28"/>
        </w:rPr>
        <w:t>бланки и т.д.</w:t>
      </w:r>
    </w:p>
    <w:p>
      <w:pPr>
        <w:shd w:val="clear" w:color="auto" w:fill="FFFFFF"/>
        <w:spacing w:after="0" w:line="240" w:lineRule="auto"/>
        <w:ind w:firstLine="851"/>
        <w:jc w:val="both"/>
        <w:rPr>
          <w:rFonts w:ascii="Times New Roman" w:hAnsi="Times New Roman"/>
          <w:sz w:val="28"/>
          <w:szCs w:val="28"/>
        </w:rPr>
      </w:pPr>
      <w:r>
        <w:rPr>
          <w:rFonts w:ascii="Times New Roman" w:hAnsi="Times New Roman"/>
          <w:color w:val="000000"/>
          <w:sz w:val="28"/>
          <w:szCs w:val="28"/>
        </w:rPr>
        <w:t xml:space="preserve">В зависимости от задач урока и оснащенности кабинета могут </w:t>
      </w:r>
      <w:r>
        <w:rPr>
          <w:rFonts w:ascii="Times New Roman" w:hAnsi="Times New Roman"/>
          <w:color w:val="000000"/>
          <w:spacing w:val="-1"/>
          <w:sz w:val="28"/>
          <w:szCs w:val="28"/>
        </w:rPr>
        <w:t>использоваться как коллективные (бригадные), так и индивидуаль</w:t>
      </w:r>
      <w:r>
        <w:rPr>
          <w:rFonts w:ascii="Times New Roman" w:hAnsi="Times New Roman"/>
          <w:color w:val="000000"/>
          <w:spacing w:val="-1"/>
          <w:sz w:val="28"/>
          <w:szCs w:val="28"/>
        </w:rPr>
        <w:softHyphen/>
      </w:r>
      <w:r>
        <w:rPr>
          <w:rFonts w:ascii="Times New Roman" w:hAnsi="Times New Roman"/>
          <w:color w:val="000000"/>
          <w:sz w:val="28"/>
          <w:szCs w:val="28"/>
        </w:rPr>
        <w:t>ные (выполнение учеником всех операций под руководством учи</w:t>
      </w:r>
      <w:r>
        <w:rPr>
          <w:rFonts w:ascii="Times New Roman" w:hAnsi="Times New Roman"/>
          <w:color w:val="000000"/>
          <w:sz w:val="28"/>
          <w:szCs w:val="28"/>
        </w:rPr>
        <w:softHyphen/>
      </w:r>
      <w:r>
        <w:rPr>
          <w:rFonts w:ascii="Times New Roman" w:hAnsi="Times New Roman"/>
          <w:color w:val="000000"/>
          <w:spacing w:val="-1"/>
          <w:sz w:val="28"/>
          <w:szCs w:val="28"/>
        </w:rPr>
        <w:t xml:space="preserve">теля) методы организации практических работ. Однако при любой </w:t>
      </w:r>
      <w:r>
        <w:rPr>
          <w:rFonts w:ascii="Times New Roman" w:hAnsi="Times New Roman"/>
          <w:color w:val="000000"/>
          <w:spacing w:val="2"/>
          <w:sz w:val="28"/>
          <w:szCs w:val="28"/>
        </w:rPr>
        <w:t xml:space="preserve">форме организации занятия каждый ученик должен на практике </w:t>
      </w:r>
      <w:r>
        <w:rPr>
          <w:rFonts w:ascii="Times New Roman" w:hAnsi="Times New Roman"/>
          <w:color w:val="000000"/>
          <w:sz w:val="28"/>
          <w:szCs w:val="28"/>
        </w:rPr>
        <w:t>овладеть всеми необходимыми знаниями и умениями.</w:t>
      </w:r>
    </w:p>
    <w:p>
      <w:pPr>
        <w:shd w:val="clear" w:color="auto" w:fill="FFFFFF"/>
        <w:spacing w:after="0" w:line="240" w:lineRule="auto"/>
        <w:ind w:firstLine="851"/>
        <w:jc w:val="both"/>
        <w:rPr>
          <w:rFonts w:ascii="Times New Roman" w:hAnsi="Times New Roman"/>
          <w:sz w:val="28"/>
          <w:szCs w:val="28"/>
        </w:rPr>
      </w:pPr>
      <w:r>
        <w:rPr>
          <w:rFonts w:ascii="Times New Roman" w:hAnsi="Times New Roman"/>
          <w:color w:val="000000"/>
          <w:spacing w:val="-2"/>
          <w:sz w:val="28"/>
          <w:szCs w:val="28"/>
        </w:rPr>
        <w:t>Выполнение некоторых практических работ целесообразно про</w:t>
      </w:r>
      <w:r>
        <w:rPr>
          <w:rFonts w:ascii="Times New Roman" w:hAnsi="Times New Roman"/>
          <w:color w:val="000000"/>
          <w:spacing w:val="-2"/>
          <w:sz w:val="28"/>
          <w:szCs w:val="28"/>
        </w:rPr>
        <w:softHyphen/>
      </w:r>
      <w:r>
        <w:rPr>
          <w:rFonts w:ascii="Times New Roman" w:hAnsi="Times New Roman"/>
          <w:color w:val="000000"/>
          <w:spacing w:val="1"/>
          <w:sz w:val="28"/>
          <w:szCs w:val="28"/>
        </w:rPr>
        <w:t xml:space="preserve">водить, разделив учащихся на бригады из 4—5 человек; при этом </w:t>
      </w:r>
      <w:r>
        <w:rPr>
          <w:rFonts w:ascii="Times New Roman" w:hAnsi="Times New Roman"/>
          <w:color w:val="000000"/>
          <w:spacing w:val="4"/>
          <w:sz w:val="28"/>
          <w:szCs w:val="28"/>
        </w:rPr>
        <w:t xml:space="preserve">каждая бригада выполняет самостоятельное задание. На первом </w:t>
      </w:r>
      <w:r>
        <w:rPr>
          <w:rFonts w:ascii="Times New Roman" w:hAnsi="Times New Roman"/>
          <w:color w:val="000000"/>
          <w:spacing w:val="-2"/>
          <w:sz w:val="28"/>
          <w:szCs w:val="28"/>
        </w:rPr>
        <w:t xml:space="preserve">занятии, где применяется бригадная форма работы, учитель должен объяснить и показать детям, что должен делать бригадир. Для этого он, распределив учеников по бригадам, выступает в роли бригадира </w:t>
      </w:r>
      <w:r>
        <w:rPr>
          <w:rFonts w:ascii="Times New Roman" w:hAnsi="Times New Roman"/>
          <w:color w:val="000000"/>
          <w:spacing w:val="2"/>
          <w:sz w:val="28"/>
          <w:szCs w:val="28"/>
        </w:rPr>
        <w:t xml:space="preserve">одной из них. Другие бригадиры, назначенные из числа наиболее </w:t>
      </w:r>
      <w:r>
        <w:rPr>
          <w:rFonts w:ascii="Times New Roman" w:hAnsi="Times New Roman"/>
          <w:color w:val="000000"/>
          <w:spacing w:val="4"/>
          <w:sz w:val="28"/>
          <w:szCs w:val="28"/>
        </w:rPr>
        <w:t xml:space="preserve">подготовленных учащихся, наблюдая за учителем и получая его инструкции, организуют работу своих бригад. Бригадная форма </w:t>
      </w:r>
      <w:r>
        <w:rPr>
          <w:rFonts w:ascii="Times New Roman" w:hAnsi="Times New Roman"/>
          <w:color w:val="000000"/>
          <w:spacing w:val="-1"/>
          <w:sz w:val="28"/>
          <w:szCs w:val="28"/>
        </w:rPr>
        <w:t>работы может быть использована и при выполнении детьми одина</w:t>
      </w:r>
      <w:r>
        <w:rPr>
          <w:rFonts w:ascii="Times New Roman" w:hAnsi="Times New Roman"/>
          <w:color w:val="000000"/>
          <w:spacing w:val="-1"/>
          <w:sz w:val="28"/>
          <w:szCs w:val="28"/>
        </w:rPr>
        <w:softHyphen/>
      </w:r>
      <w:r>
        <w:rPr>
          <w:rFonts w:ascii="Times New Roman" w:hAnsi="Times New Roman"/>
          <w:color w:val="000000"/>
          <w:spacing w:val="-2"/>
          <w:sz w:val="28"/>
          <w:szCs w:val="28"/>
        </w:rPr>
        <w:t>ковых заданий (штопка, чистка посуды и т.д.). Необходимо поддер</w:t>
      </w:r>
      <w:r>
        <w:rPr>
          <w:rFonts w:ascii="Times New Roman" w:hAnsi="Times New Roman"/>
          <w:color w:val="000000"/>
          <w:spacing w:val="-2"/>
          <w:sz w:val="28"/>
          <w:szCs w:val="28"/>
        </w:rPr>
        <w:softHyphen/>
      </w:r>
      <w:r>
        <w:rPr>
          <w:rFonts w:ascii="Times New Roman" w:hAnsi="Times New Roman"/>
          <w:color w:val="000000"/>
          <w:spacing w:val="2"/>
          <w:sz w:val="28"/>
          <w:szCs w:val="28"/>
        </w:rPr>
        <w:t xml:space="preserve">живать стремление каждого ученика стать бригадиром. При этом </w:t>
      </w:r>
      <w:r>
        <w:rPr>
          <w:rFonts w:ascii="Times New Roman" w:hAnsi="Times New Roman"/>
          <w:color w:val="000000"/>
          <w:spacing w:val="-3"/>
          <w:sz w:val="28"/>
          <w:szCs w:val="28"/>
        </w:rPr>
        <w:t>большое воспитательное значение имеет требование, заключающее</w:t>
      </w:r>
      <w:r>
        <w:rPr>
          <w:rFonts w:ascii="Times New Roman" w:hAnsi="Times New Roman"/>
          <w:color w:val="000000"/>
          <w:spacing w:val="-3"/>
          <w:sz w:val="28"/>
          <w:szCs w:val="28"/>
        </w:rPr>
        <w:softHyphen/>
      </w:r>
      <w:r>
        <w:rPr>
          <w:rFonts w:ascii="Times New Roman" w:hAnsi="Times New Roman"/>
          <w:color w:val="000000"/>
          <w:spacing w:val="-2"/>
          <w:sz w:val="28"/>
          <w:szCs w:val="28"/>
        </w:rPr>
        <w:t>ся в том, что бригадиром может быть только старательный и актив</w:t>
      </w:r>
      <w:r>
        <w:rPr>
          <w:rFonts w:ascii="Times New Roman" w:hAnsi="Times New Roman"/>
          <w:color w:val="000000"/>
          <w:spacing w:val="-2"/>
          <w:sz w:val="28"/>
          <w:szCs w:val="28"/>
        </w:rPr>
        <w:softHyphen/>
      </w:r>
      <w:r>
        <w:rPr>
          <w:rFonts w:ascii="Times New Roman" w:hAnsi="Times New Roman"/>
          <w:color w:val="000000"/>
          <w:spacing w:val="4"/>
          <w:sz w:val="28"/>
          <w:szCs w:val="28"/>
        </w:rPr>
        <w:t xml:space="preserve">ный ученик, успешно выполняющий задания. Данная установка служит стимулом, как для сильных, так и для слабых учащихся, </w:t>
      </w:r>
      <w:r>
        <w:rPr>
          <w:rFonts w:ascii="Times New Roman" w:hAnsi="Times New Roman"/>
          <w:color w:val="000000"/>
          <w:spacing w:val="-3"/>
          <w:sz w:val="28"/>
          <w:szCs w:val="28"/>
        </w:rPr>
        <w:t xml:space="preserve">побуждая их работать лучше. Учащихся, испытывающих трудности </w:t>
      </w:r>
      <w:r>
        <w:rPr>
          <w:rFonts w:ascii="Times New Roman" w:hAnsi="Times New Roman"/>
          <w:color w:val="000000"/>
          <w:spacing w:val="1"/>
          <w:sz w:val="28"/>
          <w:szCs w:val="28"/>
        </w:rPr>
        <w:t>в обучении, следует назначать бригадирами при выполнении наи</w:t>
      </w:r>
      <w:r>
        <w:rPr>
          <w:rFonts w:ascii="Times New Roman" w:hAnsi="Times New Roman"/>
          <w:color w:val="000000"/>
          <w:spacing w:val="1"/>
          <w:sz w:val="28"/>
          <w:szCs w:val="28"/>
        </w:rPr>
        <w:softHyphen/>
      </w:r>
      <w:r>
        <w:rPr>
          <w:rFonts w:ascii="Times New Roman" w:hAnsi="Times New Roman"/>
          <w:color w:val="000000"/>
          <w:spacing w:val="-1"/>
          <w:sz w:val="28"/>
          <w:szCs w:val="28"/>
        </w:rPr>
        <w:t>более простых работ, аналогичных предыдущим.</w:t>
      </w:r>
    </w:p>
    <w:p>
      <w:pPr>
        <w:shd w:val="clear" w:color="auto" w:fill="FFFFFF"/>
        <w:spacing w:after="0" w:line="240" w:lineRule="auto"/>
        <w:ind w:firstLine="851"/>
        <w:jc w:val="both"/>
        <w:rPr>
          <w:rFonts w:ascii="Times New Roman" w:hAnsi="Times New Roman"/>
          <w:sz w:val="28"/>
          <w:szCs w:val="28"/>
        </w:rPr>
      </w:pPr>
      <w:r>
        <w:rPr>
          <w:rFonts w:ascii="Times New Roman" w:hAnsi="Times New Roman"/>
          <w:color w:val="000000"/>
          <w:spacing w:val="2"/>
          <w:sz w:val="28"/>
          <w:szCs w:val="28"/>
        </w:rPr>
        <w:t>Следует особо обратить внимание на изучение правил техни</w:t>
      </w:r>
      <w:r>
        <w:rPr>
          <w:rFonts w:ascii="Times New Roman" w:hAnsi="Times New Roman"/>
          <w:color w:val="000000"/>
          <w:spacing w:val="2"/>
          <w:sz w:val="28"/>
          <w:szCs w:val="28"/>
        </w:rPr>
        <w:softHyphen/>
      </w:r>
      <w:r>
        <w:rPr>
          <w:rFonts w:ascii="Times New Roman" w:hAnsi="Times New Roman"/>
          <w:color w:val="000000"/>
          <w:spacing w:val="-1"/>
          <w:sz w:val="28"/>
          <w:szCs w:val="28"/>
        </w:rPr>
        <w:t>ки безопасности, формирования умений пользоваться нагреватель</w:t>
      </w:r>
      <w:r>
        <w:rPr>
          <w:rFonts w:ascii="Times New Roman" w:hAnsi="Times New Roman"/>
          <w:color w:val="000000"/>
          <w:spacing w:val="-1"/>
          <w:sz w:val="28"/>
          <w:szCs w:val="28"/>
        </w:rPr>
        <w:softHyphen/>
      </w:r>
      <w:r>
        <w:rPr>
          <w:rFonts w:ascii="Times New Roman" w:hAnsi="Times New Roman"/>
          <w:color w:val="000000"/>
          <w:spacing w:val="5"/>
          <w:sz w:val="28"/>
          <w:szCs w:val="28"/>
        </w:rPr>
        <w:t xml:space="preserve">ными приборами, электрическими и механическими бытовыми </w:t>
      </w:r>
      <w:r>
        <w:rPr>
          <w:rFonts w:ascii="Times New Roman" w:hAnsi="Times New Roman"/>
          <w:color w:val="000000"/>
          <w:spacing w:val="-3"/>
          <w:sz w:val="28"/>
          <w:szCs w:val="28"/>
        </w:rPr>
        <w:t>приборами и приспособлениями, колющими и режущими предмета</w:t>
      </w:r>
      <w:r>
        <w:rPr>
          <w:rFonts w:ascii="Times New Roman" w:hAnsi="Times New Roman"/>
          <w:color w:val="000000"/>
          <w:spacing w:val="-3"/>
          <w:sz w:val="28"/>
          <w:szCs w:val="28"/>
        </w:rPr>
        <w:softHyphen/>
      </w:r>
      <w:r>
        <w:rPr>
          <w:rFonts w:ascii="Times New Roman" w:hAnsi="Times New Roman"/>
          <w:color w:val="000000"/>
          <w:spacing w:val="-2"/>
          <w:sz w:val="28"/>
          <w:szCs w:val="28"/>
        </w:rPr>
        <w:t xml:space="preserve">ми, а также навыков обращения со стеклянной посудой, кипятком и </w:t>
      </w:r>
      <w:r>
        <w:rPr>
          <w:rFonts w:ascii="Times New Roman" w:hAnsi="Times New Roman"/>
          <w:color w:val="000000"/>
          <w:spacing w:val="-4"/>
          <w:sz w:val="28"/>
          <w:szCs w:val="28"/>
        </w:rPr>
        <w:t>т. д. Ни один даже незначительный случай нарушения правил техни</w:t>
      </w:r>
      <w:r>
        <w:rPr>
          <w:rFonts w:ascii="Times New Roman" w:hAnsi="Times New Roman"/>
          <w:color w:val="000000"/>
          <w:spacing w:val="-4"/>
          <w:sz w:val="28"/>
          <w:szCs w:val="28"/>
        </w:rPr>
        <w:softHyphen/>
      </w:r>
      <w:r>
        <w:rPr>
          <w:rFonts w:ascii="Times New Roman" w:hAnsi="Times New Roman"/>
          <w:color w:val="000000"/>
          <w:spacing w:val="-3"/>
          <w:sz w:val="28"/>
          <w:szCs w:val="28"/>
        </w:rPr>
        <w:t>ки безопасности нельзя оставлять без внимания. Необходимо посто</w:t>
      </w:r>
      <w:r>
        <w:rPr>
          <w:rFonts w:ascii="Times New Roman" w:hAnsi="Times New Roman"/>
          <w:color w:val="000000"/>
          <w:spacing w:val="-3"/>
          <w:sz w:val="28"/>
          <w:szCs w:val="28"/>
        </w:rPr>
        <w:softHyphen/>
      </w:r>
      <w:r>
        <w:rPr>
          <w:rFonts w:ascii="Times New Roman" w:hAnsi="Times New Roman"/>
          <w:color w:val="000000"/>
          <w:spacing w:val="-4"/>
          <w:sz w:val="28"/>
          <w:szCs w:val="28"/>
        </w:rPr>
        <w:t>янно приучать детей к соблюдению санитарно-гигиенических требо</w:t>
      </w:r>
      <w:r>
        <w:rPr>
          <w:rFonts w:ascii="Times New Roman" w:hAnsi="Times New Roman"/>
          <w:color w:val="000000"/>
          <w:spacing w:val="-4"/>
          <w:sz w:val="28"/>
          <w:szCs w:val="28"/>
        </w:rPr>
        <w:softHyphen/>
      </w:r>
      <w:r>
        <w:rPr>
          <w:rFonts w:ascii="Times New Roman" w:hAnsi="Times New Roman"/>
          <w:color w:val="000000"/>
          <w:spacing w:val="-2"/>
          <w:sz w:val="28"/>
          <w:szCs w:val="28"/>
        </w:rPr>
        <w:t>ваний во время выполнения различных практических работ.</w:t>
      </w:r>
    </w:p>
    <w:p>
      <w:pPr>
        <w:shd w:val="clear" w:color="auto" w:fill="FFFFFF"/>
        <w:spacing w:after="0" w:line="240" w:lineRule="auto"/>
        <w:ind w:firstLine="851"/>
        <w:jc w:val="both"/>
        <w:rPr>
          <w:rFonts w:ascii="Times New Roman" w:hAnsi="Times New Roman"/>
          <w:sz w:val="28"/>
          <w:szCs w:val="28"/>
        </w:rPr>
      </w:pPr>
      <w:r>
        <w:rPr>
          <w:rFonts w:ascii="Times New Roman" w:hAnsi="Times New Roman"/>
          <w:color w:val="000000"/>
          <w:spacing w:val="-2"/>
          <w:sz w:val="28"/>
          <w:szCs w:val="28"/>
        </w:rPr>
        <w:t>Беседа на занятиях по социально-бытовой ориентировке являет</w:t>
      </w:r>
      <w:r>
        <w:rPr>
          <w:rFonts w:ascii="Times New Roman" w:hAnsi="Times New Roman"/>
          <w:color w:val="000000"/>
          <w:spacing w:val="-2"/>
          <w:sz w:val="28"/>
          <w:szCs w:val="28"/>
        </w:rPr>
        <w:softHyphen/>
      </w:r>
      <w:r>
        <w:rPr>
          <w:rFonts w:ascii="Times New Roman" w:hAnsi="Times New Roman"/>
          <w:color w:val="000000"/>
          <w:spacing w:val="-3"/>
          <w:sz w:val="28"/>
          <w:szCs w:val="28"/>
        </w:rPr>
        <w:t xml:space="preserve">ся одним из основных методов обучения и применяется в сочетании с сюжетно-ролевыми играми, различными практическими работами, </w:t>
      </w:r>
      <w:r>
        <w:rPr>
          <w:rFonts w:ascii="Times New Roman" w:hAnsi="Times New Roman"/>
          <w:color w:val="000000"/>
          <w:sz w:val="28"/>
          <w:szCs w:val="28"/>
        </w:rPr>
        <w:t>записями в тетрадь определенных правил, зарисовками, упражне</w:t>
      </w:r>
      <w:r>
        <w:rPr>
          <w:rFonts w:ascii="Times New Roman" w:hAnsi="Times New Roman"/>
          <w:color w:val="000000"/>
          <w:sz w:val="28"/>
          <w:szCs w:val="28"/>
        </w:rPr>
        <w:softHyphen/>
      </w:r>
      <w:r>
        <w:rPr>
          <w:rFonts w:ascii="Times New Roman" w:hAnsi="Times New Roman"/>
          <w:color w:val="000000"/>
          <w:spacing w:val="-1"/>
          <w:sz w:val="28"/>
          <w:szCs w:val="28"/>
        </w:rPr>
        <w:t xml:space="preserve">ниями и другими видами работ. Продолжительность беседы может </w:t>
      </w:r>
      <w:r>
        <w:rPr>
          <w:rFonts w:ascii="Times New Roman" w:hAnsi="Times New Roman"/>
          <w:color w:val="000000"/>
          <w:spacing w:val="-2"/>
          <w:sz w:val="28"/>
          <w:szCs w:val="28"/>
        </w:rPr>
        <w:t xml:space="preserve">быть различной, но она не должна являться единственным методом </w:t>
      </w:r>
      <w:r>
        <w:rPr>
          <w:rFonts w:ascii="Times New Roman" w:hAnsi="Times New Roman"/>
          <w:color w:val="000000"/>
          <w:spacing w:val="-4"/>
          <w:sz w:val="28"/>
          <w:szCs w:val="28"/>
        </w:rPr>
        <w:t xml:space="preserve">обучения, используемым на занятии. В зависимости от задач занятия </w:t>
      </w:r>
      <w:r>
        <w:rPr>
          <w:rFonts w:ascii="Times New Roman" w:hAnsi="Times New Roman"/>
          <w:color w:val="000000"/>
          <w:spacing w:val="1"/>
          <w:sz w:val="28"/>
          <w:szCs w:val="28"/>
        </w:rPr>
        <w:t xml:space="preserve">беседа может иметь различное назначение. Например, она может </w:t>
      </w:r>
      <w:r>
        <w:rPr>
          <w:rFonts w:ascii="Times New Roman" w:hAnsi="Times New Roman"/>
          <w:color w:val="000000"/>
          <w:spacing w:val="-3"/>
          <w:sz w:val="28"/>
          <w:szCs w:val="28"/>
        </w:rPr>
        <w:t xml:space="preserve">носить информационный характер. В этом случае учитель выясняет </w:t>
      </w:r>
      <w:r>
        <w:rPr>
          <w:rFonts w:ascii="Times New Roman" w:hAnsi="Times New Roman"/>
          <w:color w:val="000000"/>
          <w:spacing w:val="2"/>
          <w:sz w:val="28"/>
          <w:szCs w:val="28"/>
        </w:rPr>
        <w:t xml:space="preserve">имеющиеся у учащихся знания и представления и сообщает им </w:t>
      </w:r>
      <w:r>
        <w:rPr>
          <w:rFonts w:ascii="Times New Roman" w:hAnsi="Times New Roman"/>
          <w:color w:val="000000"/>
          <w:spacing w:val="-3"/>
          <w:sz w:val="28"/>
          <w:szCs w:val="28"/>
        </w:rPr>
        <w:t xml:space="preserve">новые необходимые сведения. В начале занятия проводятся краткие </w:t>
      </w:r>
      <w:r>
        <w:rPr>
          <w:rFonts w:ascii="Times New Roman" w:hAnsi="Times New Roman"/>
          <w:color w:val="000000"/>
          <w:spacing w:val="2"/>
          <w:sz w:val="28"/>
          <w:szCs w:val="28"/>
        </w:rPr>
        <w:t xml:space="preserve">вводные беседы, а в конце занятия для закрепления полученных </w:t>
      </w:r>
      <w:r>
        <w:rPr>
          <w:rFonts w:ascii="Times New Roman" w:hAnsi="Times New Roman"/>
          <w:color w:val="000000"/>
          <w:spacing w:val="-2"/>
          <w:sz w:val="28"/>
          <w:szCs w:val="28"/>
        </w:rPr>
        <w:t>знаний — заключительные беседы.</w:t>
      </w:r>
    </w:p>
    <w:p>
      <w:pPr>
        <w:shd w:val="clear" w:color="auto" w:fill="FFFFFF"/>
        <w:spacing w:after="0" w:line="240" w:lineRule="auto"/>
        <w:ind w:firstLine="851"/>
        <w:jc w:val="both"/>
        <w:rPr>
          <w:rFonts w:ascii="Times New Roman" w:hAnsi="Times New Roman"/>
          <w:sz w:val="28"/>
          <w:szCs w:val="28"/>
        </w:rPr>
      </w:pPr>
      <w:r>
        <w:rPr>
          <w:rFonts w:ascii="Times New Roman" w:hAnsi="Times New Roman"/>
          <w:color w:val="000000"/>
          <w:spacing w:val="-1"/>
          <w:sz w:val="28"/>
          <w:szCs w:val="28"/>
        </w:rPr>
        <w:t>При определении содержания и объема учебного материала, со</w:t>
      </w:r>
      <w:r>
        <w:rPr>
          <w:rFonts w:ascii="Times New Roman" w:hAnsi="Times New Roman"/>
          <w:color w:val="000000"/>
          <w:spacing w:val="-1"/>
          <w:sz w:val="28"/>
          <w:szCs w:val="28"/>
        </w:rPr>
        <w:softHyphen/>
      </w:r>
      <w:r>
        <w:rPr>
          <w:rFonts w:ascii="Times New Roman" w:hAnsi="Times New Roman"/>
          <w:color w:val="000000"/>
          <w:spacing w:val="-2"/>
          <w:sz w:val="28"/>
          <w:szCs w:val="28"/>
        </w:rPr>
        <w:t>общаемого на занятиях, учитель должен ориентироваться на требо</w:t>
      </w:r>
      <w:r>
        <w:rPr>
          <w:rFonts w:ascii="Times New Roman" w:hAnsi="Times New Roman"/>
          <w:color w:val="000000"/>
          <w:spacing w:val="-2"/>
          <w:sz w:val="28"/>
          <w:szCs w:val="28"/>
        </w:rPr>
        <w:softHyphen/>
      </w:r>
      <w:r>
        <w:rPr>
          <w:rFonts w:ascii="Times New Roman" w:hAnsi="Times New Roman"/>
          <w:color w:val="000000"/>
          <w:spacing w:val="-1"/>
          <w:sz w:val="28"/>
          <w:szCs w:val="28"/>
        </w:rPr>
        <w:t>вания к знаниям и умениям учащихся, относящимся к соответству</w:t>
      </w:r>
      <w:r>
        <w:rPr>
          <w:rFonts w:ascii="Times New Roman" w:hAnsi="Times New Roman"/>
          <w:color w:val="000000"/>
          <w:spacing w:val="-1"/>
          <w:sz w:val="28"/>
          <w:szCs w:val="28"/>
        </w:rPr>
        <w:softHyphen/>
      </w:r>
      <w:r>
        <w:rPr>
          <w:rFonts w:ascii="Times New Roman" w:hAnsi="Times New Roman"/>
          <w:color w:val="000000"/>
          <w:spacing w:val="-4"/>
          <w:sz w:val="28"/>
          <w:szCs w:val="28"/>
        </w:rPr>
        <w:t xml:space="preserve">ющему разделу программы, принимая во внимание, что из года в год </w:t>
      </w:r>
      <w:r>
        <w:rPr>
          <w:rFonts w:ascii="Times New Roman" w:hAnsi="Times New Roman"/>
          <w:color w:val="000000"/>
          <w:spacing w:val="-3"/>
          <w:sz w:val="28"/>
          <w:szCs w:val="28"/>
        </w:rPr>
        <w:t>объем, и сложность материала возрастает. Это в свою очередь опре</w:t>
      </w:r>
      <w:r>
        <w:rPr>
          <w:rFonts w:ascii="Times New Roman" w:hAnsi="Times New Roman"/>
          <w:color w:val="000000"/>
          <w:spacing w:val="-3"/>
          <w:sz w:val="28"/>
          <w:szCs w:val="28"/>
        </w:rPr>
        <w:softHyphen/>
      </w:r>
      <w:r>
        <w:rPr>
          <w:rFonts w:ascii="Times New Roman" w:hAnsi="Times New Roman"/>
          <w:color w:val="000000"/>
          <w:spacing w:val="-2"/>
          <w:sz w:val="28"/>
          <w:szCs w:val="28"/>
        </w:rPr>
        <w:t xml:space="preserve">деляет необходимость изменения и усложнения методов и приемов </w:t>
      </w:r>
      <w:r>
        <w:rPr>
          <w:rFonts w:ascii="Times New Roman" w:hAnsi="Times New Roman"/>
          <w:color w:val="000000"/>
          <w:spacing w:val="-3"/>
          <w:sz w:val="28"/>
          <w:szCs w:val="28"/>
        </w:rPr>
        <w:t>работы.</w:t>
      </w:r>
    </w:p>
    <w:p>
      <w:pPr>
        <w:shd w:val="clear" w:color="auto" w:fill="FFFFFF"/>
        <w:spacing w:after="0" w:line="240" w:lineRule="auto"/>
        <w:ind w:firstLine="851"/>
        <w:jc w:val="both"/>
        <w:rPr>
          <w:rFonts w:ascii="Times New Roman" w:hAnsi="Times New Roman"/>
          <w:sz w:val="28"/>
          <w:szCs w:val="28"/>
        </w:rPr>
      </w:pPr>
      <w:r>
        <w:rPr>
          <w:rFonts w:ascii="Times New Roman" w:hAnsi="Times New Roman"/>
          <w:color w:val="000000"/>
          <w:sz w:val="28"/>
          <w:szCs w:val="28"/>
        </w:rPr>
        <w:t>Сюжетно-ролевые игры применяются как один из ведущих ме</w:t>
      </w:r>
      <w:r>
        <w:rPr>
          <w:rFonts w:ascii="Times New Roman" w:hAnsi="Times New Roman"/>
          <w:color w:val="000000"/>
          <w:sz w:val="28"/>
          <w:szCs w:val="28"/>
        </w:rPr>
        <w:softHyphen/>
      </w:r>
      <w:r>
        <w:rPr>
          <w:rFonts w:ascii="Times New Roman" w:hAnsi="Times New Roman"/>
          <w:color w:val="000000"/>
          <w:spacing w:val="-3"/>
          <w:sz w:val="28"/>
          <w:szCs w:val="28"/>
        </w:rPr>
        <w:t>тодов обучения, особенно по тем разделам программы, в которых не предусмотрено проведение практических работ, например «Культу</w:t>
      </w:r>
      <w:r>
        <w:rPr>
          <w:rFonts w:ascii="Times New Roman" w:hAnsi="Times New Roman"/>
          <w:color w:val="000000"/>
          <w:spacing w:val="-3"/>
          <w:sz w:val="28"/>
          <w:szCs w:val="28"/>
        </w:rPr>
        <w:softHyphen/>
      </w:r>
      <w:r>
        <w:rPr>
          <w:rFonts w:ascii="Times New Roman" w:hAnsi="Times New Roman"/>
          <w:color w:val="000000"/>
          <w:spacing w:val="-4"/>
          <w:sz w:val="28"/>
          <w:szCs w:val="28"/>
        </w:rPr>
        <w:t xml:space="preserve">ра поведения», «Семья» и др. В сочетании с другими методическими </w:t>
      </w:r>
      <w:r>
        <w:rPr>
          <w:rFonts w:ascii="Times New Roman" w:hAnsi="Times New Roman"/>
          <w:color w:val="000000"/>
          <w:spacing w:val="-1"/>
          <w:sz w:val="28"/>
          <w:szCs w:val="28"/>
        </w:rPr>
        <w:t xml:space="preserve">приемами сюжетно-ролевые игры целесообразно использовать при изучении таких разделов, как «Торговля», «Средства связи» и т. п. </w:t>
      </w:r>
      <w:r>
        <w:rPr>
          <w:rFonts w:ascii="Times New Roman" w:hAnsi="Times New Roman"/>
          <w:color w:val="000000"/>
          <w:spacing w:val="1"/>
          <w:sz w:val="28"/>
          <w:szCs w:val="28"/>
        </w:rPr>
        <w:t xml:space="preserve">Сюжетно-ролевые игры в основном рекомендуется проводить на </w:t>
      </w:r>
      <w:r>
        <w:rPr>
          <w:rFonts w:ascii="Times New Roman" w:hAnsi="Times New Roman"/>
          <w:color w:val="000000"/>
          <w:spacing w:val="3"/>
          <w:sz w:val="28"/>
          <w:szCs w:val="28"/>
        </w:rPr>
        <w:t xml:space="preserve">этапе закрепления пройденного материала и для формирования навыков общения. Воспроизводя в игре конкретные жизненные </w:t>
      </w:r>
      <w:r>
        <w:rPr>
          <w:rFonts w:ascii="Times New Roman" w:hAnsi="Times New Roman"/>
          <w:color w:val="000000"/>
          <w:spacing w:val="1"/>
          <w:sz w:val="28"/>
          <w:szCs w:val="28"/>
        </w:rPr>
        <w:t xml:space="preserve">ситуации, учащиеся применяют усвоенные ими знания и приемы </w:t>
      </w:r>
      <w:r>
        <w:rPr>
          <w:rFonts w:ascii="Times New Roman" w:hAnsi="Times New Roman"/>
          <w:color w:val="000000"/>
          <w:spacing w:val="-5"/>
          <w:sz w:val="28"/>
          <w:szCs w:val="28"/>
        </w:rPr>
        <w:t xml:space="preserve">(например, правила поведения, приемы ухода за маленьким ребенком </w:t>
      </w:r>
      <w:r>
        <w:rPr>
          <w:rFonts w:ascii="Times New Roman" w:hAnsi="Times New Roman"/>
          <w:color w:val="000000"/>
          <w:spacing w:val="-4"/>
          <w:sz w:val="28"/>
          <w:szCs w:val="28"/>
        </w:rPr>
        <w:t>и т. д.).</w:t>
      </w:r>
    </w:p>
    <w:p>
      <w:pPr>
        <w:shd w:val="clear" w:color="auto" w:fill="FFFFFF"/>
        <w:spacing w:after="0" w:line="240" w:lineRule="auto"/>
        <w:jc w:val="both"/>
        <w:rPr>
          <w:rFonts w:ascii="Times New Roman" w:hAnsi="Times New Roman"/>
          <w:sz w:val="28"/>
          <w:szCs w:val="28"/>
        </w:rPr>
      </w:pPr>
      <w:r>
        <w:rPr>
          <w:rFonts w:ascii="Times New Roman" w:hAnsi="Times New Roman"/>
          <w:color w:val="000000"/>
          <w:spacing w:val="3"/>
          <w:sz w:val="28"/>
          <w:szCs w:val="28"/>
        </w:rPr>
        <w:t xml:space="preserve">Значительное место в программе отводится экскурсиям. Они проводятся на промышленные и сельскохозяйственные объекты, </w:t>
      </w:r>
      <w:r>
        <w:rPr>
          <w:rFonts w:ascii="Times New Roman" w:hAnsi="Times New Roman"/>
          <w:color w:val="000000"/>
          <w:spacing w:val="1"/>
          <w:sz w:val="28"/>
          <w:szCs w:val="28"/>
        </w:rPr>
        <w:t xml:space="preserve">в магазины, на предприятия службы быта, в отделения связи, на </w:t>
      </w:r>
      <w:r>
        <w:rPr>
          <w:rFonts w:ascii="Times New Roman" w:hAnsi="Times New Roman"/>
          <w:color w:val="000000"/>
          <w:sz w:val="28"/>
          <w:szCs w:val="28"/>
        </w:rPr>
        <w:t xml:space="preserve">транспорт, в различные учреждения. Экскурсии в зависимости от </w:t>
      </w:r>
      <w:r>
        <w:rPr>
          <w:rFonts w:ascii="Times New Roman" w:hAnsi="Times New Roman"/>
          <w:color w:val="000000"/>
          <w:spacing w:val="-3"/>
          <w:sz w:val="28"/>
          <w:szCs w:val="28"/>
        </w:rPr>
        <w:t>их места в учебном процессе могут быть вводные, текущие и итого</w:t>
      </w:r>
      <w:r>
        <w:rPr>
          <w:rFonts w:ascii="Times New Roman" w:hAnsi="Times New Roman"/>
          <w:color w:val="000000"/>
          <w:spacing w:val="-3"/>
          <w:sz w:val="28"/>
          <w:szCs w:val="28"/>
        </w:rPr>
        <w:softHyphen/>
      </w:r>
      <w:r>
        <w:rPr>
          <w:rFonts w:ascii="Times New Roman" w:hAnsi="Times New Roman"/>
          <w:color w:val="000000"/>
          <w:sz w:val="28"/>
          <w:szCs w:val="28"/>
        </w:rPr>
        <w:t>вые. Любая экскурсия не является самоцелью и используется в со</w:t>
      </w:r>
      <w:r>
        <w:rPr>
          <w:rFonts w:ascii="Times New Roman" w:hAnsi="Times New Roman"/>
          <w:color w:val="000000"/>
          <w:sz w:val="28"/>
          <w:szCs w:val="28"/>
        </w:rPr>
        <w:softHyphen/>
      </w:r>
      <w:r>
        <w:rPr>
          <w:rFonts w:ascii="Times New Roman" w:hAnsi="Times New Roman"/>
          <w:color w:val="000000"/>
          <w:spacing w:val="-1"/>
          <w:sz w:val="28"/>
          <w:szCs w:val="28"/>
        </w:rPr>
        <w:t>четании с другими организационными формами обучения по опре</w:t>
      </w:r>
      <w:r>
        <w:rPr>
          <w:rFonts w:ascii="Times New Roman" w:hAnsi="Times New Roman"/>
          <w:color w:val="000000"/>
          <w:spacing w:val="-1"/>
          <w:sz w:val="28"/>
          <w:szCs w:val="28"/>
        </w:rPr>
        <w:softHyphen/>
      </w:r>
      <w:r>
        <w:rPr>
          <w:rFonts w:ascii="Times New Roman" w:hAnsi="Times New Roman"/>
          <w:color w:val="000000"/>
          <w:spacing w:val="-1"/>
          <w:sz w:val="28"/>
          <w:szCs w:val="28"/>
        </w:rPr>
        <w:t xml:space="preserve">деленной теме. В ходе экскурсий могут проводиться практические работы. Так, во время экскурсии на телеграф учащиеся заполняют </w:t>
      </w:r>
      <w:r>
        <w:rPr>
          <w:rFonts w:ascii="Times New Roman" w:hAnsi="Times New Roman"/>
          <w:color w:val="000000"/>
          <w:sz w:val="28"/>
          <w:szCs w:val="28"/>
        </w:rPr>
        <w:t>бланки телеграмм (с помощью заранее составленных текстов).</w:t>
      </w:r>
    </w:p>
    <w:p>
      <w:pPr>
        <w:shd w:val="clear" w:color="auto" w:fill="FFFFFF"/>
        <w:spacing w:after="0" w:line="240" w:lineRule="auto"/>
        <w:ind w:firstLine="851"/>
        <w:jc w:val="both"/>
        <w:rPr>
          <w:rFonts w:ascii="Times New Roman" w:hAnsi="Times New Roman"/>
          <w:sz w:val="28"/>
          <w:szCs w:val="28"/>
        </w:rPr>
      </w:pPr>
      <w:r>
        <w:rPr>
          <w:rFonts w:ascii="Times New Roman" w:hAnsi="Times New Roman"/>
          <w:color w:val="000000"/>
          <w:sz w:val="28"/>
          <w:szCs w:val="28"/>
        </w:rPr>
        <w:t xml:space="preserve">Для прочного закрепления знаний и умений следует постоянно осуществлять повторение пройденного. С этой целью учитель при </w:t>
      </w:r>
      <w:r>
        <w:rPr>
          <w:rFonts w:ascii="Times New Roman" w:hAnsi="Times New Roman"/>
          <w:color w:val="000000"/>
          <w:spacing w:val="1"/>
          <w:sz w:val="28"/>
          <w:szCs w:val="28"/>
        </w:rPr>
        <w:t xml:space="preserve">составлении плана занятия должен продумать, в какой его части </w:t>
      </w:r>
      <w:r>
        <w:rPr>
          <w:rFonts w:ascii="Times New Roman" w:hAnsi="Times New Roman"/>
          <w:color w:val="000000"/>
          <w:spacing w:val="-1"/>
          <w:sz w:val="28"/>
          <w:szCs w:val="28"/>
        </w:rPr>
        <w:t xml:space="preserve">можно применить знания и умения, полученные детьми ранее. Для </w:t>
      </w:r>
      <w:r>
        <w:rPr>
          <w:rFonts w:ascii="Times New Roman" w:hAnsi="Times New Roman"/>
          <w:color w:val="000000"/>
          <w:spacing w:val="-3"/>
          <w:sz w:val="28"/>
          <w:szCs w:val="28"/>
        </w:rPr>
        <w:t xml:space="preserve">повторения привлекается пройденный материал из других разделов, </w:t>
      </w:r>
      <w:r>
        <w:rPr>
          <w:rFonts w:ascii="Times New Roman" w:hAnsi="Times New Roman"/>
          <w:color w:val="000000"/>
          <w:spacing w:val="1"/>
          <w:sz w:val="28"/>
          <w:szCs w:val="28"/>
        </w:rPr>
        <w:t xml:space="preserve">логично связанный с изучаемой темой. Например, на занятиях по </w:t>
      </w:r>
      <w:r>
        <w:rPr>
          <w:rFonts w:ascii="Times New Roman" w:hAnsi="Times New Roman"/>
          <w:color w:val="000000"/>
          <w:sz w:val="28"/>
          <w:szCs w:val="28"/>
        </w:rPr>
        <w:t xml:space="preserve">приготовлению пищи целесообразно вспомнить правила ухода за </w:t>
      </w:r>
      <w:r>
        <w:rPr>
          <w:rFonts w:ascii="Times New Roman" w:hAnsi="Times New Roman"/>
          <w:color w:val="000000"/>
          <w:spacing w:val="-6"/>
          <w:sz w:val="28"/>
          <w:szCs w:val="28"/>
        </w:rPr>
        <w:t>кухней и посудой, во время подготовки и проведения экскурсии— по</w:t>
      </w:r>
      <w:r>
        <w:rPr>
          <w:rFonts w:ascii="Times New Roman" w:hAnsi="Times New Roman"/>
          <w:color w:val="000000"/>
          <w:spacing w:val="-2"/>
          <w:sz w:val="28"/>
          <w:szCs w:val="28"/>
        </w:rPr>
        <w:t xml:space="preserve">вторить правила поведения в общественных местах и в транспорте, </w:t>
      </w:r>
      <w:r>
        <w:rPr>
          <w:rFonts w:ascii="Times New Roman" w:hAnsi="Times New Roman"/>
          <w:color w:val="000000"/>
          <w:spacing w:val="-1"/>
          <w:sz w:val="28"/>
          <w:szCs w:val="28"/>
        </w:rPr>
        <w:t xml:space="preserve">предложить детям выбрать рациональный маршрут, транспортные средства и т. д. Повторение учебного материала по изучаемой теме </w:t>
      </w:r>
      <w:r>
        <w:rPr>
          <w:rFonts w:ascii="Times New Roman" w:hAnsi="Times New Roman"/>
          <w:color w:val="000000"/>
          <w:spacing w:val="-2"/>
          <w:sz w:val="28"/>
          <w:szCs w:val="28"/>
        </w:rPr>
        <w:t xml:space="preserve">или ранее пройденного материала должно быть элементом каждого </w:t>
      </w:r>
      <w:r>
        <w:rPr>
          <w:rFonts w:ascii="Times New Roman" w:hAnsi="Times New Roman"/>
          <w:color w:val="000000"/>
          <w:spacing w:val="1"/>
          <w:sz w:val="28"/>
          <w:szCs w:val="28"/>
        </w:rPr>
        <w:t>занятия.</w:t>
      </w:r>
    </w:p>
    <w:p>
      <w:pPr>
        <w:shd w:val="clear" w:color="auto" w:fill="FFFFFF"/>
        <w:spacing w:after="0" w:line="240" w:lineRule="auto"/>
        <w:ind w:firstLine="851"/>
        <w:jc w:val="both"/>
        <w:rPr>
          <w:rFonts w:ascii="Times New Roman" w:hAnsi="Times New Roman"/>
          <w:sz w:val="28"/>
          <w:szCs w:val="28"/>
        </w:rPr>
      </w:pPr>
      <w:r>
        <w:rPr>
          <w:rFonts w:ascii="Times New Roman" w:hAnsi="Times New Roman"/>
          <w:color w:val="000000"/>
          <w:spacing w:val="6"/>
          <w:sz w:val="28"/>
          <w:szCs w:val="28"/>
        </w:rPr>
        <w:t xml:space="preserve">Занятия по социально-бытовой ориентировке тесно связаны </w:t>
      </w:r>
      <w:r>
        <w:rPr>
          <w:rFonts w:ascii="Times New Roman" w:hAnsi="Times New Roman"/>
          <w:color w:val="000000"/>
          <w:spacing w:val="-1"/>
          <w:sz w:val="28"/>
          <w:szCs w:val="28"/>
        </w:rPr>
        <w:t>с уроками родного языка, математики, географии, труда, естество</w:t>
      </w:r>
      <w:r>
        <w:rPr>
          <w:rFonts w:ascii="Times New Roman" w:hAnsi="Times New Roman"/>
          <w:color w:val="000000"/>
          <w:spacing w:val="1"/>
          <w:sz w:val="28"/>
          <w:szCs w:val="28"/>
        </w:rPr>
        <w:t>знания.</w:t>
      </w:r>
    </w:p>
    <w:p>
      <w:pPr>
        <w:shd w:val="clear" w:color="auto" w:fill="FFFFFF"/>
        <w:spacing w:after="0" w:line="240" w:lineRule="auto"/>
        <w:jc w:val="both"/>
        <w:rPr>
          <w:rFonts w:ascii="Times New Roman" w:hAnsi="Times New Roman"/>
          <w:sz w:val="28"/>
          <w:szCs w:val="28"/>
        </w:rPr>
      </w:pPr>
      <w:r>
        <w:rPr>
          <w:rFonts w:ascii="Times New Roman" w:hAnsi="Times New Roman"/>
          <w:color w:val="000000"/>
          <w:spacing w:val="-5"/>
          <w:sz w:val="28"/>
          <w:szCs w:val="28"/>
        </w:rPr>
        <w:t xml:space="preserve">На занятиях по социально-бытовой ориентировке следует уделять </w:t>
      </w:r>
      <w:r>
        <w:rPr>
          <w:rFonts w:ascii="Times New Roman" w:hAnsi="Times New Roman"/>
          <w:color w:val="000000"/>
          <w:spacing w:val="4"/>
          <w:sz w:val="28"/>
          <w:szCs w:val="28"/>
        </w:rPr>
        <w:t xml:space="preserve">внимание развитию устной и письменной речи, практическому применению знаний и навыков, полученных на уроках родного </w:t>
      </w:r>
      <w:r>
        <w:rPr>
          <w:rFonts w:ascii="Times New Roman" w:hAnsi="Times New Roman"/>
          <w:color w:val="000000"/>
          <w:spacing w:val="3"/>
          <w:sz w:val="28"/>
          <w:szCs w:val="28"/>
        </w:rPr>
        <w:t xml:space="preserve">языка. На всех этапах занятия в связи с изучаемым материалом </w:t>
      </w:r>
      <w:r>
        <w:rPr>
          <w:rFonts w:ascii="Times New Roman" w:hAnsi="Times New Roman"/>
          <w:color w:val="000000"/>
          <w:spacing w:val="-2"/>
          <w:sz w:val="28"/>
          <w:szCs w:val="28"/>
        </w:rPr>
        <w:t>необходимо следить за полнотой устных ответов, последовательно</w:t>
      </w:r>
      <w:r>
        <w:rPr>
          <w:rFonts w:ascii="Times New Roman" w:hAnsi="Times New Roman"/>
          <w:color w:val="000000"/>
          <w:spacing w:val="-2"/>
          <w:sz w:val="28"/>
          <w:szCs w:val="28"/>
        </w:rPr>
        <w:softHyphen/>
      </w:r>
      <w:r>
        <w:rPr>
          <w:rFonts w:ascii="Times New Roman" w:hAnsi="Times New Roman"/>
          <w:color w:val="000000"/>
          <w:spacing w:val="-4"/>
          <w:sz w:val="28"/>
          <w:szCs w:val="28"/>
        </w:rPr>
        <w:t xml:space="preserve">стью изложения, умением детей правильно построить фразу, диалог, </w:t>
      </w:r>
      <w:r>
        <w:rPr>
          <w:rFonts w:ascii="Times New Roman" w:hAnsi="Times New Roman"/>
          <w:color w:val="000000"/>
          <w:spacing w:val="-1"/>
          <w:sz w:val="28"/>
          <w:szCs w:val="28"/>
        </w:rPr>
        <w:t>обосновать вывод.</w:t>
      </w:r>
    </w:p>
    <w:p>
      <w:pPr>
        <w:shd w:val="clear" w:color="auto" w:fill="FFFFFF"/>
        <w:spacing w:after="0" w:line="240" w:lineRule="auto"/>
        <w:ind w:firstLine="851"/>
        <w:jc w:val="both"/>
        <w:rPr>
          <w:rFonts w:ascii="Times New Roman" w:hAnsi="Times New Roman"/>
          <w:sz w:val="28"/>
          <w:szCs w:val="28"/>
        </w:rPr>
      </w:pPr>
      <w:r>
        <w:rPr>
          <w:rFonts w:ascii="Times New Roman" w:hAnsi="Times New Roman"/>
          <w:color w:val="000000"/>
          <w:spacing w:val="-2"/>
          <w:sz w:val="28"/>
          <w:szCs w:val="28"/>
        </w:rPr>
        <w:t xml:space="preserve">Социально-бытовая ориентировка учащихся должна иметь свое </w:t>
      </w:r>
      <w:r>
        <w:rPr>
          <w:rFonts w:ascii="Times New Roman" w:hAnsi="Times New Roman"/>
          <w:color w:val="000000"/>
          <w:spacing w:val="-6"/>
          <w:sz w:val="28"/>
          <w:szCs w:val="28"/>
        </w:rPr>
        <w:t>логическое продолжение в системе внеклассной работы. Только комп</w:t>
      </w:r>
      <w:r>
        <w:rPr>
          <w:rFonts w:ascii="Times New Roman" w:hAnsi="Times New Roman"/>
          <w:color w:val="000000"/>
          <w:spacing w:val="-6"/>
          <w:sz w:val="28"/>
          <w:szCs w:val="28"/>
        </w:rPr>
        <w:softHyphen/>
      </w:r>
      <w:r>
        <w:rPr>
          <w:rFonts w:ascii="Times New Roman" w:hAnsi="Times New Roman"/>
          <w:color w:val="000000"/>
          <w:sz w:val="28"/>
          <w:szCs w:val="28"/>
        </w:rPr>
        <w:t xml:space="preserve">лексная совместная деятельность учителя и воспитателя позволит </w:t>
      </w:r>
      <w:r>
        <w:rPr>
          <w:rFonts w:ascii="Times New Roman" w:hAnsi="Times New Roman"/>
          <w:color w:val="000000"/>
          <w:spacing w:val="-7"/>
          <w:sz w:val="28"/>
          <w:szCs w:val="28"/>
        </w:rPr>
        <w:t xml:space="preserve">достичь желаемых результатов. Настоящая программа должна служить </w:t>
      </w:r>
      <w:r>
        <w:rPr>
          <w:rFonts w:ascii="Times New Roman" w:hAnsi="Times New Roman"/>
          <w:color w:val="000000"/>
          <w:spacing w:val="-4"/>
          <w:sz w:val="28"/>
          <w:szCs w:val="28"/>
        </w:rPr>
        <w:t>ориентиром для воспитателя при отборе материала, определении его тематики, объема и последовательности изучения.</w:t>
      </w:r>
    </w:p>
    <w:p>
      <w:pPr>
        <w:shd w:val="clear" w:color="auto" w:fill="FFFFFF"/>
        <w:spacing w:after="0" w:line="240" w:lineRule="auto"/>
        <w:ind w:firstLine="851"/>
        <w:jc w:val="both"/>
        <w:rPr>
          <w:rFonts w:ascii="Times New Roman" w:hAnsi="Times New Roman"/>
          <w:sz w:val="28"/>
          <w:szCs w:val="28"/>
        </w:rPr>
      </w:pPr>
      <w:r>
        <w:rPr>
          <w:rFonts w:ascii="Times New Roman" w:hAnsi="Times New Roman"/>
          <w:color w:val="000000"/>
          <w:spacing w:val="-5"/>
          <w:sz w:val="28"/>
          <w:szCs w:val="28"/>
        </w:rPr>
        <w:t xml:space="preserve">Однако воспитатель в своей деятельности не должен использовать </w:t>
      </w:r>
      <w:r>
        <w:rPr>
          <w:rFonts w:ascii="Times New Roman" w:hAnsi="Times New Roman"/>
          <w:color w:val="000000"/>
          <w:spacing w:val="2"/>
          <w:sz w:val="28"/>
          <w:szCs w:val="28"/>
        </w:rPr>
        <w:t xml:space="preserve">формы и методы работы учителя. Он осуществляет закрепление </w:t>
      </w:r>
      <w:r>
        <w:rPr>
          <w:rFonts w:ascii="Times New Roman" w:hAnsi="Times New Roman"/>
          <w:color w:val="000000"/>
          <w:spacing w:val="-2"/>
          <w:sz w:val="28"/>
          <w:szCs w:val="28"/>
        </w:rPr>
        <w:t xml:space="preserve">полученных на занятиях знаний и умений в процессе практической </w:t>
      </w:r>
      <w:r>
        <w:rPr>
          <w:rFonts w:ascii="Times New Roman" w:hAnsi="Times New Roman"/>
          <w:color w:val="000000"/>
          <w:spacing w:val="1"/>
          <w:sz w:val="28"/>
          <w:szCs w:val="28"/>
        </w:rPr>
        <w:t xml:space="preserve">работы, формирует на их основе прочные навыки. Например, при </w:t>
      </w:r>
      <w:r>
        <w:rPr>
          <w:rFonts w:ascii="Times New Roman" w:hAnsi="Times New Roman"/>
          <w:color w:val="000000"/>
          <w:sz w:val="28"/>
          <w:szCs w:val="28"/>
        </w:rPr>
        <w:t xml:space="preserve">прохождении раздела «Жилище» учитель обучает детей правилам </w:t>
      </w:r>
      <w:r>
        <w:rPr>
          <w:rFonts w:ascii="Times New Roman" w:hAnsi="Times New Roman"/>
          <w:color w:val="000000"/>
          <w:spacing w:val="-1"/>
          <w:sz w:val="28"/>
          <w:szCs w:val="28"/>
        </w:rPr>
        <w:t xml:space="preserve">уборки квартиры, а воспитатель, организуя деятельность учащихся </w:t>
      </w:r>
      <w:r>
        <w:rPr>
          <w:rFonts w:ascii="Times New Roman" w:hAnsi="Times New Roman"/>
          <w:color w:val="000000"/>
          <w:spacing w:val="2"/>
          <w:sz w:val="28"/>
          <w:szCs w:val="28"/>
        </w:rPr>
        <w:t xml:space="preserve">по самообслуживанию, повторяет с ними эти правила, следит за </w:t>
      </w:r>
      <w:r>
        <w:rPr>
          <w:rFonts w:ascii="Times New Roman" w:hAnsi="Times New Roman"/>
          <w:color w:val="000000"/>
          <w:spacing w:val="-3"/>
          <w:sz w:val="28"/>
          <w:szCs w:val="28"/>
        </w:rPr>
        <w:t>ходом уборки.</w:t>
      </w:r>
    </w:p>
    <w:p>
      <w:pPr>
        <w:shd w:val="clear" w:color="auto" w:fill="FFFFFF"/>
        <w:spacing w:after="0" w:line="240" w:lineRule="auto"/>
        <w:ind w:firstLine="851"/>
        <w:jc w:val="both"/>
        <w:rPr>
          <w:rFonts w:ascii="Times New Roman" w:hAnsi="Times New Roman"/>
          <w:sz w:val="28"/>
          <w:szCs w:val="28"/>
        </w:rPr>
      </w:pPr>
      <w:r>
        <w:rPr>
          <w:rFonts w:ascii="Times New Roman" w:hAnsi="Times New Roman"/>
          <w:color w:val="000000"/>
          <w:spacing w:val="-2"/>
          <w:sz w:val="28"/>
          <w:szCs w:val="28"/>
        </w:rPr>
        <w:t>Связь учителя с воспитателем осуществляется также при совме</w:t>
      </w:r>
      <w:r>
        <w:rPr>
          <w:rFonts w:ascii="Times New Roman" w:hAnsi="Times New Roman"/>
          <w:color w:val="000000"/>
          <w:spacing w:val="-2"/>
          <w:sz w:val="28"/>
          <w:szCs w:val="28"/>
        </w:rPr>
        <w:softHyphen/>
      </w:r>
      <w:r>
        <w:rPr>
          <w:rFonts w:ascii="Times New Roman" w:hAnsi="Times New Roman"/>
          <w:color w:val="000000"/>
          <w:spacing w:val="4"/>
          <w:sz w:val="28"/>
          <w:szCs w:val="28"/>
        </w:rPr>
        <w:t xml:space="preserve">стном проведении отдельных экскурсий и некоторых итоговых </w:t>
      </w:r>
      <w:r>
        <w:rPr>
          <w:rFonts w:ascii="Times New Roman" w:hAnsi="Times New Roman"/>
          <w:color w:val="000000"/>
          <w:spacing w:val="-2"/>
          <w:sz w:val="28"/>
          <w:szCs w:val="28"/>
        </w:rPr>
        <w:t xml:space="preserve">практических занятий, которые можно объединять с внеклассными мероприятиями. Учитель должен принимать активное участие в тех </w:t>
      </w:r>
      <w:r>
        <w:rPr>
          <w:rFonts w:ascii="Times New Roman" w:hAnsi="Times New Roman"/>
          <w:color w:val="000000"/>
          <w:spacing w:val="-1"/>
          <w:sz w:val="28"/>
          <w:szCs w:val="28"/>
        </w:rPr>
        <w:t>внеклассных мероприятиях, которые позволяют закрепить усвоен</w:t>
      </w:r>
      <w:r>
        <w:rPr>
          <w:rFonts w:ascii="Times New Roman" w:hAnsi="Times New Roman"/>
          <w:color w:val="000000"/>
          <w:spacing w:val="-1"/>
          <w:sz w:val="28"/>
          <w:szCs w:val="28"/>
        </w:rPr>
        <w:softHyphen/>
      </w:r>
      <w:r>
        <w:rPr>
          <w:rFonts w:ascii="Times New Roman" w:hAnsi="Times New Roman"/>
          <w:color w:val="000000"/>
          <w:sz w:val="28"/>
          <w:szCs w:val="28"/>
        </w:rPr>
        <w:t>ное на практике и проверить, что и как восприняли ученики на за</w:t>
      </w:r>
      <w:r>
        <w:rPr>
          <w:rFonts w:ascii="Times New Roman" w:hAnsi="Times New Roman"/>
          <w:color w:val="000000"/>
          <w:sz w:val="28"/>
          <w:szCs w:val="28"/>
        </w:rPr>
        <w:softHyphen/>
      </w:r>
      <w:r>
        <w:rPr>
          <w:rFonts w:ascii="Times New Roman" w:hAnsi="Times New Roman"/>
          <w:color w:val="000000"/>
          <w:spacing w:val="-2"/>
          <w:sz w:val="28"/>
          <w:szCs w:val="28"/>
        </w:rPr>
        <w:t xml:space="preserve">нятиях по социально-бытовой ориентировке. Такое взаимодействие </w:t>
      </w:r>
      <w:r>
        <w:rPr>
          <w:rFonts w:ascii="Times New Roman" w:hAnsi="Times New Roman"/>
          <w:color w:val="000000"/>
          <w:sz w:val="28"/>
          <w:szCs w:val="28"/>
        </w:rPr>
        <w:t>учебной и внеклассной работы способствует совершенствованию знаний и навыков детей, успешному применению их в жизни.</w:t>
      </w:r>
    </w:p>
    <w:p>
      <w:pPr>
        <w:shd w:val="clear" w:color="auto" w:fill="FFFFFF"/>
        <w:spacing w:after="0" w:line="240" w:lineRule="auto"/>
        <w:ind w:firstLine="851"/>
        <w:jc w:val="both"/>
        <w:rPr>
          <w:rFonts w:ascii="Times New Roman" w:hAnsi="Times New Roman"/>
          <w:sz w:val="28"/>
          <w:szCs w:val="28"/>
        </w:rPr>
      </w:pPr>
      <w:r>
        <w:rPr>
          <w:rFonts w:ascii="Times New Roman" w:hAnsi="Times New Roman"/>
          <w:color w:val="000000"/>
          <w:sz w:val="28"/>
          <w:szCs w:val="28"/>
        </w:rPr>
        <w:t xml:space="preserve">Тематика и последовательность занятий по социально-бытовой </w:t>
      </w:r>
      <w:r>
        <w:rPr>
          <w:rFonts w:ascii="Times New Roman" w:hAnsi="Times New Roman"/>
          <w:color w:val="000000"/>
          <w:spacing w:val="-2"/>
          <w:sz w:val="28"/>
          <w:szCs w:val="28"/>
        </w:rPr>
        <w:t>ориентировке отражаются в классном журнале. Распределение вре</w:t>
      </w:r>
      <w:r>
        <w:rPr>
          <w:rFonts w:ascii="Times New Roman" w:hAnsi="Times New Roman"/>
          <w:color w:val="000000"/>
          <w:spacing w:val="-2"/>
          <w:sz w:val="28"/>
          <w:szCs w:val="28"/>
        </w:rPr>
        <w:softHyphen/>
      </w:r>
      <w:r>
        <w:rPr>
          <w:rFonts w:ascii="Times New Roman" w:hAnsi="Times New Roman"/>
          <w:color w:val="000000"/>
          <w:spacing w:val="-2"/>
          <w:sz w:val="28"/>
          <w:szCs w:val="28"/>
        </w:rPr>
        <w:t xml:space="preserve">мени на прохождение программного материала и порядок изучения </w:t>
      </w:r>
      <w:r>
        <w:rPr>
          <w:rFonts w:ascii="Times New Roman" w:hAnsi="Times New Roman"/>
          <w:color w:val="000000"/>
          <w:spacing w:val="-1"/>
          <w:sz w:val="28"/>
          <w:szCs w:val="28"/>
        </w:rPr>
        <w:t xml:space="preserve">тем учитель определяет по своему усмотрению. Содержание таких </w:t>
      </w:r>
      <w:r>
        <w:rPr>
          <w:rFonts w:ascii="Times New Roman" w:hAnsi="Times New Roman"/>
          <w:color w:val="000000"/>
          <w:spacing w:val="-2"/>
          <w:sz w:val="28"/>
          <w:szCs w:val="28"/>
        </w:rPr>
        <w:t xml:space="preserve">тем, как «Транспорт», «Торговля», и количество часов, отведенных </w:t>
      </w:r>
      <w:r>
        <w:rPr>
          <w:rFonts w:ascii="Times New Roman" w:hAnsi="Times New Roman"/>
          <w:color w:val="000000"/>
          <w:spacing w:val="-1"/>
          <w:sz w:val="28"/>
          <w:szCs w:val="28"/>
        </w:rPr>
        <w:t>на них, могут несколько изменяться в зависимости от местных ус</w:t>
      </w:r>
      <w:r>
        <w:rPr>
          <w:rFonts w:ascii="Times New Roman" w:hAnsi="Times New Roman"/>
          <w:color w:val="000000"/>
          <w:spacing w:val="-1"/>
          <w:sz w:val="28"/>
          <w:szCs w:val="28"/>
        </w:rPr>
        <w:softHyphen/>
      </w:r>
      <w:r>
        <w:rPr>
          <w:rFonts w:ascii="Times New Roman" w:hAnsi="Times New Roman"/>
          <w:color w:val="000000"/>
          <w:spacing w:val="-1"/>
          <w:sz w:val="28"/>
          <w:szCs w:val="28"/>
        </w:rPr>
        <w:t>ловий. При тематическом планировании должны учитываться вре</w:t>
      </w:r>
      <w:r>
        <w:rPr>
          <w:rFonts w:ascii="Times New Roman" w:hAnsi="Times New Roman"/>
          <w:color w:val="000000"/>
          <w:spacing w:val="-1"/>
          <w:sz w:val="28"/>
          <w:szCs w:val="28"/>
        </w:rPr>
        <w:softHyphen/>
      </w:r>
      <w:r>
        <w:rPr>
          <w:rFonts w:ascii="Times New Roman" w:hAnsi="Times New Roman"/>
          <w:color w:val="000000"/>
          <w:spacing w:val="1"/>
          <w:sz w:val="28"/>
          <w:szCs w:val="28"/>
        </w:rPr>
        <w:t>мя года и потребности школы. Например, в соответствии с обще</w:t>
      </w:r>
      <w:r>
        <w:rPr>
          <w:rFonts w:ascii="Times New Roman" w:hAnsi="Times New Roman"/>
          <w:color w:val="000000"/>
          <w:spacing w:val="1"/>
          <w:sz w:val="28"/>
          <w:szCs w:val="28"/>
        </w:rPr>
        <w:softHyphen/>
      </w:r>
      <w:r>
        <w:rPr>
          <w:rFonts w:ascii="Times New Roman" w:hAnsi="Times New Roman"/>
          <w:color w:val="000000"/>
          <w:sz w:val="28"/>
          <w:szCs w:val="28"/>
        </w:rPr>
        <w:t xml:space="preserve">школьным планом, проводится «Неделя труда». Учителю следует </w:t>
      </w:r>
      <w:r>
        <w:rPr>
          <w:rFonts w:ascii="Times New Roman" w:hAnsi="Times New Roman"/>
          <w:color w:val="000000"/>
          <w:spacing w:val="-3"/>
          <w:sz w:val="28"/>
          <w:szCs w:val="28"/>
        </w:rPr>
        <w:t>на этот период запланировать изучение таких тем, которые согласо</w:t>
      </w:r>
      <w:r>
        <w:rPr>
          <w:rFonts w:ascii="Times New Roman" w:hAnsi="Times New Roman"/>
          <w:color w:val="000000"/>
          <w:spacing w:val="-3"/>
          <w:sz w:val="28"/>
          <w:szCs w:val="28"/>
        </w:rPr>
        <w:softHyphen/>
      </w:r>
      <w:r>
        <w:rPr>
          <w:rFonts w:ascii="Times New Roman" w:hAnsi="Times New Roman"/>
          <w:color w:val="000000"/>
          <w:sz w:val="28"/>
          <w:szCs w:val="28"/>
        </w:rPr>
        <w:t xml:space="preserve">вывались бы с видами общественно полезного труда школьников. </w:t>
      </w:r>
      <w:r>
        <w:rPr>
          <w:rFonts w:ascii="Times New Roman" w:hAnsi="Times New Roman"/>
          <w:color w:val="000000"/>
          <w:spacing w:val="-4"/>
          <w:sz w:val="28"/>
          <w:szCs w:val="28"/>
        </w:rPr>
        <w:t>При подборе материалов по теме «Учреждения, организации и пред</w:t>
      </w:r>
      <w:r>
        <w:rPr>
          <w:rFonts w:ascii="Times New Roman" w:hAnsi="Times New Roman"/>
          <w:color w:val="000000"/>
          <w:spacing w:val="-4"/>
          <w:sz w:val="28"/>
          <w:szCs w:val="28"/>
        </w:rPr>
        <w:softHyphen/>
      </w:r>
      <w:r>
        <w:rPr>
          <w:rFonts w:ascii="Times New Roman" w:hAnsi="Times New Roman"/>
          <w:color w:val="000000"/>
          <w:spacing w:val="4"/>
          <w:sz w:val="28"/>
          <w:szCs w:val="28"/>
        </w:rPr>
        <w:t xml:space="preserve">приятия» целесообразно предусмотреть ознакомление детей не </w:t>
      </w:r>
      <w:r>
        <w:rPr>
          <w:rFonts w:ascii="Times New Roman" w:hAnsi="Times New Roman"/>
          <w:color w:val="000000"/>
          <w:sz w:val="28"/>
          <w:szCs w:val="28"/>
        </w:rPr>
        <w:t>только с объектами ближайшего окружения, но и с объектами, на</w:t>
      </w:r>
      <w:r>
        <w:rPr>
          <w:rFonts w:ascii="Times New Roman" w:hAnsi="Times New Roman"/>
          <w:color w:val="000000"/>
          <w:sz w:val="28"/>
          <w:szCs w:val="28"/>
        </w:rPr>
        <w:softHyphen/>
      </w:r>
      <w:r>
        <w:rPr>
          <w:rFonts w:ascii="Times New Roman" w:hAnsi="Times New Roman"/>
          <w:color w:val="000000"/>
          <w:spacing w:val="-1"/>
          <w:sz w:val="28"/>
          <w:szCs w:val="28"/>
        </w:rPr>
        <w:t xml:space="preserve">ходящимися на территории, на которой учащиеся будут проживать </w:t>
      </w:r>
      <w:r>
        <w:rPr>
          <w:rFonts w:ascii="Times New Roman" w:hAnsi="Times New Roman"/>
          <w:color w:val="000000"/>
          <w:sz w:val="28"/>
          <w:szCs w:val="28"/>
        </w:rPr>
        <w:t>после окончания школы.</w:t>
      </w:r>
    </w:p>
    <w:p>
      <w:pPr>
        <w:shd w:val="clear" w:color="auto" w:fill="FFFFFF"/>
        <w:spacing w:after="0" w:line="240" w:lineRule="auto"/>
        <w:jc w:val="both"/>
        <w:rPr>
          <w:rFonts w:ascii="Times New Roman" w:hAnsi="Times New Roman"/>
          <w:sz w:val="28"/>
          <w:szCs w:val="28"/>
        </w:rPr>
      </w:pPr>
      <w:r>
        <w:rPr>
          <w:rFonts w:ascii="Times New Roman" w:hAnsi="Times New Roman"/>
          <w:color w:val="000000"/>
          <w:spacing w:val="3"/>
          <w:sz w:val="28"/>
          <w:szCs w:val="28"/>
        </w:rPr>
        <w:t xml:space="preserve">В 5 классе для проведения практических занятий и особенно </w:t>
      </w:r>
      <w:r>
        <w:rPr>
          <w:rFonts w:ascii="Times New Roman" w:hAnsi="Times New Roman"/>
          <w:color w:val="000000"/>
          <w:spacing w:val="-3"/>
          <w:sz w:val="28"/>
          <w:szCs w:val="28"/>
        </w:rPr>
        <w:t xml:space="preserve">экскурсий допустимо сдваивать уроки. В 6-9 классах все уроки СБО </w:t>
      </w:r>
      <w:r>
        <w:rPr>
          <w:rFonts w:ascii="Times New Roman" w:hAnsi="Times New Roman"/>
          <w:color w:val="000000"/>
          <w:sz w:val="28"/>
          <w:szCs w:val="28"/>
        </w:rPr>
        <w:t xml:space="preserve">должны быть сдвоены. К проведению бесед о гигиене подростков </w:t>
      </w:r>
      <w:r>
        <w:rPr>
          <w:rFonts w:ascii="Times New Roman" w:hAnsi="Times New Roman"/>
          <w:color w:val="000000"/>
          <w:spacing w:val="-1"/>
          <w:sz w:val="28"/>
          <w:szCs w:val="28"/>
        </w:rPr>
        <w:t>(отдельно для мальчиков и девочек) следует привлекать специали</w:t>
      </w:r>
      <w:r>
        <w:rPr>
          <w:rFonts w:ascii="Times New Roman" w:hAnsi="Times New Roman"/>
          <w:color w:val="000000"/>
          <w:spacing w:val="-1"/>
          <w:sz w:val="28"/>
          <w:szCs w:val="28"/>
        </w:rPr>
        <w:softHyphen/>
      </w:r>
      <w:r>
        <w:rPr>
          <w:rFonts w:ascii="Times New Roman" w:hAnsi="Times New Roman"/>
          <w:color w:val="000000"/>
          <w:spacing w:val="-1"/>
          <w:sz w:val="28"/>
          <w:szCs w:val="28"/>
        </w:rPr>
        <w:t xml:space="preserve">стов-медиков и психологов. </w:t>
      </w:r>
      <w:r>
        <w:rPr>
          <w:rFonts w:ascii="Times New Roman" w:hAnsi="Times New Roman"/>
          <w:color w:val="000000"/>
          <w:spacing w:val="2"/>
          <w:sz w:val="28"/>
          <w:szCs w:val="28"/>
        </w:rPr>
        <w:t xml:space="preserve"> Общее количество часов по программе:</w:t>
      </w:r>
    </w:p>
    <w:p>
      <w:pPr>
        <w:shd w:val="clear" w:color="auto" w:fill="FFFFFF"/>
        <w:spacing w:after="0" w:line="240" w:lineRule="auto"/>
        <w:jc w:val="center"/>
        <w:rPr>
          <w:rFonts w:ascii="Times New Roman" w:hAnsi="Times New Roman"/>
          <w:sz w:val="28"/>
          <w:szCs w:val="28"/>
        </w:rPr>
      </w:pPr>
      <w:r>
        <w:rPr>
          <w:rFonts w:ascii="Times New Roman" w:hAnsi="Times New Roman"/>
          <w:b/>
          <w:bCs/>
          <w:color w:val="000000"/>
          <w:spacing w:val="-5"/>
          <w:w w:val="114"/>
          <w:sz w:val="28"/>
          <w:szCs w:val="28"/>
        </w:rPr>
        <w:t xml:space="preserve">5 класс </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4"/>
          <w:sz w:val="28"/>
          <w:szCs w:val="28"/>
        </w:rPr>
        <w:t>Введение</w:t>
      </w:r>
    </w:p>
    <w:p>
      <w:pPr>
        <w:shd w:val="clear" w:color="auto" w:fill="FFFFFF"/>
        <w:spacing w:after="0" w:line="240" w:lineRule="auto"/>
        <w:rPr>
          <w:rFonts w:ascii="Times New Roman" w:hAnsi="Times New Roman"/>
          <w:sz w:val="28"/>
          <w:szCs w:val="28"/>
        </w:rPr>
      </w:pPr>
      <w:r>
        <w:rPr>
          <w:rFonts w:ascii="Times New Roman" w:hAnsi="Times New Roman"/>
          <w:color w:val="000000"/>
          <w:sz w:val="28"/>
          <w:szCs w:val="28"/>
        </w:rPr>
        <w:t>Беседа о цели, содержании и значении предмета социально-бытовой ориентировки.</w:t>
      </w:r>
    </w:p>
    <w:p>
      <w:pPr>
        <w:shd w:val="clear" w:color="auto" w:fill="FFFFFF"/>
        <w:spacing w:after="0" w:line="240" w:lineRule="auto"/>
        <w:rPr>
          <w:rFonts w:ascii="Times New Roman" w:hAnsi="Times New Roman"/>
          <w:sz w:val="28"/>
          <w:szCs w:val="28"/>
        </w:rPr>
      </w:pPr>
      <w:r>
        <w:rPr>
          <w:rFonts w:ascii="Times New Roman" w:hAnsi="Times New Roman"/>
          <w:color w:val="000000"/>
          <w:spacing w:val="1"/>
          <w:sz w:val="28"/>
          <w:szCs w:val="28"/>
        </w:rPr>
        <w:t>Особенности уроков СБО.</w:t>
      </w:r>
    </w:p>
    <w:p>
      <w:pPr>
        <w:shd w:val="clear" w:color="auto" w:fill="FFFFFF"/>
        <w:spacing w:after="0" w:line="240" w:lineRule="auto"/>
        <w:rPr>
          <w:rFonts w:ascii="Times New Roman" w:hAnsi="Times New Roman"/>
          <w:sz w:val="28"/>
          <w:szCs w:val="28"/>
        </w:rPr>
      </w:pPr>
      <w:r>
        <w:rPr>
          <w:rFonts w:ascii="Times New Roman" w:hAnsi="Times New Roman"/>
          <w:color w:val="000000"/>
          <w:sz w:val="28"/>
          <w:szCs w:val="28"/>
        </w:rPr>
        <w:t>Знакомство с кабинетом, правила поведения в нем.</w:t>
      </w:r>
    </w:p>
    <w:p>
      <w:pPr>
        <w:shd w:val="clear" w:color="auto" w:fill="FFFFFF"/>
        <w:spacing w:after="0" w:line="240" w:lineRule="auto"/>
        <w:rPr>
          <w:rFonts w:ascii="Times New Roman" w:hAnsi="Times New Roman"/>
          <w:sz w:val="28"/>
          <w:szCs w:val="28"/>
        </w:rPr>
      </w:pPr>
      <w:r>
        <w:rPr>
          <w:rFonts w:ascii="Times New Roman" w:hAnsi="Times New Roman"/>
          <w:color w:val="000000"/>
          <w:sz w:val="28"/>
          <w:szCs w:val="28"/>
        </w:rPr>
        <w:t>Соблюдение правил техники безопасности в кабинете.</w:t>
      </w:r>
    </w:p>
    <w:p>
      <w:pPr>
        <w:shd w:val="clear" w:color="auto" w:fill="FFFFFF"/>
        <w:spacing w:after="0" w:line="240" w:lineRule="auto"/>
        <w:rPr>
          <w:rFonts w:ascii="Times New Roman" w:hAnsi="Times New Roman"/>
          <w:sz w:val="28"/>
          <w:szCs w:val="28"/>
        </w:rPr>
      </w:pPr>
      <w:r>
        <w:rPr>
          <w:rFonts w:ascii="Times New Roman" w:hAnsi="Times New Roman"/>
          <w:color w:val="000000"/>
          <w:spacing w:val="6"/>
          <w:sz w:val="28"/>
          <w:szCs w:val="28"/>
        </w:rPr>
        <w:t>Соблюдение санитарно-гигиенических требований на заня</w:t>
      </w:r>
      <w:r>
        <w:rPr>
          <w:rFonts w:ascii="Times New Roman" w:hAnsi="Times New Roman"/>
          <w:color w:val="000000"/>
          <w:spacing w:val="6"/>
          <w:sz w:val="28"/>
          <w:szCs w:val="28"/>
        </w:rPr>
        <w:softHyphen/>
      </w:r>
      <w:r>
        <w:rPr>
          <w:rFonts w:ascii="Times New Roman" w:hAnsi="Times New Roman"/>
          <w:color w:val="000000"/>
          <w:spacing w:val="2"/>
          <w:sz w:val="28"/>
          <w:szCs w:val="28"/>
        </w:rPr>
        <w:t>тиях.</w:t>
      </w:r>
    </w:p>
    <w:p>
      <w:pPr>
        <w:shd w:val="clear" w:color="auto" w:fill="FFFFFF"/>
        <w:spacing w:after="0" w:line="240" w:lineRule="auto"/>
        <w:rPr>
          <w:rFonts w:ascii="Times New Roman" w:hAnsi="Times New Roman"/>
          <w:sz w:val="28"/>
          <w:szCs w:val="28"/>
        </w:rPr>
      </w:pPr>
      <w:r>
        <w:rPr>
          <w:rFonts w:ascii="Times New Roman" w:hAnsi="Times New Roman"/>
          <w:b/>
          <w:bCs/>
          <w:color w:val="000000"/>
          <w:sz w:val="28"/>
          <w:szCs w:val="28"/>
        </w:rPr>
        <w:t>Основные требования к знаниям и умениям учащихся</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 xml:space="preserve">Учащиеся должны иметь представление </w:t>
      </w:r>
      <w:r>
        <w:rPr>
          <w:rFonts w:ascii="Times New Roman" w:hAnsi="Times New Roman"/>
          <w:b/>
          <w:bCs/>
          <w:color w:val="000000"/>
          <w:spacing w:val="-1"/>
          <w:sz w:val="28"/>
          <w:szCs w:val="28"/>
        </w:rPr>
        <w:t>о</w:t>
      </w:r>
    </w:p>
    <w:p>
      <w:pPr>
        <w:shd w:val="clear" w:color="auto" w:fill="FFFFFF"/>
        <w:spacing w:after="0" w:line="240" w:lineRule="auto"/>
        <w:rPr>
          <w:rFonts w:ascii="Times New Roman" w:hAnsi="Times New Roman"/>
          <w:sz w:val="28"/>
          <w:szCs w:val="28"/>
        </w:rPr>
      </w:pPr>
      <w:r>
        <w:rPr>
          <w:rFonts w:ascii="Times New Roman" w:hAnsi="Times New Roman"/>
          <w:color w:val="000000"/>
          <w:spacing w:val="-4"/>
          <w:sz w:val="28"/>
          <w:szCs w:val="28"/>
        </w:rPr>
        <w:t>предмете СБО;</w:t>
      </w:r>
    </w:p>
    <w:p>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назначение кабинета и правилах поведения в нем.</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sz w:val="28"/>
          <w:szCs w:val="28"/>
        </w:rPr>
        <w:t>Личная гигиена</w:t>
      </w:r>
    </w:p>
    <w:p>
      <w:pPr>
        <w:shd w:val="clear" w:color="auto" w:fill="FFFFFF"/>
        <w:spacing w:after="0" w:line="240" w:lineRule="auto"/>
        <w:rPr>
          <w:rFonts w:ascii="Times New Roman" w:hAnsi="Times New Roman"/>
          <w:sz w:val="28"/>
          <w:szCs w:val="28"/>
        </w:rPr>
      </w:pPr>
      <w:r>
        <w:rPr>
          <w:rFonts w:ascii="Times New Roman" w:hAnsi="Times New Roman"/>
          <w:i/>
          <w:iCs/>
          <w:color w:val="000000"/>
          <w:spacing w:val="-7"/>
          <w:sz w:val="28"/>
          <w:szCs w:val="28"/>
        </w:rPr>
        <w:t>Тематика</w:t>
      </w:r>
    </w:p>
    <w:p>
      <w:pPr>
        <w:widowControl w:val="0"/>
        <w:numPr>
          <w:ilvl w:val="0"/>
          <w:numId w:val="22"/>
        </w:numPr>
        <w:shd w:val="clear" w:color="auto" w:fill="FFFFFF"/>
        <w:tabs>
          <w:tab w:val="left" w:pos="569"/>
        </w:tabs>
        <w:autoSpaceDE w:val="0"/>
        <w:autoSpaceDN w:val="0"/>
        <w:adjustRightInd w:val="0"/>
        <w:spacing w:after="0" w:line="240" w:lineRule="auto"/>
        <w:rPr>
          <w:rFonts w:ascii="Times New Roman" w:hAnsi="Times New Roman"/>
          <w:color w:val="000000"/>
          <w:spacing w:val="-21"/>
          <w:sz w:val="28"/>
          <w:szCs w:val="28"/>
        </w:rPr>
      </w:pPr>
      <w:r>
        <w:rPr>
          <w:rFonts w:ascii="Times New Roman" w:hAnsi="Times New Roman"/>
          <w:color w:val="000000"/>
          <w:sz w:val="28"/>
          <w:szCs w:val="28"/>
        </w:rPr>
        <w:t>Личная гигиена.</w:t>
      </w:r>
    </w:p>
    <w:p>
      <w:pPr>
        <w:widowControl w:val="0"/>
        <w:numPr>
          <w:ilvl w:val="0"/>
          <w:numId w:val="22"/>
        </w:numPr>
        <w:shd w:val="clear" w:color="auto" w:fill="FFFFFF"/>
        <w:tabs>
          <w:tab w:val="left" w:pos="569"/>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5"/>
          <w:sz w:val="28"/>
          <w:szCs w:val="28"/>
        </w:rPr>
        <w:t>Уход за волосами (мытье, прическа).</w:t>
      </w:r>
    </w:p>
    <w:p>
      <w:pPr>
        <w:widowControl w:val="0"/>
        <w:numPr>
          <w:ilvl w:val="0"/>
          <w:numId w:val="23"/>
        </w:numPr>
        <w:shd w:val="clear" w:color="auto" w:fill="FFFFFF"/>
        <w:tabs>
          <w:tab w:val="left" w:pos="569"/>
        </w:tabs>
        <w:autoSpaceDE w:val="0"/>
        <w:autoSpaceDN w:val="0"/>
        <w:adjustRightInd w:val="0"/>
        <w:spacing w:after="0" w:line="240" w:lineRule="auto"/>
        <w:rPr>
          <w:rFonts w:ascii="Times New Roman" w:hAnsi="Times New Roman"/>
          <w:color w:val="000000"/>
          <w:spacing w:val="-11"/>
          <w:sz w:val="28"/>
          <w:szCs w:val="28"/>
        </w:rPr>
      </w:pPr>
      <w:r>
        <w:rPr>
          <w:rFonts w:ascii="Times New Roman" w:hAnsi="Times New Roman"/>
          <w:color w:val="000000"/>
          <w:spacing w:val="1"/>
          <w:sz w:val="28"/>
          <w:szCs w:val="28"/>
        </w:rPr>
        <w:t>Гигиена зрения и слуха. Гигиена чтения. Как смотреть теле</w:t>
      </w:r>
      <w:r>
        <w:rPr>
          <w:rFonts w:ascii="Times New Roman" w:hAnsi="Times New Roman"/>
          <w:color w:val="000000"/>
          <w:spacing w:val="1"/>
          <w:sz w:val="28"/>
          <w:szCs w:val="28"/>
        </w:rPr>
        <w:softHyphen/>
      </w:r>
      <w:r>
        <w:rPr>
          <w:rFonts w:ascii="Times New Roman" w:hAnsi="Times New Roman"/>
          <w:color w:val="000000"/>
          <w:sz w:val="28"/>
          <w:szCs w:val="28"/>
        </w:rPr>
        <w:t>визор.</w:t>
      </w:r>
    </w:p>
    <w:p>
      <w:pPr>
        <w:shd w:val="clear" w:color="auto" w:fill="FFFFFF"/>
        <w:spacing w:after="0" w:line="240" w:lineRule="auto"/>
        <w:rPr>
          <w:rFonts w:ascii="Times New Roman" w:hAnsi="Times New Roman"/>
          <w:sz w:val="28"/>
          <w:szCs w:val="28"/>
        </w:rPr>
      </w:pPr>
      <w:r>
        <w:rPr>
          <w:rFonts w:ascii="Times New Roman" w:hAnsi="Times New Roman"/>
          <w:b/>
          <w:bCs/>
          <w:color w:val="000000"/>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pacing w:val="-2"/>
          <w:sz w:val="28"/>
          <w:szCs w:val="28"/>
        </w:rPr>
        <w:t xml:space="preserve">Выполнение утреннего туалета: мытье рук, лица, шеи, ушей, чистка </w:t>
      </w:r>
      <w:r>
        <w:rPr>
          <w:rFonts w:ascii="Times New Roman" w:hAnsi="Times New Roman"/>
          <w:color w:val="000000"/>
          <w:spacing w:val="-4"/>
          <w:sz w:val="28"/>
          <w:szCs w:val="28"/>
        </w:rPr>
        <w:t>зубов, причесывание волос.</w:t>
      </w:r>
    </w:p>
    <w:p>
      <w:pPr>
        <w:shd w:val="clear" w:color="auto" w:fill="FFFFFF"/>
        <w:spacing w:after="0" w:line="240" w:lineRule="auto"/>
        <w:rPr>
          <w:rFonts w:ascii="Times New Roman" w:hAnsi="Times New Roman"/>
          <w:color w:val="000000"/>
          <w:spacing w:val="-11"/>
          <w:sz w:val="28"/>
          <w:szCs w:val="28"/>
        </w:rPr>
      </w:pPr>
      <w:r>
        <w:rPr>
          <w:rFonts w:ascii="Times New Roman" w:hAnsi="Times New Roman"/>
          <w:color w:val="000000"/>
          <w:spacing w:val="-11"/>
          <w:sz w:val="28"/>
          <w:szCs w:val="28"/>
        </w:rPr>
        <w:t xml:space="preserve">Выполнение вечернего туалета. Чистка ушей. </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3"/>
          <w:sz w:val="28"/>
          <w:szCs w:val="28"/>
        </w:rPr>
        <w:t>Учащиеся должны иметь представление о</w:t>
      </w:r>
    </w:p>
    <w:p>
      <w:pPr>
        <w:shd w:val="clear" w:color="auto" w:fill="FFFFFF"/>
        <w:tabs>
          <w:tab w:val="left" w:pos="475"/>
        </w:tabs>
        <w:spacing w:after="0" w:line="240" w:lineRule="auto"/>
        <w:rPr>
          <w:rFonts w:ascii="Times New Roman" w:hAnsi="Times New Roman"/>
          <w:sz w:val="28"/>
          <w:szCs w:val="28"/>
        </w:rPr>
      </w:pPr>
      <w:r>
        <w:rPr>
          <w:rFonts w:ascii="Times New Roman" w:hAnsi="Times New Roman"/>
          <w:color w:val="000000"/>
          <w:sz w:val="28"/>
          <w:szCs w:val="28"/>
        </w:rPr>
        <w:t>• о</w:t>
      </w:r>
      <w:r>
        <w:rPr>
          <w:rFonts w:ascii="Times New Roman" w:hAnsi="Times New Roman"/>
          <w:color w:val="000000"/>
          <w:spacing w:val="-1"/>
          <w:sz w:val="28"/>
          <w:szCs w:val="28"/>
        </w:rPr>
        <w:t xml:space="preserve"> необходимости соблюдения правил личной гигиены для со</w:t>
      </w:r>
      <w:r>
        <w:rPr>
          <w:rFonts w:ascii="Times New Roman" w:hAnsi="Times New Roman"/>
          <w:color w:val="000000"/>
          <w:spacing w:val="-1"/>
          <w:sz w:val="28"/>
          <w:szCs w:val="28"/>
        </w:rPr>
        <w:softHyphen/>
      </w:r>
      <w:r>
        <w:rPr>
          <w:rFonts w:ascii="Times New Roman" w:hAnsi="Times New Roman"/>
          <w:color w:val="000000"/>
          <w:spacing w:val="1"/>
          <w:sz w:val="28"/>
          <w:szCs w:val="28"/>
        </w:rPr>
        <w:t>хранения и укрепления здоровья человека.</w:t>
      </w:r>
    </w:p>
    <w:p>
      <w:pPr>
        <w:shd w:val="clear" w:color="auto" w:fill="FFFFFF"/>
        <w:spacing w:after="0" w:line="240" w:lineRule="auto"/>
        <w:rPr>
          <w:rFonts w:ascii="Times New Roman" w:hAnsi="Times New Roman"/>
          <w:b/>
          <w:color w:val="000000"/>
          <w:spacing w:val="-5"/>
          <w:sz w:val="28"/>
          <w:szCs w:val="28"/>
        </w:rPr>
      </w:pPr>
      <w:r>
        <w:rPr>
          <w:rFonts w:ascii="Times New Roman" w:hAnsi="Times New Roman"/>
          <w:b/>
          <w:color w:val="000000"/>
          <w:spacing w:val="-5"/>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3"/>
          <w:w w:val="93"/>
          <w:sz w:val="28"/>
          <w:szCs w:val="28"/>
        </w:rPr>
        <w:t>Учащиеся должны знать:</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5"/>
          <w:sz w:val="28"/>
          <w:szCs w:val="28"/>
        </w:rPr>
        <w:t>последовательность выполнения утреннего и вечернего туалета;</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периодичность и правила чистки зубов;</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периодичность и правила чистки ушей;</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периодичность мытья головы;</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правила освещения помещения;</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4"/>
          <w:sz w:val="28"/>
          <w:szCs w:val="28"/>
        </w:rPr>
        <w:t xml:space="preserve">правила охраны зрения при чтении и просмотре телевизионных </w:t>
      </w:r>
      <w:r>
        <w:rPr>
          <w:rFonts w:ascii="Times New Roman" w:hAnsi="Times New Roman"/>
          <w:color w:val="000000"/>
          <w:spacing w:val="-3"/>
          <w:sz w:val="28"/>
          <w:szCs w:val="28"/>
        </w:rPr>
        <w:t>передач.</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Учащиеся должны уметь:</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1"/>
          <w:sz w:val="28"/>
          <w:szCs w:val="28"/>
        </w:rPr>
        <w:t>совершать утренний туалет;</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8"/>
          <w:sz w:val="28"/>
          <w:szCs w:val="28"/>
        </w:rPr>
        <w:t>совершать вечерний туалет в определенной последовательности;</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причесывать волосы и выбирать прическу.</w:t>
      </w:r>
    </w:p>
    <w:p>
      <w:pPr>
        <w:shd w:val="clear" w:color="auto" w:fill="FFFFFF"/>
        <w:spacing w:after="0" w:line="240" w:lineRule="auto"/>
        <w:rPr>
          <w:rFonts w:ascii="Times New Roman" w:hAnsi="Times New Roman"/>
          <w:b/>
          <w:color w:val="000000"/>
          <w:spacing w:val="1"/>
          <w:sz w:val="28"/>
          <w:szCs w:val="28"/>
        </w:rPr>
      </w:pPr>
      <w:r>
        <w:rPr>
          <w:rFonts w:ascii="Times New Roman" w:hAnsi="Times New Roman"/>
          <w:b/>
          <w:color w:val="000000"/>
          <w:spacing w:val="1"/>
          <w:sz w:val="28"/>
          <w:szCs w:val="28"/>
        </w:rPr>
        <w:t xml:space="preserve">Одежда и обувь </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8"/>
          <w:sz w:val="28"/>
          <w:szCs w:val="28"/>
        </w:rPr>
        <w:t>Тематика</w:t>
      </w:r>
    </w:p>
    <w:p>
      <w:pPr>
        <w:widowControl w:val="0"/>
        <w:numPr>
          <w:ilvl w:val="0"/>
          <w:numId w:val="25"/>
        </w:numPr>
        <w:shd w:val="clear" w:color="auto" w:fill="FFFFFF"/>
        <w:tabs>
          <w:tab w:val="left" w:pos="518"/>
        </w:tabs>
        <w:autoSpaceDE w:val="0"/>
        <w:autoSpaceDN w:val="0"/>
        <w:adjustRightInd w:val="0"/>
        <w:spacing w:after="0" w:line="240" w:lineRule="auto"/>
        <w:rPr>
          <w:rFonts w:ascii="Times New Roman" w:hAnsi="Times New Roman"/>
          <w:color w:val="000000"/>
          <w:spacing w:val="-21"/>
          <w:sz w:val="28"/>
          <w:szCs w:val="28"/>
        </w:rPr>
      </w:pPr>
      <w:r>
        <w:rPr>
          <w:rFonts w:ascii="Times New Roman" w:hAnsi="Times New Roman"/>
          <w:color w:val="000000"/>
          <w:spacing w:val="-2"/>
          <w:sz w:val="28"/>
          <w:szCs w:val="28"/>
        </w:rPr>
        <w:t>Виды одежды и головных уборов.</w:t>
      </w:r>
    </w:p>
    <w:p>
      <w:pPr>
        <w:widowControl w:val="0"/>
        <w:numPr>
          <w:ilvl w:val="0"/>
          <w:numId w:val="25"/>
        </w:numPr>
        <w:shd w:val="clear" w:color="auto" w:fill="FFFFFF"/>
        <w:tabs>
          <w:tab w:val="left" w:pos="518"/>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4"/>
          <w:sz w:val="28"/>
          <w:szCs w:val="28"/>
        </w:rPr>
        <w:t>Уход за одеждой.</w:t>
      </w:r>
    </w:p>
    <w:p>
      <w:pPr>
        <w:widowControl w:val="0"/>
        <w:numPr>
          <w:ilvl w:val="0"/>
          <w:numId w:val="25"/>
        </w:numPr>
        <w:shd w:val="clear" w:color="auto" w:fill="FFFFFF"/>
        <w:tabs>
          <w:tab w:val="left" w:pos="518"/>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3"/>
          <w:sz w:val="28"/>
          <w:szCs w:val="28"/>
        </w:rPr>
        <w:t>Обувь, уход за обувью.</w:t>
      </w:r>
      <w:r>
        <w:rPr>
          <w:rFonts w:ascii="Times New Roman" w:hAnsi="Times New Roman"/>
          <w:color w:val="000000"/>
          <w:spacing w:val="-3"/>
          <w:sz w:val="28"/>
          <w:szCs w:val="28"/>
        </w:rPr>
        <w:br w:type="textWrapping"/>
      </w:r>
      <w:r>
        <w:rPr>
          <w:rFonts w:ascii="Times New Roman" w:hAnsi="Times New Roman"/>
          <w:b/>
          <w:bCs/>
          <w:color w:val="000000"/>
          <w:spacing w:val="-9"/>
          <w:sz w:val="28"/>
          <w:szCs w:val="28"/>
        </w:rPr>
        <w:t>Практическая работа:</w:t>
      </w:r>
    </w:p>
    <w:p>
      <w:pPr>
        <w:shd w:val="clear" w:color="auto" w:fill="FFFFFF"/>
        <w:spacing w:after="0" w:line="240" w:lineRule="auto"/>
        <w:rPr>
          <w:rFonts w:ascii="Times New Roman" w:hAnsi="Times New Roman"/>
          <w:color w:val="000000"/>
          <w:spacing w:val="-10"/>
          <w:sz w:val="28"/>
          <w:szCs w:val="28"/>
        </w:rPr>
      </w:pPr>
      <w:r>
        <w:rPr>
          <w:rFonts w:ascii="Times New Roman" w:hAnsi="Times New Roman"/>
          <w:color w:val="000000"/>
          <w:spacing w:val="-10"/>
          <w:sz w:val="28"/>
          <w:szCs w:val="28"/>
        </w:rPr>
        <w:t xml:space="preserve">Чистка и сушка повседневной одежды, верхней одежды, обуви. </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5"/>
          <w:sz w:val="28"/>
          <w:szCs w:val="28"/>
        </w:rPr>
        <w:t>Учащиеся должны иметь представление</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1"/>
          <w:sz w:val="28"/>
          <w:szCs w:val="28"/>
        </w:rPr>
        <w:t>почему нужно содержать одежду и обувь в чистоте;</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как сохранить внешний вид одежды, обуви и головных уборов.</w:t>
      </w:r>
    </w:p>
    <w:p>
      <w:pPr>
        <w:shd w:val="clear" w:color="auto" w:fill="FFFFFF"/>
        <w:spacing w:after="0" w:line="240" w:lineRule="auto"/>
        <w:rPr>
          <w:rFonts w:ascii="Times New Roman" w:hAnsi="Times New Roman"/>
          <w:b/>
          <w:color w:val="000000"/>
          <w:spacing w:val="-3"/>
          <w:w w:val="107"/>
          <w:sz w:val="28"/>
          <w:szCs w:val="28"/>
        </w:rPr>
      </w:pPr>
      <w:r>
        <w:rPr>
          <w:rFonts w:ascii="Times New Roman" w:hAnsi="Times New Roman"/>
          <w:b/>
          <w:color w:val="000000"/>
          <w:spacing w:val="-3"/>
          <w:w w:val="107"/>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1"/>
          <w:sz w:val="28"/>
          <w:szCs w:val="28"/>
        </w:rPr>
        <w:t>Учащиеся должны знать:</w:t>
      </w:r>
    </w:p>
    <w:p>
      <w:pPr>
        <w:shd w:val="clear" w:color="auto" w:fill="FFFFFF"/>
        <w:tabs>
          <w:tab w:val="left" w:pos="475"/>
        </w:tabs>
        <w:spacing w:after="0" w:line="240" w:lineRule="auto"/>
        <w:rPr>
          <w:rFonts w:ascii="Times New Roman" w:hAnsi="Times New Roman"/>
          <w:sz w:val="28"/>
          <w:szCs w:val="28"/>
        </w:rPr>
      </w:pPr>
      <w:r>
        <w:rPr>
          <w:rFonts w:ascii="Times New Roman" w:hAnsi="Times New Roman"/>
          <w:i/>
          <w:iCs/>
          <w:color w:val="000000"/>
          <w:sz w:val="28"/>
          <w:szCs w:val="28"/>
        </w:rPr>
        <w:t xml:space="preserve">   •</w:t>
      </w:r>
      <w:r>
        <w:rPr>
          <w:rFonts w:ascii="Times New Roman" w:hAnsi="Times New Roman"/>
          <w:i/>
          <w:iCs/>
          <w:color w:val="000000"/>
          <w:sz w:val="28"/>
          <w:szCs w:val="28"/>
        </w:rPr>
        <w:tab/>
      </w:r>
      <w:r>
        <w:rPr>
          <w:rFonts w:ascii="Times New Roman" w:hAnsi="Times New Roman"/>
          <w:color w:val="000000"/>
          <w:spacing w:val="-2"/>
          <w:sz w:val="28"/>
          <w:szCs w:val="28"/>
        </w:rPr>
        <w:t>виды одежды и обуви,</w:t>
      </w:r>
    </w:p>
    <w:p>
      <w:pPr>
        <w:widowControl w:val="0"/>
        <w:numPr>
          <w:ilvl w:val="0"/>
          <w:numId w:val="24"/>
        </w:numPr>
        <w:shd w:val="clear" w:color="auto" w:fill="FFFFFF"/>
        <w:tabs>
          <w:tab w:val="left" w:pos="461"/>
        </w:tabs>
        <w:autoSpaceDE w:val="0"/>
        <w:autoSpaceDN w:val="0"/>
        <w:adjustRightInd w:val="0"/>
        <w:spacing w:after="0" w:line="240" w:lineRule="auto"/>
        <w:rPr>
          <w:rFonts w:ascii="Times New Roman" w:hAnsi="Times New Roman"/>
          <w:b/>
          <w:color w:val="000000"/>
          <w:sz w:val="28"/>
          <w:szCs w:val="28"/>
        </w:rPr>
      </w:pPr>
      <w:r>
        <w:rPr>
          <w:rFonts w:ascii="Times New Roman" w:hAnsi="Times New Roman"/>
          <w:color w:val="000000"/>
          <w:spacing w:val="-2"/>
          <w:sz w:val="28"/>
          <w:szCs w:val="28"/>
        </w:rPr>
        <w:t>правила ухода за одеждой и обувью.</w:t>
      </w:r>
      <w:r>
        <w:rPr>
          <w:rFonts w:ascii="Times New Roman" w:hAnsi="Times New Roman"/>
          <w:color w:val="000000"/>
          <w:spacing w:val="-2"/>
          <w:sz w:val="28"/>
          <w:szCs w:val="28"/>
        </w:rPr>
        <w:br w:type="textWrapping"/>
      </w:r>
      <w:r>
        <w:rPr>
          <w:rFonts w:ascii="Times New Roman" w:hAnsi="Times New Roman"/>
          <w:b/>
          <w:i/>
          <w:iCs/>
          <w:color w:val="000000"/>
          <w:spacing w:val="4"/>
          <w:sz w:val="28"/>
          <w:szCs w:val="28"/>
        </w:rPr>
        <w:t xml:space="preserve">       Учащиеся должны уметь:</w:t>
      </w:r>
    </w:p>
    <w:p>
      <w:pPr>
        <w:widowControl w:val="0"/>
        <w:numPr>
          <w:ilvl w:val="0"/>
          <w:numId w:val="24"/>
        </w:numPr>
        <w:shd w:val="clear" w:color="auto" w:fill="FFFFFF"/>
        <w:tabs>
          <w:tab w:val="left" w:pos="461"/>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подбирать одежду, головные уборы, обувь по сезону;</w:t>
      </w:r>
    </w:p>
    <w:p>
      <w:pPr>
        <w:spacing w:after="0" w:line="240" w:lineRule="auto"/>
        <w:rPr>
          <w:rFonts w:ascii="Times New Roman" w:hAnsi="Times New Roman"/>
          <w:sz w:val="28"/>
          <w:szCs w:val="28"/>
        </w:rPr>
      </w:pPr>
    </w:p>
    <w:p>
      <w:pPr>
        <w:widowControl w:val="0"/>
        <w:numPr>
          <w:ilvl w:val="0"/>
          <w:numId w:val="26"/>
        </w:numPr>
        <w:shd w:val="clear" w:color="auto" w:fill="FFFFFF"/>
        <w:tabs>
          <w:tab w:val="left" w:pos="446"/>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 xml:space="preserve">различать одежду и обувь в зависимости от их назначения </w:t>
      </w:r>
      <w:r>
        <w:rPr>
          <w:rFonts w:ascii="Times New Roman" w:hAnsi="Times New Roman"/>
          <w:color w:val="000000"/>
          <w:spacing w:val="1"/>
          <w:sz w:val="28"/>
          <w:szCs w:val="28"/>
        </w:rPr>
        <w:t>(повседневная, праздничная, спортивная);</w:t>
      </w:r>
    </w:p>
    <w:p>
      <w:pPr>
        <w:widowControl w:val="0"/>
        <w:numPr>
          <w:ilvl w:val="0"/>
          <w:numId w:val="26"/>
        </w:numPr>
        <w:shd w:val="clear" w:color="auto" w:fill="FFFFFF"/>
        <w:tabs>
          <w:tab w:val="left" w:pos="446"/>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сушить мокрую одежду;</w:t>
      </w:r>
    </w:p>
    <w:p>
      <w:pPr>
        <w:widowControl w:val="0"/>
        <w:numPr>
          <w:ilvl w:val="0"/>
          <w:numId w:val="26"/>
        </w:numPr>
        <w:shd w:val="clear" w:color="auto" w:fill="FFFFFF"/>
        <w:tabs>
          <w:tab w:val="left" w:pos="446"/>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чистить одежду;</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подбирать крем и чистить кожаную обувь;</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чистить замшевую и текстильную обувь;</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7"/>
          <w:sz w:val="28"/>
          <w:szCs w:val="28"/>
        </w:rPr>
        <w:t>сушить мокрую обувь;</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подготавливать одежду и обувь к сезонному хранению,</w:t>
      </w:r>
    </w:p>
    <w:p>
      <w:pPr>
        <w:shd w:val="clear" w:color="auto" w:fill="FFFFFF"/>
        <w:spacing w:after="0" w:line="240" w:lineRule="auto"/>
        <w:rPr>
          <w:rFonts w:ascii="Times New Roman" w:hAnsi="Times New Roman"/>
          <w:b/>
          <w:sz w:val="28"/>
          <w:szCs w:val="28"/>
        </w:rPr>
      </w:pPr>
      <w:r>
        <w:rPr>
          <w:rFonts w:ascii="Times New Roman" w:hAnsi="Times New Roman"/>
          <w:b/>
          <w:color w:val="000000"/>
          <w:spacing w:val="-5"/>
          <w:sz w:val="28"/>
          <w:szCs w:val="28"/>
        </w:rPr>
        <w:t>Питание</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widowControl w:val="0"/>
        <w:numPr>
          <w:ilvl w:val="0"/>
          <w:numId w:val="27"/>
        </w:numPr>
        <w:shd w:val="clear" w:color="auto" w:fill="FFFFFF"/>
        <w:tabs>
          <w:tab w:val="left" w:pos="475"/>
        </w:tabs>
        <w:autoSpaceDE w:val="0"/>
        <w:autoSpaceDN w:val="0"/>
        <w:adjustRightInd w:val="0"/>
        <w:spacing w:after="0" w:line="240" w:lineRule="auto"/>
        <w:rPr>
          <w:rFonts w:ascii="Times New Roman" w:hAnsi="Times New Roman"/>
          <w:color w:val="000000"/>
          <w:spacing w:val="-21"/>
          <w:sz w:val="28"/>
          <w:szCs w:val="28"/>
        </w:rPr>
      </w:pPr>
      <w:r>
        <w:rPr>
          <w:rFonts w:ascii="Times New Roman" w:hAnsi="Times New Roman"/>
          <w:color w:val="000000"/>
          <w:spacing w:val="-1"/>
          <w:sz w:val="28"/>
          <w:szCs w:val="28"/>
        </w:rPr>
        <w:t>Продукты питания (хлеб, мясо, овощи, фрукты и т. д.). Значе</w:t>
      </w:r>
      <w:r>
        <w:rPr>
          <w:rFonts w:ascii="Times New Roman" w:hAnsi="Times New Roman"/>
          <w:color w:val="000000"/>
          <w:spacing w:val="-1"/>
          <w:sz w:val="28"/>
          <w:szCs w:val="28"/>
        </w:rPr>
        <w:softHyphen/>
      </w:r>
      <w:r>
        <w:rPr>
          <w:rFonts w:ascii="Times New Roman" w:hAnsi="Times New Roman"/>
          <w:color w:val="000000"/>
          <w:spacing w:val="1"/>
          <w:sz w:val="28"/>
          <w:szCs w:val="28"/>
        </w:rPr>
        <w:t>ние разнообразия продуктов питания для здоровья человека.</w:t>
      </w:r>
    </w:p>
    <w:p>
      <w:pPr>
        <w:widowControl w:val="0"/>
        <w:numPr>
          <w:ilvl w:val="0"/>
          <w:numId w:val="27"/>
        </w:numPr>
        <w:shd w:val="clear" w:color="auto" w:fill="FFFFFF"/>
        <w:tabs>
          <w:tab w:val="left" w:pos="475"/>
        </w:tabs>
        <w:autoSpaceDE w:val="0"/>
        <w:autoSpaceDN w:val="0"/>
        <w:adjustRightInd w:val="0"/>
        <w:spacing w:after="0" w:line="240" w:lineRule="auto"/>
        <w:rPr>
          <w:rFonts w:ascii="Times New Roman" w:hAnsi="Times New Roman"/>
          <w:color w:val="000000"/>
          <w:spacing w:val="-14"/>
          <w:sz w:val="28"/>
          <w:szCs w:val="28"/>
        </w:rPr>
      </w:pPr>
      <w:r>
        <w:rPr>
          <w:rFonts w:ascii="Times New Roman" w:hAnsi="Times New Roman"/>
          <w:color w:val="000000"/>
          <w:spacing w:val="-1"/>
          <w:sz w:val="28"/>
          <w:szCs w:val="28"/>
        </w:rPr>
        <w:t>Место и условия приготовление пищи. Кухонные принадлеж</w:t>
      </w:r>
      <w:r>
        <w:rPr>
          <w:rFonts w:ascii="Times New Roman" w:hAnsi="Times New Roman"/>
          <w:color w:val="000000"/>
          <w:spacing w:val="-1"/>
          <w:sz w:val="28"/>
          <w:szCs w:val="28"/>
        </w:rPr>
        <w:softHyphen/>
      </w:r>
      <w:r>
        <w:rPr>
          <w:rFonts w:ascii="Times New Roman" w:hAnsi="Times New Roman"/>
          <w:color w:val="000000"/>
          <w:spacing w:val="2"/>
          <w:sz w:val="28"/>
          <w:szCs w:val="28"/>
        </w:rPr>
        <w:t xml:space="preserve">ности и приборы, посуда. Правила пользования и ухода за ними. </w:t>
      </w:r>
      <w:r>
        <w:rPr>
          <w:rFonts w:ascii="Times New Roman" w:hAnsi="Times New Roman"/>
          <w:color w:val="000000"/>
          <w:spacing w:val="-1"/>
          <w:sz w:val="28"/>
          <w:szCs w:val="28"/>
        </w:rPr>
        <w:t>Химические средства для ухода за посудой.</w:t>
      </w:r>
    </w:p>
    <w:p>
      <w:pPr>
        <w:widowControl w:val="0"/>
        <w:numPr>
          <w:ilvl w:val="0"/>
          <w:numId w:val="27"/>
        </w:numPr>
        <w:shd w:val="clear" w:color="auto" w:fill="FFFFFF"/>
        <w:tabs>
          <w:tab w:val="left" w:pos="475"/>
        </w:tabs>
        <w:autoSpaceDE w:val="0"/>
        <w:autoSpaceDN w:val="0"/>
        <w:adjustRightInd w:val="0"/>
        <w:spacing w:after="0" w:line="240" w:lineRule="auto"/>
        <w:rPr>
          <w:rFonts w:ascii="Times New Roman" w:hAnsi="Times New Roman"/>
          <w:color w:val="000000"/>
          <w:spacing w:val="-14"/>
          <w:sz w:val="28"/>
          <w:szCs w:val="28"/>
        </w:rPr>
      </w:pPr>
      <w:r>
        <w:rPr>
          <w:rFonts w:ascii="Times New Roman" w:hAnsi="Times New Roman"/>
          <w:color w:val="000000"/>
          <w:spacing w:val="-4"/>
          <w:sz w:val="28"/>
          <w:szCs w:val="28"/>
        </w:rPr>
        <w:t xml:space="preserve">Приготовление завтрака. Простые и комбинированные, горячие </w:t>
      </w:r>
      <w:r>
        <w:rPr>
          <w:rFonts w:ascii="Times New Roman" w:hAnsi="Times New Roman"/>
          <w:color w:val="000000"/>
          <w:spacing w:val="-2"/>
          <w:sz w:val="28"/>
          <w:szCs w:val="28"/>
        </w:rPr>
        <w:t>и холодные бутерброды.</w:t>
      </w:r>
    </w:p>
    <w:p>
      <w:pPr>
        <w:widowControl w:val="0"/>
        <w:numPr>
          <w:ilvl w:val="0"/>
          <w:numId w:val="27"/>
        </w:numPr>
        <w:shd w:val="clear" w:color="auto" w:fill="FFFFFF"/>
        <w:tabs>
          <w:tab w:val="left" w:pos="475"/>
        </w:tabs>
        <w:autoSpaceDE w:val="0"/>
        <w:autoSpaceDN w:val="0"/>
        <w:adjustRightInd w:val="0"/>
        <w:spacing w:after="0" w:line="240" w:lineRule="auto"/>
        <w:rPr>
          <w:rFonts w:ascii="Times New Roman" w:hAnsi="Times New Roman"/>
          <w:color w:val="000000"/>
          <w:spacing w:val="-11"/>
          <w:sz w:val="28"/>
          <w:szCs w:val="28"/>
        </w:rPr>
      </w:pPr>
      <w:r>
        <w:rPr>
          <w:rFonts w:ascii="Times New Roman" w:hAnsi="Times New Roman"/>
          <w:color w:val="000000"/>
          <w:sz w:val="28"/>
          <w:szCs w:val="28"/>
        </w:rPr>
        <w:t>Яйца отварные, яичница и омлет.</w:t>
      </w:r>
    </w:p>
    <w:p>
      <w:pPr>
        <w:widowControl w:val="0"/>
        <w:numPr>
          <w:ilvl w:val="0"/>
          <w:numId w:val="27"/>
        </w:numPr>
        <w:shd w:val="clear" w:color="auto" w:fill="FFFFFF"/>
        <w:tabs>
          <w:tab w:val="left" w:pos="475"/>
        </w:tabs>
        <w:autoSpaceDE w:val="0"/>
        <w:autoSpaceDN w:val="0"/>
        <w:adjustRightInd w:val="0"/>
        <w:spacing w:after="0" w:line="240" w:lineRule="auto"/>
        <w:rPr>
          <w:rFonts w:ascii="Times New Roman" w:hAnsi="Times New Roman"/>
          <w:color w:val="000000"/>
          <w:spacing w:val="-14"/>
          <w:sz w:val="28"/>
          <w:szCs w:val="28"/>
        </w:rPr>
      </w:pPr>
      <w:r>
        <w:rPr>
          <w:rFonts w:ascii="Times New Roman" w:hAnsi="Times New Roman"/>
          <w:color w:val="000000"/>
          <w:sz w:val="28"/>
          <w:szCs w:val="28"/>
        </w:rPr>
        <w:t>Приготовление салата, винегрета.</w:t>
      </w:r>
    </w:p>
    <w:p>
      <w:pPr>
        <w:widowControl w:val="0"/>
        <w:numPr>
          <w:ilvl w:val="0"/>
          <w:numId w:val="27"/>
        </w:numPr>
        <w:shd w:val="clear" w:color="auto" w:fill="FFFFFF"/>
        <w:tabs>
          <w:tab w:val="left" w:pos="475"/>
        </w:tabs>
        <w:autoSpaceDE w:val="0"/>
        <w:autoSpaceDN w:val="0"/>
        <w:adjustRightInd w:val="0"/>
        <w:spacing w:after="0" w:line="240" w:lineRule="auto"/>
        <w:rPr>
          <w:rFonts w:ascii="Times New Roman" w:hAnsi="Times New Roman"/>
          <w:color w:val="000000"/>
          <w:spacing w:val="-14"/>
          <w:sz w:val="28"/>
          <w:szCs w:val="28"/>
        </w:rPr>
      </w:pPr>
      <w:r>
        <w:rPr>
          <w:rFonts w:ascii="Times New Roman" w:hAnsi="Times New Roman"/>
          <w:color w:val="000000"/>
          <w:spacing w:val="1"/>
          <w:sz w:val="28"/>
          <w:szCs w:val="28"/>
        </w:rPr>
        <w:t>Заваривание чая.</w:t>
      </w:r>
    </w:p>
    <w:p>
      <w:pPr>
        <w:shd w:val="clear" w:color="auto" w:fill="FFFFFF"/>
        <w:tabs>
          <w:tab w:val="left" w:pos="490"/>
        </w:tabs>
        <w:spacing w:after="0" w:line="240" w:lineRule="auto"/>
        <w:rPr>
          <w:rFonts w:ascii="Times New Roman" w:hAnsi="Times New Roman"/>
          <w:sz w:val="28"/>
          <w:szCs w:val="28"/>
        </w:rPr>
      </w:pPr>
      <w:r>
        <w:rPr>
          <w:rFonts w:ascii="Times New Roman" w:hAnsi="Times New Roman"/>
          <w:color w:val="000000"/>
          <w:spacing w:val="-15"/>
          <w:sz w:val="28"/>
          <w:szCs w:val="28"/>
        </w:rPr>
        <w:t xml:space="preserve">    7.</w:t>
      </w:r>
      <w:r>
        <w:rPr>
          <w:rFonts w:ascii="Times New Roman" w:hAnsi="Times New Roman"/>
          <w:color w:val="000000"/>
          <w:sz w:val="28"/>
          <w:szCs w:val="28"/>
        </w:rPr>
        <w:tab/>
      </w:r>
      <w:r>
        <w:rPr>
          <w:rFonts w:ascii="Times New Roman" w:hAnsi="Times New Roman"/>
          <w:color w:val="000000"/>
          <w:spacing w:val="-2"/>
          <w:sz w:val="28"/>
          <w:szCs w:val="28"/>
        </w:rPr>
        <w:t>Сервировка стола к завтраку.</w:t>
      </w:r>
      <w:r>
        <w:rPr>
          <w:rFonts w:ascii="Times New Roman" w:hAnsi="Times New Roman"/>
          <w:color w:val="000000"/>
          <w:spacing w:val="-2"/>
          <w:sz w:val="28"/>
          <w:szCs w:val="28"/>
        </w:rPr>
        <w:br w:type="textWrapping"/>
      </w:r>
      <w:r>
        <w:rPr>
          <w:rFonts w:ascii="Times New Roman" w:hAnsi="Times New Roman"/>
          <w:b/>
          <w:bCs/>
          <w:color w:val="000000"/>
          <w:spacing w:val="-8"/>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 xml:space="preserve">Приготовление бутербродов, салата, винегрета, яичницы, варка яиц, </w:t>
      </w:r>
      <w:r>
        <w:rPr>
          <w:rFonts w:ascii="Times New Roman" w:hAnsi="Times New Roman"/>
          <w:color w:val="000000"/>
          <w:spacing w:val="-4"/>
          <w:sz w:val="28"/>
          <w:szCs w:val="28"/>
        </w:rPr>
        <w:t>заваривание чая, сервировка стола к завтраку.</w:t>
      </w:r>
    </w:p>
    <w:p>
      <w:pPr>
        <w:shd w:val="clear" w:color="auto" w:fill="FFFFFF"/>
        <w:spacing w:after="0" w:line="240" w:lineRule="auto"/>
        <w:rPr>
          <w:rFonts w:ascii="Times New Roman" w:hAnsi="Times New Roman"/>
          <w:color w:val="000000"/>
          <w:spacing w:val="-11"/>
          <w:sz w:val="28"/>
          <w:szCs w:val="28"/>
        </w:rPr>
      </w:pPr>
      <w:r>
        <w:rPr>
          <w:rFonts w:ascii="Times New Roman" w:hAnsi="Times New Roman"/>
          <w:color w:val="000000"/>
          <w:spacing w:val="-11"/>
          <w:sz w:val="28"/>
          <w:szCs w:val="28"/>
        </w:rPr>
        <w:t xml:space="preserve">Чистка и мытье кухонных принадлежностей и посуды. </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4"/>
          <w:sz w:val="28"/>
          <w:szCs w:val="28"/>
        </w:rPr>
        <w:t>Учащиеся должны иметь представление о</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1"/>
          <w:sz w:val="28"/>
          <w:szCs w:val="28"/>
        </w:rPr>
        <w:t>значении продуктов питания для здоровья человека;</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витаминах, содержащихся в основных продуктах питания.</w:t>
      </w:r>
    </w:p>
    <w:p>
      <w:pPr>
        <w:shd w:val="clear" w:color="auto" w:fill="FFFFFF"/>
        <w:spacing w:after="0" w:line="240" w:lineRule="auto"/>
        <w:rPr>
          <w:rFonts w:ascii="Times New Roman" w:hAnsi="Times New Roman"/>
          <w:b/>
          <w:color w:val="000000"/>
          <w:spacing w:val="10"/>
          <w:sz w:val="28"/>
          <w:szCs w:val="28"/>
        </w:rPr>
      </w:pPr>
      <w:r>
        <w:rPr>
          <w:rFonts w:ascii="Times New Roman" w:hAnsi="Times New Roman"/>
          <w:b/>
          <w:color w:val="000000"/>
          <w:spacing w:val="10"/>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3"/>
          <w:sz w:val="28"/>
          <w:szCs w:val="28"/>
        </w:rPr>
        <w:t>Учащиеся должны знать:</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2"/>
          <w:sz w:val="28"/>
          <w:szCs w:val="28"/>
        </w:rPr>
        <w:t>виды бутербродов;</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различные меню завтрака;</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санитарно-гигиенические требования к процессу приготовления пищи;</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правила сервировки стола к завтраку;</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правила заваривания чая;</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назначение кухонных принадлежностей и посуды;</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7"/>
          <w:sz w:val="28"/>
          <w:szCs w:val="28"/>
        </w:rPr>
        <w:t>правила пользования ножом, плитой, электрическим чайн</w:t>
      </w:r>
      <w:r>
        <w:rPr>
          <w:rFonts w:ascii="Times New Roman" w:hAnsi="Times New Roman"/>
          <w:color w:val="000000"/>
          <w:spacing w:val="4"/>
          <w:sz w:val="28"/>
          <w:szCs w:val="28"/>
        </w:rPr>
        <w:t>иком;</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санитарно-гигиенические требования к использованию химических средств для ухода за посудой.</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3"/>
          <w:sz w:val="28"/>
          <w:szCs w:val="28"/>
        </w:rPr>
        <w:t>Учащиеся должны иметь:</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резать ножом продукты для бутербродов;</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отваривать яйца, жарить яичницу и омлет;</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нарезать вареные овощи кубиками и соломкой;</w:t>
      </w:r>
    </w:p>
    <w:p>
      <w:pPr>
        <w:widowControl w:val="0"/>
        <w:numPr>
          <w:ilvl w:val="0"/>
          <w:numId w:val="28"/>
        </w:numPr>
        <w:shd w:val="clear" w:color="auto" w:fill="FFFFFF"/>
        <w:tabs>
          <w:tab w:val="left" w:pos="50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накрывать на стол с учетом конкретного меню;</w:t>
      </w:r>
    </w:p>
    <w:p>
      <w:pPr>
        <w:widowControl w:val="0"/>
        <w:numPr>
          <w:ilvl w:val="0"/>
          <w:numId w:val="28"/>
        </w:numPr>
        <w:shd w:val="clear" w:color="auto" w:fill="FFFFFF"/>
        <w:tabs>
          <w:tab w:val="left" w:pos="50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мыть и чистить кухонные принадлежности и посуду;</w:t>
      </w:r>
    </w:p>
    <w:p>
      <w:pPr>
        <w:widowControl w:val="0"/>
        <w:numPr>
          <w:ilvl w:val="0"/>
          <w:numId w:val="28"/>
        </w:numPr>
        <w:shd w:val="clear" w:color="auto" w:fill="FFFFFF"/>
        <w:tabs>
          <w:tab w:val="left" w:pos="50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 xml:space="preserve">пользоваться печатными инструкциями к различным бытовым </w:t>
      </w:r>
      <w:r>
        <w:rPr>
          <w:rFonts w:ascii="Times New Roman" w:hAnsi="Times New Roman"/>
          <w:color w:val="000000"/>
          <w:spacing w:val="-1"/>
          <w:sz w:val="28"/>
          <w:szCs w:val="28"/>
        </w:rPr>
        <w:t>химическим средствам.</w:t>
      </w:r>
    </w:p>
    <w:p>
      <w:pPr>
        <w:shd w:val="clear" w:color="auto" w:fill="FFFFFF"/>
        <w:spacing w:after="0" w:line="240" w:lineRule="auto"/>
        <w:rPr>
          <w:rFonts w:ascii="Times New Roman" w:hAnsi="Times New Roman"/>
          <w:b/>
          <w:sz w:val="28"/>
          <w:szCs w:val="28"/>
        </w:rPr>
      </w:pPr>
      <w:r>
        <w:rPr>
          <w:rFonts w:ascii="Times New Roman" w:hAnsi="Times New Roman"/>
          <w:b/>
          <w:color w:val="000000"/>
          <w:spacing w:val="2"/>
          <w:sz w:val="28"/>
          <w:szCs w:val="28"/>
        </w:rPr>
        <w:t>Культура поведения</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widowControl w:val="0"/>
        <w:numPr>
          <w:ilvl w:val="0"/>
          <w:numId w:val="29"/>
        </w:numPr>
        <w:shd w:val="clear" w:color="auto" w:fill="FFFFFF"/>
        <w:tabs>
          <w:tab w:val="left" w:pos="526"/>
        </w:tabs>
        <w:autoSpaceDE w:val="0"/>
        <w:autoSpaceDN w:val="0"/>
        <w:adjustRightInd w:val="0"/>
        <w:spacing w:after="0" w:line="240" w:lineRule="auto"/>
        <w:rPr>
          <w:rFonts w:ascii="Times New Roman" w:hAnsi="Times New Roman"/>
          <w:color w:val="000000"/>
          <w:spacing w:val="-21"/>
          <w:sz w:val="28"/>
          <w:szCs w:val="28"/>
        </w:rPr>
      </w:pPr>
      <w:r>
        <w:rPr>
          <w:rFonts w:ascii="Times New Roman" w:hAnsi="Times New Roman"/>
          <w:color w:val="000000"/>
          <w:spacing w:val="-1"/>
          <w:sz w:val="28"/>
          <w:szCs w:val="28"/>
        </w:rPr>
        <w:t>Осанка при ходьбе, в положении сидя и стоя.</w:t>
      </w:r>
    </w:p>
    <w:p>
      <w:pPr>
        <w:widowControl w:val="0"/>
        <w:numPr>
          <w:ilvl w:val="0"/>
          <w:numId w:val="29"/>
        </w:numPr>
        <w:shd w:val="clear" w:color="auto" w:fill="FFFFFF"/>
        <w:tabs>
          <w:tab w:val="left" w:pos="526"/>
        </w:tabs>
        <w:autoSpaceDE w:val="0"/>
        <w:autoSpaceDN w:val="0"/>
        <w:adjustRightInd w:val="0"/>
        <w:spacing w:after="0" w:line="240" w:lineRule="auto"/>
        <w:rPr>
          <w:rFonts w:ascii="Times New Roman" w:hAnsi="Times New Roman"/>
          <w:color w:val="000000"/>
          <w:spacing w:val="-14"/>
          <w:sz w:val="28"/>
          <w:szCs w:val="28"/>
        </w:rPr>
      </w:pPr>
      <w:r>
        <w:rPr>
          <w:rFonts w:ascii="Times New Roman" w:hAnsi="Times New Roman"/>
          <w:color w:val="000000"/>
          <w:spacing w:val="3"/>
          <w:sz w:val="28"/>
          <w:szCs w:val="28"/>
        </w:rPr>
        <w:t xml:space="preserve">Формы обращения к старшим и сверстникам при встрече и </w:t>
      </w:r>
      <w:r>
        <w:rPr>
          <w:rFonts w:ascii="Times New Roman" w:hAnsi="Times New Roman"/>
          <w:color w:val="000000"/>
          <w:spacing w:val="-1"/>
          <w:sz w:val="28"/>
          <w:szCs w:val="28"/>
        </w:rPr>
        <w:t>расставании.</w:t>
      </w:r>
    </w:p>
    <w:p>
      <w:pPr>
        <w:widowControl w:val="0"/>
        <w:numPr>
          <w:ilvl w:val="0"/>
          <w:numId w:val="29"/>
        </w:numPr>
        <w:shd w:val="clear" w:color="auto" w:fill="FFFFFF"/>
        <w:tabs>
          <w:tab w:val="left" w:pos="526"/>
        </w:tabs>
        <w:autoSpaceDE w:val="0"/>
        <w:autoSpaceDN w:val="0"/>
        <w:adjustRightInd w:val="0"/>
        <w:spacing w:after="0" w:line="240" w:lineRule="auto"/>
        <w:rPr>
          <w:rFonts w:ascii="Times New Roman" w:hAnsi="Times New Roman"/>
          <w:color w:val="000000"/>
          <w:spacing w:val="-10"/>
          <w:sz w:val="28"/>
          <w:szCs w:val="28"/>
        </w:rPr>
      </w:pPr>
      <w:r>
        <w:rPr>
          <w:rFonts w:ascii="Times New Roman" w:hAnsi="Times New Roman"/>
          <w:color w:val="000000"/>
          <w:spacing w:val="-13"/>
          <w:sz w:val="28"/>
          <w:szCs w:val="28"/>
        </w:rPr>
        <w:t>Формы обращения с просьбой, вопросом к старшим и сверстникам.</w:t>
      </w:r>
    </w:p>
    <w:p>
      <w:pPr>
        <w:widowControl w:val="0"/>
        <w:numPr>
          <w:ilvl w:val="0"/>
          <w:numId w:val="29"/>
        </w:numPr>
        <w:shd w:val="clear" w:color="auto" w:fill="FFFFFF"/>
        <w:tabs>
          <w:tab w:val="left" w:pos="526"/>
        </w:tabs>
        <w:autoSpaceDE w:val="0"/>
        <w:autoSpaceDN w:val="0"/>
        <w:adjustRightInd w:val="0"/>
        <w:spacing w:after="0" w:line="240" w:lineRule="auto"/>
        <w:rPr>
          <w:rFonts w:ascii="Times New Roman" w:hAnsi="Times New Roman"/>
          <w:color w:val="000000"/>
          <w:spacing w:val="-11"/>
          <w:sz w:val="28"/>
          <w:szCs w:val="28"/>
        </w:rPr>
      </w:pPr>
      <w:r>
        <w:rPr>
          <w:rFonts w:ascii="Times New Roman" w:hAnsi="Times New Roman"/>
          <w:color w:val="000000"/>
          <w:sz w:val="28"/>
          <w:szCs w:val="28"/>
        </w:rPr>
        <w:t>Разговор со старшими и сверстниками.</w:t>
      </w:r>
    </w:p>
    <w:p>
      <w:pPr>
        <w:widowControl w:val="0"/>
        <w:numPr>
          <w:ilvl w:val="0"/>
          <w:numId w:val="29"/>
        </w:numPr>
        <w:shd w:val="clear" w:color="auto" w:fill="FFFFFF"/>
        <w:tabs>
          <w:tab w:val="left" w:pos="526"/>
        </w:tabs>
        <w:autoSpaceDE w:val="0"/>
        <w:autoSpaceDN w:val="0"/>
        <w:adjustRightInd w:val="0"/>
        <w:spacing w:after="0" w:line="240" w:lineRule="auto"/>
        <w:rPr>
          <w:rFonts w:ascii="Times New Roman" w:hAnsi="Times New Roman"/>
          <w:color w:val="000000"/>
          <w:spacing w:val="-14"/>
          <w:sz w:val="28"/>
          <w:szCs w:val="28"/>
        </w:rPr>
      </w:pPr>
      <w:r>
        <w:rPr>
          <w:rFonts w:ascii="Times New Roman" w:hAnsi="Times New Roman"/>
          <w:color w:val="000000"/>
          <w:sz w:val="28"/>
          <w:szCs w:val="28"/>
        </w:rPr>
        <w:t>Правила поведения за столом.</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widowControl w:val="0"/>
        <w:numPr>
          <w:ilvl w:val="0"/>
          <w:numId w:val="28"/>
        </w:numPr>
        <w:shd w:val="clear" w:color="auto" w:fill="FFFFFF"/>
        <w:tabs>
          <w:tab w:val="left" w:pos="504"/>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1"/>
          <w:sz w:val="28"/>
          <w:szCs w:val="28"/>
        </w:rPr>
        <w:t>требования к осанке при ходьбе, в положении сидя и стоя;</w:t>
      </w:r>
    </w:p>
    <w:p>
      <w:pPr>
        <w:widowControl w:val="0"/>
        <w:numPr>
          <w:ilvl w:val="0"/>
          <w:numId w:val="28"/>
        </w:numPr>
        <w:shd w:val="clear" w:color="auto" w:fill="FFFFFF"/>
        <w:tabs>
          <w:tab w:val="left" w:pos="50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правила поведения при встрече и расставании;</w:t>
      </w:r>
    </w:p>
    <w:p>
      <w:pPr>
        <w:widowControl w:val="0"/>
        <w:numPr>
          <w:ilvl w:val="0"/>
          <w:numId w:val="28"/>
        </w:numPr>
        <w:shd w:val="clear" w:color="auto" w:fill="FFFFFF"/>
        <w:tabs>
          <w:tab w:val="left" w:pos="50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формы обращения с просьбой, вопросом;</w:t>
      </w:r>
    </w:p>
    <w:p>
      <w:pPr>
        <w:widowControl w:val="0"/>
        <w:numPr>
          <w:ilvl w:val="0"/>
          <w:numId w:val="24"/>
        </w:numPr>
        <w:shd w:val="clear" w:color="auto" w:fill="FFFFFF"/>
        <w:tabs>
          <w:tab w:val="left" w:pos="497"/>
        </w:tabs>
        <w:autoSpaceDE w:val="0"/>
        <w:autoSpaceDN w:val="0"/>
        <w:adjustRightInd w:val="0"/>
        <w:spacing w:after="0" w:line="240" w:lineRule="auto"/>
        <w:rPr>
          <w:rFonts w:ascii="Times New Roman" w:hAnsi="Times New Roman"/>
          <w:b/>
          <w:color w:val="000000"/>
          <w:sz w:val="28"/>
          <w:szCs w:val="28"/>
        </w:rPr>
      </w:pPr>
      <w:r>
        <w:rPr>
          <w:rFonts w:ascii="Times New Roman" w:hAnsi="Times New Roman"/>
          <w:color w:val="000000"/>
          <w:spacing w:val="-1"/>
          <w:sz w:val="28"/>
          <w:szCs w:val="28"/>
        </w:rPr>
        <w:t>правила поведения за столом.</w:t>
      </w:r>
      <w:r>
        <w:rPr>
          <w:rFonts w:ascii="Times New Roman" w:hAnsi="Times New Roman"/>
          <w:color w:val="000000"/>
          <w:spacing w:val="-1"/>
          <w:sz w:val="28"/>
          <w:szCs w:val="28"/>
        </w:rPr>
        <w:br w:type="textWrapping"/>
      </w:r>
      <w:r>
        <w:rPr>
          <w:rFonts w:ascii="Times New Roman" w:hAnsi="Times New Roman"/>
          <w:b/>
          <w:i/>
          <w:iCs/>
          <w:color w:val="000000"/>
          <w:spacing w:val="2"/>
          <w:sz w:val="28"/>
          <w:szCs w:val="28"/>
        </w:rPr>
        <w:t>Учащиеся должны уметь:</w:t>
      </w:r>
    </w:p>
    <w:p>
      <w:pPr>
        <w:widowControl w:val="0"/>
        <w:numPr>
          <w:ilvl w:val="0"/>
          <w:numId w:val="24"/>
        </w:numPr>
        <w:shd w:val="clear" w:color="auto" w:fill="FFFFFF"/>
        <w:tabs>
          <w:tab w:val="left" w:pos="497"/>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1"/>
          <w:sz w:val="28"/>
          <w:szCs w:val="28"/>
        </w:rPr>
        <w:t>следить за своей осанкой;</w:t>
      </w:r>
    </w:p>
    <w:p>
      <w:pPr>
        <w:widowControl w:val="0"/>
        <w:numPr>
          <w:ilvl w:val="0"/>
          <w:numId w:val="24"/>
        </w:numPr>
        <w:shd w:val="clear" w:color="auto" w:fill="FFFFFF"/>
        <w:tabs>
          <w:tab w:val="left" w:pos="497"/>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принимать правильную позу в положении сидя и стоя;</w:t>
      </w:r>
    </w:p>
    <w:p>
      <w:pPr>
        <w:widowControl w:val="0"/>
        <w:numPr>
          <w:ilvl w:val="0"/>
          <w:numId w:val="24"/>
        </w:numPr>
        <w:shd w:val="clear" w:color="auto" w:fill="FFFFFF"/>
        <w:tabs>
          <w:tab w:val="left" w:pos="497"/>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следить за своей походкой и жестикуляцией;</w:t>
      </w:r>
    </w:p>
    <w:p>
      <w:pPr>
        <w:pStyle w:val="24"/>
        <w:widowControl w:val="0"/>
        <w:numPr>
          <w:ilvl w:val="0"/>
          <w:numId w:val="24"/>
        </w:numPr>
        <w:shd w:val="clear" w:color="auto" w:fill="FFFFFF"/>
        <w:tabs>
          <w:tab w:val="left" w:pos="482"/>
        </w:tabs>
        <w:autoSpaceDE w:val="0"/>
        <w:autoSpaceDN w:val="0"/>
        <w:adjustRightInd w:val="0"/>
        <w:spacing w:after="0" w:line="240" w:lineRule="auto"/>
        <w:ind w:left="0"/>
        <w:rPr>
          <w:rFonts w:ascii="Times New Roman" w:hAnsi="Times New Roman"/>
          <w:color w:val="000000"/>
          <w:sz w:val="28"/>
          <w:szCs w:val="28"/>
        </w:rPr>
      </w:pPr>
      <w:r>
        <w:rPr>
          <w:rFonts w:ascii="Times New Roman" w:hAnsi="Times New Roman"/>
          <w:color w:val="000000"/>
          <w:spacing w:val="-1"/>
          <w:sz w:val="28"/>
          <w:szCs w:val="28"/>
        </w:rPr>
        <w:t>правильно вести себя при встрече и расставании со сверстни</w:t>
      </w:r>
      <w:r>
        <w:rPr>
          <w:rFonts w:ascii="Times New Roman" w:hAnsi="Times New Roman"/>
          <w:color w:val="000000"/>
          <w:spacing w:val="-1"/>
          <w:sz w:val="28"/>
          <w:szCs w:val="28"/>
        </w:rPr>
        <w:softHyphen/>
      </w:r>
      <w:r>
        <w:rPr>
          <w:rFonts w:ascii="Times New Roman" w:hAnsi="Times New Roman"/>
          <w:color w:val="000000"/>
          <w:spacing w:val="5"/>
          <w:sz w:val="28"/>
          <w:szCs w:val="28"/>
        </w:rPr>
        <w:t xml:space="preserve">ками (мальчиками и девочками), взрослыми (знакомыми и </w:t>
      </w:r>
      <w:r>
        <w:rPr>
          <w:rFonts w:ascii="Times New Roman" w:hAnsi="Times New Roman"/>
          <w:color w:val="000000"/>
          <w:spacing w:val="1"/>
          <w:sz w:val="28"/>
          <w:szCs w:val="28"/>
        </w:rPr>
        <w:t>незнакомыми) в различных ситуациях;</w:t>
      </w:r>
    </w:p>
    <w:p>
      <w:pPr>
        <w:widowControl w:val="0"/>
        <w:numPr>
          <w:ilvl w:val="0"/>
          <w:numId w:val="24"/>
        </w:numPr>
        <w:shd w:val="clear" w:color="auto" w:fill="FFFFFF"/>
        <w:tabs>
          <w:tab w:val="left" w:pos="482"/>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3"/>
          <w:sz w:val="28"/>
          <w:szCs w:val="28"/>
        </w:rPr>
        <w:t xml:space="preserve">вежливо обращаться с просьбой, вопросом к сверстникам и </w:t>
      </w:r>
      <w:r>
        <w:rPr>
          <w:rFonts w:ascii="Times New Roman" w:hAnsi="Times New Roman"/>
          <w:color w:val="000000"/>
          <w:spacing w:val="-1"/>
          <w:sz w:val="28"/>
          <w:szCs w:val="28"/>
        </w:rPr>
        <w:t>взрослым;</w:t>
      </w:r>
    </w:p>
    <w:p>
      <w:pPr>
        <w:widowControl w:val="0"/>
        <w:numPr>
          <w:ilvl w:val="0"/>
          <w:numId w:val="24"/>
        </w:numPr>
        <w:shd w:val="clear" w:color="auto" w:fill="FFFFFF"/>
        <w:tabs>
          <w:tab w:val="left" w:pos="482"/>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4"/>
          <w:sz w:val="28"/>
          <w:szCs w:val="28"/>
        </w:rPr>
        <w:t xml:space="preserve">тактично и вежливо вести себя во время разговора со старшими </w:t>
      </w:r>
      <w:r>
        <w:rPr>
          <w:rFonts w:ascii="Times New Roman" w:hAnsi="Times New Roman"/>
          <w:color w:val="000000"/>
          <w:sz w:val="28"/>
          <w:szCs w:val="28"/>
        </w:rPr>
        <w:t>и сверстниками;</w:t>
      </w:r>
    </w:p>
    <w:p>
      <w:pPr>
        <w:widowControl w:val="0"/>
        <w:numPr>
          <w:ilvl w:val="0"/>
          <w:numId w:val="24"/>
        </w:numPr>
        <w:shd w:val="clear" w:color="auto" w:fill="FFFFFF"/>
        <w:tabs>
          <w:tab w:val="left" w:pos="482"/>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4"/>
          <w:sz w:val="28"/>
          <w:szCs w:val="28"/>
        </w:rPr>
        <w:t>правильно вести себя за столом во время приема пищи (пользоваться приборами, салфетками, аккуратно принимать пищу).</w:t>
      </w:r>
    </w:p>
    <w:p>
      <w:pPr>
        <w:shd w:val="clear" w:color="auto" w:fill="FFFFFF"/>
        <w:spacing w:after="0" w:line="240" w:lineRule="auto"/>
        <w:rPr>
          <w:rFonts w:ascii="Times New Roman" w:hAnsi="Times New Roman"/>
          <w:b/>
          <w:sz w:val="28"/>
          <w:szCs w:val="28"/>
        </w:rPr>
      </w:pPr>
      <w:r>
        <w:rPr>
          <w:rFonts w:ascii="Times New Roman" w:hAnsi="Times New Roman"/>
          <w:b/>
          <w:color w:val="000000"/>
          <w:spacing w:val="1"/>
          <w:sz w:val="28"/>
          <w:szCs w:val="28"/>
        </w:rPr>
        <w:t>Жилище</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widowControl w:val="0"/>
        <w:numPr>
          <w:ilvl w:val="0"/>
          <w:numId w:val="30"/>
        </w:numPr>
        <w:shd w:val="clear" w:color="auto" w:fill="FFFFFF"/>
        <w:tabs>
          <w:tab w:val="left" w:pos="490"/>
        </w:tabs>
        <w:autoSpaceDE w:val="0"/>
        <w:autoSpaceDN w:val="0"/>
        <w:adjustRightInd w:val="0"/>
        <w:spacing w:after="0" w:line="240" w:lineRule="auto"/>
        <w:rPr>
          <w:rFonts w:ascii="Times New Roman" w:hAnsi="Times New Roman"/>
          <w:color w:val="000000"/>
          <w:spacing w:val="-25"/>
          <w:sz w:val="28"/>
          <w:szCs w:val="28"/>
        </w:rPr>
      </w:pPr>
      <w:r>
        <w:rPr>
          <w:rFonts w:ascii="Times New Roman" w:hAnsi="Times New Roman"/>
          <w:color w:val="000000"/>
          <w:spacing w:val="-1"/>
          <w:sz w:val="28"/>
          <w:szCs w:val="28"/>
        </w:rPr>
        <w:t>Виды жилых помещений в городе и деревне.</w:t>
      </w:r>
    </w:p>
    <w:p>
      <w:pPr>
        <w:widowControl w:val="0"/>
        <w:numPr>
          <w:ilvl w:val="0"/>
          <w:numId w:val="30"/>
        </w:numPr>
        <w:shd w:val="clear" w:color="auto" w:fill="FFFFFF"/>
        <w:tabs>
          <w:tab w:val="left" w:pos="490"/>
        </w:tabs>
        <w:autoSpaceDE w:val="0"/>
        <w:autoSpaceDN w:val="0"/>
        <w:adjustRightInd w:val="0"/>
        <w:spacing w:after="0" w:line="240" w:lineRule="auto"/>
        <w:rPr>
          <w:rFonts w:ascii="Times New Roman" w:hAnsi="Times New Roman"/>
          <w:color w:val="000000"/>
          <w:spacing w:val="-11"/>
          <w:sz w:val="28"/>
          <w:szCs w:val="28"/>
        </w:rPr>
      </w:pPr>
      <w:r>
        <w:rPr>
          <w:rFonts w:ascii="Times New Roman" w:hAnsi="Times New Roman"/>
          <w:color w:val="000000"/>
          <w:spacing w:val="6"/>
          <w:sz w:val="28"/>
          <w:szCs w:val="28"/>
        </w:rPr>
        <w:t xml:space="preserve">Жилой дом, интернатские помещения. Варианты квартир </w:t>
      </w:r>
      <w:r>
        <w:rPr>
          <w:rFonts w:ascii="Times New Roman" w:hAnsi="Times New Roman"/>
          <w:color w:val="000000"/>
          <w:spacing w:val="1"/>
          <w:sz w:val="28"/>
          <w:szCs w:val="28"/>
        </w:rPr>
        <w:t>и подсобных помещений, виды отопления.</w:t>
      </w:r>
    </w:p>
    <w:p>
      <w:pPr>
        <w:widowControl w:val="0"/>
        <w:numPr>
          <w:ilvl w:val="0"/>
          <w:numId w:val="30"/>
        </w:numPr>
        <w:shd w:val="clear" w:color="auto" w:fill="FFFFFF"/>
        <w:tabs>
          <w:tab w:val="left" w:pos="490"/>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1"/>
          <w:sz w:val="28"/>
          <w:szCs w:val="28"/>
        </w:rPr>
        <w:t>Почтовый адрес дома и школы-интерната.</w:t>
      </w:r>
    </w:p>
    <w:p>
      <w:pPr>
        <w:shd w:val="clear" w:color="auto" w:fill="FFFFFF"/>
        <w:spacing w:after="0" w:line="240" w:lineRule="auto"/>
        <w:rPr>
          <w:rFonts w:ascii="Times New Roman" w:hAnsi="Times New Roman"/>
          <w:sz w:val="28"/>
          <w:szCs w:val="28"/>
        </w:rPr>
      </w:pPr>
      <w:r>
        <w:rPr>
          <w:rFonts w:ascii="Times New Roman" w:hAnsi="Times New Roman"/>
          <w:b/>
          <w:bCs/>
          <w:color w:val="000000"/>
          <w:sz w:val="28"/>
          <w:szCs w:val="28"/>
        </w:rPr>
        <w:t>Практическая работа:</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Заполнение почтового адреса на открытках.</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widowControl w:val="0"/>
        <w:numPr>
          <w:ilvl w:val="0"/>
          <w:numId w:val="31"/>
        </w:numPr>
        <w:shd w:val="clear" w:color="auto" w:fill="FFFFFF"/>
        <w:tabs>
          <w:tab w:val="left" w:pos="482"/>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1"/>
          <w:sz w:val="28"/>
          <w:szCs w:val="28"/>
        </w:rPr>
        <w:t>виды жилых помещений в городе и деревне и их различие;</w:t>
      </w:r>
    </w:p>
    <w:p>
      <w:pPr>
        <w:widowControl w:val="0"/>
        <w:numPr>
          <w:ilvl w:val="0"/>
          <w:numId w:val="31"/>
        </w:numPr>
        <w:shd w:val="clear" w:color="auto" w:fill="FFFFFF"/>
        <w:tabs>
          <w:tab w:val="left" w:pos="482"/>
        </w:tabs>
        <w:autoSpaceDE w:val="0"/>
        <w:autoSpaceDN w:val="0"/>
        <w:adjustRightInd w:val="0"/>
        <w:spacing w:after="0" w:line="240" w:lineRule="auto"/>
        <w:rPr>
          <w:rFonts w:ascii="Times New Roman" w:hAnsi="Times New Roman"/>
          <w:b/>
          <w:color w:val="000000"/>
          <w:sz w:val="28"/>
          <w:szCs w:val="28"/>
        </w:rPr>
      </w:pPr>
      <w:r>
        <w:rPr>
          <w:rFonts w:ascii="Times New Roman" w:hAnsi="Times New Roman"/>
          <w:color w:val="000000"/>
          <w:spacing w:val="-3"/>
          <w:sz w:val="28"/>
          <w:szCs w:val="28"/>
        </w:rPr>
        <w:t>почтовый адрес своего дома и школы-интерната.</w:t>
      </w:r>
      <w:r>
        <w:rPr>
          <w:rFonts w:ascii="Times New Roman" w:hAnsi="Times New Roman"/>
          <w:color w:val="000000"/>
          <w:spacing w:val="-3"/>
          <w:sz w:val="28"/>
          <w:szCs w:val="28"/>
        </w:rPr>
        <w:br w:type="textWrapping"/>
      </w:r>
      <w:r>
        <w:rPr>
          <w:rFonts w:ascii="Times New Roman" w:hAnsi="Times New Roman"/>
          <w:b/>
          <w:i/>
          <w:iCs/>
          <w:color w:val="000000"/>
          <w:spacing w:val="4"/>
          <w:sz w:val="28"/>
          <w:szCs w:val="28"/>
        </w:rPr>
        <w:t>Учащиеся должны уметь:</w:t>
      </w:r>
    </w:p>
    <w:p>
      <w:pPr>
        <w:widowControl w:val="0"/>
        <w:numPr>
          <w:ilvl w:val="0"/>
          <w:numId w:val="31"/>
        </w:numPr>
        <w:shd w:val="clear" w:color="auto" w:fill="FFFFFF"/>
        <w:tabs>
          <w:tab w:val="left" w:pos="482"/>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1"/>
          <w:sz w:val="28"/>
          <w:szCs w:val="28"/>
        </w:rPr>
        <w:t>писать адреса на почтовых открытках.</w:t>
      </w:r>
    </w:p>
    <w:p>
      <w:pPr>
        <w:shd w:val="clear" w:color="auto" w:fill="FFFFFF"/>
        <w:spacing w:after="0" w:line="240" w:lineRule="auto"/>
        <w:rPr>
          <w:rFonts w:ascii="Times New Roman" w:hAnsi="Times New Roman"/>
          <w:b/>
          <w:sz w:val="28"/>
          <w:szCs w:val="28"/>
        </w:rPr>
      </w:pPr>
      <w:r>
        <w:rPr>
          <w:rFonts w:ascii="Times New Roman" w:hAnsi="Times New Roman"/>
          <w:b/>
          <w:color w:val="000000"/>
          <w:spacing w:val="1"/>
          <w:sz w:val="28"/>
          <w:szCs w:val="28"/>
        </w:rPr>
        <w:t>Транспорт</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widowControl w:val="0"/>
        <w:numPr>
          <w:ilvl w:val="0"/>
          <w:numId w:val="32"/>
        </w:numPr>
        <w:shd w:val="clear" w:color="auto" w:fill="FFFFFF"/>
        <w:tabs>
          <w:tab w:val="left" w:pos="504"/>
        </w:tabs>
        <w:autoSpaceDE w:val="0"/>
        <w:autoSpaceDN w:val="0"/>
        <w:adjustRightInd w:val="0"/>
        <w:spacing w:after="0" w:line="240" w:lineRule="auto"/>
        <w:rPr>
          <w:rFonts w:ascii="Times New Roman" w:hAnsi="Times New Roman"/>
          <w:color w:val="000000"/>
          <w:spacing w:val="-25"/>
          <w:sz w:val="28"/>
          <w:szCs w:val="28"/>
        </w:rPr>
      </w:pPr>
      <w:r>
        <w:rPr>
          <w:rFonts w:ascii="Times New Roman" w:hAnsi="Times New Roman"/>
          <w:color w:val="000000"/>
          <w:spacing w:val="-1"/>
          <w:sz w:val="28"/>
          <w:szCs w:val="28"/>
        </w:rPr>
        <w:t>Наземный городской транспорт.</w:t>
      </w:r>
    </w:p>
    <w:p>
      <w:pPr>
        <w:widowControl w:val="0"/>
        <w:numPr>
          <w:ilvl w:val="0"/>
          <w:numId w:val="32"/>
        </w:numPr>
        <w:shd w:val="clear" w:color="auto" w:fill="FFFFFF"/>
        <w:tabs>
          <w:tab w:val="left" w:pos="504"/>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z w:val="28"/>
          <w:szCs w:val="28"/>
        </w:rPr>
        <w:t>Проезд в школу-интернат (маршрут, виды транспорта).</w:t>
      </w:r>
    </w:p>
    <w:p>
      <w:pPr>
        <w:widowControl w:val="0"/>
        <w:numPr>
          <w:ilvl w:val="0"/>
          <w:numId w:val="33"/>
        </w:numPr>
        <w:shd w:val="clear" w:color="auto" w:fill="FFFFFF"/>
        <w:tabs>
          <w:tab w:val="left" w:pos="504"/>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2"/>
          <w:sz w:val="28"/>
          <w:szCs w:val="28"/>
        </w:rPr>
        <w:t>Поведение в транспорте, поведение на улице. Правила дорож</w:t>
      </w:r>
      <w:r>
        <w:rPr>
          <w:rFonts w:ascii="Times New Roman" w:hAnsi="Times New Roman"/>
          <w:color w:val="000000"/>
          <w:spacing w:val="-2"/>
          <w:sz w:val="28"/>
          <w:szCs w:val="28"/>
        </w:rPr>
        <w:softHyphen/>
      </w:r>
      <w:r>
        <w:rPr>
          <w:rFonts w:ascii="Times New Roman" w:hAnsi="Times New Roman"/>
          <w:color w:val="000000"/>
          <w:spacing w:val="1"/>
          <w:sz w:val="28"/>
          <w:szCs w:val="28"/>
        </w:rPr>
        <w:t>ного движения. Знаки дорожного движения.</w:t>
      </w:r>
    </w:p>
    <w:p>
      <w:pPr>
        <w:shd w:val="clear" w:color="auto" w:fill="FFFFFF"/>
        <w:spacing w:after="0" w:line="240" w:lineRule="auto"/>
        <w:rPr>
          <w:rFonts w:ascii="Times New Roman" w:hAnsi="Times New Roman"/>
          <w:sz w:val="28"/>
          <w:szCs w:val="28"/>
        </w:rPr>
      </w:pPr>
      <w:r>
        <w:rPr>
          <w:rFonts w:ascii="Times New Roman" w:hAnsi="Times New Roman"/>
          <w:b/>
          <w:bCs/>
          <w:color w:val="000000"/>
          <w:sz w:val="28"/>
          <w:szCs w:val="28"/>
        </w:rPr>
        <w:t>Экскурсии</w:t>
      </w:r>
    </w:p>
    <w:p>
      <w:pPr>
        <w:shd w:val="clear" w:color="auto" w:fill="FFFFFF"/>
        <w:spacing w:after="0" w:line="240" w:lineRule="auto"/>
        <w:rPr>
          <w:rFonts w:ascii="Times New Roman" w:hAnsi="Times New Roman"/>
          <w:color w:val="000000"/>
          <w:spacing w:val="-4"/>
          <w:sz w:val="28"/>
          <w:szCs w:val="28"/>
        </w:rPr>
      </w:pPr>
      <w:r>
        <w:rPr>
          <w:rFonts w:ascii="Times New Roman" w:hAnsi="Times New Roman"/>
          <w:color w:val="000000"/>
          <w:spacing w:val="-4"/>
          <w:sz w:val="28"/>
          <w:szCs w:val="28"/>
        </w:rPr>
        <w:t xml:space="preserve">Коллективные поездки в транспорте. </w:t>
      </w:r>
    </w:p>
    <w:p>
      <w:pPr>
        <w:shd w:val="clear" w:color="auto" w:fill="FFFFFF"/>
        <w:spacing w:after="0" w:line="240" w:lineRule="auto"/>
        <w:rPr>
          <w:rFonts w:ascii="Times New Roman" w:hAnsi="Times New Roman"/>
          <w:sz w:val="28"/>
          <w:szCs w:val="28"/>
        </w:rPr>
      </w:pPr>
      <w:r>
        <w:rPr>
          <w:rFonts w:ascii="Times New Roman" w:hAnsi="Times New Roman"/>
          <w:b/>
          <w:bCs/>
          <w:color w:val="000000"/>
          <w:sz w:val="28"/>
          <w:szCs w:val="28"/>
        </w:rPr>
        <w:t>Практическая работа:</w:t>
      </w:r>
    </w:p>
    <w:p>
      <w:pPr>
        <w:shd w:val="clear" w:color="auto" w:fill="FFFFFF"/>
        <w:spacing w:after="0" w:line="240" w:lineRule="auto"/>
        <w:rPr>
          <w:rFonts w:ascii="Times New Roman" w:hAnsi="Times New Roman"/>
          <w:sz w:val="28"/>
          <w:szCs w:val="28"/>
        </w:rPr>
      </w:pPr>
      <w:r>
        <w:rPr>
          <w:rFonts w:ascii="Times New Roman" w:hAnsi="Times New Roman"/>
          <w:color w:val="000000"/>
          <w:sz w:val="28"/>
          <w:szCs w:val="28"/>
        </w:rPr>
        <w:t xml:space="preserve">Изготовление знаков дорожного движения, встречающихся на пути </w:t>
      </w:r>
      <w:r>
        <w:rPr>
          <w:rFonts w:ascii="Times New Roman" w:hAnsi="Times New Roman"/>
          <w:color w:val="000000"/>
          <w:spacing w:val="-1"/>
          <w:sz w:val="28"/>
          <w:szCs w:val="28"/>
        </w:rPr>
        <w:t>к дому, школе.</w:t>
      </w:r>
    </w:p>
    <w:p>
      <w:pPr>
        <w:shd w:val="clear" w:color="auto" w:fill="FFFFFF"/>
        <w:spacing w:after="0" w:line="240" w:lineRule="auto"/>
        <w:rPr>
          <w:rFonts w:ascii="Times New Roman" w:hAnsi="Times New Roman"/>
          <w:b/>
          <w:bCs/>
          <w:color w:val="000000"/>
          <w:spacing w:val="-3"/>
          <w:sz w:val="28"/>
          <w:szCs w:val="28"/>
        </w:rPr>
      </w:pPr>
      <w:r>
        <w:rPr>
          <w:rFonts w:ascii="Times New Roman" w:hAnsi="Times New Roman"/>
          <w:b/>
          <w:bCs/>
          <w:color w:val="000000"/>
          <w:spacing w:val="-3"/>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shd w:val="clear" w:color="auto" w:fill="FFFFFF"/>
        <w:tabs>
          <w:tab w:val="left" w:pos="482"/>
        </w:tabs>
        <w:spacing w:after="0" w:line="240" w:lineRule="auto"/>
        <w:rPr>
          <w:rFonts w:ascii="Times New Roman" w:hAnsi="Times New Roman"/>
          <w:sz w:val="28"/>
          <w:szCs w:val="28"/>
        </w:rPr>
      </w:pPr>
      <w:r>
        <w:rPr>
          <w:rFonts w:ascii="Times New Roman" w:hAnsi="Times New Roman"/>
          <w:i/>
          <w:iCs/>
          <w:color w:val="000000"/>
          <w:sz w:val="28"/>
          <w:szCs w:val="28"/>
        </w:rPr>
        <w:t>•</w:t>
      </w:r>
      <w:r>
        <w:rPr>
          <w:rFonts w:ascii="Times New Roman" w:hAnsi="Times New Roman"/>
          <w:i/>
          <w:iCs/>
          <w:color w:val="000000"/>
          <w:sz w:val="28"/>
          <w:szCs w:val="28"/>
        </w:rPr>
        <w:tab/>
      </w:r>
      <w:r>
        <w:rPr>
          <w:rFonts w:ascii="Times New Roman" w:hAnsi="Times New Roman"/>
          <w:color w:val="000000"/>
          <w:spacing w:val="-5"/>
          <w:sz w:val="28"/>
          <w:szCs w:val="28"/>
        </w:rPr>
        <w:t>наиболее рациональный маршрут проезда до школы-интерната;</w:t>
      </w:r>
    </w:p>
    <w:p>
      <w:pPr>
        <w:shd w:val="clear" w:color="auto" w:fill="FFFFFF"/>
        <w:tabs>
          <w:tab w:val="left" w:pos="511"/>
        </w:tabs>
        <w:spacing w:after="0" w:line="240" w:lineRule="auto"/>
        <w:rPr>
          <w:rFonts w:ascii="Times New Roman" w:hAnsi="Times New Roman"/>
          <w:sz w:val="28"/>
          <w:szCs w:val="28"/>
        </w:rPr>
      </w:pP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 xml:space="preserve">варианты проезда до школы различными видами транспорта; </w:t>
      </w:r>
      <w:r>
        <w:rPr>
          <w:rFonts w:ascii="Times New Roman" w:hAnsi="Times New Roman"/>
          <w:color w:val="000000"/>
          <w:spacing w:val="4"/>
          <w:sz w:val="28"/>
          <w:szCs w:val="28"/>
        </w:rPr>
        <w:t xml:space="preserve">количество времени, затрачиваемого на дорогу, пересадки, </w:t>
      </w:r>
      <w:r>
        <w:rPr>
          <w:rFonts w:ascii="Times New Roman" w:hAnsi="Times New Roman"/>
          <w:color w:val="000000"/>
          <w:spacing w:val="-2"/>
          <w:sz w:val="28"/>
          <w:szCs w:val="28"/>
        </w:rPr>
        <w:t>пешеходный маршрут;</w:t>
      </w:r>
    </w:p>
    <w:p>
      <w:pPr>
        <w:shd w:val="clear" w:color="auto" w:fill="FFFFFF"/>
        <w:tabs>
          <w:tab w:val="left" w:pos="0"/>
        </w:tabs>
        <w:spacing w:after="0" w:line="240" w:lineRule="auto"/>
        <w:rPr>
          <w:rFonts w:ascii="Times New Roman" w:hAnsi="Times New Roman"/>
          <w:b/>
          <w:sz w:val="28"/>
          <w:szCs w:val="28"/>
        </w:rPr>
      </w:pP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pacing w:val="-2"/>
          <w:sz w:val="28"/>
          <w:szCs w:val="28"/>
        </w:rPr>
        <w:t>правила передвижения на велосипеде.</w:t>
      </w:r>
      <w:r>
        <w:rPr>
          <w:rFonts w:ascii="Times New Roman" w:hAnsi="Times New Roman"/>
          <w:color w:val="000000"/>
          <w:spacing w:val="-2"/>
          <w:sz w:val="28"/>
          <w:szCs w:val="28"/>
        </w:rPr>
        <w:br w:type="textWrapping"/>
      </w:r>
      <w:r>
        <w:rPr>
          <w:rFonts w:ascii="Times New Roman" w:hAnsi="Times New Roman"/>
          <w:b/>
          <w:i/>
          <w:iCs/>
          <w:color w:val="000000"/>
          <w:spacing w:val="4"/>
          <w:sz w:val="28"/>
          <w:szCs w:val="28"/>
        </w:rPr>
        <w:t>Учащиеся должны уметь:</w:t>
      </w:r>
    </w:p>
    <w:p>
      <w:pPr>
        <w:widowControl w:val="0"/>
        <w:numPr>
          <w:ilvl w:val="0"/>
          <w:numId w:val="24"/>
        </w:numPr>
        <w:shd w:val="clear" w:color="auto" w:fill="FFFFFF"/>
        <w:tabs>
          <w:tab w:val="left" w:pos="518"/>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5"/>
          <w:sz w:val="28"/>
          <w:szCs w:val="28"/>
        </w:rPr>
        <w:t xml:space="preserve">соблюдать правила поведения в общественном транспорте </w:t>
      </w:r>
      <w:r>
        <w:rPr>
          <w:rFonts w:ascii="Times New Roman" w:hAnsi="Times New Roman"/>
          <w:color w:val="000000"/>
          <w:spacing w:val="1"/>
          <w:sz w:val="28"/>
          <w:szCs w:val="28"/>
        </w:rPr>
        <w:t xml:space="preserve">(правила посадки, покупки билета, поведения в салоне и при </w:t>
      </w:r>
      <w:r>
        <w:rPr>
          <w:rFonts w:ascii="Times New Roman" w:hAnsi="Times New Roman"/>
          <w:color w:val="000000"/>
          <w:spacing w:val="-1"/>
          <w:sz w:val="28"/>
          <w:szCs w:val="28"/>
        </w:rPr>
        <w:t>выходе на улицу);</w:t>
      </w:r>
    </w:p>
    <w:p>
      <w:pPr>
        <w:widowControl w:val="0"/>
        <w:numPr>
          <w:ilvl w:val="0"/>
          <w:numId w:val="24"/>
        </w:numPr>
        <w:shd w:val="clear" w:color="auto" w:fill="FFFFFF"/>
        <w:tabs>
          <w:tab w:val="left" w:pos="51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соблюдать правила дорожного движения.</w:t>
      </w:r>
    </w:p>
    <w:p>
      <w:pPr>
        <w:shd w:val="clear" w:color="auto" w:fill="FFFFFF"/>
        <w:spacing w:after="0" w:line="240" w:lineRule="auto"/>
        <w:rPr>
          <w:rFonts w:ascii="Times New Roman" w:hAnsi="Times New Roman"/>
          <w:b/>
          <w:color w:val="000000"/>
          <w:spacing w:val="-2"/>
          <w:sz w:val="28"/>
          <w:szCs w:val="28"/>
        </w:rPr>
      </w:pPr>
      <w:r>
        <w:rPr>
          <w:rFonts w:ascii="Times New Roman" w:hAnsi="Times New Roman"/>
          <w:b/>
          <w:color w:val="000000"/>
          <w:spacing w:val="-2"/>
          <w:sz w:val="28"/>
          <w:szCs w:val="28"/>
        </w:rPr>
        <w:t xml:space="preserve">Торговля </w:t>
      </w:r>
    </w:p>
    <w:p>
      <w:pPr>
        <w:shd w:val="clear" w:color="auto" w:fill="FFFFFF"/>
        <w:spacing w:after="0" w:line="240" w:lineRule="auto"/>
        <w:rPr>
          <w:rFonts w:ascii="Times New Roman" w:hAnsi="Times New Roman"/>
          <w:b/>
          <w:i/>
          <w:sz w:val="28"/>
          <w:szCs w:val="28"/>
        </w:rPr>
      </w:pPr>
      <w:r>
        <w:rPr>
          <w:rFonts w:ascii="Times New Roman" w:hAnsi="Times New Roman"/>
          <w:b/>
          <w:i/>
          <w:color w:val="000000"/>
          <w:spacing w:val="-2"/>
          <w:sz w:val="28"/>
          <w:szCs w:val="28"/>
        </w:rPr>
        <w:t>Тематика</w:t>
      </w:r>
    </w:p>
    <w:p>
      <w:pPr>
        <w:shd w:val="clear" w:color="auto" w:fill="FFFFFF"/>
        <w:tabs>
          <w:tab w:val="left" w:pos="605"/>
        </w:tabs>
        <w:spacing w:after="0" w:line="240" w:lineRule="auto"/>
        <w:rPr>
          <w:rFonts w:ascii="Times New Roman" w:hAnsi="Times New Roman"/>
          <w:sz w:val="28"/>
          <w:szCs w:val="28"/>
        </w:rPr>
      </w:pPr>
      <w:r>
        <w:rPr>
          <w:rFonts w:ascii="Times New Roman" w:hAnsi="Times New Roman"/>
          <w:color w:val="000000"/>
          <w:spacing w:val="-15"/>
          <w:sz w:val="28"/>
          <w:szCs w:val="28"/>
        </w:rPr>
        <w:t>1.</w:t>
      </w:r>
      <w:r>
        <w:rPr>
          <w:rFonts w:ascii="Times New Roman" w:hAnsi="Times New Roman"/>
          <w:color w:val="000000"/>
          <w:sz w:val="28"/>
          <w:szCs w:val="28"/>
        </w:rPr>
        <w:tab/>
      </w:r>
      <w:r>
        <w:rPr>
          <w:rFonts w:ascii="Times New Roman" w:hAnsi="Times New Roman"/>
          <w:color w:val="000000"/>
          <w:spacing w:val="8"/>
          <w:sz w:val="28"/>
          <w:szCs w:val="28"/>
        </w:rPr>
        <w:t>Продовольственные и промтоварные магазины, универ</w:t>
      </w:r>
      <w:r>
        <w:rPr>
          <w:rFonts w:ascii="Times New Roman" w:hAnsi="Times New Roman"/>
          <w:color w:val="000000"/>
          <w:spacing w:val="8"/>
          <w:sz w:val="28"/>
          <w:szCs w:val="28"/>
        </w:rPr>
        <w:softHyphen/>
      </w:r>
      <w:r>
        <w:rPr>
          <w:rFonts w:ascii="Times New Roman" w:hAnsi="Times New Roman"/>
          <w:color w:val="000000"/>
          <w:spacing w:val="-7"/>
          <w:sz w:val="28"/>
          <w:szCs w:val="28"/>
        </w:rPr>
        <w:t>самы, супермаркеты, специализированные магазины. Их назначение.</w:t>
      </w:r>
    </w:p>
    <w:p>
      <w:pPr>
        <w:shd w:val="clear" w:color="auto" w:fill="FFFFFF"/>
        <w:tabs>
          <w:tab w:val="left" w:pos="540"/>
        </w:tabs>
        <w:spacing w:after="0" w:line="240" w:lineRule="auto"/>
        <w:rPr>
          <w:rFonts w:ascii="Times New Roman" w:hAnsi="Times New Roman"/>
          <w:sz w:val="28"/>
          <w:szCs w:val="28"/>
        </w:rPr>
      </w:pPr>
      <w:r>
        <w:rPr>
          <w:rFonts w:ascii="Times New Roman" w:hAnsi="Times New Roman"/>
          <w:color w:val="000000"/>
          <w:spacing w:val="-11"/>
          <w:sz w:val="28"/>
          <w:szCs w:val="28"/>
        </w:rPr>
        <w:t>2.</w:t>
      </w:r>
      <w:r>
        <w:rPr>
          <w:rFonts w:ascii="Times New Roman" w:hAnsi="Times New Roman"/>
          <w:color w:val="000000"/>
          <w:sz w:val="28"/>
          <w:szCs w:val="28"/>
        </w:rPr>
        <w:tab/>
      </w:r>
      <w:r>
        <w:rPr>
          <w:rFonts w:ascii="Times New Roman" w:hAnsi="Times New Roman"/>
          <w:color w:val="000000"/>
          <w:spacing w:val="-7"/>
          <w:sz w:val="28"/>
          <w:szCs w:val="28"/>
        </w:rPr>
        <w:t>Порядок приобретения товаров в продовольственных магазинах.</w:t>
      </w:r>
      <w:r>
        <w:rPr>
          <w:rFonts w:ascii="Times New Roman" w:hAnsi="Times New Roman"/>
          <w:color w:val="000000"/>
          <w:spacing w:val="-7"/>
          <w:sz w:val="28"/>
          <w:szCs w:val="28"/>
        </w:rPr>
        <w:br w:type="textWrapping"/>
      </w:r>
      <w:r>
        <w:rPr>
          <w:rFonts w:ascii="Times New Roman" w:hAnsi="Times New Roman"/>
          <w:b/>
          <w:bCs/>
          <w:color w:val="000000"/>
          <w:spacing w:val="-2"/>
          <w:w w:val="93"/>
          <w:sz w:val="28"/>
          <w:szCs w:val="28"/>
        </w:rPr>
        <w:t xml:space="preserve">      Экскурсии</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Экскурсия в продовольственный магазин.</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shd w:val="clear" w:color="auto" w:fill="FFFFFF"/>
        <w:tabs>
          <w:tab w:val="left" w:pos="518"/>
        </w:tabs>
        <w:spacing w:after="0" w:line="240" w:lineRule="auto"/>
        <w:rPr>
          <w:rFonts w:ascii="Times New Roman" w:hAnsi="Times New Roman"/>
          <w:sz w:val="28"/>
          <w:szCs w:val="28"/>
        </w:rPr>
      </w:pPr>
      <w:r>
        <w:rPr>
          <w:rFonts w:ascii="Times New Roman" w:hAnsi="Times New Roman"/>
          <w:i/>
          <w:iCs/>
          <w:color w:val="000000"/>
          <w:sz w:val="28"/>
          <w:szCs w:val="28"/>
        </w:rPr>
        <w:t>•</w:t>
      </w:r>
      <w:r>
        <w:rPr>
          <w:rFonts w:ascii="Times New Roman" w:hAnsi="Times New Roman"/>
          <w:i/>
          <w:iCs/>
          <w:color w:val="000000"/>
          <w:sz w:val="28"/>
          <w:szCs w:val="28"/>
        </w:rPr>
        <w:tab/>
      </w:r>
      <w:r>
        <w:rPr>
          <w:rFonts w:ascii="Times New Roman" w:hAnsi="Times New Roman"/>
          <w:color w:val="000000"/>
          <w:spacing w:val="-1"/>
          <w:sz w:val="28"/>
          <w:szCs w:val="28"/>
        </w:rPr>
        <w:t>основные виды магазинов, их назначение;</w:t>
      </w:r>
    </w:p>
    <w:p>
      <w:pPr>
        <w:pStyle w:val="24"/>
        <w:widowControl w:val="0"/>
        <w:numPr>
          <w:ilvl w:val="0"/>
          <w:numId w:val="34"/>
        </w:numPr>
        <w:shd w:val="clear" w:color="auto" w:fill="FFFFFF"/>
        <w:tabs>
          <w:tab w:val="left" w:pos="634"/>
        </w:tabs>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pacing w:val="1"/>
          <w:sz w:val="28"/>
          <w:szCs w:val="28"/>
        </w:rPr>
        <w:t>виды отделов в продовольственных магазинах и правила по</w:t>
      </w:r>
      <w:r>
        <w:rPr>
          <w:rFonts w:ascii="Times New Roman" w:hAnsi="Times New Roman"/>
          <w:color w:val="000000"/>
          <w:spacing w:val="1"/>
          <w:sz w:val="28"/>
          <w:szCs w:val="28"/>
        </w:rPr>
        <w:softHyphen/>
      </w:r>
      <w:r>
        <w:rPr>
          <w:rFonts w:ascii="Times New Roman" w:hAnsi="Times New Roman"/>
          <w:color w:val="000000"/>
          <w:spacing w:val="-1"/>
          <w:sz w:val="28"/>
          <w:szCs w:val="28"/>
        </w:rPr>
        <w:t>купки товаров в них;</w:t>
      </w:r>
    </w:p>
    <w:p>
      <w:pPr>
        <w:pStyle w:val="24"/>
        <w:widowControl w:val="0"/>
        <w:numPr>
          <w:ilvl w:val="0"/>
          <w:numId w:val="34"/>
        </w:numPr>
        <w:shd w:val="clear" w:color="auto" w:fill="FFFFFF"/>
        <w:tabs>
          <w:tab w:val="left" w:pos="626"/>
        </w:tabs>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pacing w:val="-8"/>
          <w:sz w:val="28"/>
          <w:szCs w:val="28"/>
        </w:rPr>
        <w:t>стоимость продуктов, используемых для приготовления завтрака</w:t>
      </w:r>
      <w:r>
        <w:rPr>
          <w:rFonts w:ascii="Times New Roman" w:hAnsi="Times New Roman"/>
          <w:color w:val="000000"/>
          <w:spacing w:val="-8"/>
          <w:sz w:val="28"/>
          <w:szCs w:val="28"/>
        </w:rPr>
        <w:br w:type="textWrapping"/>
      </w:r>
      <w:r>
        <w:rPr>
          <w:rFonts w:ascii="Times New Roman" w:hAnsi="Times New Roman"/>
          <w:b/>
          <w:bCs/>
          <w:i/>
          <w:iCs/>
          <w:color w:val="000000"/>
          <w:spacing w:val="-1"/>
          <w:sz w:val="28"/>
          <w:szCs w:val="28"/>
        </w:rPr>
        <w:t>Учащиеся должны уметь:</w:t>
      </w:r>
    </w:p>
    <w:p>
      <w:pPr>
        <w:widowControl w:val="0"/>
        <w:numPr>
          <w:ilvl w:val="0"/>
          <w:numId w:val="28"/>
        </w:numPr>
        <w:shd w:val="clear" w:color="auto" w:fill="FFFFFF"/>
        <w:tabs>
          <w:tab w:val="left" w:pos="612"/>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2"/>
          <w:sz w:val="28"/>
          <w:szCs w:val="28"/>
        </w:rPr>
        <w:t>выбирать продукты для приготовления завтрака с учетом кон</w:t>
      </w:r>
      <w:r>
        <w:rPr>
          <w:rFonts w:ascii="Times New Roman" w:hAnsi="Times New Roman"/>
          <w:color w:val="000000"/>
          <w:spacing w:val="-2"/>
          <w:sz w:val="28"/>
          <w:szCs w:val="28"/>
        </w:rPr>
        <w:softHyphen/>
      </w:r>
      <w:r>
        <w:rPr>
          <w:rFonts w:ascii="Times New Roman" w:hAnsi="Times New Roman"/>
          <w:color w:val="000000"/>
          <w:spacing w:val="-3"/>
          <w:sz w:val="28"/>
          <w:szCs w:val="28"/>
        </w:rPr>
        <w:t>кретного меню;</w:t>
      </w:r>
    </w:p>
    <w:p>
      <w:pPr>
        <w:widowControl w:val="0"/>
        <w:numPr>
          <w:ilvl w:val="0"/>
          <w:numId w:val="28"/>
        </w:numPr>
        <w:shd w:val="clear" w:color="auto" w:fill="FFFFFF"/>
        <w:tabs>
          <w:tab w:val="left" w:pos="612"/>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оплачивать покупку;</w:t>
      </w:r>
    </w:p>
    <w:p>
      <w:pPr>
        <w:widowControl w:val="0"/>
        <w:numPr>
          <w:ilvl w:val="0"/>
          <w:numId w:val="28"/>
        </w:numPr>
        <w:shd w:val="clear" w:color="auto" w:fill="FFFFFF"/>
        <w:tabs>
          <w:tab w:val="left" w:pos="612"/>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соблюдать правила поведения в магазине.</w:t>
      </w:r>
    </w:p>
    <w:p>
      <w:pPr>
        <w:shd w:val="clear" w:color="auto" w:fill="FFFFFF"/>
        <w:spacing w:after="0" w:line="240" w:lineRule="auto"/>
        <w:jc w:val="center"/>
        <w:rPr>
          <w:rFonts w:ascii="Times New Roman" w:hAnsi="Times New Roman"/>
          <w:sz w:val="28"/>
          <w:szCs w:val="28"/>
        </w:rPr>
      </w:pPr>
      <w:r>
        <w:rPr>
          <w:rFonts w:ascii="Times New Roman" w:hAnsi="Times New Roman"/>
          <w:b/>
          <w:bCs/>
          <w:color w:val="000000"/>
          <w:spacing w:val="-7"/>
          <w:w w:val="118"/>
          <w:sz w:val="28"/>
          <w:szCs w:val="28"/>
        </w:rPr>
        <w:t xml:space="preserve">6 класс </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sz w:val="28"/>
          <w:szCs w:val="28"/>
        </w:rPr>
        <w:t>Личная гигиена</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8"/>
          <w:sz w:val="28"/>
          <w:szCs w:val="28"/>
        </w:rPr>
        <w:t>Тематика</w:t>
      </w:r>
    </w:p>
    <w:p>
      <w:pPr>
        <w:widowControl w:val="0"/>
        <w:numPr>
          <w:ilvl w:val="0"/>
          <w:numId w:val="35"/>
        </w:numPr>
        <w:shd w:val="clear" w:color="auto" w:fill="FFFFFF"/>
        <w:tabs>
          <w:tab w:val="left" w:pos="590"/>
        </w:tabs>
        <w:autoSpaceDE w:val="0"/>
        <w:autoSpaceDN w:val="0"/>
        <w:adjustRightInd w:val="0"/>
        <w:spacing w:after="0" w:line="240" w:lineRule="auto"/>
        <w:rPr>
          <w:rFonts w:ascii="Times New Roman" w:hAnsi="Times New Roman"/>
          <w:color w:val="000000"/>
          <w:spacing w:val="-21"/>
          <w:sz w:val="28"/>
          <w:szCs w:val="28"/>
        </w:rPr>
      </w:pPr>
      <w:r>
        <w:rPr>
          <w:rFonts w:ascii="Times New Roman" w:hAnsi="Times New Roman"/>
          <w:color w:val="000000"/>
          <w:spacing w:val="-2"/>
          <w:sz w:val="28"/>
          <w:szCs w:val="28"/>
        </w:rPr>
        <w:t xml:space="preserve">Закаливание организма (зарядка, обтирание, сезонная одежда, </w:t>
      </w:r>
      <w:r>
        <w:rPr>
          <w:rFonts w:ascii="Times New Roman" w:hAnsi="Times New Roman"/>
          <w:color w:val="000000"/>
          <w:spacing w:val="2"/>
          <w:sz w:val="28"/>
          <w:szCs w:val="28"/>
        </w:rPr>
        <w:t>физические упражнения).</w:t>
      </w:r>
    </w:p>
    <w:p>
      <w:pPr>
        <w:widowControl w:val="0"/>
        <w:numPr>
          <w:ilvl w:val="0"/>
          <w:numId w:val="35"/>
        </w:numPr>
        <w:shd w:val="clear" w:color="auto" w:fill="FFFFFF"/>
        <w:tabs>
          <w:tab w:val="left" w:pos="590"/>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1"/>
          <w:sz w:val="28"/>
          <w:szCs w:val="28"/>
        </w:rPr>
        <w:t>Уход за руками (уход за ногтями и кожей рук, кремы).</w:t>
      </w:r>
    </w:p>
    <w:p>
      <w:pPr>
        <w:widowControl w:val="0"/>
        <w:numPr>
          <w:ilvl w:val="0"/>
          <w:numId w:val="35"/>
        </w:numPr>
        <w:shd w:val="clear" w:color="auto" w:fill="FFFFFF"/>
        <w:tabs>
          <w:tab w:val="left" w:pos="590"/>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1"/>
          <w:sz w:val="28"/>
          <w:szCs w:val="28"/>
        </w:rPr>
        <w:t xml:space="preserve">Уход за ногами (уход за ногтями и кожей ног). Профилактика </w:t>
      </w:r>
      <w:r>
        <w:rPr>
          <w:rFonts w:ascii="Times New Roman" w:hAnsi="Times New Roman"/>
          <w:color w:val="000000"/>
          <w:sz w:val="28"/>
          <w:szCs w:val="28"/>
        </w:rPr>
        <w:t>грибковых заболеваний.</w:t>
      </w:r>
    </w:p>
    <w:p>
      <w:pPr>
        <w:shd w:val="clear" w:color="auto" w:fill="FFFFFF"/>
        <w:spacing w:after="0" w:line="240" w:lineRule="auto"/>
        <w:rPr>
          <w:rFonts w:ascii="Times New Roman" w:hAnsi="Times New Roman"/>
          <w:sz w:val="28"/>
          <w:szCs w:val="28"/>
        </w:rPr>
      </w:pPr>
      <w:r>
        <w:rPr>
          <w:rFonts w:ascii="Times New Roman" w:hAnsi="Times New Roman"/>
          <w:b/>
          <w:bCs/>
          <w:color w:val="000000"/>
          <w:sz w:val="28"/>
          <w:szCs w:val="28"/>
        </w:rPr>
        <w:t>Практическая работа</w:t>
      </w:r>
    </w:p>
    <w:p>
      <w:pPr>
        <w:shd w:val="clear" w:color="auto" w:fill="FFFFFF"/>
        <w:spacing w:after="0" w:line="240" w:lineRule="auto"/>
        <w:rPr>
          <w:rFonts w:ascii="Times New Roman" w:hAnsi="Times New Roman"/>
          <w:sz w:val="28"/>
          <w:szCs w:val="28"/>
        </w:rPr>
      </w:pPr>
      <w:r>
        <w:rPr>
          <w:rFonts w:ascii="Times New Roman" w:hAnsi="Times New Roman"/>
          <w:color w:val="000000"/>
          <w:spacing w:val="-2"/>
          <w:sz w:val="28"/>
          <w:szCs w:val="28"/>
        </w:rPr>
        <w:t>Мытье рук, стрижка ногтей, уход за кожей рук.</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widowControl w:val="0"/>
        <w:numPr>
          <w:ilvl w:val="0"/>
          <w:numId w:val="24"/>
        </w:numPr>
        <w:shd w:val="clear" w:color="auto" w:fill="FFFFFF"/>
        <w:tabs>
          <w:tab w:val="left" w:pos="540"/>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2"/>
          <w:sz w:val="28"/>
          <w:szCs w:val="28"/>
        </w:rPr>
        <w:t>правила закаливания организма, обтирания; правила соблюде</w:t>
      </w:r>
      <w:r>
        <w:rPr>
          <w:rFonts w:ascii="Times New Roman" w:hAnsi="Times New Roman"/>
          <w:color w:val="000000"/>
          <w:spacing w:val="-2"/>
          <w:sz w:val="28"/>
          <w:szCs w:val="28"/>
        </w:rPr>
        <w:softHyphen/>
      </w:r>
      <w:r>
        <w:rPr>
          <w:rFonts w:ascii="Times New Roman" w:hAnsi="Times New Roman"/>
          <w:color w:val="000000"/>
          <w:sz w:val="28"/>
          <w:szCs w:val="28"/>
        </w:rPr>
        <w:t>ния личной гигиены</w:t>
      </w:r>
    </w:p>
    <w:p>
      <w:pPr>
        <w:widowControl w:val="0"/>
        <w:numPr>
          <w:ilvl w:val="0"/>
          <w:numId w:val="24"/>
        </w:numPr>
        <w:shd w:val="clear" w:color="auto" w:fill="FFFFFF"/>
        <w:tabs>
          <w:tab w:val="left" w:pos="54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во время, физических упражнений, походов;</w:t>
      </w:r>
    </w:p>
    <w:p>
      <w:pPr>
        <w:widowControl w:val="0"/>
        <w:numPr>
          <w:ilvl w:val="0"/>
          <w:numId w:val="28"/>
        </w:numPr>
        <w:shd w:val="clear" w:color="auto" w:fill="FFFFFF"/>
        <w:tabs>
          <w:tab w:val="left" w:pos="526"/>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правила ухода за ногами.</w:t>
      </w:r>
      <w:r>
        <w:rPr>
          <w:rFonts w:ascii="Times New Roman" w:hAnsi="Times New Roman"/>
          <w:color w:val="000000"/>
          <w:spacing w:val="-2"/>
          <w:sz w:val="28"/>
          <w:szCs w:val="28"/>
        </w:rPr>
        <w:br w:type="textWrapping"/>
      </w:r>
    </w:p>
    <w:p>
      <w:pPr>
        <w:shd w:val="clear" w:color="auto" w:fill="FFFFFF"/>
        <w:tabs>
          <w:tab w:val="left" w:pos="526"/>
        </w:tabs>
        <w:spacing w:after="0" w:line="240" w:lineRule="auto"/>
        <w:rPr>
          <w:rFonts w:ascii="Times New Roman" w:hAnsi="Times New Roman"/>
          <w:color w:val="000000"/>
          <w:sz w:val="28"/>
          <w:szCs w:val="28"/>
        </w:rPr>
      </w:pPr>
      <w:r>
        <w:rPr>
          <w:rFonts w:ascii="Times New Roman" w:hAnsi="Times New Roman"/>
          <w:b/>
          <w:bCs/>
          <w:i/>
          <w:iCs/>
          <w:color w:val="000000"/>
          <w:spacing w:val="-1"/>
          <w:sz w:val="28"/>
          <w:szCs w:val="28"/>
        </w:rPr>
        <w:t>Учащиеся должны уметь:</w:t>
      </w:r>
    </w:p>
    <w:p>
      <w:pPr>
        <w:widowControl w:val="0"/>
        <w:numPr>
          <w:ilvl w:val="0"/>
          <w:numId w:val="28"/>
        </w:numPr>
        <w:shd w:val="clear" w:color="auto" w:fill="FFFFFF"/>
        <w:tabs>
          <w:tab w:val="left" w:pos="526"/>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мыть руки, стричь ногти на руках и ухаживать за кожей рук;</w:t>
      </w:r>
    </w:p>
    <w:p>
      <w:pPr>
        <w:widowControl w:val="0"/>
        <w:numPr>
          <w:ilvl w:val="0"/>
          <w:numId w:val="28"/>
        </w:numPr>
        <w:shd w:val="clear" w:color="auto" w:fill="FFFFFF"/>
        <w:tabs>
          <w:tab w:val="left" w:pos="526"/>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подбирать косметические средства для ухода за кожей рук;</w:t>
      </w:r>
    </w:p>
    <w:p>
      <w:pPr>
        <w:widowControl w:val="0"/>
        <w:numPr>
          <w:ilvl w:val="0"/>
          <w:numId w:val="28"/>
        </w:numPr>
        <w:shd w:val="clear" w:color="auto" w:fill="FFFFFF"/>
        <w:tabs>
          <w:tab w:val="left" w:pos="526"/>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подбирать косметические средства для ухода за ногами.</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7"/>
          <w:sz w:val="28"/>
          <w:szCs w:val="28"/>
        </w:rPr>
        <w:t>Одежда</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9"/>
          <w:sz w:val="28"/>
          <w:szCs w:val="28"/>
        </w:rPr>
        <w:t>Тематика</w:t>
      </w:r>
    </w:p>
    <w:p>
      <w:pPr>
        <w:widowControl w:val="0"/>
        <w:numPr>
          <w:ilvl w:val="0"/>
          <w:numId w:val="36"/>
        </w:numPr>
        <w:shd w:val="clear" w:color="auto" w:fill="FFFFFF"/>
        <w:tabs>
          <w:tab w:val="left" w:pos="504"/>
        </w:tabs>
        <w:autoSpaceDE w:val="0"/>
        <w:autoSpaceDN w:val="0"/>
        <w:adjustRightInd w:val="0"/>
        <w:spacing w:after="0" w:line="240" w:lineRule="auto"/>
        <w:rPr>
          <w:rFonts w:ascii="Times New Roman" w:hAnsi="Times New Roman"/>
          <w:color w:val="000000"/>
          <w:spacing w:val="-25"/>
          <w:sz w:val="28"/>
          <w:szCs w:val="28"/>
        </w:rPr>
      </w:pPr>
      <w:r>
        <w:rPr>
          <w:rFonts w:ascii="Times New Roman" w:hAnsi="Times New Roman"/>
          <w:color w:val="000000"/>
          <w:spacing w:val="-4"/>
          <w:sz w:val="28"/>
          <w:szCs w:val="28"/>
        </w:rPr>
        <w:t xml:space="preserve">Мелкий ремонт одежды (пришивание пуговиц, вешалок, петель </w:t>
      </w:r>
      <w:r>
        <w:rPr>
          <w:rFonts w:ascii="Times New Roman" w:hAnsi="Times New Roman"/>
          <w:color w:val="000000"/>
          <w:sz w:val="28"/>
          <w:szCs w:val="28"/>
        </w:rPr>
        <w:t>и крючков, зашивание распоровшегося шва).</w:t>
      </w:r>
    </w:p>
    <w:p>
      <w:pPr>
        <w:widowControl w:val="0"/>
        <w:numPr>
          <w:ilvl w:val="0"/>
          <w:numId w:val="36"/>
        </w:numPr>
        <w:shd w:val="clear" w:color="auto" w:fill="FFFFFF"/>
        <w:tabs>
          <w:tab w:val="left" w:pos="504"/>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1"/>
          <w:sz w:val="28"/>
          <w:szCs w:val="28"/>
        </w:rPr>
        <w:t xml:space="preserve">Стирка изделий из цветных хлопчатобумажных и шелковых </w:t>
      </w:r>
      <w:r>
        <w:rPr>
          <w:rFonts w:ascii="Times New Roman" w:hAnsi="Times New Roman"/>
          <w:color w:val="000000"/>
          <w:spacing w:val="-2"/>
          <w:sz w:val="28"/>
          <w:szCs w:val="28"/>
        </w:rPr>
        <w:t>тканей.</w:t>
      </w:r>
    </w:p>
    <w:p>
      <w:pPr>
        <w:shd w:val="clear" w:color="auto" w:fill="FFFFFF"/>
        <w:tabs>
          <w:tab w:val="left" w:pos="511"/>
        </w:tabs>
        <w:spacing w:after="0" w:line="240" w:lineRule="auto"/>
        <w:rPr>
          <w:rFonts w:ascii="Times New Roman" w:hAnsi="Times New Roman"/>
          <w:sz w:val="28"/>
          <w:szCs w:val="28"/>
        </w:rPr>
      </w:pPr>
      <w:r>
        <w:rPr>
          <w:rFonts w:ascii="Times New Roman" w:hAnsi="Times New Roman"/>
          <w:color w:val="000000"/>
          <w:spacing w:val="-20"/>
          <w:w w:val="109"/>
          <w:sz w:val="28"/>
          <w:szCs w:val="28"/>
        </w:rPr>
        <w:t xml:space="preserve">    3.</w:t>
      </w:r>
      <w:r>
        <w:rPr>
          <w:rFonts w:ascii="Times New Roman" w:hAnsi="Times New Roman"/>
          <w:color w:val="000000"/>
          <w:sz w:val="28"/>
          <w:szCs w:val="28"/>
        </w:rPr>
        <w:tab/>
      </w:r>
      <w:r>
        <w:rPr>
          <w:rFonts w:ascii="Times New Roman" w:hAnsi="Times New Roman"/>
          <w:color w:val="000000"/>
          <w:spacing w:val="-6"/>
          <w:w w:val="109"/>
          <w:sz w:val="28"/>
          <w:szCs w:val="28"/>
        </w:rPr>
        <w:t>Утюжка фартуков, косынок, салфеток и др.</w:t>
      </w:r>
      <w:r>
        <w:rPr>
          <w:rFonts w:ascii="Times New Roman" w:hAnsi="Times New Roman"/>
          <w:color w:val="000000"/>
          <w:spacing w:val="-6"/>
          <w:w w:val="109"/>
          <w:sz w:val="28"/>
          <w:szCs w:val="28"/>
        </w:rPr>
        <w:br w:type="textWrapping"/>
      </w:r>
      <w:r>
        <w:rPr>
          <w:rFonts w:ascii="Times New Roman" w:hAnsi="Times New Roman"/>
          <w:b/>
          <w:bCs/>
          <w:color w:val="000000"/>
          <w:spacing w:val="1"/>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pacing w:val="-11"/>
          <w:sz w:val="28"/>
          <w:szCs w:val="28"/>
        </w:rPr>
        <w:t xml:space="preserve">Пришивание пуговиц, петель, крючков, вешалок на школьную и домашнюю </w:t>
      </w:r>
      <w:r>
        <w:rPr>
          <w:rFonts w:ascii="Times New Roman" w:hAnsi="Times New Roman"/>
          <w:color w:val="000000"/>
          <w:spacing w:val="-10"/>
          <w:sz w:val="28"/>
          <w:szCs w:val="28"/>
        </w:rPr>
        <w:t>одежду, подшивание брюк, платья, зашивание распоровшегося шва.</w:t>
      </w:r>
    </w:p>
    <w:p>
      <w:pPr>
        <w:shd w:val="clear" w:color="auto" w:fill="FFFFFF"/>
        <w:spacing w:after="0" w:line="240" w:lineRule="auto"/>
        <w:rPr>
          <w:rFonts w:ascii="Times New Roman" w:hAnsi="Times New Roman"/>
          <w:sz w:val="28"/>
          <w:szCs w:val="28"/>
        </w:rPr>
      </w:pPr>
      <w:r>
        <w:rPr>
          <w:rFonts w:ascii="Times New Roman" w:hAnsi="Times New Roman"/>
          <w:color w:val="000000"/>
          <w:spacing w:val="-13"/>
          <w:sz w:val="28"/>
          <w:szCs w:val="28"/>
        </w:rPr>
        <w:t>Стирка и утюжка изделий из цветных хлопчатобумажных и шелковых тканей.</w:t>
      </w:r>
    </w:p>
    <w:p>
      <w:pPr>
        <w:shd w:val="clear" w:color="auto" w:fill="FFFFFF"/>
        <w:spacing w:after="0" w:line="240" w:lineRule="auto"/>
        <w:rPr>
          <w:rFonts w:ascii="Times New Roman" w:hAnsi="Times New Roman"/>
          <w:b/>
          <w:color w:val="000000"/>
          <w:spacing w:val="15"/>
          <w:sz w:val="28"/>
          <w:szCs w:val="28"/>
        </w:rPr>
      </w:pPr>
      <w:r>
        <w:rPr>
          <w:rFonts w:ascii="Times New Roman" w:hAnsi="Times New Roman"/>
          <w:b/>
          <w:color w:val="000000"/>
          <w:spacing w:val="15"/>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1"/>
          <w:w w:val="109"/>
          <w:sz w:val="28"/>
          <w:szCs w:val="28"/>
        </w:rPr>
        <w:t>Учащиеся должны знать:</w:t>
      </w:r>
    </w:p>
    <w:p>
      <w:pPr>
        <w:shd w:val="clear" w:color="auto" w:fill="FFFFFF"/>
        <w:tabs>
          <w:tab w:val="left" w:pos="806"/>
        </w:tabs>
        <w:spacing w:after="0" w:line="240" w:lineRule="auto"/>
        <w:rPr>
          <w:rFonts w:ascii="Times New Roman" w:hAnsi="Times New Roman"/>
          <w:sz w:val="28"/>
          <w:szCs w:val="28"/>
        </w:rPr>
      </w:pPr>
      <w:r>
        <w:rPr>
          <w:rFonts w:ascii="Times New Roman" w:hAnsi="Times New Roman"/>
          <w:i/>
          <w:iCs/>
          <w:color w:val="000000"/>
          <w:sz w:val="28"/>
          <w:szCs w:val="28"/>
        </w:rPr>
        <w:t>•</w:t>
      </w:r>
      <w:r>
        <w:rPr>
          <w:rFonts w:ascii="Times New Roman" w:hAnsi="Times New Roman"/>
          <w:i/>
          <w:iCs/>
          <w:color w:val="000000"/>
          <w:sz w:val="28"/>
          <w:szCs w:val="28"/>
        </w:rPr>
        <w:tab/>
      </w:r>
      <w:r>
        <w:rPr>
          <w:rFonts w:ascii="Times New Roman" w:hAnsi="Times New Roman"/>
          <w:color w:val="000000"/>
          <w:spacing w:val="3"/>
          <w:sz w:val="28"/>
          <w:szCs w:val="28"/>
        </w:rPr>
        <w:t xml:space="preserve">правила стирки изделий из хлопчатобумажных и шелковых </w:t>
      </w:r>
      <w:r>
        <w:rPr>
          <w:rFonts w:ascii="Times New Roman" w:hAnsi="Times New Roman"/>
          <w:color w:val="000000"/>
          <w:spacing w:val="-3"/>
          <w:sz w:val="28"/>
          <w:szCs w:val="28"/>
        </w:rPr>
        <w:t>тканей;</w:t>
      </w:r>
    </w:p>
    <w:p>
      <w:pPr>
        <w:shd w:val="clear" w:color="auto" w:fill="FFFFFF"/>
        <w:tabs>
          <w:tab w:val="left" w:pos="806"/>
        </w:tabs>
        <w:spacing w:after="0" w:line="240" w:lineRule="auto"/>
        <w:rPr>
          <w:rFonts w:ascii="Times New Roman" w:hAnsi="Times New Roman"/>
          <w:sz w:val="28"/>
          <w:szCs w:val="28"/>
        </w:rPr>
      </w:pP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санитарно-гигиенические требования и правила техники без</w:t>
      </w:r>
      <w:r>
        <w:rPr>
          <w:rFonts w:ascii="Times New Roman" w:hAnsi="Times New Roman"/>
          <w:color w:val="000000"/>
          <w:sz w:val="28"/>
          <w:szCs w:val="28"/>
        </w:rPr>
        <w:softHyphen/>
      </w:r>
      <w:r>
        <w:rPr>
          <w:rFonts w:ascii="Times New Roman" w:hAnsi="Times New Roman"/>
          <w:color w:val="000000"/>
          <w:spacing w:val="-1"/>
          <w:sz w:val="28"/>
          <w:szCs w:val="28"/>
        </w:rPr>
        <w:t>опасности при работе с колющими и режущими инструментами</w:t>
      </w:r>
      <w:r>
        <w:rPr>
          <w:rFonts w:ascii="Times New Roman" w:hAnsi="Times New Roman"/>
          <w:color w:val="000000"/>
          <w:spacing w:val="-3"/>
          <w:sz w:val="28"/>
          <w:szCs w:val="28"/>
        </w:rPr>
        <w:t>, электронагревательными приборами и бытовыми химичес</w:t>
      </w:r>
      <w:r>
        <w:rPr>
          <w:rFonts w:ascii="Times New Roman" w:hAnsi="Times New Roman"/>
          <w:color w:val="000000"/>
          <w:spacing w:val="-3"/>
          <w:sz w:val="28"/>
          <w:szCs w:val="28"/>
        </w:rPr>
        <w:softHyphen/>
      </w:r>
      <w:r>
        <w:rPr>
          <w:rFonts w:ascii="Times New Roman" w:hAnsi="Times New Roman"/>
          <w:color w:val="000000"/>
          <w:spacing w:val="-1"/>
          <w:sz w:val="28"/>
          <w:szCs w:val="28"/>
        </w:rPr>
        <w:t>кими средствами.</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уметь:</w:t>
      </w:r>
    </w:p>
    <w:p>
      <w:pPr>
        <w:widowControl w:val="0"/>
        <w:numPr>
          <w:ilvl w:val="0"/>
          <w:numId w:val="26"/>
        </w:numPr>
        <w:shd w:val="clear" w:color="auto" w:fill="FFFFFF"/>
        <w:tabs>
          <w:tab w:val="left" w:pos="806"/>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пришивать пуговицы, крючки, кнопки;</w:t>
      </w:r>
    </w:p>
    <w:p>
      <w:pPr>
        <w:widowControl w:val="0"/>
        <w:numPr>
          <w:ilvl w:val="0"/>
          <w:numId w:val="26"/>
        </w:numPr>
        <w:shd w:val="clear" w:color="auto" w:fill="FFFFFF"/>
        <w:tabs>
          <w:tab w:val="left" w:pos="806"/>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зашивать одежду по распоровшемуся шву;</w:t>
      </w:r>
    </w:p>
    <w:p>
      <w:pPr>
        <w:widowControl w:val="0"/>
        <w:numPr>
          <w:ilvl w:val="0"/>
          <w:numId w:val="26"/>
        </w:numPr>
        <w:shd w:val="clear" w:color="auto" w:fill="FFFFFF"/>
        <w:tabs>
          <w:tab w:val="left" w:pos="806"/>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подшивать платья, брюки, рукава;</w:t>
      </w:r>
    </w:p>
    <w:p>
      <w:pPr>
        <w:widowControl w:val="0"/>
        <w:numPr>
          <w:ilvl w:val="0"/>
          <w:numId w:val="37"/>
        </w:numPr>
        <w:shd w:val="clear" w:color="auto" w:fill="FFFFFF"/>
        <w:tabs>
          <w:tab w:val="left" w:pos="806"/>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подбирать моющие средства для стирки изделий из хлопчато</w:t>
      </w:r>
      <w:r>
        <w:rPr>
          <w:rFonts w:ascii="Times New Roman" w:hAnsi="Times New Roman"/>
          <w:color w:val="000000"/>
          <w:spacing w:val="-1"/>
          <w:sz w:val="28"/>
          <w:szCs w:val="28"/>
        </w:rPr>
        <w:softHyphen/>
      </w:r>
      <w:r>
        <w:rPr>
          <w:rFonts w:ascii="Times New Roman" w:hAnsi="Times New Roman"/>
          <w:color w:val="000000"/>
          <w:spacing w:val="-1"/>
          <w:sz w:val="28"/>
          <w:szCs w:val="28"/>
        </w:rPr>
        <w:t>бумажных и шелковых тканей;</w:t>
      </w:r>
    </w:p>
    <w:p>
      <w:pPr>
        <w:widowControl w:val="0"/>
        <w:numPr>
          <w:ilvl w:val="0"/>
          <w:numId w:val="37"/>
        </w:numPr>
        <w:shd w:val="clear" w:color="auto" w:fill="FFFFFF"/>
        <w:tabs>
          <w:tab w:val="left" w:pos="806"/>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 xml:space="preserve">стирать изделия из цветных хлопчатобумажных и шелковых </w:t>
      </w:r>
      <w:r>
        <w:rPr>
          <w:rFonts w:ascii="Times New Roman" w:hAnsi="Times New Roman"/>
          <w:color w:val="000000"/>
          <w:spacing w:val="-6"/>
          <w:sz w:val="28"/>
          <w:szCs w:val="28"/>
        </w:rPr>
        <w:t>тканей;</w:t>
      </w:r>
    </w:p>
    <w:p>
      <w:pPr>
        <w:widowControl w:val="0"/>
        <w:numPr>
          <w:ilvl w:val="0"/>
          <w:numId w:val="26"/>
        </w:numPr>
        <w:shd w:val="clear" w:color="auto" w:fill="FFFFFF"/>
        <w:tabs>
          <w:tab w:val="left" w:pos="806"/>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гладить эти изделия.</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sz w:val="28"/>
          <w:szCs w:val="28"/>
        </w:rPr>
        <w:t>Питание</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shd w:val="clear" w:color="auto" w:fill="FFFFFF"/>
        <w:tabs>
          <w:tab w:val="left" w:pos="857"/>
        </w:tabs>
        <w:spacing w:after="0" w:line="240" w:lineRule="auto"/>
        <w:rPr>
          <w:rFonts w:ascii="Times New Roman" w:hAnsi="Times New Roman"/>
          <w:sz w:val="28"/>
          <w:szCs w:val="28"/>
        </w:rPr>
      </w:pPr>
      <w:r>
        <w:rPr>
          <w:rFonts w:ascii="Times New Roman" w:hAnsi="Times New Roman"/>
          <w:color w:val="000000"/>
          <w:spacing w:val="-18"/>
          <w:sz w:val="28"/>
          <w:szCs w:val="28"/>
        </w:rPr>
        <w:t>1.</w:t>
      </w:r>
      <w:r>
        <w:rPr>
          <w:rFonts w:ascii="Times New Roman" w:hAnsi="Times New Roman"/>
          <w:color w:val="000000"/>
          <w:sz w:val="28"/>
          <w:szCs w:val="28"/>
        </w:rPr>
        <w:tab/>
      </w:r>
      <w:r>
        <w:rPr>
          <w:rFonts w:ascii="Times New Roman" w:hAnsi="Times New Roman"/>
          <w:color w:val="000000"/>
          <w:spacing w:val="-1"/>
          <w:sz w:val="28"/>
          <w:szCs w:val="28"/>
        </w:rPr>
        <w:t xml:space="preserve">Гигиена приготовления пищи. Хранение продуктов и готовой </w:t>
      </w:r>
      <w:r>
        <w:rPr>
          <w:rFonts w:ascii="Times New Roman" w:hAnsi="Times New Roman"/>
          <w:color w:val="000000"/>
          <w:spacing w:val="-7"/>
          <w:sz w:val="28"/>
          <w:szCs w:val="28"/>
        </w:rPr>
        <w:t>пищи. Замораживание, размораживание. Определение срока годности.</w:t>
      </w:r>
    </w:p>
    <w:p>
      <w:pPr>
        <w:shd w:val="clear" w:color="auto" w:fill="FFFFFF"/>
        <w:tabs>
          <w:tab w:val="left" w:pos="857"/>
        </w:tabs>
        <w:spacing w:after="0" w:line="240" w:lineRule="auto"/>
        <w:rPr>
          <w:rFonts w:ascii="Times New Roman" w:hAnsi="Times New Roman"/>
          <w:sz w:val="28"/>
          <w:szCs w:val="28"/>
        </w:rPr>
      </w:pPr>
      <w:r>
        <w:rPr>
          <w:rFonts w:ascii="Times New Roman" w:hAnsi="Times New Roman"/>
          <w:color w:val="000000"/>
          <w:spacing w:val="-15"/>
          <w:sz w:val="28"/>
          <w:szCs w:val="28"/>
        </w:rPr>
        <w:t>2.</w:t>
      </w:r>
      <w:r>
        <w:rPr>
          <w:rFonts w:ascii="Times New Roman" w:hAnsi="Times New Roman"/>
          <w:color w:val="000000"/>
          <w:sz w:val="28"/>
          <w:szCs w:val="28"/>
        </w:rPr>
        <w:tab/>
      </w:r>
      <w:r>
        <w:rPr>
          <w:rFonts w:ascii="Times New Roman" w:hAnsi="Times New Roman"/>
          <w:color w:val="000000"/>
          <w:spacing w:val="3"/>
          <w:sz w:val="28"/>
          <w:szCs w:val="28"/>
        </w:rPr>
        <w:t xml:space="preserve">Приготовление пищи. Ужин. Приготовление блюд из круп, </w:t>
      </w:r>
      <w:r>
        <w:rPr>
          <w:rFonts w:ascii="Times New Roman" w:hAnsi="Times New Roman"/>
          <w:color w:val="000000"/>
          <w:spacing w:val="-2"/>
          <w:sz w:val="28"/>
          <w:szCs w:val="28"/>
        </w:rPr>
        <w:t>макаронных изделий, картофеля и других овощей, молока и молоч</w:t>
      </w:r>
      <w:r>
        <w:rPr>
          <w:rFonts w:ascii="Times New Roman" w:hAnsi="Times New Roman"/>
          <w:color w:val="000000"/>
          <w:spacing w:val="-2"/>
          <w:sz w:val="28"/>
          <w:szCs w:val="28"/>
        </w:rPr>
        <w:softHyphen/>
      </w:r>
      <w:r>
        <w:rPr>
          <w:rFonts w:ascii="Times New Roman" w:hAnsi="Times New Roman"/>
          <w:color w:val="000000"/>
          <w:spacing w:val="-2"/>
          <w:sz w:val="28"/>
          <w:szCs w:val="28"/>
        </w:rPr>
        <w:t>ных продуктов.</w:t>
      </w:r>
    </w:p>
    <w:p>
      <w:pPr>
        <w:shd w:val="clear" w:color="auto" w:fill="FFFFFF"/>
        <w:tabs>
          <w:tab w:val="left" w:pos="842"/>
        </w:tabs>
        <w:spacing w:after="0" w:line="240" w:lineRule="auto"/>
        <w:rPr>
          <w:rFonts w:ascii="Times New Roman" w:hAnsi="Times New Roman"/>
          <w:sz w:val="28"/>
          <w:szCs w:val="28"/>
        </w:rPr>
      </w:pPr>
      <w:r>
        <w:rPr>
          <w:rFonts w:ascii="Times New Roman" w:hAnsi="Times New Roman"/>
          <w:color w:val="000000"/>
          <w:spacing w:val="-20"/>
          <w:w w:val="109"/>
          <w:sz w:val="28"/>
          <w:szCs w:val="28"/>
        </w:rPr>
        <w:t>3.</w:t>
      </w:r>
      <w:r>
        <w:rPr>
          <w:rFonts w:ascii="Times New Roman" w:hAnsi="Times New Roman"/>
          <w:color w:val="000000"/>
          <w:sz w:val="28"/>
          <w:szCs w:val="28"/>
        </w:rPr>
        <w:tab/>
      </w:r>
      <w:r>
        <w:rPr>
          <w:rFonts w:ascii="Times New Roman" w:hAnsi="Times New Roman"/>
          <w:color w:val="000000"/>
          <w:spacing w:val="-6"/>
          <w:w w:val="109"/>
          <w:sz w:val="28"/>
          <w:szCs w:val="28"/>
        </w:rPr>
        <w:t>Сервировка стола к ужину.</w:t>
      </w:r>
      <w:r>
        <w:rPr>
          <w:rFonts w:ascii="Times New Roman" w:hAnsi="Times New Roman"/>
          <w:color w:val="000000"/>
          <w:spacing w:val="-6"/>
          <w:w w:val="109"/>
          <w:sz w:val="28"/>
          <w:szCs w:val="28"/>
        </w:rPr>
        <w:br w:type="textWrapping"/>
      </w:r>
      <w:r>
        <w:rPr>
          <w:rFonts w:ascii="Times New Roman" w:hAnsi="Times New Roman"/>
          <w:b/>
          <w:bCs/>
          <w:color w:val="000000"/>
          <w:spacing w:val="1"/>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z w:val="28"/>
          <w:szCs w:val="28"/>
        </w:rPr>
        <w:t xml:space="preserve">Варка макарон, картофеля, приготовление каши на воде и молоке, </w:t>
      </w:r>
      <w:r>
        <w:rPr>
          <w:rFonts w:ascii="Times New Roman" w:hAnsi="Times New Roman"/>
          <w:color w:val="000000"/>
          <w:spacing w:val="-1"/>
          <w:sz w:val="28"/>
          <w:szCs w:val="28"/>
        </w:rPr>
        <w:t xml:space="preserve">пюре, запеканок (из творога и других продуктов). </w:t>
      </w:r>
      <w:r>
        <w:rPr>
          <w:rFonts w:ascii="Times New Roman" w:hAnsi="Times New Roman"/>
          <w:color w:val="000000"/>
          <w:spacing w:val="-4"/>
          <w:sz w:val="28"/>
          <w:szCs w:val="28"/>
        </w:rPr>
        <w:t>Оформление готовых блюд.</w:t>
      </w:r>
    </w:p>
    <w:p>
      <w:pPr>
        <w:shd w:val="clear" w:color="auto" w:fill="FFFFFF"/>
        <w:spacing w:after="0" w:line="240" w:lineRule="auto"/>
        <w:rPr>
          <w:rFonts w:ascii="Times New Roman" w:hAnsi="Times New Roman"/>
          <w:b/>
          <w:color w:val="000000"/>
          <w:spacing w:val="-5"/>
          <w:w w:val="108"/>
          <w:sz w:val="28"/>
          <w:szCs w:val="28"/>
        </w:rPr>
      </w:pPr>
      <w:r>
        <w:rPr>
          <w:rFonts w:ascii="Times New Roman" w:hAnsi="Times New Roman"/>
          <w:b/>
          <w:color w:val="000000"/>
          <w:spacing w:val="-5"/>
          <w:w w:val="108"/>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3"/>
          <w:sz w:val="28"/>
          <w:szCs w:val="28"/>
        </w:rPr>
        <w:t>Учащиеся должны иметь представление о</w:t>
      </w:r>
    </w:p>
    <w:p>
      <w:pPr>
        <w:shd w:val="clear" w:color="auto" w:fill="FFFFFF"/>
        <w:tabs>
          <w:tab w:val="left" w:pos="806"/>
        </w:tabs>
        <w:spacing w:after="0" w:line="240" w:lineRule="auto"/>
        <w:rPr>
          <w:rFonts w:ascii="Times New Roman" w:hAnsi="Times New Roman"/>
          <w:sz w:val="28"/>
          <w:szCs w:val="28"/>
        </w:rPr>
      </w:pPr>
      <w:r>
        <w:rPr>
          <w:rFonts w:ascii="Times New Roman" w:hAnsi="Times New Roman"/>
          <w:i/>
          <w:iCs/>
          <w:color w:val="000000"/>
          <w:sz w:val="28"/>
          <w:szCs w:val="28"/>
        </w:rPr>
        <w:t>•</w:t>
      </w:r>
      <w:r>
        <w:rPr>
          <w:rFonts w:ascii="Times New Roman" w:hAnsi="Times New Roman"/>
          <w:i/>
          <w:iCs/>
          <w:color w:val="000000"/>
          <w:sz w:val="28"/>
          <w:szCs w:val="28"/>
        </w:rPr>
        <w:tab/>
      </w:r>
      <w:r>
        <w:rPr>
          <w:rFonts w:ascii="Times New Roman" w:hAnsi="Times New Roman"/>
          <w:color w:val="000000"/>
          <w:spacing w:val="-2"/>
          <w:sz w:val="28"/>
          <w:szCs w:val="28"/>
        </w:rPr>
        <w:t>режиме питания, удельном весе молочных продуктов в рацио</w:t>
      </w:r>
      <w:r>
        <w:rPr>
          <w:rFonts w:ascii="Times New Roman" w:hAnsi="Times New Roman"/>
          <w:color w:val="000000"/>
          <w:spacing w:val="-2"/>
          <w:sz w:val="28"/>
          <w:szCs w:val="28"/>
        </w:rPr>
        <w:softHyphen/>
      </w:r>
      <w:r>
        <w:rPr>
          <w:rFonts w:ascii="Times New Roman" w:hAnsi="Times New Roman"/>
          <w:color w:val="000000"/>
          <w:spacing w:val="-1"/>
          <w:sz w:val="28"/>
          <w:szCs w:val="28"/>
        </w:rPr>
        <w:t>не питания.</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2"/>
          <w:sz w:val="28"/>
          <w:szCs w:val="28"/>
        </w:rPr>
        <w:t>Учащиеся должны знать:</w:t>
      </w:r>
    </w:p>
    <w:p>
      <w:pPr>
        <w:widowControl w:val="0"/>
        <w:numPr>
          <w:ilvl w:val="0"/>
          <w:numId w:val="24"/>
        </w:numPr>
        <w:shd w:val="clear" w:color="auto" w:fill="FFFFFF"/>
        <w:tabs>
          <w:tab w:val="left" w:pos="806"/>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5"/>
          <w:sz w:val="28"/>
          <w:szCs w:val="28"/>
        </w:rPr>
        <w:t xml:space="preserve">способы первичной и тепловой обработки макаронных изделий, </w:t>
      </w:r>
      <w:r>
        <w:rPr>
          <w:rFonts w:ascii="Times New Roman" w:hAnsi="Times New Roman"/>
          <w:color w:val="000000"/>
          <w:spacing w:val="-1"/>
          <w:sz w:val="28"/>
          <w:szCs w:val="28"/>
        </w:rPr>
        <w:t>круп, молока и молочных продуктов, овощей;</w:t>
      </w:r>
    </w:p>
    <w:p>
      <w:pPr>
        <w:pStyle w:val="24"/>
        <w:widowControl w:val="0"/>
        <w:numPr>
          <w:ilvl w:val="0"/>
          <w:numId w:val="24"/>
        </w:numPr>
        <w:shd w:val="clear" w:color="auto" w:fill="FFFFFF"/>
        <w:tabs>
          <w:tab w:val="left" w:pos="806"/>
        </w:tabs>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pacing w:val="-2"/>
          <w:sz w:val="28"/>
          <w:szCs w:val="28"/>
        </w:rPr>
        <w:t>санитарно-гигиенические требования и правила техники безо</w:t>
      </w:r>
      <w:r>
        <w:rPr>
          <w:rFonts w:ascii="Times New Roman" w:hAnsi="Times New Roman"/>
          <w:color w:val="000000"/>
          <w:sz w:val="28"/>
          <w:szCs w:val="28"/>
        </w:rPr>
        <w:t xml:space="preserve">пасности при работе с режущими инструментами, кипятком; </w:t>
      </w:r>
    </w:p>
    <w:p>
      <w:pPr>
        <w:pStyle w:val="24"/>
        <w:widowControl w:val="0"/>
        <w:numPr>
          <w:ilvl w:val="0"/>
          <w:numId w:val="24"/>
        </w:numPr>
        <w:shd w:val="clear" w:color="auto" w:fill="FFFFFF"/>
        <w:tabs>
          <w:tab w:val="left" w:pos="806"/>
        </w:tabs>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pacing w:val="3"/>
          <w:sz w:val="28"/>
          <w:szCs w:val="28"/>
        </w:rPr>
        <w:t xml:space="preserve">правила пользования электроплитой; </w:t>
      </w:r>
      <w:r>
        <w:rPr>
          <w:rFonts w:ascii="Times New Roman" w:hAnsi="Times New Roman"/>
          <w:color w:val="000000"/>
          <w:spacing w:val="7"/>
          <w:sz w:val="28"/>
          <w:szCs w:val="28"/>
        </w:rPr>
        <w:t xml:space="preserve"> </w:t>
      </w:r>
    </w:p>
    <w:p>
      <w:pPr>
        <w:pStyle w:val="24"/>
        <w:widowControl w:val="0"/>
        <w:numPr>
          <w:ilvl w:val="0"/>
          <w:numId w:val="24"/>
        </w:numPr>
        <w:shd w:val="clear" w:color="auto" w:fill="FFFFFF"/>
        <w:tabs>
          <w:tab w:val="left" w:pos="806"/>
        </w:tabs>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pacing w:val="7"/>
          <w:sz w:val="28"/>
          <w:szCs w:val="28"/>
        </w:rPr>
        <w:t xml:space="preserve">определения доброкачественности продуктов и сроков их </w:t>
      </w:r>
      <w:r>
        <w:rPr>
          <w:rFonts w:ascii="Times New Roman" w:hAnsi="Times New Roman"/>
          <w:color w:val="000000"/>
          <w:spacing w:val="2"/>
          <w:sz w:val="28"/>
          <w:szCs w:val="28"/>
        </w:rPr>
        <w:t>хранения;</w:t>
      </w:r>
    </w:p>
    <w:p>
      <w:pPr>
        <w:pStyle w:val="24"/>
        <w:widowControl w:val="0"/>
        <w:numPr>
          <w:ilvl w:val="0"/>
          <w:numId w:val="24"/>
        </w:numPr>
        <w:shd w:val="clear" w:color="auto" w:fill="FFFFFF"/>
        <w:tabs>
          <w:tab w:val="left" w:pos="742"/>
        </w:tabs>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pacing w:val="5"/>
          <w:sz w:val="28"/>
          <w:szCs w:val="28"/>
        </w:rPr>
        <w:t xml:space="preserve">правила хранения продуктов при наличии холодильника и </w:t>
      </w:r>
      <w:r>
        <w:rPr>
          <w:rFonts w:ascii="Times New Roman" w:hAnsi="Times New Roman"/>
          <w:color w:val="000000"/>
          <w:spacing w:val="-2"/>
          <w:sz w:val="28"/>
          <w:szCs w:val="28"/>
        </w:rPr>
        <w:t>без него;</w:t>
      </w:r>
    </w:p>
    <w:p>
      <w:pPr>
        <w:pStyle w:val="24"/>
        <w:widowControl w:val="0"/>
        <w:numPr>
          <w:ilvl w:val="0"/>
          <w:numId w:val="24"/>
        </w:numPr>
        <w:shd w:val="clear" w:color="auto" w:fill="FFFFFF"/>
        <w:tabs>
          <w:tab w:val="left" w:pos="677"/>
        </w:tabs>
        <w:autoSpaceDE w:val="0"/>
        <w:autoSpaceDN w:val="0"/>
        <w:adjustRightInd w:val="0"/>
        <w:spacing w:after="0" w:line="240" w:lineRule="auto"/>
        <w:ind w:left="0"/>
        <w:rPr>
          <w:color w:val="000000"/>
          <w:sz w:val="28"/>
          <w:szCs w:val="28"/>
        </w:rPr>
      </w:pPr>
      <w:r>
        <w:rPr>
          <w:rFonts w:ascii="Times New Roman" w:hAnsi="Times New Roman"/>
          <w:color w:val="000000"/>
          <w:spacing w:val="-3"/>
          <w:sz w:val="28"/>
          <w:szCs w:val="28"/>
        </w:rPr>
        <w:t>различные меню ужина.</w:t>
      </w:r>
      <w:r>
        <w:rPr>
          <w:rFonts w:ascii="Times New Roman" w:hAnsi="Times New Roman"/>
          <w:color w:val="000000"/>
          <w:spacing w:val="-3"/>
          <w:sz w:val="28"/>
          <w:szCs w:val="28"/>
        </w:rPr>
        <w:br w:type="textWrapping"/>
      </w:r>
      <w:r>
        <w:rPr>
          <w:b/>
          <w:bCs/>
          <w:i/>
          <w:iCs/>
          <w:color w:val="000000"/>
          <w:spacing w:val="-1"/>
          <w:sz w:val="28"/>
          <w:szCs w:val="28"/>
        </w:rPr>
        <w:t>Учащиеся должны уметь:</w:t>
      </w:r>
    </w:p>
    <w:p>
      <w:pPr>
        <w:widowControl w:val="0"/>
        <w:numPr>
          <w:ilvl w:val="0"/>
          <w:numId w:val="24"/>
        </w:numPr>
        <w:shd w:val="clear" w:color="auto" w:fill="FFFFFF"/>
        <w:tabs>
          <w:tab w:val="left" w:pos="677"/>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отваривать макаронные изделия;</w:t>
      </w:r>
    </w:p>
    <w:p>
      <w:pPr>
        <w:widowControl w:val="0"/>
        <w:numPr>
          <w:ilvl w:val="0"/>
          <w:numId w:val="24"/>
        </w:numPr>
        <w:shd w:val="clear" w:color="auto" w:fill="FFFFFF"/>
        <w:tabs>
          <w:tab w:val="left" w:pos="677"/>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варить кашу на воде и молоке;</w:t>
      </w:r>
    </w:p>
    <w:p>
      <w:pPr>
        <w:widowControl w:val="0"/>
        <w:numPr>
          <w:ilvl w:val="0"/>
          <w:numId w:val="24"/>
        </w:numPr>
        <w:shd w:val="clear" w:color="auto" w:fill="FFFFFF"/>
        <w:tabs>
          <w:tab w:val="left" w:pos="677"/>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отваривать картофель и готовить пюре;</w:t>
      </w:r>
    </w:p>
    <w:p>
      <w:pPr>
        <w:widowControl w:val="0"/>
        <w:numPr>
          <w:ilvl w:val="0"/>
          <w:numId w:val="24"/>
        </w:numPr>
        <w:shd w:val="clear" w:color="auto" w:fill="FFFFFF"/>
        <w:tabs>
          <w:tab w:val="left" w:pos="677"/>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готовить запеканки из овощей и творога;</w:t>
      </w:r>
    </w:p>
    <w:p>
      <w:pPr>
        <w:widowControl w:val="0"/>
        <w:numPr>
          <w:ilvl w:val="0"/>
          <w:numId w:val="24"/>
        </w:numPr>
        <w:shd w:val="clear" w:color="auto" w:fill="FFFFFF"/>
        <w:tabs>
          <w:tab w:val="left" w:pos="677"/>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оформлять готовые блюда;</w:t>
      </w:r>
    </w:p>
    <w:p>
      <w:pPr>
        <w:widowControl w:val="0"/>
        <w:numPr>
          <w:ilvl w:val="0"/>
          <w:numId w:val="24"/>
        </w:numPr>
        <w:shd w:val="clear" w:color="auto" w:fill="FFFFFF"/>
        <w:tabs>
          <w:tab w:val="left" w:pos="677"/>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сервировать стол к ужину с учетом различных меню.</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5"/>
          <w:sz w:val="28"/>
          <w:szCs w:val="28"/>
        </w:rPr>
        <w:t>Семья</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8"/>
          <w:sz w:val="28"/>
          <w:szCs w:val="28"/>
        </w:rPr>
        <w:t>Тематика</w:t>
      </w:r>
    </w:p>
    <w:p>
      <w:pPr>
        <w:shd w:val="clear" w:color="auto" w:fill="FFFFFF"/>
        <w:tabs>
          <w:tab w:val="left" w:pos="691"/>
        </w:tabs>
        <w:spacing w:after="0" w:line="240" w:lineRule="auto"/>
        <w:rPr>
          <w:rFonts w:ascii="Times New Roman" w:hAnsi="Times New Roman"/>
          <w:sz w:val="28"/>
          <w:szCs w:val="28"/>
        </w:rPr>
      </w:pPr>
      <w:r>
        <w:rPr>
          <w:rFonts w:ascii="Times New Roman" w:hAnsi="Times New Roman"/>
          <w:color w:val="000000"/>
          <w:spacing w:val="-26"/>
          <w:sz w:val="28"/>
          <w:szCs w:val="28"/>
        </w:rPr>
        <w:t>1.</w:t>
      </w:r>
      <w:r>
        <w:rPr>
          <w:rFonts w:ascii="Times New Roman" w:hAnsi="Times New Roman"/>
          <w:color w:val="000000"/>
          <w:sz w:val="28"/>
          <w:szCs w:val="28"/>
        </w:rPr>
        <w:tab/>
      </w:r>
      <w:r>
        <w:rPr>
          <w:rFonts w:ascii="Times New Roman" w:hAnsi="Times New Roman"/>
          <w:color w:val="000000"/>
          <w:spacing w:val="2"/>
          <w:sz w:val="28"/>
          <w:szCs w:val="28"/>
        </w:rPr>
        <w:t>Состав семьи учащихся: имена, отчества, возраст, место ра</w:t>
      </w:r>
      <w:r>
        <w:rPr>
          <w:rFonts w:ascii="Times New Roman" w:hAnsi="Times New Roman"/>
          <w:color w:val="000000"/>
          <w:spacing w:val="2"/>
          <w:sz w:val="28"/>
          <w:szCs w:val="28"/>
        </w:rPr>
        <w:softHyphen/>
      </w:r>
      <w:r>
        <w:rPr>
          <w:rFonts w:ascii="Times New Roman" w:hAnsi="Times New Roman"/>
          <w:color w:val="000000"/>
          <w:spacing w:val="6"/>
          <w:sz w:val="28"/>
          <w:szCs w:val="28"/>
        </w:rPr>
        <w:t xml:space="preserve">боты членов семьи. Родственные отношения (мать, отец, брат, </w:t>
      </w:r>
      <w:r>
        <w:rPr>
          <w:rFonts w:ascii="Times New Roman" w:hAnsi="Times New Roman"/>
          <w:color w:val="000000"/>
          <w:spacing w:val="4"/>
          <w:sz w:val="28"/>
          <w:szCs w:val="28"/>
        </w:rPr>
        <w:t>бабушка и т. д.).</w:t>
      </w:r>
    </w:p>
    <w:p>
      <w:pPr>
        <w:shd w:val="clear" w:color="auto" w:fill="FFFFFF"/>
        <w:tabs>
          <w:tab w:val="left" w:pos="634"/>
        </w:tabs>
        <w:spacing w:after="0" w:line="240" w:lineRule="auto"/>
        <w:rPr>
          <w:rFonts w:ascii="Times New Roman" w:hAnsi="Times New Roman"/>
          <w:sz w:val="28"/>
          <w:szCs w:val="28"/>
        </w:rPr>
      </w:pPr>
      <w:r>
        <w:rPr>
          <w:rFonts w:ascii="Times New Roman" w:hAnsi="Times New Roman"/>
          <w:color w:val="000000"/>
          <w:spacing w:val="-15"/>
          <w:sz w:val="28"/>
          <w:szCs w:val="28"/>
        </w:rPr>
        <w:t>2.</w:t>
      </w:r>
      <w:r>
        <w:rPr>
          <w:rFonts w:ascii="Times New Roman" w:hAnsi="Times New Roman"/>
          <w:color w:val="000000"/>
          <w:sz w:val="28"/>
          <w:szCs w:val="28"/>
        </w:rPr>
        <w:tab/>
      </w:r>
      <w:r>
        <w:rPr>
          <w:rFonts w:ascii="Times New Roman" w:hAnsi="Times New Roman"/>
          <w:color w:val="000000"/>
          <w:spacing w:val="-1"/>
          <w:sz w:val="28"/>
          <w:szCs w:val="28"/>
        </w:rPr>
        <w:t>Личные взаимоотношения в семье. Права и обязанности каж</w:t>
      </w:r>
      <w:r>
        <w:rPr>
          <w:rFonts w:ascii="Times New Roman" w:hAnsi="Times New Roman"/>
          <w:color w:val="000000"/>
          <w:spacing w:val="-1"/>
          <w:sz w:val="28"/>
          <w:szCs w:val="28"/>
        </w:rPr>
        <w:softHyphen/>
      </w:r>
      <w:r>
        <w:rPr>
          <w:rFonts w:ascii="Times New Roman" w:hAnsi="Times New Roman"/>
          <w:color w:val="000000"/>
          <w:spacing w:val="-2"/>
          <w:sz w:val="28"/>
          <w:szCs w:val="28"/>
        </w:rPr>
        <w:t>дого члена семьи.</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иметь представление о</w:t>
      </w:r>
    </w:p>
    <w:p>
      <w:pPr>
        <w:widowControl w:val="0"/>
        <w:numPr>
          <w:ilvl w:val="0"/>
          <w:numId w:val="24"/>
        </w:numPr>
        <w:shd w:val="clear" w:color="auto" w:fill="FFFFFF"/>
        <w:tabs>
          <w:tab w:val="left" w:pos="526"/>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понятии «семья»,</w:t>
      </w:r>
    </w:p>
    <w:p>
      <w:pPr>
        <w:widowControl w:val="0"/>
        <w:numPr>
          <w:ilvl w:val="0"/>
          <w:numId w:val="24"/>
        </w:numPr>
        <w:shd w:val="clear" w:color="auto" w:fill="FFFFFF"/>
        <w:tabs>
          <w:tab w:val="left" w:pos="526"/>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3"/>
          <w:sz w:val="28"/>
          <w:szCs w:val="28"/>
        </w:rPr>
        <w:t>составе семьи;</w:t>
      </w:r>
    </w:p>
    <w:p>
      <w:pPr>
        <w:widowControl w:val="0"/>
        <w:numPr>
          <w:ilvl w:val="0"/>
          <w:numId w:val="24"/>
        </w:numPr>
        <w:shd w:val="clear" w:color="auto" w:fill="FFFFFF"/>
        <w:tabs>
          <w:tab w:val="left" w:pos="526"/>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3"/>
          <w:sz w:val="28"/>
          <w:szCs w:val="28"/>
        </w:rPr>
        <w:t xml:space="preserve">распределении хозяйственно-бытовых обязанностей между </w:t>
      </w:r>
      <w:r>
        <w:rPr>
          <w:rFonts w:ascii="Times New Roman" w:hAnsi="Times New Roman"/>
          <w:color w:val="000000"/>
          <w:spacing w:val="-1"/>
          <w:sz w:val="28"/>
          <w:szCs w:val="28"/>
        </w:rPr>
        <w:t>членами семьи.</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7"/>
          <w:sz w:val="28"/>
          <w:szCs w:val="28"/>
        </w:rPr>
        <w:t>Основные требования к знаниям и умениям учащихся</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2"/>
          <w:sz w:val="28"/>
          <w:szCs w:val="28"/>
        </w:rPr>
        <w:t>Учащиеся должны знать:</w:t>
      </w:r>
    </w:p>
    <w:p>
      <w:pPr>
        <w:widowControl w:val="0"/>
        <w:numPr>
          <w:ilvl w:val="0"/>
          <w:numId w:val="24"/>
        </w:numPr>
        <w:shd w:val="clear" w:color="auto" w:fill="FFFFFF"/>
        <w:tabs>
          <w:tab w:val="left" w:pos="526"/>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состав своей семьи, имена, отчества родителей и близких род</w:t>
      </w:r>
      <w:r>
        <w:rPr>
          <w:rFonts w:ascii="Times New Roman" w:hAnsi="Times New Roman"/>
          <w:color w:val="000000"/>
          <w:spacing w:val="-2"/>
          <w:sz w:val="28"/>
          <w:szCs w:val="28"/>
        </w:rPr>
        <w:softHyphen/>
      </w:r>
      <w:r>
        <w:rPr>
          <w:rFonts w:ascii="Times New Roman" w:hAnsi="Times New Roman"/>
          <w:color w:val="000000"/>
          <w:spacing w:val="-1"/>
          <w:sz w:val="28"/>
          <w:szCs w:val="28"/>
        </w:rPr>
        <w:t>ственников;</w:t>
      </w:r>
    </w:p>
    <w:p>
      <w:pPr>
        <w:widowControl w:val="0"/>
        <w:numPr>
          <w:ilvl w:val="0"/>
          <w:numId w:val="24"/>
        </w:numPr>
        <w:shd w:val="clear" w:color="auto" w:fill="FFFFFF"/>
        <w:tabs>
          <w:tab w:val="left" w:pos="526"/>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место работы и должность родителей;</w:t>
      </w:r>
    </w:p>
    <w:p>
      <w:pPr>
        <w:widowControl w:val="0"/>
        <w:numPr>
          <w:ilvl w:val="0"/>
          <w:numId w:val="24"/>
        </w:numPr>
        <w:shd w:val="clear" w:color="auto" w:fill="FFFFFF"/>
        <w:tabs>
          <w:tab w:val="left" w:pos="526"/>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правила поведения в семье.</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1"/>
          <w:sz w:val="28"/>
          <w:szCs w:val="28"/>
        </w:rPr>
        <w:t>Культура поведения</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widowControl w:val="0"/>
        <w:numPr>
          <w:ilvl w:val="0"/>
          <w:numId w:val="38"/>
        </w:numPr>
        <w:shd w:val="clear" w:color="auto" w:fill="FFFFFF"/>
        <w:tabs>
          <w:tab w:val="left" w:pos="497"/>
        </w:tabs>
        <w:autoSpaceDE w:val="0"/>
        <w:autoSpaceDN w:val="0"/>
        <w:adjustRightInd w:val="0"/>
        <w:spacing w:after="0" w:line="240" w:lineRule="auto"/>
        <w:rPr>
          <w:rFonts w:ascii="Times New Roman" w:hAnsi="Times New Roman"/>
          <w:color w:val="000000"/>
          <w:spacing w:val="-21"/>
          <w:sz w:val="28"/>
          <w:szCs w:val="28"/>
        </w:rPr>
      </w:pPr>
      <w:r>
        <w:rPr>
          <w:rFonts w:ascii="Times New Roman" w:hAnsi="Times New Roman"/>
          <w:color w:val="000000"/>
          <w:sz w:val="28"/>
          <w:szCs w:val="28"/>
        </w:rPr>
        <w:t xml:space="preserve">Поведение </w:t>
      </w:r>
      <w:r>
        <w:rPr>
          <w:rFonts w:ascii="Times New Roman" w:hAnsi="Times New Roman"/>
          <w:smallCaps/>
          <w:color w:val="000000"/>
          <w:sz w:val="28"/>
          <w:szCs w:val="28"/>
        </w:rPr>
        <w:t xml:space="preserve">б </w:t>
      </w:r>
      <w:r>
        <w:rPr>
          <w:rFonts w:ascii="Times New Roman" w:hAnsi="Times New Roman"/>
          <w:color w:val="000000"/>
          <w:sz w:val="28"/>
          <w:szCs w:val="28"/>
        </w:rPr>
        <w:t>общественных местах (кино, театре, музее, биб</w:t>
      </w:r>
      <w:r>
        <w:rPr>
          <w:rFonts w:ascii="Times New Roman" w:hAnsi="Times New Roman"/>
          <w:color w:val="000000"/>
          <w:sz w:val="28"/>
          <w:szCs w:val="28"/>
        </w:rPr>
        <w:softHyphen/>
      </w:r>
      <w:r>
        <w:rPr>
          <w:rFonts w:ascii="Times New Roman" w:hAnsi="Times New Roman"/>
          <w:color w:val="000000"/>
          <w:spacing w:val="1"/>
          <w:sz w:val="28"/>
          <w:szCs w:val="28"/>
        </w:rPr>
        <w:t>лиотеке).</w:t>
      </w:r>
    </w:p>
    <w:p>
      <w:pPr>
        <w:widowControl w:val="0"/>
        <w:numPr>
          <w:ilvl w:val="0"/>
          <w:numId w:val="38"/>
        </w:numPr>
        <w:shd w:val="clear" w:color="auto" w:fill="FFFFFF"/>
        <w:tabs>
          <w:tab w:val="left" w:pos="497"/>
        </w:tabs>
        <w:autoSpaceDE w:val="0"/>
        <w:autoSpaceDN w:val="0"/>
        <w:adjustRightInd w:val="0"/>
        <w:spacing w:after="0" w:line="240" w:lineRule="auto"/>
        <w:rPr>
          <w:rFonts w:ascii="Times New Roman" w:hAnsi="Times New Roman"/>
          <w:color w:val="000000"/>
          <w:spacing w:val="-19"/>
          <w:sz w:val="28"/>
          <w:szCs w:val="28"/>
        </w:rPr>
      </w:pPr>
      <w:r>
        <w:rPr>
          <w:rFonts w:ascii="Times New Roman" w:hAnsi="Times New Roman"/>
          <w:color w:val="000000"/>
          <w:spacing w:val="-5"/>
          <w:sz w:val="28"/>
          <w:szCs w:val="28"/>
        </w:rPr>
        <w:t>Поведение при посещении массовых мероприятий.</w:t>
      </w:r>
      <w:r>
        <w:rPr>
          <w:rFonts w:ascii="Times New Roman" w:hAnsi="Times New Roman"/>
          <w:color w:val="000000"/>
          <w:spacing w:val="-5"/>
          <w:sz w:val="28"/>
          <w:szCs w:val="28"/>
        </w:rPr>
        <w:br w:type="textWrapping"/>
      </w:r>
      <w:r>
        <w:rPr>
          <w:rFonts w:ascii="Times New Roman" w:hAnsi="Times New Roman"/>
          <w:b/>
          <w:bCs/>
          <w:color w:val="000000"/>
          <w:spacing w:val="-4"/>
          <w:sz w:val="28"/>
          <w:szCs w:val="28"/>
        </w:rPr>
        <w:t>Основные требования к знаниям и умениям учащихся</w:t>
      </w:r>
      <w:r>
        <w:rPr>
          <w:rFonts w:ascii="Times New Roman" w:hAnsi="Times New Roman"/>
          <w:b/>
          <w:bCs/>
          <w:color w:val="000000"/>
          <w:spacing w:val="-4"/>
          <w:sz w:val="28"/>
          <w:szCs w:val="28"/>
        </w:rPr>
        <w:br w:type="textWrapping"/>
      </w:r>
      <w:r>
        <w:rPr>
          <w:rFonts w:ascii="Times New Roman" w:hAnsi="Times New Roman"/>
          <w:b/>
          <w:bCs/>
          <w:i/>
          <w:iCs/>
          <w:color w:val="000000"/>
          <w:spacing w:val="-7"/>
          <w:sz w:val="28"/>
          <w:szCs w:val="28"/>
        </w:rPr>
        <w:t>Учащиеся должны знать:</w:t>
      </w:r>
    </w:p>
    <w:p>
      <w:pPr>
        <w:widowControl w:val="0"/>
        <w:numPr>
          <w:ilvl w:val="0"/>
          <w:numId w:val="26"/>
        </w:numPr>
        <w:shd w:val="clear" w:color="auto" w:fill="FFFFFF"/>
        <w:tabs>
          <w:tab w:val="left" w:pos="43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4"/>
          <w:sz w:val="28"/>
          <w:szCs w:val="28"/>
        </w:rPr>
        <w:t xml:space="preserve">правила поведения в зрелищных и культурно-просветительных </w:t>
      </w:r>
      <w:r>
        <w:rPr>
          <w:rFonts w:ascii="Times New Roman" w:hAnsi="Times New Roman"/>
          <w:color w:val="000000"/>
          <w:spacing w:val="-1"/>
          <w:sz w:val="28"/>
          <w:szCs w:val="28"/>
        </w:rPr>
        <w:t>учреждениях;</w:t>
      </w:r>
    </w:p>
    <w:p>
      <w:pPr>
        <w:widowControl w:val="0"/>
        <w:numPr>
          <w:ilvl w:val="0"/>
          <w:numId w:val="26"/>
        </w:numPr>
        <w:shd w:val="clear" w:color="auto" w:fill="FFFFFF"/>
        <w:tabs>
          <w:tab w:val="left" w:pos="43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правила поведения и меры предосторожности при посещении массовых мероприятий.</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уметь:</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1"/>
          <w:sz w:val="28"/>
          <w:szCs w:val="28"/>
        </w:rPr>
        <w:t>культурно вести себя в театре, залах музея, читальном зале;</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 xml:space="preserve">правильно и безопасно вести себя при посещении массовых </w:t>
      </w:r>
      <w:r>
        <w:rPr>
          <w:rFonts w:ascii="Times New Roman" w:hAnsi="Times New Roman"/>
          <w:color w:val="000000"/>
          <w:sz w:val="28"/>
          <w:szCs w:val="28"/>
        </w:rPr>
        <w:t>мероприятий.</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3"/>
          <w:sz w:val="28"/>
          <w:szCs w:val="28"/>
        </w:rPr>
        <w:t>Жилище</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8"/>
          <w:sz w:val="28"/>
          <w:szCs w:val="28"/>
        </w:rPr>
        <w:t>Тематика</w:t>
      </w:r>
    </w:p>
    <w:p>
      <w:pPr>
        <w:widowControl w:val="0"/>
        <w:numPr>
          <w:ilvl w:val="0"/>
          <w:numId w:val="39"/>
        </w:numPr>
        <w:shd w:val="clear" w:color="auto" w:fill="FFFFFF"/>
        <w:tabs>
          <w:tab w:val="left" w:pos="540"/>
        </w:tabs>
        <w:autoSpaceDE w:val="0"/>
        <w:autoSpaceDN w:val="0"/>
        <w:adjustRightInd w:val="0"/>
        <w:spacing w:after="0" w:line="240" w:lineRule="auto"/>
        <w:rPr>
          <w:rFonts w:ascii="Times New Roman" w:hAnsi="Times New Roman"/>
          <w:color w:val="000000"/>
          <w:spacing w:val="-21"/>
          <w:sz w:val="28"/>
          <w:szCs w:val="28"/>
        </w:rPr>
      </w:pPr>
      <w:r>
        <w:rPr>
          <w:rFonts w:ascii="Times New Roman" w:hAnsi="Times New Roman"/>
          <w:color w:val="000000"/>
          <w:spacing w:val="-3"/>
          <w:sz w:val="28"/>
          <w:szCs w:val="28"/>
        </w:rPr>
        <w:t xml:space="preserve">Гигиенические требования к жилому помещению и меры по их </w:t>
      </w:r>
      <w:r>
        <w:rPr>
          <w:rFonts w:ascii="Times New Roman" w:hAnsi="Times New Roman"/>
          <w:color w:val="000000"/>
          <w:spacing w:val="-5"/>
          <w:sz w:val="28"/>
          <w:szCs w:val="28"/>
        </w:rPr>
        <w:t>обеспечению. Основные правила организации рабочего места школь</w:t>
      </w:r>
      <w:r>
        <w:rPr>
          <w:rFonts w:ascii="Times New Roman" w:hAnsi="Times New Roman"/>
          <w:color w:val="000000"/>
          <w:spacing w:val="-5"/>
          <w:sz w:val="28"/>
          <w:szCs w:val="28"/>
        </w:rPr>
        <w:softHyphen/>
      </w:r>
      <w:r>
        <w:rPr>
          <w:rFonts w:ascii="Times New Roman" w:hAnsi="Times New Roman"/>
          <w:color w:val="000000"/>
          <w:spacing w:val="-3"/>
          <w:sz w:val="28"/>
          <w:szCs w:val="28"/>
        </w:rPr>
        <w:t>ника.</w:t>
      </w:r>
    </w:p>
    <w:p>
      <w:pPr>
        <w:widowControl w:val="0"/>
        <w:numPr>
          <w:ilvl w:val="0"/>
          <w:numId w:val="39"/>
        </w:numPr>
        <w:shd w:val="clear" w:color="auto" w:fill="FFFFFF"/>
        <w:tabs>
          <w:tab w:val="left" w:pos="540"/>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1"/>
          <w:sz w:val="28"/>
          <w:szCs w:val="28"/>
        </w:rPr>
        <w:t>Повседневная уборка квартиры (сухая и влажная). Пылесос.</w:t>
      </w:r>
    </w:p>
    <w:p>
      <w:pPr>
        <w:widowControl w:val="0"/>
        <w:numPr>
          <w:ilvl w:val="0"/>
          <w:numId w:val="39"/>
        </w:numPr>
        <w:shd w:val="clear" w:color="auto" w:fill="FFFFFF"/>
        <w:tabs>
          <w:tab w:val="left" w:pos="540"/>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z w:val="28"/>
          <w:szCs w:val="28"/>
        </w:rPr>
        <w:t xml:space="preserve">Комнатные растения (их назначение, допустимое количество </w:t>
      </w:r>
      <w:r>
        <w:rPr>
          <w:rFonts w:ascii="Times New Roman" w:hAnsi="Times New Roman"/>
          <w:color w:val="000000"/>
          <w:spacing w:val="-2"/>
          <w:sz w:val="28"/>
          <w:szCs w:val="28"/>
        </w:rPr>
        <w:t>и уход).</w:t>
      </w:r>
    </w:p>
    <w:p>
      <w:pPr>
        <w:shd w:val="clear" w:color="auto" w:fill="FFFFFF"/>
        <w:tabs>
          <w:tab w:val="left" w:pos="540"/>
        </w:tabs>
        <w:spacing w:after="0" w:line="240" w:lineRule="auto"/>
        <w:rPr>
          <w:rFonts w:ascii="Times New Roman" w:hAnsi="Times New Roman"/>
          <w:sz w:val="28"/>
          <w:szCs w:val="28"/>
        </w:rPr>
      </w:pPr>
      <w:r>
        <w:rPr>
          <w:rFonts w:ascii="Times New Roman" w:hAnsi="Times New Roman"/>
          <w:color w:val="000000"/>
          <w:spacing w:val="-11"/>
          <w:sz w:val="28"/>
          <w:szCs w:val="28"/>
        </w:rPr>
        <w:t xml:space="preserve">    4.</w:t>
      </w:r>
      <w:r>
        <w:rPr>
          <w:rFonts w:ascii="Times New Roman" w:hAnsi="Times New Roman"/>
          <w:color w:val="000000"/>
          <w:sz w:val="28"/>
          <w:szCs w:val="28"/>
        </w:rPr>
        <w:tab/>
      </w:r>
      <w:r>
        <w:rPr>
          <w:rFonts w:ascii="Times New Roman" w:hAnsi="Times New Roman"/>
          <w:color w:val="000000"/>
          <w:spacing w:val="-3"/>
          <w:sz w:val="28"/>
          <w:szCs w:val="28"/>
        </w:rPr>
        <w:t>Уход за полом. Средства по уходу за полом.</w:t>
      </w:r>
      <w:r>
        <w:rPr>
          <w:rFonts w:ascii="Times New Roman" w:hAnsi="Times New Roman"/>
          <w:color w:val="000000"/>
          <w:spacing w:val="-3"/>
          <w:sz w:val="28"/>
          <w:szCs w:val="28"/>
        </w:rPr>
        <w:br w:type="textWrapping"/>
      </w:r>
      <w:r>
        <w:rPr>
          <w:rFonts w:ascii="Times New Roman" w:hAnsi="Times New Roman"/>
          <w:b/>
          <w:bCs/>
          <w:color w:val="000000"/>
          <w:spacing w:val="-1"/>
          <w:w w:val="94"/>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pacing w:val="-7"/>
          <w:sz w:val="28"/>
          <w:szCs w:val="28"/>
        </w:rPr>
        <w:t xml:space="preserve">Сухая и влажная уборка помещения, пользование пылесосом и уход за </w:t>
      </w:r>
      <w:r>
        <w:rPr>
          <w:rFonts w:ascii="Times New Roman" w:hAnsi="Times New Roman"/>
          <w:color w:val="000000"/>
          <w:spacing w:val="-4"/>
          <w:sz w:val="28"/>
          <w:szCs w:val="28"/>
        </w:rPr>
        <w:t>ним. Мытье полов.</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Уход за комнатными растениями: полив, опрыскивание, пересадка.</w:t>
      </w:r>
    </w:p>
    <w:p>
      <w:pPr>
        <w:shd w:val="clear" w:color="auto" w:fill="FFFFFF"/>
        <w:spacing w:after="0" w:line="240" w:lineRule="auto"/>
        <w:rPr>
          <w:rFonts w:ascii="Times New Roman" w:hAnsi="Times New Roman"/>
          <w:b/>
          <w:bCs/>
          <w:color w:val="000000"/>
          <w:spacing w:val="-3"/>
          <w:sz w:val="28"/>
          <w:szCs w:val="28"/>
        </w:rPr>
      </w:pPr>
      <w:r>
        <w:rPr>
          <w:rFonts w:ascii="Times New Roman" w:hAnsi="Times New Roman"/>
          <w:b/>
          <w:bCs/>
          <w:color w:val="000000"/>
          <w:spacing w:val="-3"/>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7"/>
          <w:sz w:val="28"/>
          <w:szCs w:val="28"/>
        </w:rPr>
        <w:t>Учащиеся должны знать:</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гигиенические требования к жилому помещению;</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правила организации рабочего места школьника;</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 xml:space="preserve">правила и последовательность проведения сухой и влажной </w:t>
      </w:r>
      <w:r>
        <w:rPr>
          <w:rFonts w:ascii="Times New Roman" w:hAnsi="Times New Roman"/>
          <w:color w:val="000000"/>
          <w:spacing w:val="-3"/>
          <w:sz w:val="28"/>
          <w:szCs w:val="28"/>
        </w:rPr>
        <w:t>уборки;</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санитарно-гигиенические требования и правила техники безо</w:t>
      </w:r>
      <w:r>
        <w:rPr>
          <w:rFonts w:ascii="Times New Roman" w:hAnsi="Times New Roman"/>
          <w:color w:val="000000"/>
          <w:spacing w:val="-2"/>
          <w:sz w:val="28"/>
          <w:szCs w:val="28"/>
        </w:rPr>
        <w:softHyphen/>
      </w:r>
      <w:r>
        <w:rPr>
          <w:rFonts w:ascii="Times New Roman" w:hAnsi="Times New Roman"/>
          <w:color w:val="000000"/>
          <w:spacing w:val="-2"/>
          <w:sz w:val="28"/>
          <w:szCs w:val="28"/>
        </w:rPr>
        <w:t>пасности при работе с пылесосом;</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назначение комнатных растений, уход и допустимое количес</w:t>
      </w:r>
      <w:r>
        <w:rPr>
          <w:rFonts w:ascii="Times New Roman" w:hAnsi="Times New Roman"/>
          <w:color w:val="000000"/>
          <w:spacing w:val="-1"/>
          <w:sz w:val="28"/>
          <w:szCs w:val="28"/>
        </w:rPr>
        <w:softHyphen/>
      </w:r>
      <w:r>
        <w:rPr>
          <w:rFonts w:ascii="Times New Roman" w:hAnsi="Times New Roman"/>
          <w:color w:val="000000"/>
          <w:spacing w:val="-1"/>
          <w:sz w:val="28"/>
          <w:szCs w:val="28"/>
        </w:rPr>
        <w:t>тво их в квартире.</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уметь:</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1"/>
          <w:sz w:val="28"/>
          <w:szCs w:val="28"/>
        </w:rPr>
        <w:t>производить сухую и влажную уборку помещения;</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чистить ковры, книжные полки, батареи;</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4"/>
          <w:sz w:val="28"/>
          <w:szCs w:val="28"/>
        </w:rPr>
        <w:t xml:space="preserve">ухаживать за полом в зависимости от покрытия, используя </w:t>
      </w:r>
      <w:r>
        <w:rPr>
          <w:rFonts w:ascii="Times New Roman" w:hAnsi="Times New Roman"/>
          <w:color w:val="000000"/>
          <w:spacing w:val="-1"/>
          <w:sz w:val="28"/>
          <w:szCs w:val="28"/>
        </w:rPr>
        <w:t>бытовые химические средства;</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ухаживать за комнатными растениями.</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sz w:val="28"/>
          <w:szCs w:val="28"/>
        </w:rPr>
        <w:t>Транспорт</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widowControl w:val="0"/>
        <w:numPr>
          <w:ilvl w:val="0"/>
          <w:numId w:val="40"/>
        </w:numPr>
        <w:shd w:val="clear" w:color="auto" w:fill="FFFFFF"/>
        <w:tabs>
          <w:tab w:val="left" w:pos="504"/>
        </w:tabs>
        <w:autoSpaceDE w:val="0"/>
        <w:autoSpaceDN w:val="0"/>
        <w:adjustRightInd w:val="0"/>
        <w:spacing w:after="0" w:line="240" w:lineRule="auto"/>
        <w:rPr>
          <w:rFonts w:ascii="Times New Roman" w:hAnsi="Times New Roman"/>
          <w:color w:val="000000"/>
          <w:spacing w:val="-25"/>
          <w:sz w:val="28"/>
          <w:szCs w:val="28"/>
        </w:rPr>
      </w:pPr>
      <w:r>
        <w:rPr>
          <w:rFonts w:ascii="Times New Roman" w:hAnsi="Times New Roman"/>
          <w:color w:val="000000"/>
          <w:spacing w:val="-1"/>
          <w:sz w:val="28"/>
          <w:szCs w:val="28"/>
        </w:rPr>
        <w:t>Основные транспортные средства.</w:t>
      </w:r>
    </w:p>
    <w:p>
      <w:pPr>
        <w:widowControl w:val="0"/>
        <w:numPr>
          <w:ilvl w:val="0"/>
          <w:numId w:val="40"/>
        </w:numPr>
        <w:shd w:val="clear" w:color="auto" w:fill="FFFFFF"/>
        <w:tabs>
          <w:tab w:val="left" w:pos="504"/>
        </w:tabs>
        <w:autoSpaceDE w:val="0"/>
        <w:autoSpaceDN w:val="0"/>
        <w:adjustRightInd w:val="0"/>
        <w:spacing w:after="0" w:line="240" w:lineRule="auto"/>
        <w:rPr>
          <w:rFonts w:ascii="Times New Roman" w:hAnsi="Times New Roman"/>
          <w:color w:val="000000"/>
          <w:spacing w:val="-14"/>
          <w:sz w:val="28"/>
          <w:szCs w:val="28"/>
        </w:rPr>
      </w:pPr>
      <w:r>
        <w:rPr>
          <w:rFonts w:ascii="Times New Roman" w:hAnsi="Times New Roman"/>
          <w:color w:val="000000"/>
          <w:spacing w:val="-1"/>
          <w:sz w:val="28"/>
          <w:szCs w:val="28"/>
        </w:rPr>
        <w:t xml:space="preserve">Пользование городским транспортом. Оплата проезда на всех </w:t>
      </w:r>
      <w:r>
        <w:rPr>
          <w:rFonts w:ascii="Times New Roman" w:hAnsi="Times New Roman"/>
          <w:color w:val="000000"/>
          <w:spacing w:val="-4"/>
          <w:sz w:val="28"/>
          <w:szCs w:val="28"/>
        </w:rPr>
        <w:t>видах городского транспорта (разовый, проездной, единый билеты).</w:t>
      </w:r>
    </w:p>
    <w:p>
      <w:pPr>
        <w:widowControl w:val="0"/>
        <w:numPr>
          <w:ilvl w:val="0"/>
          <w:numId w:val="40"/>
        </w:numPr>
        <w:shd w:val="clear" w:color="auto" w:fill="FFFFFF"/>
        <w:tabs>
          <w:tab w:val="left" w:pos="504"/>
        </w:tabs>
        <w:autoSpaceDE w:val="0"/>
        <w:autoSpaceDN w:val="0"/>
        <w:adjustRightInd w:val="0"/>
        <w:spacing w:after="0" w:line="240" w:lineRule="auto"/>
        <w:rPr>
          <w:rFonts w:ascii="Times New Roman" w:hAnsi="Times New Roman"/>
          <w:color w:val="000000"/>
          <w:spacing w:val="-11"/>
          <w:sz w:val="28"/>
          <w:szCs w:val="28"/>
        </w:rPr>
      </w:pPr>
      <w:r>
        <w:rPr>
          <w:rFonts w:ascii="Times New Roman" w:hAnsi="Times New Roman"/>
          <w:color w:val="000000"/>
          <w:spacing w:val="2"/>
          <w:sz w:val="28"/>
          <w:szCs w:val="28"/>
        </w:rPr>
        <w:t xml:space="preserve">Наиболее рациональные маршруты передвижения в разные </w:t>
      </w:r>
      <w:r>
        <w:rPr>
          <w:rFonts w:ascii="Times New Roman" w:hAnsi="Times New Roman"/>
          <w:color w:val="000000"/>
          <w:spacing w:val="-1"/>
          <w:sz w:val="28"/>
          <w:szCs w:val="28"/>
        </w:rPr>
        <w:t>точки города, поселка, в ближайшие населенные пункты.</w:t>
      </w:r>
    </w:p>
    <w:p>
      <w:pPr>
        <w:shd w:val="clear" w:color="auto" w:fill="FFFFFF"/>
        <w:spacing w:after="0" w:line="240" w:lineRule="auto"/>
        <w:rPr>
          <w:rFonts w:ascii="Times New Roman" w:hAnsi="Times New Roman"/>
          <w:color w:val="000000"/>
          <w:spacing w:val="-1"/>
          <w:sz w:val="28"/>
          <w:szCs w:val="28"/>
        </w:rPr>
      </w:pPr>
      <w:r>
        <w:rPr>
          <w:rFonts w:ascii="Times New Roman" w:hAnsi="Times New Roman"/>
          <w:color w:val="000000"/>
          <w:spacing w:val="-3"/>
          <w:sz w:val="28"/>
          <w:szCs w:val="28"/>
        </w:rPr>
        <w:t xml:space="preserve">   4. Пригородные поезда. Расписание. Направления, зоны. Разовые </w:t>
      </w:r>
      <w:r>
        <w:rPr>
          <w:rFonts w:ascii="Times New Roman" w:hAnsi="Times New Roman"/>
          <w:color w:val="000000"/>
          <w:spacing w:val="-1"/>
          <w:sz w:val="28"/>
          <w:szCs w:val="28"/>
        </w:rPr>
        <w:t xml:space="preserve">и сезонные билеты. </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3"/>
          <w:w w:val="93"/>
          <w:sz w:val="28"/>
          <w:szCs w:val="28"/>
        </w:rPr>
        <w:t xml:space="preserve">        Экскурсия</w:t>
      </w:r>
    </w:p>
    <w:p>
      <w:pPr>
        <w:shd w:val="clear" w:color="auto" w:fill="FFFFFF"/>
        <w:spacing w:after="0" w:line="240" w:lineRule="auto"/>
        <w:rPr>
          <w:rFonts w:ascii="Times New Roman" w:hAnsi="Times New Roman"/>
          <w:sz w:val="28"/>
          <w:szCs w:val="28"/>
        </w:rPr>
      </w:pPr>
      <w:r>
        <w:rPr>
          <w:rFonts w:ascii="Times New Roman" w:hAnsi="Times New Roman"/>
          <w:color w:val="000000"/>
          <w:spacing w:val="-4"/>
          <w:sz w:val="28"/>
          <w:szCs w:val="28"/>
        </w:rPr>
        <w:t>Экскурсия на вокзал (станцию).</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3"/>
          <w:sz w:val="28"/>
          <w:szCs w:val="28"/>
        </w:rPr>
        <w:t>Учащиеся должны знать:</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1"/>
          <w:sz w:val="28"/>
          <w:szCs w:val="28"/>
        </w:rPr>
        <w:t>основные транспортные средства, имеющиеся в городе, селе;</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виды междугородного транспорта;</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стоимость проезда на всех видах городского транспорта (стои</w:t>
      </w:r>
      <w:r>
        <w:rPr>
          <w:rFonts w:ascii="Times New Roman" w:hAnsi="Times New Roman"/>
          <w:color w:val="000000"/>
          <w:spacing w:val="-2"/>
          <w:sz w:val="28"/>
          <w:szCs w:val="28"/>
        </w:rPr>
        <w:softHyphen/>
      </w:r>
      <w:r>
        <w:rPr>
          <w:rFonts w:ascii="Times New Roman" w:hAnsi="Times New Roman"/>
          <w:color w:val="000000"/>
          <w:spacing w:val="-1"/>
          <w:sz w:val="28"/>
          <w:szCs w:val="28"/>
        </w:rPr>
        <w:t>мость разового, единого и проездного билетов);</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 xml:space="preserve">порядок приобретения билетов и талонов и компостирования </w:t>
      </w:r>
      <w:r>
        <w:rPr>
          <w:rFonts w:ascii="Times New Roman" w:hAnsi="Times New Roman"/>
          <w:color w:val="000000"/>
          <w:spacing w:val="-2"/>
          <w:sz w:val="28"/>
          <w:szCs w:val="28"/>
        </w:rPr>
        <w:t>талонов.</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уметь:</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5"/>
          <w:sz w:val="28"/>
          <w:szCs w:val="28"/>
        </w:rPr>
        <w:t xml:space="preserve">выбирать наиболее рациональные маршруты при передвижении </w:t>
      </w:r>
      <w:r>
        <w:rPr>
          <w:rFonts w:ascii="Times New Roman" w:hAnsi="Times New Roman"/>
          <w:color w:val="000000"/>
          <w:spacing w:val="-4"/>
          <w:sz w:val="28"/>
          <w:szCs w:val="28"/>
        </w:rPr>
        <w:t>по городу;</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4"/>
          <w:sz w:val="28"/>
          <w:szCs w:val="28"/>
        </w:rPr>
        <w:t xml:space="preserve">ориентироваться в расписании движения пригородных поездов, </w:t>
      </w:r>
      <w:r>
        <w:rPr>
          <w:rFonts w:ascii="Times New Roman" w:hAnsi="Times New Roman"/>
          <w:color w:val="000000"/>
          <w:sz w:val="28"/>
          <w:szCs w:val="28"/>
        </w:rPr>
        <w:t>определять направление и зоны;</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пользоваться кассой-автоматом при покупке билета на приго</w:t>
      </w:r>
      <w:r>
        <w:rPr>
          <w:rFonts w:ascii="Times New Roman" w:hAnsi="Times New Roman"/>
          <w:color w:val="000000"/>
          <w:spacing w:val="-1"/>
          <w:sz w:val="28"/>
          <w:szCs w:val="28"/>
        </w:rPr>
        <w:softHyphen/>
      </w:r>
      <w:r>
        <w:rPr>
          <w:rFonts w:ascii="Times New Roman" w:hAnsi="Times New Roman"/>
          <w:color w:val="000000"/>
          <w:spacing w:val="-2"/>
          <w:sz w:val="28"/>
          <w:szCs w:val="28"/>
        </w:rPr>
        <w:t>родные поезда.</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
          <w:sz w:val="28"/>
          <w:szCs w:val="28"/>
        </w:rPr>
        <w:t>Торговля (4 ч)</w:t>
      </w:r>
    </w:p>
    <w:p>
      <w:pPr>
        <w:shd w:val="clear" w:color="auto" w:fill="FFFFFF"/>
        <w:spacing w:after="0" w:line="240" w:lineRule="auto"/>
        <w:rPr>
          <w:rFonts w:ascii="Times New Roman" w:hAnsi="Times New Roman"/>
          <w:sz w:val="28"/>
          <w:szCs w:val="28"/>
        </w:rPr>
      </w:pPr>
      <w:r>
        <w:rPr>
          <w:rFonts w:ascii="Times New Roman" w:hAnsi="Times New Roman"/>
          <w:i/>
          <w:iCs/>
          <w:color w:val="000000"/>
          <w:spacing w:val="-8"/>
          <w:sz w:val="28"/>
          <w:szCs w:val="28"/>
        </w:rPr>
        <w:t>Тематика</w:t>
      </w:r>
    </w:p>
    <w:p>
      <w:pPr>
        <w:shd w:val="clear" w:color="auto" w:fill="FFFFFF"/>
        <w:tabs>
          <w:tab w:val="left" w:pos="540"/>
        </w:tabs>
        <w:spacing w:after="0" w:line="240" w:lineRule="auto"/>
        <w:rPr>
          <w:rFonts w:ascii="Times New Roman" w:hAnsi="Times New Roman"/>
          <w:sz w:val="28"/>
          <w:szCs w:val="28"/>
        </w:rPr>
      </w:pPr>
      <w:r>
        <w:rPr>
          <w:rFonts w:ascii="Times New Roman" w:hAnsi="Times New Roman"/>
          <w:color w:val="000000"/>
          <w:spacing w:val="-22"/>
          <w:sz w:val="28"/>
          <w:szCs w:val="28"/>
        </w:rPr>
        <w:t>1.</w:t>
      </w:r>
      <w:r>
        <w:rPr>
          <w:rFonts w:ascii="Times New Roman" w:hAnsi="Times New Roman"/>
          <w:color w:val="000000"/>
          <w:sz w:val="28"/>
          <w:szCs w:val="28"/>
        </w:rPr>
        <w:tab/>
      </w:r>
      <w:r>
        <w:rPr>
          <w:rFonts w:ascii="Times New Roman" w:hAnsi="Times New Roman"/>
          <w:color w:val="000000"/>
          <w:sz w:val="28"/>
          <w:szCs w:val="28"/>
        </w:rPr>
        <w:t>Продовольственные и специализированные продовольствен</w:t>
      </w:r>
      <w:r>
        <w:rPr>
          <w:rFonts w:ascii="Times New Roman" w:hAnsi="Times New Roman"/>
          <w:color w:val="000000"/>
          <w:sz w:val="28"/>
          <w:szCs w:val="28"/>
        </w:rPr>
        <w:softHyphen/>
      </w:r>
      <w:r>
        <w:rPr>
          <w:rFonts w:ascii="Times New Roman" w:hAnsi="Times New Roman"/>
          <w:color w:val="000000"/>
          <w:spacing w:val="-1"/>
          <w:sz w:val="28"/>
          <w:szCs w:val="28"/>
        </w:rPr>
        <w:t>ные магазины.</w:t>
      </w:r>
    </w:p>
    <w:p>
      <w:pPr>
        <w:shd w:val="clear" w:color="auto" w:fill="FFFFFF"/>
        <w:tabs>
          <w:tab w:val="left" w:pos="518"/>
        </w:tabs>
        <w:spacing w:after="0" w:line="240" w:lineRule="auto"/>
        <w:rPr>
          <w:rFonts w:ascii="Times New Roman" w:hAnsi="Times New Roman"/>
          <w:sz w:val="28"/>
          <w:szCs w:val="28"/>
        </w:rPr>
      </w:pPr>
      <w:r>
        <w:rPr>
          <w:rFonts w:ascii="Times New Roman" w:hAnsi="Times New Roman"/>
          <w:color w:val="000000"/>
          <w:spacing w:val="-18"/>
          <w:sz w:val="28"/>
          <w:szCs w:val="28"/>
        </w:rPr>
        <w:t>2.</w:t>
      </w:r>
      <w:r>
        <w:rPr>
          <w:rFonts w:ascii="Times New Roman" w:hAnsi="Times New Roman"/>
          <w:color w:val="000000"/>
          <w:sz w:val="28"/>
          <w:szCs w:val="28"/>
        </w:rPr>
        <w:tab/>
      </w:r>
      <w:r>
        <w:rPr>
          <w:rFonts w:ascii="Times New Roman" w:hAnsi="Times New Roman"/>
          <w:color w:val="000000"/>
          <w:spacing w:val="-1"/>
          <w:sz w:val="28"/>
          <w:szCs w:val="28"/>
        </w:rPr>
        <w:t>Виды товаров, их стоимость. Порядок приобретения товаров.</w:t>
      </w:r>
      <w:r>
        <w:rPr>
          <w:rFonts w:ascii="Times New Roman" w:hAnsi="Times New Roman"/>
          <w:color w:val="000000"/>
          <w:spacing w:val="-1"/>
          <w:sz w:val="28"/>
          <w:szCs w:val="28"/>
        </w:rPr>
        <w:br w:type="textWrapping"/>
      </w:r>
      <w:r>
        <w:rPr>
          <w:rFonts w:ascii="Times New Roman" w:hAnsi="Times New Roman"/>
          <w:b/>
          <w:bCs/>
          <w:color w:val="000000"/>
          <w:spacing w:val="-3"/>
          <w:w w:val="93"/>
          <w:sz w:val="28"/>
          <w:szCs w:val="28"/>
        </w:rPr>
        <w:t xml:space="preserve">        Экскурсия</w:t>
      </w:r>
    </w:p>
    <w:p>
      <w:pPr>
        <w:shd w:val="clear" w:color="auto" w:fill="FFFFFF"/>
        <w:spacing w:after="0" w:line="240" w:lineRule="auto"/>
        <w:rPr>
          <w:rFonts w:ascii="Times New Roman" w:hAnsi="Times New Roman"/>
          <w:sz w:val="28"/>
          <w:szCs w:val="28"/>
        </w:rPr>
      </w:pPr>
      <w:r>
        <w:rPr>
          <w:rFonts w:ascii="Times New Roman" w:hAnsi="Times New Roman"/>
          <w:color w:val="000000"/>
          <w:spacing w:val="-2"/>
          <w:sz w:val="28"/>
          <w:szCs w:val="28"/>
        </w:rPr>
        <w:t>Экскурсия в специализированный продовольственный магазин.</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3"/>
          <w:sz w:val="28"/>
          <w:szCs w:val="28"/>
        </w:rPr>
        <w:t>Учащиеся должны знать:</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5"/>
          <w:sz w:val="28"/>
          <w:szCs w:val="28"/>
        </w:rPr>
        <w:t>основные виды продовольственных магазинов, их отделы;</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виды специализированных продовольственных магазинов;</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виды и стоимость различных товаров;</w:t>
      </w:r>
    </w:p>
    <w:p>
      <w:pPr>
        <w:widowControl w:val="0"/>
        <w:numPr>
          <w:ilvl w:val="0"/>
          <w:numId w:val="24"/>
        </w:numPr>
        <w:shd w:val="clear" w:color="auto" w:fill="FFFFFF"/>
        <w:tabs>
          <w:tab w:val="left" w:pos="45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порядок приобретения товаров.</w:t>
      </w:r>
      <w:r>
        <w:rPr>
          <w:rFonts w:ascii="Times New Roman" w:hAnsi="Times New Roman"/>
          <w:color w:val="000000"/>
          <w:spacing w:val="-2"/>
          <w:sz w:val="28"/>
          <w:szCs w:val="28"/>
        </w:rPr>
        <w:br w:type="textWrapping"/>
      </w:r>
      <w:r>
        <w:rPr>
          <w:rFonts w:ascii="Times New Roman" w:hAnsi="Times New Roman"/>
          <w:b/>
          <w:bCs/>
          <w:i/>
          <w:iCs/>
          <w:color w:val="000000"/>
          <w:spacing w:val="-1"/>
          <w:sz w:val="28"/>
          <w:szCs w:val="28"/>
        </w:rPr>
        <w:t>Учащиеся должны уметь:</w:t>
      </w:r>
    </w:p>
    <w:p>
      <w:pPr>
        <w:widowControl w:val="0"/>
        <w:numPr>
          <w:ilvl w:val="0"/>
          <w:numId w:val="24"/>
        </w:numPr>
        <w:shd w:val="clear" w:color="auto" w:fill="FFFFFF"/>
        <w:tabs>
          <w:tab w:val="left" w:pos="454"/>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1"/>
          <w:sz w:val="28"/>
          <w:szCs w:val="28"/>
        </w:rPr>
        <w:t>подбирать продукты к ужину с учетом различных меню;</w:t>
      </w:r>
    </w:p>
    <w:p>
      <w:pPr>
        <w:widowControl w:val="0"/>
        <w:numPr>
          <w:ilvl w:val="0"/>
          <w:numId w:val="24"/>
        </w:numPr>
        <w:shd w:val="clear" w:color="auto" w:fill="FFFFFF"/>
        <w:tabs>
          <w:tab w:val="left" w:pos="45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обращаться к продавцу, кассиру.</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
          <w:sz w:val="28"/>
          <w:szCs w:val="28"/>
        </w:rPr>
        <w:t>Средства связи</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1"/>
          <w:w w:val="93"/>
          <w:sz w:val="28"/>
          <w:szCs w:val="28"/>
        </w:rPr>
        <w:t>Тематика</w:t>
      </w:r>
    </w:p>
    <w:p>
      <w:pPr>
        <w:pStyle w:val="24"/>
        <w:widowControl w:val="0"/>
        <w:numPr>
          <w:ilvl w:val="0"/>
          <w:numId w:val="41"/>
        </w:numPr>
        <w:shd w:val="clear" w:color="auto" w:fill="FFFFFF"/>
        <w:autoSpaceDE w:val="0"/>
        <w:autoSpaceDN w:val="0"/>
        <w:adjustRightInd w:val="0"/>
        <w:spacing w:after="0" w:line="240" w:lineRule="auto"/>
        <w:ind w:left="0"/>
        <w:rPr>
          <w:rFonts w:ascii="Times New Roman" w:hAnsi="Times New Roman"/>
          <w:color w:val="000000"/>
          <w:sz w:val="28"/>
          <w:szCs w:val="28"/>
        </w:rPr>
      </w:pPr>
      <w:r>
        <w:rPr>
          <w:rFonts w:ascii="Times New Roman" w:hAnsi="Times New Roman"/>
          <w:color w:val="000000"/>
          <w:sz w:val="28"/>
          <w:szCs w:val="28"/>
        </w:rPr>
        <w:t>Основные средства связи (почта, телеграф, телефон).</w:t>
      </w:r>
    </w:p>
    <w:p>
      <w:pPr>
        <w:pStyle w:val="24"/>
        <w:widowControl w:val="0"/>
        <w:numPr>
          <w:ilvl w:val="0"/>
          <w:numId w:val="41"/>
        </w:numPr>
        <w:shd w:val="clear" w:color="auto" w:fill="FFFFFF"/>
        <w:tabs>
          <w:tab w:val="left" w:pos="482"/>
        </w:tabs>
        <w:autoSpaceDE w:val="0"/>
        <w:autoSpaceDN w:val="0"/>
        <w:adjustRightInd w:val="0"/>
        <w:spacing w:after="0" w:line="240" w:lineRule="auto"/>
        <w:ind w:left="0"/>
        <w:rPr>
          <w:rFonts w:ascii="Times New Roman" w:hAnsi="Times New Roman"/>
          <w:color w:val="000000"/>
          <w:spacing w:val="-15"/>
          <w:sz w:val="28"/>
          <w:szCs w:val="28"/>
        </w:rPr>
      </w:pPr>
      <w:r>
        <w:rPr>
          <w:rFonts w:ascii="Times New Roman" w:hAnsi="Times New Roman"/>
          <w:color w:val="000000"/>
          <w:spacing w:val="2"/>
          <w:sz w:val="28"/>
          <w:szCs w:val="28"/>
        </w:rPr>
        <w:t xml:space="preserve">Виды почтовых отправлений (письма, бандероли, посылки, </w:t>
      </w:r>
      <w:r>
        <w:rPr>
          <w:rFonts w:ascii="Times New Roman" w:hAnsi="Times New Roman"/>
          <w:color w:val="000000"/>
          <w:spacing w:val="-1"/>
          <w:sz w:val="28"/>
          <w:szCs w:val="28"/>
        </w:rPr>
        <w:t>денежные переводы, телеграммы).</w:t>
      </w:r>
    </w:p>
    <w:p>
      <w:pPr>
        <w:pStyle w:val="24"/>
        <w:widowControl w:val="0"/>
        <w:numPr>
          <w:ilvl w:val="0"/>
          <w:numId w:val="41"/>
        </w:numPr>
        <w:shd w:val="clear" w:color="auto" w:fill="FFFFFF"/>
        <w:tabs>
          <w:tab w:val="left" w:pos="482"/>
        </w:tabs>
        <w:autoSpaceDE w:val="0"/>
        <w:autoSpaceDN w:val="0"/>
        <w:adjustRightInd w:val="0"/>
        <w:spacing w:after="0" w:line="240" w:lineRule="auto"/>
        <w:ind w:left="0"/>
        <w:rPr>
          <w:rFonts w:ascii="Times New Roman" w:hAnsi="Times New Roman"/>
          <w:color w:val="000000"/>
          <w:spacing w:val="-18"/>
          <w:sz w:val="28"/>
          <w:szCs w:val="28"/>
        </w:rPr>
      </w:pPr>
      <w:r>
        <w:rPr>
          <w:rFonts w:ascii="Times New Roman" w:hAnsi="Times New Roman"/>
          <w:color w:val="000000"/>
          <w:spacing w:val="-4"/>
          <w:sz w:val="28"/>
          <w:szCs w:val="28"/>
        </w:rPr>
        <w:t xml:space="preserve">Виды писем (закрытые, открытые, простые, заказные). Порядок отправки писем различных видов. Стоимость пересылки. Написание </w:t>
      </w:r>
      <w:r>
        <w:rPr>
          <w:rFonts w:ascii="Times New Roman" w:hAnsi="Times New Roman"/>
          <w:color w:val="000000"/>
          <w:spacing w:val="-1"/>
          <w:sz w:val="28"/>
          <w:szCs w:val="28"/>
        </w:rPr>
        <w:t>адреса и индекса на конвертах.</w:t>
      </w:r>
    </w:p>
    <w:p>
      <w:pPr>
        <w:pStyle w:val="24"/>
        <w:widowControl w:val="0"/>
        <w:numPr>
          <w:ilvl w:val="0"/>
          <w:numId w:val="41"/>
        </w:numPr>
        <w:shd w:val="clear" w:color="auto" w:fill="FFFFFF"/>
        <w:tabs>
          <w:tab w:val="left" w:pos="482"/>
        </w:tabs>
        <w:autoSpaceDE w:val="0"/>
        <w:autoSpaceDN w:val="0"/>
        <w:adjustRightInd w:val="0"/>
        <w:spacing w:after="0" w:line="240" w:lineRule="auto"/>
        <w:ind w:left="0"/>
        <w:rPr>
          <w:rFonts w:ascii="Times New Roman" w:hAnsi="Times New Roman"/>
          <w:color w:val="000000"/>
          <w:spacing w:val="-14"/>
          <w:sz w:val="28"/>
          <w:szCs w:val="28"/>
        </w:rPr>
      </w:pPr>
      <w:r>
        <w:rPr>
          <w:rFonts w:ascii="Times New Roman" w:hAnsi="Times New Roman"/>
          <w:color w:val="000000"/>
          <w:sz w:val="28"/>
          <w:szCs w:val="28"/>
        </w:rPr>
        <w:t>Телеграф. Виды телеграфных услуг. Тарифы. Заполнение те</w:t>
      </w:r>
      <w:r>
        <w:rPr>
          <w:rFonts w:ascii="Times New Roman" w:hAnsi="Times New Roman"/>
          <w:color w:val="000000"/>
          <w:sz w:val="28"/>
          <w:szCs w:val="28"/>
        </w:rPr>
        <w:softHyphen/>
      </w:r>
      <w:r>
        <w:rPr>
          <w:rFonts w:ascii="Times New Roman" w:hAnsi="Times New Roman"/>
          <w:color w:val="000000"/>
          <w:sz w:val="28"/>
          <w:szCs w:val="28"/>
        </w:rPr>
        <w:t>леграфных бланков. Составление текстов телеграмм.</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w w:val="93"/>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pacing w:val="-4"/>
          <w:sz w:val="28"/>
          <w:szCs w:val="28"/>
        </w:rPr>
        <w:t>Написание адреса и индекса на конвертах.</w:t>
      </w:r>
    </w:p>
    <w:p>
      <w:pPr>
        <w:shd w:val="clear" w:color="auto" w:fill="FFFFFF"/>
        <w:spacing w:after="0" w:line="240" w:lineRule="auto"/>
        <w:rPr>
          <w:rFonts w:ascii="Times New Roman" w:hAnsi="Times New Roman"/>
          <w:sz w:val="28"/>
          <w:szCs w:val="28"/>
        </w:rPr>
      </w:pPr>
      <w:r>
        <w:rPr>
          <w:rFonts w:ascii="Times New Roman" w:hAnsi="Times New Roman"/>
          <w:color w:val="000000"/>
          <w:spacing w:val="-4"/>
          <w:sz w:val="28"/>
          <w:szCs w:val="28"/>
        </w:rPr>
        <w:t>Составление телеграмм, заполнение телеграфных бланков.</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
          <w:sz w:val="28"/>
          <w:szCs w:val="28"/>
        </w:rPr>
        <w:t>Экскурсия</w:t>
      </w:r>
    </w:p>
    <w:p>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Экскурсия на почту, телеграф.</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иметь представление о</w:t>
      </w:r>
    </w:p>
    <w:p>
      <w:pPr>
        <w:widowControl w:val="0"/>
        <w:numPr>
          <w:ilvl w:val="0"/>
          <w:numId w:val="24"/>
        </w:numPr>
        <w:shd w:val="clear" w:color="auto" w:fill="FFFFFF"/>
        <w:tabs>
          <w:tab w:val="left" w:pos="511"/>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назначении основных средств связи;</w:t>
      </w:r>
    </w:p>
    <w:p>
      <w:pPr>
        <w:widowControl w:val="0"/>
        <w:numPr>
          <w:ilvl w:val="0"/>
          <w:numId w:val="24"/>
        </w:numPr>
        <w:shd w:val="clear" w:color="auto" w:fill="FFFFFF"/>
        <w:tabs>
          <w:tab w:val="left" w:pos="511"/>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порядке отправки писем, посылок, бандеролей, денежных пе</w:t>
      </w:r>
      <w:r>
        <w:rPr>
          <w:rFonts w:ascii="Times New Roman" w:hAnsi="Times New Roman"/>
          <w:color w:val="000000"/>
          <w:spacing w:val="-1"/>
          <w:sz w:val="28"/>
          <w:szCs w:val="28"/>
        </w:rPr>
        <w:softHyphen/>
      </w:r>
      <w:r>
        <w:rPr>
          <w:rFonts w:ascii="Times New Roman" w:hAnsi="Times New Roman"/>
          <w:color w:val="000000"/>
          <w:spacing w:val="-2"/>
          <w:sz w:val="28"/>
          <w:szCs w:val="28"/>
        </w:rPr>
        <w:t>реводов, телеграмм.</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3"/>
          <w:sz w:val="28"/>
          <w:szCs w:val="28"/>
        </w:rPr>
        <w:t xml:space="preserve">Основные требования к знаниям и умениям учащихся </w:t>
      </w:r>
      <w:r>
        <w:rPr>
          <w:rFonts w:ascii="Times New Roman" w:hAnsi="Times New Roman"/>
          <w:b/>
          <w:bCs/>
          <w:i/>
          <w:iCs/>
          <w:color w:val="000000"/>
          <w:spacing w:val="-1"/>
          <w:w w:val="93"/>
          <w:sz w:val="28"/>
          <w:szCs w:val="28"/>
        </w:rPr>
        <w:t>Учащиеся должны знать:</w:t>
      </w:r>
    </w:p>
    <w:p>
      <w:pPr>
        <w:widowControl w:val="0"/>
        <w:numPr>
          <w:ilvl w:val="0"/>
          <w:numId w:val="24"/>
        </w:numPr>
        <w:shd w:val="clear" w:color="auto" w:fill="FFFFFF"/>
        <w:tabs>
          <w:tab w:val="left" w:pos="511"/>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основные средства связи; виды почтовых отправлений;</w:t>
      </w:r>
    </w:p>
    <w:p>
      <w:pPr>
        <w:widowControl w:val="0"/>
        <w:numPr>
          <w:ilvl w:val="0"/>
          <w:numId w:val="24"/>
        </w:numPr>
        <w:shd w:val="clear" w:color="auto" w:fill="FFFFFF"/>
        <w:tabs>
          <w:tab w:val="left" w:pos="511"/>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8"/>
          <w:sz w:val="28"/>
          <w:szCs w:val="28"/>
        </w:rPr>
        <w:t>стоимость почтовых услуг при отправке писем различных видов;</w:t>
      </w:r>
    </w:p>
    <w:p>
      <w:pPr>
        <w:widowControl w:val="0"/>
        <w:numPr>
          <w:ilvl w:val="0"/>
          <w:numId w:val="28"/>
        </w:numPr>
        <w:shd w:val="clear" w:color="auto" w:fill="FFFFFF"/>
        <w:tabs>
          <w:tab w:val="left" w:pos="533"/>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3"/>
          <w:sz w:val="28"/>
          <w:szCs w:val="28"/>
        </w:rPr>
        <w:t>виды телеграфных услуг.</w:t>
      </w:r>
      <w:r>
        <w:rPr>
          <w:rFonts w:ascii="Times New Roman" w:hAnsi="Times New Roman"/>
          <w:color w:val="000000"/>
          <w:spacing w:val="-3"/>
          <w:sz w:val="28"/>
          <w:szCs w:val="28"/>
        </w:rPr>
        <w:br w:type="textWrapping"/>
      </w:r>
      <w:r>
        <w:rPr>
          <w:rFonts w:ascii="Times New Roman" w:hAnsi="Times New Roman"/>
          <w:b/>
          <w:bCs/>
          <w:i/>
          <w:iCs/>
          <w:color w:val="000000"/>
          <w:spacing w:val="-1"/>
          <w:sz w:val="28"/>
          <w:szCs w:val="28"/>
        </w:rPr>
        <w:t>Учащиеся должны уметь:</w:t>
      </w:r>
    </w:p>
    <w:p>
      <w:pPr>
        <w:widowControl w:val="0"/>
        <w:numPr>
          <w:ilvl w:val="0"/>
          <w:numId w:val="28"/>
        </w:numPr>
        <w:shd w:val="clear" w:color="auto" w:fill="FFFFFF"/>
        <w:tabs>
          <w:tab w:val="left" w:pos="533"/>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находить по справочнику индекс предприятий связи;</w:t>
      </w:r>
    </w:p>
    <w:p>
      <w:pPr>
        <w:widowControl w:val="0"/>
        <w:numPr>
          <w:ilvl w:val="0"/>
          <w:numId w:val="28"/>
        </w:numPr>
        <w:shd w:val="clear" w:color="auto" w:fill="FFFFFF"/>
        <w:tabs>
          <w:tab w:val="left" w:pos="533"/>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записывать адреса с индексом на конвертах;</w:t>
      </w:r>
    </w:p>
    <w:p>
      <w:pPr>
        <w:widowControl w:val="0"/>
        <w:numPr>
          <w:ilvl w:val="0"/>
          <w:numId w:val="28"/>
        </w:numPr>
        <w:shd w:val="clear" w:color="auto" w:fill="FFFFFF"/>
        <w:tabs>
          <w:tab w:val="left" w:pos="533"/>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составлять различные тексты телеграмм;</w:t>
      </w:r>
    </w:p>
    <w:p>
      <w:pPr>
        <w:widowControl w:val="0"/>
        <w:numPr>
          <w:ilvl w:val="0"/>
          <w:numId w:val="28"/>
        </w:numPr>
        <w:shd w:val="clear" w:color="auto" w:fill="FFFFFF"/>
        <w:tabs>
          <w:tab w:val="left" w:pos="533"/>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заполнять телеграфные бланки.</w:t>
      </w:r>
    </w:p>
    <w:p>
      <w:pPr>
        <w:shd w:val="clear" w:color="auto" w:fill="FFFFFF"/>
        <w:spacing w:after="0" w:line="240" w:lineRule="auto"/>
        <w:rPr>
          <w:rFonts w:ascii="Times New Roman" w:hAnsi="Times New Roman"/>
          <w:sz w:val="28"/>
          <w:szCs w:val="28"/>
        </w:rPr>
      </w:pPr>
      <w:r>
        <w:rPr>
          <w:rFonts w:ascii="Times New Roman" w:hAnsi="Times New Roman"/>
          <w:b/>
          <w:bCs/>
          <w:color w:val="000000"/>
          <w:sz w:val="28"/>
          <w:szCs w:val="28"/>
        </w:rPr>
        <w:t>Медицинская помощь</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pStyle w:val="24"/>
        <w:widowControl w:val="0"/>
        <w:numPr>
          <w:ilvl w:val="0"/>
          <w:numId w:val="42"/>
        </w:numPr>
        <w:shd w:val="clear" w:color="auto" w:fill="FFFFFF"/>
        <w:tabs>
          <w:tab w:val="left" w:pos="554"/>
        </w:tabs>
        <w:autoSpaceDE w:val="0"/>
        <w:autoSpaceDN w:val="0"/>
        <w:adjustRightInd w:val="0"/>
        <w:spacing w:after="0" w:line="240" w:lineRule="auto"/>
        <w:ind w:left="0"/>
        <w:rPr>
          <w:rFonts w:ascii="Times New Roman" w:hAnsi="Times New Roman"/>
          <w:color w:val="000000"/>
          <w:spacing w:val="-22"/>
          <w:sz w:val="28"/>
          <w:szCs w:val="28"/>
        </w:rPr>
      </w:pPr>
      <w:r>
        <w:rPr>
          <w:rFonts w:ascii="Times New Roman" w:hAnsi="Times New Roman"/>
          <w:color w:val="000000"/>
          <w:spacing w:val="-2"/>
          <w:sz w:val="28"/>
          <w:szCs w:val="28"/>
        </w:rPr>
        <w:t xml:space="preserve">Медицинские учреждения: поликлиники, аптеки, диспансеры, </w:t>
      </w:r>
      <w:r>
        <w:rPr>
          <w:rFonts w:ascii="Times New Roman" w:hAnsi="Times New Roman"/>
          <w:color w:val="000000"/>
          <w:spacing w:val="4"/>
          <w:sz w:val="28"/>
          <w:szCs w:val="28"/>
        </w:rPr>
        <w:t xml:space="preserve">больницы. Их назначение. Работники медицинских учреждений </w:t>
      </w:r>
      <w:r>
        <w:rPr>
          <w:rFonts w:ascii="Times New Roman" w:hAnsi="Times New Roman"/>
          <w:color w:val="000000"/>
          <w:sz w:val="28"/>
          <w:szCs w:val="28"/>
        </w:rPr>
        <w:t>(врачи, медицинские сестры, младший медицинский персонал, ре</w:t>
      </w:r>
      <w:r>
        <w:rPr>
          <w:rFonts w:ascii="Times New Roman" w:hAnsi="Times New Roman"/>
          <w:color w:val="000000"/>
          <w:sz w:val="28"/>
          <w:szCs w:val="28"/>
        </w:rPr>
        <w:softHyphen/>
      </w:r>
      <w:r>
        <w:rPr>
          <w:rFonts w:ascii="Times New Roman" w:hAnsi="Times New Roman"/>
          <w:color w:val="000000"/>
          <w:sz w:val="28"/>
          <w:szCs w:val="28"/>
        </w:rPr>
        <w:t>гистраторы, работники аптеки).</w:t>
      </w:r>
    </w:p>
    <w:p>
      <w:pPr>
        <w:pStyle w:val="24"/>
        <w:widowControl w:val="0"/>
        <w:numPr>
          <w:ilvl w:val="0"/>
          <w:numId w:val="42"/>
        </w:numPr>
        <w:shd w:val="clear" w:color="auto" w:fill="FFFFFF"/>
        <w:tabs>
          <w:tab w:val="left" w:pos="554"/>
        </w:tabs>
        <w:autoSpaceDE w:val="0"/>
        <w:autoSpaceDN w:val="0"/>
        <w:adjustRightInd w:val="0"/>
        <w:spacing w:after="0" w:line="240" w:lineRule="auto"/>
        <w:ind w:left="0"/>
        <w:rPr>
          <w:rFonts w:ascii="Times New Roman" w:hAnsi="Times New Roman"/>
          <w:color w:val="000000"/>
          <w:spacing w:val="-19"/>
          <w:sz w:val="28"/>
          <w:szCs w:val="28"/>
        </w:rPr>
      </w:pPr>
      <w:r>
        <w:rPr>
          <w:rFonts w:ascii="Times New Roman" w:hAnsi="Times New Roman"/>
          <w:color w:val="000000"/>
          <w:sz w:val="28"/>
          <w:szCs w:val="28"/>
        </w:rPr>
        <w:t xml:space="preserve">Виды медицинской помощи: доврачебная, «скорая помощь», </w:t>
      </w:r>
      <w:r>
        <w:rPr>
          <w:rFonts w:ascii="Times New Roman" w:hAnsi="Times New Roman"/>
          <w:color w:val="000000"/>
          <w:spacing w:val="-4"/>
          <w:sz w:val="28"/>
          <w:szCs w:val="28"/>
        </w:rPr>
        <w:t>помощь на дому, амбулаторный прием, госпитализация. Вызов «ско</w:t>
      </w:r>
      <w:r>
        <w:rPr>
          <w:rFonts w:ascii="Times New Roman" w:hAnsi="Times New Roman"/>
          <w:color w:val="000000"/>
          <w:spacing w:val="-4"/>
          <w:sz w:val="28"/>
          <w:szCs w:val="28"/>
        </w:rPr>
        <w:softHyphen/>
      </w:r>
      <w:r>
        <w:rPr>
          <w:rFonts w:ascii="Times New Roman" w:hAnsi="Times New Roman"/>
          <w:color w:val="000000"/>
          <w:spacing w:val="-2"/>
          <w:sz w:val="28"/>
          <w:szCs w:val="28"/>
        </w:rPr>
        <w:t>рой помощи» и врача на дом.</w:t>
      </w:r>
    </w:p>
    <w:p>
      <w:pPr>
        <w:pStyle w:val="24"/>
        <w:widowControl w:val="0"/>
        <w:numPr>
          <w:ilvl w:val="0"/>
          <w:numId w:val="42"/>
        </w:numPr>
        <w:shd w:val="clear" w:color="auto" w:fill="FFFFFF"/>
        <w:tabs>
          <w:tab w:val="left" w:pos="583"/>
        </w:tabs>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pacing w:val="-2"/>
          <w:sz w:val="28"/>
          <w:szCs w:val="28"/>
        </w:rPr>
        <w:t>Использование различных видов медицинской помощи.</w:t>
      </w:r>
      <w:r>
        <w:rPr>
          <w:rFonts w:ascii="Times New Roman" w:hAnsi="Times New Roman"/>
          <w:color w:val="000000"/>
          <w:spacing w:val="-2"/>
          <w:sz w:val="28"/>
          <w:szCs w:val="28"/>
        </w:rPr>
        <w:br w:type="textWrapping"/>
      </w:r>
      <w:r>
        <w:rPr>
          <w:rFonts w:ascii="Times New Roman" w:hAnsi="Times New Roman"/>
          <w:b/>
          <w:bCs/>
          <w:color w:val="000000"/>
          <w:spacing w:val="-3"/>
          <w:w w:val="93"/>
          <w:sz w:val="28"/>
          <w:szCs w:val="28"/>
        </w:rPr>
        <w:t>Экскурсия</w:t>
      </w:r>
    </w:p>
    <w:p>
      <w:pPr>
        <w:shd w:val="clear" w:color="auto" w:fill="FFFFFF"/>
        <w:spacing w:after="0" w:line="240" w:lineRule="auto"/>
        <w:rPr>
          <w:rFonts w:ascii="Times New Roman" w:hAnsi="Times New Roman"/>
          <w:color w:val="000000"/>
          <w:spacing w:val="-5"/>
          <w:sz w:val="28"/>
          <w:szCs w:val="28"/>
        </w:rPr>
      </w:pPr>
      <w:r>
        <w:rPr>
          <w:rFonts w:ascii="Times New Roman" w:hAnsi="Times New Roman"/>
          <w:color w:val="000000"/>
          <w:spacing w:val="-5"/>
          <w:sz w:val="28"/>
          <w:szCs w:val="28"/>
        </w:rPr>
        <w:t>Экскурсия в аптеку.</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2"/>
          <w:w w:val="92"/>
          <w:sz w:val="28"/>
          <w:szCs w:val="28"/>
        </w:rPr>
        <w:t>Учащиеся должны иметь представление о</w:t>
      </w:r>
    </w:p>
    <w:p>
      <w:pPr>
        <w:widowControl w:val="0"/>
        <w:numPr>
          <w:ilvl w:val="0"/>
          <w:numId w:val="28"/>
        </w:numPr>
        <w:shd w:val="clear" w:color="auto" w:fill="FFFFFF"/>
        <w:tabs>
          <w:tab w:val="left" w:pos="641"/>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назначении поликлиники, аптеки, диспансера, больницы;</w:t>
      </w:r>
    </w:p>
    <w:p>
      <w:pPr>
        <w:widowControl w:val="0"/>
        <w:numPr>
          <w:ilvl w:val="0"/>
          <w:numId w:val="28"/>
        </w:numPr>
        <w:shd w:val="clear" w:color="auto" w:fill="FFFFFF"/>
        <w:tabs>
          <w:tab w:val="left" w:pos="641"/>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 xml:space="preserve">порядке записи к врачу, приобретения лекарств, вызова «скорой </w:t>
      </w:r>
      <w:r>
        <w:rPr>
          <w:rFonts w:ascii="Times New Roman" w:hAnsi="Times New Roman"/>
          <w:color w:val="000000"/>
          <w:spacing w:val="-1"/>
          <w:sz w:val="28"/>
          <w:szCs w:val="28"/>
        </w:rPr>
        <w:t>помощи», о порядке вызова врача на дом;</w:t>
      </w:r>
    </w:p>
    <w:p>
      <w:pPr>
        <w:widowControl w:val="0"/>
        <w:numPr>
          <w:ilvl w:val="0"/>
          <w:numId w:val="28"/>
        </w:numPr>
        <w:shd w:val="clear" w:color="auto" w:fill="FFFFFF"/>
        <w:tabs>
          <w:tab w:val="left" w:pos="641"/>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отличии медицинского обслуживания на дому от амбулатор</w:t>
      </w:r>
      <w:r>
        <w:rPr>
          <w:rFonts w:ascii="Times New Roman" w:hAnsi="Times New Roman"/>
          <w:color w:val="000000"/>
          <w:sz w:val="28"/>
          <w:szCs w:val="28"/>
        </w:rPr>
        <w:softHyphen/>
      </w:r>
      <w:r>
        <w:rPr>
          <w:rFonts w:ascii="Times New Roman" w:hAnsi="Times New Roman"/>
          <w:color w:val="000000"/>
          <w:spacing w:val="-1"/>
          <w:sz w:val="28"/>
          <w:szCs w:val="28"/>
        </w:rPr>
        <w:t>ного приема и амбулаторного лечения от стационарного.</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2"/>
          <w:sz w:val="28"/>
          <w:szCs w:val="28"/>
        </w:rPr>
        <w:t>Учащиеся должны знать:</w:t>
      </w:r>
    </w:p>
    <w:p>
      <w:pPr>
        <w:pStyle w:val="24"/>
        <w:widowControl w:val="0"/>
        <w:numPr>
          <w:ilvl w:val="0"/>
          <w:numId w:val="43"/>
        </w:numPr>
        <w:shd w:val="clear" w:color="auto" w:fill="FFFFFF"/>
        <w:tabs>
          <w:tab w:val="left" w:pos="641"/>
        </w:tabs>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pacing w:val="-1"/>
          <w:sz w:val="28"/>
          <w:szCs w:val="28"/>
        </w:rPr>
        <w:t>виды медицинской помощи;</w:t>
      </w:r>
    </w:p>
    <w:p>
      <w:pPr>
        <w:pStyle w:val="24"/>
        <w:widowControl w:val="0"/>
        <w:numPr>
          <w:ilvl w:val="0"/>
          <w:numId w:val="43"/>
        </w:numPr>
        <w:shd w:val="clear" w:color="auto" w:fill="FFFFFF"/>
        <w:tabs>
          <w:tab w:val="left" w:pos="562"/>
        </w:tabs>
        <w:autoSpaceDE w:val="0"/>
        <w:autoSpaceDN w:val="0"/>
        <w:adjustRightInd w:val="0"/>
        <w:spacing w:after="0" w:line="240" w:lineRule="auto"/>
        <w:ind w:left="0"/>
        <w:rPr>
          <w:color w:val="000000"/>
          <w:sz w:val="28"/>
          <w:szCs w:val="28"/>
        </w:rPr>
      </w:pPr>
      <w:r>
        <w:rPr>
          <w:rFonts w:ascii="Times New Roman" w:hAnsi="Times New Roman"/>
          <w:color w:val="000000"/>
          <w:spacing w:val="-2"/>
          <w:sz w:val="28"/>
          <w:szCs w:val="28"/>
        </w:rPr>
        <w:t>функции основных врачей-специалистов.</w:t>
      </w:r>
      <w:r>
        <w:rPr>
          <w:rFonts w:ascii="Times New Roman" w:hAnsi="Times New Roman"/>
          <w:color w:val="000000"/>
          <w:spacing w:val="-2"/>
          <w:sz w:val="28"/>
          <w:szCs w:val="28"/>
        </w:rPr>
        <w:br w:type="textWrapping"/>
      </w:r>
      <w:r>
        <w:rPr>
          <w:b/>
          <w:bCs/>
          <w:i/>
          <w:iCs/>
          <w:color w:val="000000"/>
          <w:spacing w:val="-1"/>
          <w:sz w:val="28"/>
          <w:szCs w:val="28"/>
        </w:rPr>
        <w:t>Учащиеся должны уметь:</w:t>
      </w:r>
    </w:p>
    <w:p>
      <w:pPr>
        <w:widowControl w:val="0"/>
        <w:numPr>
          <w:ilvl w:val="0"/>
          <w:numId w:val="24"/>
        </w:numPr>
        <w:shd w:val="clear" w:color="auto" w:fill="FFFFFF"/>
        <w:tabs>
          <w:tab w:val="left" w:pos="562"/>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записываться на прием к врачу;</w:t>
      </w:r>
    </w:p>
    <w:p>
      <w:pPr>
        <w:widowControl w:val="0"/>
        <w:numPr>
          <w:ilvl w:val="0"/>
          <w:numId w:val="24"/>
        </w:numPr>
        <w:shd w:val="clear" w:color="auto" w:fill="FFFFFF"/>
        <w:tabs>
          <w:tab w:val="left" w:pos="562"/>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вызывать врача на дом;</w:t>
      </w:r>
    </w:p>
    <w:p>
      <w:pPr>
        <w:widowControl w:val="0"/>
        <w:numPr>
          <w:ilvl w:val="0"/>
          <w:numId w:val="24"/>
        </w:numPr>
        <w:shd w:val="clear" w:color="auto" w:fill="FFFFFF"/>
        <w:tabs>
          <w:tab w:val="left" w:pos="562"/>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приобретать лекарства в аптеке.</w:t>
      </w:r>
    </w:p>
    <w:p>
      <w:pPr>
        <w:shd w:val="clear" w:color="auto" w:fill="FFFFFF"/>
        <w:spacing w:after="0" w:line="240" w:lineRule="auto"/>
        <w:rPr>
          <w:rFonts w:ascii="Times New Roman" w:hAnsi="Times New Roman"/>
          <w:sz w:val="28"/>
          <w:szCs w:val="28"/>
        </w:rPr>
      </w:pPr>
      <w:r>
        <w:rPr>
          <w:rFonts w:ascii="Times New Roman" w:hAnsi="Times New Roman"/>
          <w:b/>
          <w:bCs/>
          <w:color w:val="000000"/>
          <w:sz w:val="28"/>
          <w:szCs w:val="28"/>
        </w:rPr>
        <w:t>Учреждения, организации и предприятия</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8"/>
          <w:sz w:val="28"/>
          <w:szCs w:val="28"/>
        </w:rPr>
        <w:t>Тематика</w:t>
      </w:r>
    </w:p>
    <w:p>
      <w:pPr>
        <w:shd w:val="clear" w:color="auto" w:fill="FFFFFF"/>
        <w:spacing w:after="0" w:line="240" w:lineRule="auto"/>
        <w:rPr>
          <w:rFonts w:ascii="Times New Roman" w:hAnsi="Times New Roman"/>
          <w:color w:val="000000"/>
          <w:spacing w:val="-1"/>
          <w:sz w:val="28"/>
          <w:szCs w:val="28"/>
        </w:rPr>
      </w:pPr>
      <w:r>
        <w:rPr>
          <w:rFonts w:ascii="Times New Roman" w:hAnsi="Times New Roman"/>
          <w:color w:val="000000"/>
          <w:sz w:val="28"/>
          <w:szCs w:val="28"/>
        </w:rPr>
        <w:t xml:space="preserve">1. Дошкольные и школьные учреждения (детские ясли, детсад, </w:t>
      </w:r>
      <w:r>
        <w:rPr>
          <w:rFonts w:ascii="Times New Roman" w:hAnsi="Times New Roman"/>
          <w:color w:val="000000"/>
          <w:spacing w:val="-1"/>
          <w:sz w:val="28"/>
          <w:szCs w:val="28"/>
        </w:rPr>
        <w:t xml:space="preserve">школа, дом детского творчества). Их назначение. </w:t>
      </w:r>
    </w:p>
    <w:p>
      <w:pPr>
        <w:shd w:val="clear" w:color="auto" w:fill="FFFFFF"/>
        <w:spacing w:after="0" w:line="240" w:lineRule="auto"/>
        <w:rPr>
          <w:rFonts w:ascii="Times New Roman" w:hAnsi="Times New Roman"/>
          <w:b/>
          <w:bCs/>
          <w:color w:val="000000"/>
          <w:w w:val="90"/>
          <w:sz w:val="28"/>
          <w:szCs w:val="28"/>
        </w:rPr>
      </w:pPr>
      <w:r>
        <w:rPr>
          <w:rFonts w:ascii="Times New Roman" w:hAnsi="Times New Roman"/>
          <w:b/>
          <w:bCs/>
          <w:color w:val="000000"/>
          <w:w w:val="90"/>
          <w:sz w:val="28"/>
          <w:szCs w:val="28"/>
        </w:rPr>
        <w:t xml:space="preserve">Экскурсия </w:t>
      </w:r>
    </w:p>
    <w:p>
      <w:pPr>
        <w:shd w:val="clear" w:color="auto" w:fill="FFFFFF"/>
        <w:spacing w:after="0" w:line="240" w:lineRule="auto"/>
        <w:rPr>
          <w:rFonts w:ascii="Times New Roman" w:hAnsi="Times New Roman"/>
          <w:sz w:val="28"/>
          <w:szCs w:val="28"/>
        </w:rPr>
      </w:pPr>
      <w:r>
        <w:rPr>
          <w:rFonts w:ascii="Times New Roman" w:hAnsi="Times New Roman"/>
          <w:color w:val="000000"/>
          <w:spacing w:val="-1"/>
          <w:w w:val="90"/>
          <w:sz w:val="28"/>
          <w:szCs w:val="28"/>
        </w:rPr>
        <w:t>Экскурсия в дом детского творчества.</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w w:val="92"/>
          <w:sz w:val="28"/>
          <w:szCs w:val="28"/>
        </w:rPr>
        <w:t>Учащиеся должны знать:</w:t>
      </w:r>
    </w:p>
    <w:p>
      <w:pPr>
        <w:shd w:val="clear" w:color="auto" w:fill="FFFFFF"/>
        <w:tabs>
          <w:tab w:val="left" w:pos="562"/>
        </w:tabs>
        <w:spacing w:after="0" w:line="240" w:lineRule="auto"/>
        <w:rPr>
          <w:rFonts w:ascii="Times New Roman" w:hAnsi="Times New Roman"/>
          <w:sz w:val="28"/>
          <w:szCs w:val="28"/>
        </w:rPr>
      </w:pPr>
      <w:r>
        <w:rPr>
          <w:rFonts w:ascii="Times New Roman" w:hAnsi="Times New Roman"/>
          <w:i/>
          <w:iCs/>
          <w:color w:val="000000"/>
          <w:sz w:val="28"/>
          <w:szCs w:val="28"/>
        </w:rPr>
        <w:t>•</w:t>
      </w:r>
      <w:r>
        <w:rPr>
          <w:rFonts w:ascii="Times New Roman" w:hAnsi="Times New Roman"/>
          <w:i/>
          <w:iCs/>
          <w:color w:val="000000"/>
          <w:sz w:val="28"/>
          <w:szCs w:val="28"/>
        </w:rPr>
        <w:tab/>
      </w:r>
      <w:r>
        <w:rPr>
          <w:rFonts w:ascii="Times New Roman" w:hAnsi="Times New Roman"/>
          <w:color w:val="000000"/>
          <w:spacing w:val="-5"/>
          <w:sz w:val="28"/>
          <w:szCs w:val="28"/>
        </w:rPr>
        <w:t>виды детских учреждений и их назначение;</w:t>
      </w:r>
    </w:p>
    <w:p>
      <w:pPr>
        <w:shd w:val="clear" w:color="auto" w:fill="FFFFFF"/>
        <w:tabs>
          <w:tab w:val="left" w:pos="518"/>
        </w:tabs>
        <w:spacing w:after="0" w:line="240" w:lineRule="auto"/>
        <w:rPr>
          <w:rFonts w:ascii="Times New Roman" w:hAnsi="Times New Roman"/>
          <w:sz w:val="28"/>
          <w:szCs w:val="28"/>
        </w:rPr>
      </w:pP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pacing w:val="-5"/>
          <w:sz w:val="28"/>
          <w:szCs w:val="28"/>
        </w:rPr>
        <w:t xml:space="preserve">адрес местного дома детского творчества; какие кружки, секции </w:t>
      </w:r>
      <w:r>
        <w:rPr>
          <w:rFonts w:ascii="Times New Roman" w:hAnsi="Times New Roman"/>
          <w:color w:val="000000"/>
          <w:spacing w:val="-2"/>
          <w:sz w:val="28"/>
          <w:szCs w:val="28"/>
        </w:rPr>
        <w:t>в нём имеются.</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уметь:</w:t>
      </w:r>
    </w:p>
    <w:p>
      <w:pPr>
        <w:widowControl w:val="0"/>
        <w:numPr>
          <w:ilvl w:val="0"/>
          <w:numId w:val="24"/>
        </w:numPr>
        <w:shd w:val="clear" w:color="auto" w:fill="FFFFFF"/>
        <w:tabs>
          <w:tab w:val="left" w:pos="51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4"/>
          <w:sz w:val="28"/>
          <w:szCs w:val="28"/>
        </w:rPr>
        <w:t xml:space="preserve">правильно обращаться к работникам дома детского творчества, </w:t>
      </w:r>
      <w:r>
        <w:rPr>
          <w:rFonts w:ascii="Times New Roman" w:hAnsi="Times New Roman"/>
          <w:color w:val="000000"/>
          <w:spacing w:val="-3"/>
          <w:sz w:val="28"/>
          <w:szCs w:val="28"/>
        </w:rPr>
        <w:t>игротеки и т.д.;</w:t>
      </w:r>
    </w:p>
    <w:p>
      <w:pPr>
        <w:widowControl w:val="0"/>
        <w:numPr>
          <w:ilvl w:val="0"/>
          <w:numId w:val="24"/>
        </w:numPr>
        <w:shd w:val="clear" w:color="auto" w:fill="FFFFFF"/>
        <w:tabs>
          <w:tab w:val="left" w:pos="51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правильно вести себя во время игры, просмотра фильма или</w:t>
      </w:r>
      <w:r>
        <w:rPr>
          <w:rFonts w:ascii="Times New Roman" w:hAnsi="Times New Roman"/>
          <w:color w:val="000000"/>
          <w:spacing w:val="2"/>
          <w:sz w:val="28"/>
          <w:szCs w:val="28"/>
        </w:rPr>
        <w:br w:type="textWrapping"/>
      </w:r>
      <w:r>
        <w:rPr>
          <w:rFonts w:ascii="Times New Roman" w:hAnsi="Times New Roman"/>
          <w:color w:val="000000"/>
          <w:sz w:val="28"/>
          <w:szCs w:val="28"/>
        </w:rPr>
        <w:t>журнала в читальном зале;</w:t>
      </w:r>
    </w:p>
    <w:p>
      <w:pPr>
        <w:widowControl w:val="0"/>
        <w:numPr>
          <w:ilvl w:val="0"/>
          <w:numId w:val="24"/>
        </w:numPr>
        <w:shd w:val="clear" w:color="auto" w:fill="FFFFFF"/>
        <w:tabs>
          <w:tab w:val="left" w:pos="51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соблюдать правила поведения в школе.</w:t>
      </w:r>
    </w:p>
    <w:p>
      <w:pPr>
        <w:shd w:val="clear" w:color="auto" w:fill="FFFFFF"/>
        <w:spacing w:after="0" w:line="240" w:lineRule="auto"/>
        <w:jc w:val="both"/>
        <w:rPr>
          <w:rFonts w:ascii="Times New Roman" w:hAnsi="Times New Roman"/>
          <w:b/>
          <w:bCs/>
          <w:color w:val="000000"/>
          <w:spacing w:val="-6"/>
          <w:w w:val="116"/>
          <w:sz w:val="28"/>
          <w:szCs w:val="28"/>
        </w:rPr>
      </w:pPr>
    </w:p>
    <w:p>
      <w:pPr>
        <w:shd w:val="clear" w:color="auto" w:fill="FFFFFF"/>
        <w:spacing w:after="0" w:line="240" w:lineRule="auto"/>
        <w:jc w:val="both"/>
        <w:rPr>
          <w:rFonts w:ascii="Times New Roman" w:hAnsi="Times New Roman"/>
          <w:b/>
          <w:bCs/>
          <w:color w:val="000000"/>
          <w:spacing w:val="-6"/>
          <w:w w:val="116"/>
          <w:sz w:val="28"/>
          <w:szCs w:val="28"/>
        </w:rPr>
      </w:pPr>
    </w:p>
    <w:p>
      <w:pPr>
        <w:shd w:val="clear" w:color="auto" w:fill="FFFFFF"/>
        <w:spacing w:after="0" w:line="240" w:lineRule="auto"/>
        <w:jc w:val="center"/>
        <w:rPr>
          <w:rFonts w:ascii="Times New Roman" w:hAnsi="Times New Roman"/>
          <w:sz w:val="28"/>
          <w:szCs w:val="28"/>
        </w:rPr>
      </w:pPr>
      <w:r>
        <w:rPr>
          <w:rFonts w:ascii="Times New Roman" w:hAnsi="Times New Roman"/>
          <w:b/>
          <w:bCs/>
          <w:color w:val="000000"/>
          <w:spacing w:val="-6"/>
          <w:w w:val="116"/>
          <w:sz w:val="28"/>
          <w:szCs w:val="28"/>
        </w:rPr>
        <w:t xml:space="preserve">7 класс </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sz w:val="28"/>
          <w:szCs w:val="28"/>
        </w:rPr>
        <w:t>Личная гигиена</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pStyle w:val="24"/>
        <w:widowControl w:val="0"/>
        <w:numPr>
          <w:ilvl w:val="0"/>
          <w:numId w:val="44"/>
        </w:numPr>
        <w:shd w:val="clear" w:color="auto" w:fill="FFFFFF"/>
        <w:tabs>
          <w:tab w:val="left" w:pos="490"/>
        </w:tabs>
        <w:autoSpaceDE w:val="0"/>
        <w:autoSpaceDN w:val="0"/>
        <w:adjustRightInd w:val="0"/>
        <w:spacing w:after="0" w:line="240" w:lineRule="auto"/>
        <w:ind w:left="0" w:firstLine="0"/>
        <w:rPr>
          <w:rFonts w:ascii="Times New Roman" w:hAnsi="Times New Roman"/>
          <w:sz w:val="28"/>
          <w:szCs w:val="28"/>
        </w:rPr>
      </w:pPr>
      <w:r>
        <w:rPr>
          <w:rFonts w:ascii="Times New Roman" w:hAnsi="Times New Roman"/>
          <w:color w:val="000000"/>
          <w:sz w:val="28"/>
          <w:szCs w:val="28"/>
        </w:rPr>
        <w:t>Личная гигиена подростка.</w:t>
      </w:r>
    </w:p>
    <w:p>
      <w:pPr>
        <w:shd w:val="clear" w:color="auto" w:fill="FFFFFF"/>
        <w:spacing w:after="0" w:line="240" w:lineRule="auto"/>
        <w:rPr>
          <w:rFonts w:ascii="Times New Roman" w:hAnsi="Times New Roman"/>
          <w:sz w:val="28"/>
          <w:szCs w:val="28"/>
        </w:rPr>
      </w:pPr>
      <w:r>
        <w:rPr>
          <w:rFonts w:ascii="Times New Roman" w:hAnsi="Times New Roman"/>
          <w:color w:val="000000"/>
          <w:spacing w:val="1"/>
          <w:sz w:val="28"/>
          <w:szCs w:val="28"/>
        </w:rPr>
        <w:t>Индивидуальные предметы гигиены. Правила сохранения чис</w:t>
      </w:r>
      <w:r>
        <w:rPr>
          <w:rFonts w:ascii="Times New Roman" w:hAnsi="Times New Roman"/>
          <w:color w:val="000000"/>
          <w:spacing w:val="1"/>
          <w:sz w:val="28"/>
          <w:szCs w:val="28"/>
        </w:rPr>
        <w:softHyphen/>
      </w:r>
      <w:r>
        <w:rPr>
          <w:rFonts w:ascii="Times New Roman" w:hAnsi="Times New Roman"/>
          <w:color w:val="000000"/>
          <w:spacing w:val="-1"/>
          <w:sz w:val="28"/>
          <w:szCs w:val="28"/>
        </w:rPr>
        <w:t>тоты   и здоровья тела.</w:t>
      </w:r>
    </w:p>
    <w:p>
      <w:pPr>
        <w:pStyle w:val="24"/>
        <w:widowControl w:val="0"/>
        <w:numPr>
          <w:ilvl w:val="0"/>
          <w:numId w:val="44"/>
        </w:numPr>
        <w:shd w:val="clear" w:color="auto" w:fill="FFFFFF"/>
        <w:tabs>
          <w:tab w:val="left" w:pos="490"/>
        </w:tabs>
        <w:autoSpaceDE w:val="0"/>
        <w:autoSpaceDN w:val="0"/>
        <w:adjustRightInd w:val="0"/>
        <w:spacing w:after="0" w:line="240" w:lineRule="auto"/>
        <w:ind w:left="0" w:firstLine="0"/>
        <w:rPr>
          <w:rFonts w:ascii="Times New Roman" w:hAnsi="Times New Roman"/>
          <w:sz w:val="28"/>
          <w:szCs w:val="28"/>
        </w:rPr>
      </w:pPr>
      <w:r>
        <w:rPr>
          <w:rFonts w:ascii="Times New Roman" w:hAnsi="Times New Roman"/>
          <w:color w:val="000000"/>
          <w:spacing w:val="-2"/>
          <w:sz w:val="28"/>
          <w:szCs w:val="28"/>
        </w:rPr>
        <w:t>Гигиена одежды, нательного и постельного белья.</w:t>
      </w:r>
    </w:p>
    <w:p>
      <w:pPr>
        <w:spacing w:after="0" w:line="240" w:lineRule="auto"/>
        <w:rPr>
          <w:rFonts w:ascii="Times New Roman" w:hAnsi="Times New Roman"/>
          <w:sz w:val="28"/>
          <w:szCs w:val="28"/>
        </w:rPr>
      </w:pPr>
      <w:r>
        <w:rPr>
          <w:rFonts w:ascii="Times New Roman" w:hAnsi="Times New Roman"/>
          <w:b/>
          <w:bCs/>
          <w:color w:val="000000"/>
          <w:spacing w:val="3"/>
          <w:sz w:val="28"/>
          <w:szCs w:val="28"/>
        </w:rPr>
        <w:t xml:space="preserve">Основные требования к знаниям учащихся </w:t>
      </w:r>
    </w:p>
    <w:p>
      <w:pPr>
        <w:shd w:val="clear" w:color="auto" w:fill="FFFFFF"/>
        <w:spacing w:after="0" w:line="240" w:lineRule="auto"/>
        <w:rPr>
          <w:rFonts w:ascii="Times New Roman" w:hAnsi="Times New Roman"/>
          <w:b/>
          <w:bCs/>
          <w:i/>
          <w:iCs/>
          <w:color w:val="000000"/>
          <w:spacing w:val="-1"/>
          <w:sz w:val="28"/>
          <w:szCs w:val="28"/>
        </w:rPr>
      </w:pPr>
      <w:r>
        <w:rPr>
          <w:rFonts w:ascii="Times New Roman" w:hAnsi="Times New Roman"/>
          <w:b/>
          <w:bCs/>
          <w:i/>
          <w:iCs/>
          <w:color w:val="000000"/>
          <w:spacing w:val="-1"/>
          <w:sz w:val="28"/>
          <w:szCs w:val="28"/>
        </w:rPr>
        <w:t xml:space="preserve">Учащиеся должны иметь представление о </w:t>
      </w:r>
    </w:p>
    <w:p>
      <w:pPr>
        <w:shd w:val="clear" w:color="auto" w:fill="FFFFFF"/>
        <w:spacing w:after="0" w:line="240" w:lineRule="auto"/>
        <w:rPr>
          <w:rFonts w:ascii="Times New Roman" w:hAnsi="Times New Roman"/>
          <w:color w:val="000000"/>
          <w:sz w:val="28"/>
          <w:szCs w:val="28"/>
        </w:rPr>
      </w:pPr>
      <w:r>
        <w:rPr>
          <w:rFonts w:ascii="Times New Roman" w:hAnsi="Times New Roman"/>
          <w:i/>
          <w:iCs/>
          <w:color w:val="000000"/>
          <w:spacing w:val="-1"/>
          <w:sz w:val="28"/>
          <w:szCs w:val="28"/>
        </w:rPr>
        <w:t xml:space="preserve">• </w:t>
      </w:r>
      <w:r>
        <w:rPr>
          <w:rFonts w:ascii="Times New Roman" w:hAnsi="Times New Roman"/>
          <w:color w:val="000000"/>
          <w:spacing w:val="-1"/>
          <w:sz w:val="28"/>
          <w:szCs w:val="28"/>
        </w:rPr>
        <w:t xml:space="preserve">значении правильного режима жизни и рационального питания </w:t>
      </w:r>
      <w:r>
        <w:rPr>
          <w:rFonts w:ascii="Times New Roman" w:hAnsi="Times New Roman"/>
          <w:color w:val="000000"/>
          <w:sz w:val="28"/>
          <w:szCs w:val="28"/>
        </w:rPr>
        <w:t xml:space="preserve">для здоровья подростка; </w:t>
      </w:r>
    </w:p>
    <w:p>
      <w:pPr>
        <w:shd w:val="clear" w:color="auto" w:fill="FFFFFF"/>
        <w:spacing w:after="0" w:line="240" w:lineRule="auto"/>
        <w:rPr>
          <w:rFonts w:ascii="Times New Roman" w:hAnsi="Times New Roman"/>
          <w:color w:val="000000"/>
          <w:spacing w:val="1"/>
          <w:sz w:val="28"/>
          <w:szCs w:val="28"/>
        </w:rPr>
      </w:pPr>
      <w:r>
        <w:rPr>
          <w:rFonts w:ascii="Times New Roman" w:hAnsi="Times New Roman"/>
          <w:color w:val="000000"/>
          <w:spacing w:val="1"/>
          <w:sz w:val="28"/>
          <w:szCs w:val="28"/>
        </w:rPr>
        <w:t xml:space="preserve">• назначении индивидуальных предметов личной гигиены; </w:t>
      </w:r>
    </w:p>
    <w:p>
      <w:pPr>
        <w:shd w:val="clear" w:color="auto" w:fill="FFFFFF"/>
        <w:spacing w:after="0" w:line="240" w:lineRule="auto"/>
        <w:rPr>
          <w:rFonts w:ascii="Times New Roman" w:hAnsi="Times New Roman"/>
          <w:color w:val="000000"/>
          <w:spacing w:val="1"/>
          <w:sz w:val="28"/>
          <w:szCs w:val="28"/>
        </w:rPr>
      </w:pPr>
      <w:r>
        <w:rPr>
          <w:rFonts w:ascii="Times New Roman" w:hAnsi="Times New Roman"/>
          <w:color w:val="000000"/>
          <w:spacing w:val="1"/>
          <w:sz w:val="28"/>
          <w:szCs w:val="28"/>
        </w:rPr>
        <w:t xml:space="preserve">• необходимости гигиены одежды. </w:t>
      </w:r>
    </w:p>
    <w:p>
      <w:pPr>
        <w:shd w:val="clear" w:color="auto" w:fill="FFFFFF"/>
        <w:spacing w:after="0" w:line="240" w:lineRule="auto"/>
        <w:rPr>
          <w:rFonts w:ascii="Times New Roman" w:hAnsi="Times New Roman"/>
          <w:b/>
          <w:bCs/>
          <w:i/>
          <w:iCs/>
          <w:color w:val="000000"/>
          <w:spacing w:val="-2"/>
          <w:sz w:val="28"/>
          <w:szCs w:val="28"/>
        </w:rPr>
      </w:pPr>
      <w:r>
        <w:rPr>
          <w:rFonts w:ascii="Times New Roman" w:hAnsi="Times New Roman"/>
          <w:b/>
          <w:bCs/>
          <w:i/>
          <w:iCs/>
          <w:color w:val="000000"/>
          <w:spacing w:val="-2"/>
          <w:sz w:val="28"/>
          <w:szCs w:val="28"/>
        </w:rPr>
        <w:t xml:space="preserve">Учащиеся должны знать </w:t>
      </w:r>
    </w:p>
    <w:p>
      <w:pPr>
        <w:shd w:val="clear" w:color="auto" w:fill="FFFFFF"/>
        <w:spacing w:after="0" w:line="240" w:lineRule="auto"/>
        <w:rPr>
          <w:rFonts w:ascii="Times New Roman" w:hAnsi="Times New Roman"/>
          <w:color w:val="000000"/>
          <w:spacing w:val="-3"/>
          <w:sz w:val="28"/>
          <w:szCs w:val="28"/>
        </w:rPr>
      </w:pPr>
      <w:r>
        <w:rPr>
          <w:rFonts w:ascii="Times New Roman" w:hAnsi="Times New Roman"/>
          <w:i/>
          <w:iCs/>
          <w:color w:val="000000"/>
          <w:spacing w:val="3"/>
          <w:sz w:val="28"/>
          <w:szCs w:val="28"/>
        </w:rPr>
        <w:t xml:space="preserve">• </w:t>
      </w:r>
      <w:r>
        <w:rPr>
          <w:rFonts w:ascii="Times New Roman" w:hAnsi="Times New Roman"/>
          <w:color w:val="000000"/>
          <w:spacing w:val="3"/>
          <w:sz w:val="28"/>
          <w:szCs w:val="28"/>
        </w:rPr>
        <w:t xml:space="preserve">правила соблюдения личной гигиены подростка (девушки и </w:t>
      </w:r>
      <w:r>
        <w:rPr>
          <w:rFonts w:ascii="Times New Roman" w:hAnsi="Times New Roman"/>
          <w:color w:val="000000"/>
          <w:spacing w:val="-3"/>
          <w:sz w:val="28"/>
          <w:szCs w:val="28"/>
        </w:rPr>
        <w:t xml:space="preserve">юноши); </w:t>
      </w:r>
    </w:p>
    <w:p>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 xml:space="preserve">• правила смены одежды и нательного и постельного белья; </w:t>
      </w:r>
    </w:p>
    <w:p>
      <w:pPr>
        <w:shd w:val="clear" w:color="auto" w:fill="FFFFFF"/>
        <w:spacing w:after="0" w:line="240" w:lineRule="auto"/>
        <w:rPr>
          <w:rFonts w:ascii="Times New Roman" w:hAnsi="Times New Roman"/>
          <w:sz w:val="28"/>
          <w:szCs w:val="28"/>
        </w:rPr>
      </w:pPr>
      <w:r>
        <w:rPr>
          <w:rFonts w:ascii="Times New Roman" w:hAnsi="Times New Roman"/>
          <w:color w:val="000000"/>
          <w:spacing w:val="-1"/>
          <w:sz w:val="28"/>
          <w:szCs w:val="28"/>
        </w:rPr>
        <w:t>• санитарно-гигиенические правила пользования зубной щеткой, расческой, мочалкой, душем, ванной, унитазом.</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5"/>
          <w:sz w:val="28"/>
          <w:szCs w:val="28"/>
        </w:rPr>
        <w:t>Одежда</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pStyle w:val="24"/>
        <w:widowControl w:val="0"/>
        <w:numPr>
          <w:ilvl w:val="0"/>
          <w:numId w:val="45"/>
        </w:numPr>
        <w:shd w:val="clear" w:color="auto" w:fill="FFFFFF"/>
        <w:tabs>
          <w:tab w:val="left" w:pos="850"/>
        </w:tabs>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pacing w:val="-1"/>
          <w:sz w:val="28"/>
          <w:szCs w:val="28"/>
        </w:rPr>
        <w:t>Ремонт разорванных мест одежды, штопка.</w:t>
      </w:r>
    </w:p>
    <w:p>
      <w:pPr>
        <w:pStyle w:val="24"/>
        <w:widowControl w:val="0"/>
        <w:numPr>
          <w:ilvl w:val="0"/>
          <w:numId w:val="45"/>
        </w:numPr>
        <w:shd w:val="clear" w:color="auto" w:fill="FFFFFF"/>
        <w:tabs>
          <w:tab w:val="left" w:pos="850"/>
        </w:tabs>
        <w:autoSpaceDE w:val="0"/>
        <w:autoSpaceDN w:val="0"/>
        <w:adjustRightInd w:val="0"/>
        <w:spacing w:after="0" w:line="240" w:lineRule="auto"/>
        <w:ind w:left="0"/>
        <w:rPr>
          <w:rFonts w:ascii="Times New Roman" w:hAnsi="Times New Roman"/>
          <w:color w:val="000000"/>
          <w:spacing w:val="-11"/>
          <w:sz w:val="28"/>
          <w:szCs w:val="28"/>
        </w:rPr>
      </w:pPr>
      <w:r>
        <w:rPr>
          <w:rFonts w:ascii="Times New Roman" w:hAnsi="Times New Roman"/>
          <w:color w:val="000000"/>
          <w:spacing w:val="-1"/>
          <w:sz w:val="28"/>
          <w:szCs w:val="28"/>
        </w:rPr>
        <w:t>Стирка хлопчатобумажного белья вручную и с помощью сти</w:t>
      </w:r>
      <w:r>
        <w:rPr>
          <w:rFonts w:ascii="Times New Roman" w:hAnsi="Times New Roman"/>
          <w:color w:val="000000"/>
          <w:spacing w:val="-1"/>
          <w:sz w:val="28"/>
          <w:szCs w:val="28"/>
        </w:rPr>
        <w:softHyphen/>
      </w:r>
      <w:r>
        <w:rPr>
          <w:rFonts w:ascii="Times New Roman" w:hAnsi="Times New Roman"/>
          <w:color w:val="000000"/>
          <w:spacing w:val="-1"/>
          <w:sz w:val="28"/>
          <w:szCs w:val="28"/>
        </w:rPr>
        <w:t>ральной машины.</w:t>
      </w:r>
    </w:p>
    <w:p>
      <w:pPr>
        <w:pStyle w:val="24"/>
        <w:widowControl w:val="0"/>
        <w:numPr>
          <w:ilvl w:val="0"/>
          <w:numId w:val="45"/>
        </w:numPr>
        <w:shd w:val="clear" w:color="auto" w:fill="FFFFFF"/>
        <w:tabs>
          <w:tab w:val="left" w:pos="850"/>
        </w:tabs>
        <w:autoSpaceDE w:val="0"/>
        <w:autoSpaceDN w:val="0"/>
        <w:adjustRightInd w:val="0"/>
        <w:spacing w:after="0" w:line="240" w:lineRule="auto"/>
        <w:ind w:left="0"/>
        <w:rPr>
          <w:rFonts w:ascii="Times New Roman" w:hAnsi="Times New Roman"/>
          <w:color w:val="000000"/>
          <w:spacing w:val="-15"/>
          <w:sz w:val="28"/>
          <w:szCs w:val="28"/>
        </w:rPr>
      </w:pPr>
      <w:r>
        <w:rPr>
          <w:rFonts w:ascii="Times New Roman" w:hAnsi="Times New Roman"/>
          <w:color w:val="000000"/>
          <w:spacing w:val="-2"/>
          <w:sz w:val="28"/>
          <w:szCs w:val="28"/>
        </w:rPr>
        <w:t>Утюжка белья, брюк, спортивной одежды.</w:t>
      </w:r>
    </w:p>
    <w:p>
      <w:pPr>
        <w:pStyle w:val="24"/>
        <w:widowControl w:val="0"/>
        <w:numPr>
          <w:ilvl w:val="0"/>
          <w:numId w:val="45"/>
        </w:numPr>
        <w:shd w:val="clear" w:color="auto" w:fill="FFFFFF"/>
        <w:tabs>
          <w:tab w:val="left" w:pos="850"/>
        </w:tabs>
        <w:autoSpaceDE w:val="0"/>
        <w:autoSpaceDN w:val="0"/>
        <w:adjustRightInd w:val="0"/>
        <w:spacing w:after="0" w:line="240" w:lineRule="auto"/>
        <w:ind w:left="0"/>
        <w:rPr>
          <w:sz w:val="28"/>
          <w:szCs w:val="28"/>
        </w:rPr>
      </w:pPr>
      <w:r>
        <w:rPr>
          <w:rFonts w:ascii="Times New Roman" w:hAnsi="Times New Roman"/>
          <w:color w:val="000000"/>
          <w:spacing w:val="-2"/>
          <w:sz w:val="28"/>
          <w:szCs w:val="28"/>
        </w:rPr>
        <w:t>«Химчистка». Виды услуг. Правила пользования.</w:t>
      </w:r>
      <w:r>
        <w:rPr>
          <w:rFonts w:ascii="Times New Roman" w:hAnsi="Times New Roman"/>
          <w:color w:val="000000"/>
          <w:spacing w:val="-2"/>
          <w:sz w:val="28"/>
          <w:szCs w:val="28"/>
        </w:rPr>
        <w:br w:type="textWrapping"/>
      </w:r>
      <w:r>
        <w:rPr>
          <w:b/>
          <w:bCs/>
          <w:color w:val="000000"/>
          <w:spacing w:val="-2"/>
          <w:w w:val="94"/>
          <w:sz w:val="28"/>
          <w:szCs w:val="28"/>
        </w:rPr>
        <w:t>Практические работы:</w:t>
      </w:r>
    </w:p>
    <w:p>
      <w:pPr>
        <w:shd w:val="clear" w:color="auto" w:fill="FFFFFF"/>
        <w:spacing w:after="0" w:line="240" w:lineRule="auto"/>
        <w:rPr>
          <w:rFonts w:ascii="Times New Roman" w:hAnsi="Times New Roman"/>
          <w:color w:val="000000"/>
          <w:spacing w:val="-3"/>
          <w:sz w:val="28"/>
          <w:szCs w:val="28"/>
        </w:rPr>
      </w:pPr>
      <w:r>
        <w:rPr>
          <w:rFonts w:ascii="Times New Roman" w:hAnsi="Times New Roman"/>
          <w:color w:val="000000"/>
          <w:spacing w:val="-3"/>
          <w:sz w:val="28"/>
          <w:szCs w:val="28"/>
        </w:rPr>
        <w:t xml:space="preserve">Ремонт разорванных мест одежды, штопка, утюжка. </w:t>
      </w:r>
    </w:p>
    <w:p>
      <w:pPr>
        <w:shd w:val="clear" w:color="auto" w:fill="FFFFFF"/>
        <w:spacing w:after="0" w:line="240" w:lineRule="auto"/>
        <w:rPr>
          <w:rFonts w:ascii="Times New Roman" w:hAnsi="Times New Roman"/>
          <w:color w:val="000000"/>
          <w:spacing w:val="-4"/>
          <w:sz w:val="28"/>
          <w:szCs w:val="28"/>
        </w:rPr>
      </w:pPr>
      <w:r>
        <w:rPr>
          <w:rFonts w:ascii="Times New Roman" w:hAnsi="Times New Roman"/>
          <w:color w:val="000000"/>
          <w:spacing w:val="-3"/>
          <w:sz w:val="28"/>
          <w:szCs w:val="28"/>
        </w:rPr>
        <w:t xml:space="preserve">Стирка мелких предметов из белой хлопчатобумажной ткани вручную </w:t>
      </w:r>
      <w:r>
        <w:rPr>
          <w:rFonts w:ascii="Times New Roman" w:hAnsi="Times New Roman"/>
          <w:color w:val="000000"/>
          <w:spacing w:val="-4"/>
          <w:sz w:val="28"/>
          <w:szCs w:val="28"/>
        </w:rPr>
        <w:t xml:space="preserve">и с помощью стиральной машины. </w:t>
      </w:r>
    </w:p>
    <w:p>
      <w:pPr>
        <w:shd w:val="clear" w:color="auto" w:fill="FFFFFF"/>
        <w:spacing w:after="0" w:line="240" w:lineRule="auto"/>
        <w:rPr>
          <w:rFonts w:ascii="Times New Roman" w:hAnsi="Times New Roman"/>
          <w:b/>
          <w:bCs/>
          <w:color w:val="000000"/>
          <w:spacing w:val="-1"/>
          <w:sz w:val="28"/>
          <w:szCs w:val="28"/>
        </w:rPr>
      </w:pPr>
      <w:r>
        <w:rPr>
          <w:rFonts w:ascii="Times New Roman" w:hAnsi="Times New Roman"/>
          <w:b/>
          <w:bCs/>
          <w:color w:val="000000"/>
          <w:spacing w:val="-1"/>
          <w:sz w:val="28"/>
          <w:szCs w:val="28"/>
        </w:rPr>
        <w:t xml:space="preserve">Экскурсия </w:t>
      </w:r>
    </w:p>
    <w:p>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Экскурсия в химчистку.</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widowControl w:val="0"/>
        <w:numPr>
          <w:ilvl w:val="0"/>
          <w:numId w:val="24"/>
        </w:numPr>
        <w:shd w:val="clear" w:color="auto" w:fill="FFFFFF"/>
        <w:tabs>
          <w:tab w:val="left" w:pos="82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особенности стирки цветного и белого белья;</w:t>
      </w:r>
    </w:p>
    <w:p>
      <w:pPr>
        <w:widowControl w:val="0"/>
        <w:numPr>
          <w:ilvl w:val="0"/>
          <w:numId w:val="24"/>
        </w:numPr>
        <w:shd w:val="clear" w:color="auto" w:fill="FFFFFF"/>
        <w:tabs>
          <w:tab w:val="left" w:pos="82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правила пользования моющими средствами;</w:t>
      </w:r>
    </w:p>
    <w:p>
      <w:pPr>
        <w:widowControl w:val="0"/>
        <w:numPr>
          <w:ilvl w:val="0"/>
          <w:numId w:val="24"/>
        </w:numPr>
        <w:shd w:val="clear" w:color="auto" w:fill="FFFFFF"/>
        <w:tabs>
          <w:tab w:val="left" w:pos="82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устройство стиральной машины и правила пользования ею;</w:t>
      </w:r>
    </w:p>
    <w:p>
      <w:pPr>
        <w:widowControl w:val="0"/>
        <w:numPr>
          <w:ilvl w:val="0"/>
          <w:numId w:val="24"/>
        </w:numPr>
        <w:shd w:val="clear" w:color="auto" w:fill="FFFFFF"/>
        <w:tabs>
          <w:tab w:val="left" w:pos="82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санитарно-гигиенические требования и правила техники без</w:t>
      </w:r>
      <w:r>
        <w:rPr>
          <w:rFonts w:ascii="Times New Roman" w:hAnsi="Times New Roman"/>
          <w:color w:val="000000"/>
          <w:sz w:val="28"/>
          <w:szCs w:val="28"/>
        </w:rPr>
        <w:softHyphen/>
      </w:r>
      <w:r>
        <w:rPr>
          <w:rFonts w:ascii="Times New Roman" w:hAnsi="Times New Roman"/>
          <w:color w:val="000000"/>
          <w:spacing w:val="-2"/>
          <w:sz w:val="28"/>
          <w:szCs w:val="28"/>
        </w:rPr>
        <w:t xml:space="preserve">опасности при ремонте одежды, стирке вручную и с помощью </w:t>
      </w:r>
      <w:r>
        <w:rPr>
          <w:rFonts w:ascii="Times New Roman" w:hAnsi="Times New Roman"/>
          <w:color w:val="000000"/>
          <w:sz w:val="28"/>
          <w:szCs w:val="28"/>
        </w:rPr>
        <w:t>стиральной машины;</w:t>
      </w:r>
    </w:p>
    <w:p>
      <w:pPr>
        <w:widowControl w:val="0"/>
        <w:numPr>
          <w:ilvl w:val="0"/>
          <w:numId w:val="24"/>
        </w:numPr>
        <w:shd w:val="clear" w:color="auto" w:fill="FFFFFF"/>
        <w:tabs>
          <w:tab w:val="left" w:pos="82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7"/>
          <w:sz w:val="28"/>
          <w:szCs w:val="28"/>
        </w:rPr>
        <w:t xml:space="preserve">последовательность и особенности утюжки одежды из различных </w:t>
      </w:r>
      <w:r>
        <w:rPr>
          <w:rFonts w:ascii="Times New Roman" w:hAnsi="Times New Roman"/>
          <w:color w:val="000000"/>
          <w:spacing w:val="-5"/>
          <w:sz w:val="28"/>
          <w:szCs w:val="28"/>
        </w:rPr>
        <w:t>тканей, а также постельного белья, полотенец, скатертей и т. д.;</w:t>
      </w:r>
    </w:p>
    <w:p>
      <w:pPr>
        <w:widowControl w:val="0"/>
        <w:numPr>
          <w:ilvl w:val="0"/>
          <w:numId w:val="24"/>
        </w:numPr>
        <w:shd w:val="clear" w:color="auto" w:fill="FFFFFF"/>
        <w:tabs>
          <w:tab w:val="left" w:pos="82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4"/>
          <w:sz w:val="28"/>
          <w:szCs w:val="28"/>
        </w:rPr>
        <w:t xml:space="preserve">назначение и виды предприятий по химической чистке одежды, </w:t>
      </w:r>
      <w:r>
        <w:rPr>
          <w:rFonts w:ascii="Times New Roman" w:hAnsi="Times New Roman"/>
          <w:color w:val="000000"/>
          <w:spacing w:val="-1"/>
          <w:sz w:val="28"/>
          <w:szCs w:val="28"/>
        </w:rPr>
        <w:t>виды оказываемых ими услуг;</w:t>
      </w:r>
    </w:p>
    <w:p>
      <w:pPr>
        <w:widowControl w:val="0"/>
        <w:numPr>
          <w:ilvl w:val="0"/>
          <w:numId w:val="28"/>
        </w:numPr>
        <w:shd w:val="clear" w:color="auto" w:fill="FFFFFF"/>
        <w:tabs>
          <w:tab w:val="left" w:pos="82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правила подготовки вещей к сдаче в чистку.</w:t>
      </w:r>
      <w:r>
        <w:rPr>
          <w:rFonts w:ascii="Times New Roman" w:hAnsi="Times New Roman"/>
          <w:color w:val="000000"/>
          <w:spacing w:val="-2"/>
          <w:sz w:val="28"/>
          <w:szCs w:val="28"/>
        </w:rPr>
        <w:br w:type="textWrapping"/>
      </w:r>
      <w:r>
        <w:rPr>
          <w:rFonts w:ascii="Times New Roman" w:hAnsi="Times New Roman"/>
          <w:b/>
          <w:bCs/>
          <w:i/>
          <w:iCs/>
          <w:color w:val="000000"/>
          <w:spacing w:val="-2"/>
          <w:sz w:val="28"/>
          <w:szCs w:val="28"/>
        </w:rPr>
        <w:t>Учащиеся должны уметь:</w:t>
      </w:r>
    </w:p>
    <w:p>
      <w:pPr>
        <w:widowControl w:val="0"/>
        <w:numPr>
          <w:ilvl w:val="0"/>
          <w:numId w:val="28"/>
        </w:numPr>
        <w:shd w:val="clear" w:color="auto" w:fill="FFFFFF"/>
        <w:tabs>
          <w:tab w:val="left" w:pos="828"/>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1"/>
          <w:sz w:val="28"/>
          <w:szCs w:val="28"/>
        </w:rPr>
        <w:t>ремонтировать разорванные места одежды, штопать;</w:t>
      </w:r>
    </w:p>
    <w:p>
      <w:pPr>
        <w:shd w:val="clear" w:color="auto" w:fill="FFFFFF"/>
        <w:spacing w:after="0" w:line="240" w:lineRule="auto"/>
        <w:rPr>
          <w:rFonts w:ascii="Times New Roman" w:hAnsi="Times New Roman"/>
          <w:color w:val="000000"/>
          <w:spacing w:val="-4"/>
          <w:sz w:val="28"/>
          <w:szCs w:val="28"/>
        </w:rPr>
      </w:pPr>
      <w:r>
        <w:rPr>
          <w:rFonts w:ascii="Times New Roman" w:hAnsi="Times New Roman"/>
          <w:color w:val="000000"/>
          <w:spacing w:val="-4"/>
          <w:sz w:val="28"/>
          <w:szCs w:val="28"/>
        </w:rPr>
        <w:t xml:space="preserve">       • стирать белое белье вручную и с помощью стиральной машины; </w:t>
      </w:r>
    </w:p>
    <w:p>
      <w:pPr>
        <w:shd w:val="clear" w:color="auto" w:fill="FFFFFF"/>
        <w:spacing w:after="0" w:line="240" w:lineRule="auto"/>
        <w:rPr>
          <w:rFonts w:ascii="Times New Roman" w:hAnsi="Times New Roman"/>
          <w:sz w:val="28"/>
          <w:szCs w:val="28"/>
        </w:rPr>
      </w:pPr>
      <w:r>
        <w:rPr>
          <w:rFonts w:ascii="Times New Roman" w:hAnsi="Times New Roman"/>
          <w:color w:val="000000"/>
          <w:spacing w:val="-4"/>
          <w:sz w:val="28"/>
          <w:szCs w:val="28"/>
        </w:rPr>
        <w:t xml:space="preserve">       </w:t>
      </w:r>
      <w:r>
        <w:rPr>
          <w:rFonts w:ascii="Times New Roman" w:hAnsi="Times New Roman"/>
          <w:color w:val="000000"/>
          <w:spacing w:val="1"/>
          <w:sz w:val="28"/>
          <w:szCs w:val="28"/>
        </w:rPr>
        <w:t>• гладить одежду и белье.</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sz w:val="28"/>
          <w:szCs w:val="28"/>
        </w:rPr>
        <w:t>Питание</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pStyle w:val="24"/>
        <w:widowControl w:val="0"/>
        <w:numPr>
          <w:ilvl w:val="0"/>
          <w:numId w:val="46"/>
        </w:numPr>
        <w:shd w:val="clear" w:color="auto" w:fill="FFFFFF"/>
        <w:tabs>
          <w:tab w:val="left" w:pos="547"/>
        </w:tabs>
        <w:autoSpaceDE w:val="0"/>
        <w:autoSpaceDN w:val="0"/>
        <w:adjustRightInd w:val="0"/>
        <w:spacing w:after="0" w:line="240" w:lineRule="auto"/>
        <w:ind w:left="0"/>
        <w:rPr>
          <w:rFonts w:ascii="Times New Roman" w:hAnsi="Times New Roman"/>
          <w:color w:val="000000"/>
          <w:spacing w:val="-25"/>
          <w:sz w:val="28"/>
          <w:szCs w:val="28"/>
        </w:rPr>
      </w:pPr>
      <w:r>
        <w:rPr>
          <w:rFonts w:ascii="Times New Roman" w:hAnsi="Times New Roman"/>
          <w:color w:val="000000"/>
          <w:sz w:val="28"/>
          <w:szCs w:val="28"/>
        </w:rPr>
        <w:t xml:space="preserve">Приготовление пищи: обед. Закуски, первые и вторые блюда </w:t>
      </w:r>
      <w:r>
        <w:rPr>
          <w:rFonts w:ascii="Times New Roman" w:hAnsi="Times New Roman"/>
          <w:color w:val="000000"/>
          <w:spacing w:val="-1"/>
          <w:sz w:val="28"/>
          <w:szCs w:val="28"/>
        </w:rPr>
        <w:t>из овощей, рыбных и мясных продуктов. Третьи блюда.</w:t>
      </w:r>
    </w:p>
    <w:p>
      <w:pPr>
        <w:pStyle w:val="24"/>
        <w:widowControl w:val="0"/>
        <w:numPr>
          <w:ilvl w:val="0"/>
          <w:numId w:val="46"/>
        </w:numPr>
        <w:shd w:val="clear" w:color="auto" w:fill="FFFFFF"/>
        <w:tabs>
          <w:tab w:val="left" w:pos="547"/>
        </w:tabs>
        <w:autoSpaceDE w:val="0"/>
        <w:autoSpaceDN w:val="0"/>
        <w:adjustRightInd w:val="0"/>
        <w:spacing w:after="0" w:line="240" w:lineRule="auto"/>
        <w:ind w:left="0"/>
        <w:rPr>
          <w:rFonts w:ascii="Times New Roman" w:hAnsi="Times New Roman"/>
          <w:color w:val="000000"/>
          <w:spacing w:val="-15"/>
          <w:sz w:val="28"/>
          <w:szCs w:val="28"/>
        </w:rPr>
      </w:pPr>
      <w:r>
        <w:rPr>
          <w:rFonts w:ascii="Times New Roman" w:hAnsi="Times New Roman"/>
          <w:color w:val="000000"/>
          <w:sz w:val="28"/>
          <w:szCs w:val="28"/>
        </w:rPr>
        <w:t>Использование электробытовых приборов для экономии вре</w:t>
      </w:r>
      <w:r>
        <w:rPr>
          <w:rFonts w:ascii="Times New Roman" w:hAnsi="Times New Roman"/>
          <w:color w:val="000000"/>
          <w:sz w:val="28"/>
          <w:szCs w:val="28"/>
        </w:rPr>
        <w:softHyphen/>
      </w:r>
      <w:r>
        <w:rPr>
          <w:rFonts w:ascii="Times New Roman" w:hAnsi="Times New Roman"/>
          <w:color w:val="000000"/>
          <w:sz w:val="28"/>
          <w:szCs w:val="28"/>
        </w:rPr>
        <w:t>мени при приготовлении пищи.</w:t>
      </w:r>
    </w:p>
    <w:p>
      <w:pPr>
        <w:pStyle w:val="24"/>
        <w:widowControl w:val="0"/>
        <w:numPr>
          <w:ilvl w:val="0"/>
          <w:numId w:val="46"/>
        </w:numPr>
        <w:shd w:val="clear" w:color="auto" w:fill="FFFFFF"/>
        <w:tabs>
          <w:tab w:val="left" w:pos="540"/>
        </w:tabs>
        <w:autoSpaceDE w:val="0"/>
        <w:autoSpaceDN w:val="0"/>
        <w:adjustRightInd w:val="0"/>
        <w:spacing w:after="0" w:line="240" w:lineRule="auto"/>
        <w:ind w:left="0"/>
        <w:rPr>
          <w:sz w:val="28"/>
          <w:szCs w:val="28"/>
        </w:rPr>
      </w:pPr>
      <w:r>
        <w:rPr>
          <w:rFonts w:ascii="Times New Roman" w:hAnsi="Times New Roman"/>
          <w:color w:val="000000"/>
          <w:spacing w:val="1"/>
          <w:sz w:val="28"/>
          <w:szCs w:val="28"/>
        </w:rPr>
        <w:t>Сервировка стола к обеду.</w:t>
      </w:r>
      <w:r>
        <w:rPr>
          <w:rFonts w:ascii="Times New Roman" w:hAnsi="Times New Roman"/>
          <w:color w:val="000000"/>
          <w:spacing w:val="1"/>
          <w:sz w:val="28"/>
          <w:szCs w:val="28"/>
        </w:rPr>
        <w:br w:type="textWrapping"/>
      </w:r>
      <w:r>
        <w:rPr>
          <w:b/>
          <w:bCs/>
          <w:color w:val="000000"/>
          <w:spacing w:val="1"/>
          <w:sz w:val="28"/>
          <w:szCs w:val="28"/>
        </w:rPr>
        <w:t>Практическая работа</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Приготовление закусок, первых, вторых и третьих блюд.</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widowControl w:val="0"/>
        <w:numPr>
          <w:ilvl w:val="0"/>
          <w:numId w:val="24"/>
        </w:numPr>
        <w:shd w:val="clear" w:color="auto" w:fill="FFFFFF"/>
        <w:tabs>
          <w:tab w:val="left" w:pos="50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способы обработки овощных, мясных, рыбных продуктов;</w:t>
      </w:r>
    </w:p>
    <w:p>
      <w:pPr>
        <w:widowControl w:val="0"/>
        <w:numPr>
          <w:ilvl w:val="0"/>
          <w:numId w:val="24"/>
        </w:numPr>
        <w:shd w:val="clear" w:color="auto" w:fill="FFFFFF"/>
        <w:tabs>
          <w:tab w:val="left" w:pos="50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последовательность приготовления блюд;</w:t>
      </w:r>
    </w:p>
    <w:p>
      <w:pPr>
        <w:widowControl w:val="0"/>
        <w:numPr>
          <w:ilvl w:val="0"/>
          <w:numId w:val="24"/>
        </w:numPr>
        <w:shd w:val="clear" w:color="auto" w:fill="FFFFFF"/>
        <w:tabs>
          <w:tab w:val="left" w:pos="50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3"/>
          <w:sz w:val="28"/>
          <w:szCs w:val="28"/>
        </w:rPr>
        <w:t xml:space="preserve">возможности использования электробытовых приборов при </w:t>
      </w:r>
      <w:r>
        <w:rPr>
          <w:rFonts w:ascii="Times New Roman" w:hAnsi="Times New Roman"/>
          <w:color w:val="000000"/>
          <w:sz w:val="28"/>
          <w:szCs w:val="28"/>
        </w:rPr>
        <w:t>приготовлении пищи, правила пользования ими;</w:t>
      </w:r>
    </w:p>
    <w:p>
      <w:pPr>
        <w:widowControl w:val="0"/>
        <w:numPr>
          <w:ilvl w:val="0"/>
          <w:numId w:val="24"/>
        </w:numPr>
        <w:shd w:val="clear" w:color="auto" w:fill="FFFFFF"/>
        <w:tabs>
          <w:tab w:val="left" w:pos="50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санитарно-гигиенические требования и правила техники безо</w:t>
      </w:r>
      <w:r>
        <w:rPr>
          <w:rFonts w:ascii="Times New Roman" w:hAnsi="Times New Roman"/>
          <w:color w:val="000000"/>
          <w:spacing w:val="-2"/>
          <w:sz w:val="28"/>
          <w:szCs w:val="28"/>
        </w:rPr>
        <w:softHyphen/>
      </w:r>
      <w:r>
        <w:rPr>
          <w:rFonts w:ascii="Times New Roman" w:hAnsi="Times New Roman"/>
          <w:color w:val="000000"/>
          <w:sz w:val="28"/>
          <w:szCs w:val="28"/>
        </w:rPr>
        <w:t>пасности при приготовлении пищи;</w:t>
      </w:r>
    </w:p>
    <w:p>
      <w:pPr>
        <w:shd w:val="clear" w:color="auto" w:fill="FFFFFF"/>
        <w:tabs>
          <w:tab w:val="left" w:pos="504"/>
        </w:tabs>
        <w:spacing w:after="0" w:line="240" w:lineRule="auto"/>
        <w:rPr>
          <w:rFonts w:ascii="Times New Roman" w:hAnsi="Times New Roman"/>
          <w:sz w:val="28"/>
          <w:szCs w:val="28"/>
        </w:rPr>
      </w:pPr>
      <w:r>
        <w:rPr>
          <w:rFonts w:ascii="Times New Roman" w:hAnsi="Times New Roman"/>
          <w:color w:val="000000"/>
          <w:sz w:val="28"/>
          <w:szCs w:val="28"/>
        </w:rPr>
        <w:t xml:space="preserve">• </w:t>
      </w:r>
      <w:r>
        <w:rPr>
          <w:rFonts w:ascii="Times New Roman" w:hAnsi="Times New Roman"/>
          <w:color w:val="000000"/>
          <w:spacing w:val="-1"/>
          <w:sz w:val="28"/>
          <w:szCs w:val="28"/>
        </w:rPr>
        <w:t>правила пользования столовыми приборами.</w:t>
      </w:r>
      <w:r>
        <w:rPr>
          <w:rFonts w:ascii="Times New Roman" w:hAnsi="Times New Roman"/>
          <w:color w:val="000000"/>
          <w:spacing w:val="-1"/>
          <w:sz w:val="28"/>
          <w:szCs w:val="28"/>
        </w:rPr>
        <w:br w:type="textWrapping"/>
      </w:r>
      <w:r>
        <w:rPr>
          <w:rFonts w:ascii="Times New Roman" w:hAnsi="Times New Roman"/>
          <w:b/>
          <w:bCs/>
          <w:i/>
          <w:iCs/>
          <w:color w:val="000000"/>
          <w:spacing w:val="-1"/>
          <w:sz w:val="28"/>
          <w:szCs w:val="28"/>
        </w:rPr>
        <w:t>Учащиеся должны уметь:</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3"/>
          <w:sz w:val="28"/>
          <w:szCs w:val="28"/>
        </w:rPr>
        <w:t xml:space="preserve">готовить обед (закуски, первые и вторые блюда из овощей, </w:t>
      </w:r>
      <w:r>
        <w:rPr>
          <w:rFonts w:ascii="Times New Roman" w:hAnsi="Times New Roman"/>
          <w:color w:val="000000"/>
          <w:spacing w:val="-1"/>
          <w:sz w:val="28"/>
          <w:szCs w:val="28"/>
        </w:rPr>
        <w:t xml:space="preserve">рыбных и мясных продуктов, консервированных продуктов и </w:t>
      </w:r>
      <w:r>
        <w:rPr>
          <w:rFonts w:ascii="Times New Roman" w:hAnsi="Times New Roman"/>
          <w:color w:val="000000"/>
          <w:spacing w:val="1"/>
          <w:sz w:val="28"/>
          <w:szCs w:val="28"/>
        </w:rPr>
        <w:t>полуфабрикатов);</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готовить третьи блюда;</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оформлять готовые блюда;</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6"/>
          <w:sz w:val="28"/>
          <w:szCs w:val="28"/>
        </w:rPr>
        <w:t>сервировать стол к обеду.</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2"/>
          <w:sz w:val="28"/>
          <w:szCs w:val="28"/>
        </w:rPr>
        <w:t>Семья</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2"/>
          <w:w w:val="86"/>
          <w:sz w:val="28"/>
          <w:szCs w:val="28"/>
        </w:rPr>
        <w:t>Тематика</w:t>
      </w:r>
    </w:p>
    <w:p>
      <w:pPr>
        <w:shd w:val="clear" w:color="auto" w:fill="FFFFFF"/>
        <w:spacing w:after="0" w:line="240" w:lineRule="auto"/>
        <w:rPr>
          <w:rFonts w:ascii="Times New Roman" w:hAnsi="Times New Roman"/>
          <w:sz w:val="28"/>
          <w:szCs w:val="28"/>
        </w:rPr>
      </w:pPr>
      <w:r>
        <w:rPr>
          <w:rFonts w:ascii="Times New Roman" w:hAnsi="Times New Roman"/>
          <w:color w:val="000000"/>
          <w:spacing w:val="-9"/>
          <w:sz w:val="28"/>
          <w:szCs w:val="28"/>
        </w:rPr>
        <w:t>1. Помощь родителям и воспитателям в уходе за младшими детьми.</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w w:val="92"/>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z w:val="28"/>
          <w:szCs w:val="28"/>
        </w:rPr>
        <w:t xml:space="preserve">Оказание помощи первоклассникам в одевании на прогулку. </w:t>
      </w:r>
      <w:r>
        <w:rPr>
          <w:rFonts w:ascii="Times New Roman" w:hAnsi="Times New Roman"/>
          <w:color w:val="000000"/>
          <w:spacing w:val="1"/>
          <w:sz w:val="28"/>
          <w:szCs w:val="28"/>
        </w:rPr>
        <w:t xml:space="preserve">Разучивание тихих и подвижных игр. </w:t>
      </w:r>
      <w:r>
        <w:rPr>
          <w:rFonts w:ascii="Times New Roman" w:hAnsi="Times New Roman"/>
          <w:color w:val="000000"/>
          <w:spacing w:val="-1"/>
          <w:sz w:val="28"/>
          <w:szCs w:val="28"/>
        </w:rPr>
        <w:t>Проведение игр с детьми младшего возраста.</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2"/>
          <w:sz w:val="28"/>
          <w:szCs w:val="28"/>
        </w:rPr>
        <w:t>различные тихие и подвижные игры.</w:t>
      </w:r>
      <w:r>
        <w:rPr>
          <w:rFonts w:ascii="Times New Roman" w:hAnsi="Times New Roman"/>
          <w:color w:val="000000"/>
          <w:spacing w:val="-2"/>
          <w:sz w:val="28"/>
          <w:szCs w:val="28"/>
        </w:rPr>
        <w:br w:type="textWrapping"/>
      </w:r>
      <w:r>
        <w:rPr>
          <w:rFonts w:ascii="Times New Roman" w:hAnsi="Times New Roman"/>
          <w:b/>
          <w:bCs/>
          <w:i/>
          <w:iCs/>
          <w:color w:val="000000"/>
          <w:spacing w:val="-1"/>
          <w:sz w:val="28"/>
          <w:szCs w:val="28"/>
        </w:rPr>
        <w:t>Учащиеся должны уметь:</w:t>
      </w:r>
    </w:p>
    <w:p>
      <w:pPr>
        <w:widowControl w:val="0"/>
        <w:numPr>
          <w:ilvl w:val="0"/>
          <w:numId w:val="24"/>
        </w:numPr>
        <w:shd w:val="clear" w:color="auto" w:fill="FFFFFF"/>
        <w:tabs>
          <w:tab w:val="left" w:pos="475"/>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одевать малышей на прогулку;</w:t>
      </w:r>
    </w:p>
    <w:p>
      <w:pPr>
        <w:widowControl w:val="0"/>
        <w:numPr>
          <w:ilvl w:val="0"/>
          <w:numId w:val="28"/>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4"/>
          <w:sz w:val="28"/>
          <w:szCs w:val="28"/>
        </w:rPr>
        <w:t xml:space="preserve">объяснять детям младшего возраста правила игры и играть </w:t>
      </w:r>
      <w:r>
        <w:rPr>
          <w:rFonts w:ascii="Times New Roman" w:hAnsi="Times New Roman"/>
          <w:color w:val="000000"/>
          <w:spacing w:val="1"/>
          <w:sz w:val="28"/>
          <w:szCs w:val="28"/>
        </w:rPr>
        <w:t>с ними в тихие и подвижные игры;</w:t>
      </w:r>
    </w:p>
    <w:p>
      <w:pPr>
        <w:widowControl w:val="0"/>
        <w:numPr>
          <w:ilvl w:val="0"/>
          <w:numId w:val="28"/>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помогать первоклассникам при уборке игрушек.</w:t>
      </w:r>
    </w:p>
    <w:p>
      <w:pPr>
        <w:shd w:val="clear" w:color="auto" w:fill="FFFFFF"/>
        <w:spacing w:after="0" w:line="240" w:lineRule="auto"/>
        <w:rPr>
          <w:rFonts w:ascii="Times New Roman" w:hAnsi="Times New Roman"/>
          <w:sz w:val="28"/>
          <w:szCs w:val="28"/>
        </w:rPr>
      </w:pPr>
      <w:r>
        <w:rPr>
          <w:rFonts w:ascii="Times New Roman" w:hAnsi="Times New Roman"/>
          <w:b/>
          <w:bCs/>
          <w:color w:val="000000"/>
          <w:sz w:val="28"/>
          <w:szCs w:val="28"/>
        </w:rPr>
        <w:t>Культура поведения</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shd w:val="clear" w:color="auto" w:fill="FFFFFF"/>
        <w:tabs>
          <w:tab w:val="left" w:pos="648"/>
        </w:tabs>
        <w:spacing w:after="0" w:line="240" w:lineRule="auto"/>
        <w:rPr>
          <w:rFonts w:ascii="Times New Roman" w:hAnsi="Times New Roman"/>
          <w:sz w:val="28"/>
          <w:szCs w:val="28"/>
        </w:rPr>
      </w:pPr>
      <w:r>
        <w:rPr>
          <w:rFonts w:ascii="Times New Roman" w:hAnsi="Times New Roman"/>
          <w:color w:val="000000"/>
          <w:spacing w:val="-25"/>
          <w:sz w:val="28"/>
          <w:szCs w:val="28"/>
        </w:rPr>
        <w:t>1.</w:t>
      </w:r>
      <w:r>
        <w:rPr>
          <w:rFonts w:ascii="Times New Roman" w:hAnsi="Times New Roman"/>
          <w:color w:val="000000"/>
          <w:sz w:val="28"/>
          <w:szCs w:val="28"/>
        </w:rPr>
        <w:tab/>
      </w:r>
      <w:r>
        <w:rPr>
          <w:rFonts w:ascii="Times New Roman" w:hAnsi="Times New Roman"/>
          <w:color w:val="000000"/>
          <w:spacing w:val="-2"/>
          <w:sz w:val="28"/>
          <w:szCs w:val="28"/>
        </w:rPr>
        <w:t>Поведение в гостях.</w:t>
      </w:r>
    </w:p>
    <w:p>
      <w:pPr>
        <w:shd w:val="clear" w:color="auto" w:fill="FFFFFF"/>
        <w:tabs>
          <w:tab w:val="left" w:pos="648"/>
        </w:tabs>
        <w:spacing w:after="0" w:line="240" w:lineRule="auto"/>
        <w:rPr>
          <w:rFonts w:ascii="Times New Roman" w:hAnsi="Times New Roman"/>
          <w:sz w:val="28"/>
          <w:szCs w:val="28"/>
        </w:rPr>
      </w:pPr>
      <w:r>
        <w:rPr>
          <w:rFonts w:ascii="Times New Roman" w:hAnsi="Times New Roman"/>
          <w:color w:val="000000"/>
          <w:spacing w:val="-19"/>
          <w:w w:val="109"/>
          <w:sz w:val="28"/>
          <w:szCs w:val="28"/>
        </w:rPr>
        <w:t>2.</w:t>
      </w:r>
      <w:r>
        <w:rPr>
          <w:rFonts w:ascii="Times New Roman" w:hAnsi="Times New Roman"/>
          <w:color w:val="000000"/>
          <w:sz w:val="28"/>
          <w:szCs w:val="28"/>
        </w:rPr>
        <w:tab/>
      </w:r>
      <w:r>
        <w:rPr>
          <w:rFonts w:ascii="Times New Roman" w:hAnsi="Times New Roman"/>
          <w:color w:val="000000"/>
          <w:spacing w:val="-3"/>
          <w:w w:val="109"/>
          <w:sz w:val="28"/>
          <w:szCs w:val="28"/>
        </w:rPr>
        <w:t>Подарки.</w:t>
      </w:r>
      <w:r>
        <w:rPr>
          <w:rFonts w:ascii="Times New Roman" w:hAnsi="Times New Roman"/>
          <w:color w:val="000000"/>
          <w:spacing w:val="-3"/>
          <w:w w:val="109"/>
          <w:sz w:val="28"/>
          <w:szCs w:val="28"/>
        </w:rPr>
        <w:br w:type="textWrapping"/>
      </w:r>
      <w:r>
        <w:rPr>
          <w:rFonts w:ascii="Times New Roman" w:hAnsi="Times New Roman"/>
          <w:b/>
          <w:bCs/>
          <w:color w:val="000000"/>
          <w:spacing w:val="-2"/>
          <w:sz w:val="28"/>
          <w:szCs w:val="28"/>
        </w:rPr>
        <w:t>Практическая работа</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Изготовление несложных сувениров.</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widowControl w:val="0"/>
        <w:numPr>
          <w:ilvl w:val="0"/>
          <w:numId w:val="24"/>
        </w:numPr>
        <w:shd w:val="clear" w:color="auto" w:fill="FFFFFF"/>
        <w:tabs>
          <w:tab w:val="left" w:pos="634"/>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правила поведения при встрече и расставании;</w:t>
      </w:r>
    </w:p>
    <w:p>
      <w:pPr>
        <w:widowControl w:val="0"/>
        <w:numPr>
          <w:ilvl w:val="0"/>
          <w:numId w:val="24"/>
        </w:numPr>
        <w:shd w:val="clear" w:color="auto" w:fill="FFFFFF"/>
        <w:tabs>
          <w:tab w:val="left" w:pos="63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правила поведения в гостях;</w:t>
      </w:r>
    </w:p>
    <w:p>
      <w:pPr>
        <w:widowControl w:val="0"/>
        <w:numPr>
          <w:ilvl w:val="0"/>
          <w:numId w:val="24"/>
        </w:numPr>
        <w:shd w:val="clear" w:color="auto" w:fill="FFFFFF"/>
        <w:tabs>
          <w:tab w:val="left" w:pos="63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правила вручения и приема подарков.</w:t>
      </w:r>
      <w:r>
        <w:rPr>
          <w:rFonts w:ascii="Times New Roman" w:hAnsi="Times New Roman"/>
          <w:color w:val="000000"/>
          <w:spacing w:val="-2"/>
          <w:sz w:val="28"/>
          <w:szCs w:val="28"/>
        </w:rPr>
        <w:br w:type="textWrapping"/>
      </w:r>
      <w:r>
        <w:rPr>
          <w:rFonts w:ascii="Times New Roman" w:hAnsi="Times New Roman"/>
          <w:b/>
          <w:bCs/>
          <w:i/>
          <w:iCs/>
          <w:color w:val="000000"/>
          <w:spacing w:val="-1"/>
          <w:sz w:val="28"/>
          <w:szCs w:val="28"/>
        </w:rPr>
        <w:t>Учащиеся должны уметь:</w:t>
      </w:r>
    </w:p>
    <w:p>
      <w:pPr>
        <w:pStyle w:val="24"/>
        <w:widowControl w:val="0"/>
        <w:numPr>
          <w:ilvl w:val="0"/>
          <w:numId w:val="24"/>
        </w:numPr>
        <w:shd w:val="clear" w:color="auto" w:fill="FFFFFF"/>
        <w:tabs>
          <w:tab w:val="left" w:pos="634"/>
        </w:tabs>
        <w:autoSpaceDE w:val="0"/>
        <w:autoSpaceDN w:val="0"/>
        <w:adjustRightInd w:val="0"/>
        <w:spacing w:after="0" w:line="240" w:lineRule="auto"/>
        <w:ind w:left="0"/>
        <w:rPr>
          <w:rFonts w:ascii="Times New Roman" w:hAnsi="Times New Roman"/>
          <w:i/>
          <w:iCs/>
          <w:color w:val="000000"/>
          <w:sz w:val="28"/>
          <w:szCs w:val="28"/>
        </w:rPr>
      </w:pPr>
      <w:r>
        <w:rPr>
          <w:rFonts w:ascii="Times New Roman" w:hAnsi="Times New Roman"/>
          <w:color w:val="000000"/>
          <w:spacing w:val="-1"/>
          <w:sz w:val="28"/>
          <w:szCs w:val="28"/>
        </w:rPr>
        <w:t>выбрать подходящую одежду для визита в гости;</w:t>
      </w:r>
    </w:p>
    <w:p>
      <w:pPr>
        <w:pStyle w:val="24"/>
        <w:widowControl w:val="0"/>
        <w:numPr>
          <w:ilvl w:val="0"/>
          <w:numId w:val="24"/>
        </w:numPr>
        <w:shd w:val="clear" w:color="auto" w:fill="FFFFFF"/>
        <w:tabs>
          <w:tab w:val="left" w:pos="634"/>
        </w:tabs>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pacing w:val="-5"/>
          <w:sz w:val="28"/>
          <w:szCs w:val="28"/>
        </w:rPr>
        <w:t>культурно вести себя в гостях (оказывать внимание сверстникам и старшим, приглашать на танец, поддерживать беседу и т. д.);</w:t>
      </w:r>
    </w:p>
    <w:p>
      <w:pPr>
        <w:pStyle w:val="24"/>
        <w:widowControl w:val="0"/>
        <w:numPr>
          <w:ilvl w:val="0"/>
          <w:numId w:val="24"/>
        </w:numPr>
        <w:shd w:val="clear" w:color="auto" w:fill="FFFFFF"/>
        <w:tabs>
          <w:tab w:val="left" w:pos="634"/>
        </w:tabs>
        <w:autoSpaceDE w:val="0"/>
        <w:autoSpaceDN w:val="0"/>
        <w:adjustRightInd w:val="0"/>
        <w:spacing w:after="0" w:line="240" w:lineRule="auto"/>
        <w:ind w:left="0"/>
        <w:rPr>
          <w:rFonts w:ascii="Times New Roman" w:hAnsi="Times New Roman"/>
          <w:color w:val="000000"/>
          <w:sz w:val="28"/>
          <w:szCs w:val="28"/>
        </w:rPr>
      </w:pPr>
      <w:r>
        <w:rPr>
          <w:rFonts w:ascii="Times New Roman" w:hAnsi="Times New Roman"/>
          <w:color w:val="000000"/>
          <w:spacing w:val="-1"/>
          <w:sz w:val="28"/>
          <w:szCs w:val="28"/>
        </w:rPr>
        <w:t>выбирать подарки;</w:t>
      </w:r>
    </w:p>
    <w:p>
      <w:pPr>
        <w:pStyle w:val="24"/>
        <w:widowControl w:val="0"/>
        <w:numPr>
          <w:ilvl w:val="0"/>
          <w:numId w:val="24"/>
        </w:numPr>
        <w:shd w:val="clear" w:color="auto" w:fill="FFFFFF"/>
        <w:tabs>
          <w:tab w:val="left" w:pos="634"/>
        </w:tabs>
        <w:autoSpaceDE w:val="0"/>
        <w:autoSpaceDN w:val="0"/>
        <w:adjustRightInd w:val="0"/>
        <w:spacing w:after="0" w:line="240" w:lineRule="auto"/>
        <w:ind w:left="0"/>
        <w:rPr>
          <w:rFonts w:ascii="Times New Roman" w:hAnsi="Times New Roman"/>
          <w:color w:val="000000"/>
          <w:sz w:val="28"/>
          <w:szCs w:val="28"/>
        </w:rPr>
      </w:pPr>
      <w:r>
        <w:rPr>
          <w:rFonts w:ascii="Times New Roman" w:hAnsi="Times New Roman"/>
          <w:color w:val="000000"/>
          <w:spacing w:val="-5"/>
          <w:sz w:val="28"/>
          <w:szCs w:val="28"/>
        </w:rPr>
        <w:t>изготавливать простые сувениры;</w:t>
      </w:r>
    </w:p>
    <w:p>
      <w:pPr>
        <w:shd w:val="clear" w:color="auto" w:fill="FFFFFF"/>
        <w:spacing w:after="0" w:line="240" w:lineRule="auto"/>
        <w:rPr>
          <w:rFonts w:ascii="Times New Roman" w:hAnsi="Times New Roman"/>
          <w:color w:val="000000"/>
          <w:spacing w:val="2"/>
          <w:sz w:val="28"/>
          <w:szCs w:val="28"/>
        </w:rPr>
      </w:pPr>
      <w:r>
        <w:rPr>
          <w:rFonts w:ascii="Times New Roman" w:hAnsi="Times New Roman"/>
          <w:color w:val="000000"/>
          <w:spacing w:val="2"/>
          <w:sz w:val="28"/>
          <w:szCs w:val="28"/>
        </w:rPr>
        <w:t xml:space="preserve">• вручать и принимать подарки. </w:t>
      </w:r>
    </w:p>
    <w:p>
      <w:pPr>
        <w:shd w:val="clear" w:color="auto" w:fill="FFFFFF"/>
        <w:spacing w:after="0" w:line="240" w:lineRule="auto"/>
        <w:rPr>
          <w:rFonts w:ascii="Times New Roman" w:hAnsi="Times New Roman"/>
          <w:b/>
          <w:bCs/>
          <w:color w:val="000000"/>
          <w:spacing w:val="-7"/>
          <w:sz w:val="28"/>
          <w:szCs w:val="28"/>
        </w:rPr>
      </w:pPr>
      <w:r>
        <w:rPr>
          <w:rFonts w:ascii="Times New Roman" w:hAnsi="Times New Roman"/>
          <w:b/>
          <w:bCs/>
          <w:color w:val="000000"/>
          <w:spacing w:val="-7"/>
          <w:sz w:val="28"/>
          <w:szCs w:val="28"/>
        </w:rPr>
        <w:t xml:space="preserve">Жилище </w:t>
      </w:r>
    </w:p>
    <w:p>
      <w:pPr>
        <w:shd w:val="clear" w:color="auto" w:fill="FFFFFF"/>
        <w:spacing w:after="0" w:line="240" w:lineRule="auto"/>
        <w:rPr>
          <w:rFonts w:ascii="Times New Roman" w:hAnsi="Times New Roman"/>
          <w:b/>
          <w:i/>
          <w:iCs/>
          <w:color w:val="000000"/>
          <w:spacing w:val="-8"/>
          <w:sz w:val="28"/>
          <w:szCs w:val="28"/>
        </w:rPr>
      </w:pPr>
      <w:r>
        <w:rPr>
          <w:rFonts w:ascii="Times New Roman" w:hAnsi="Times New Roman"/>
          <w:b/>
          <w:i/>
          <w:iCs/>
          <w:color w:val="000000"/>
          <w:spacing w:val="-8"/>
          <w:sz w:val="28"/>
          <w:szCs w:val="28"/>
        </w:rPr>
        <w:t xml:space="preserve">Тематика </w:t>
      </w:r>
    </w:p>
    <w:p>
      <w:pPr>
        <w:shd w:val="clear" w:color="auto" w:fill="FFFFFF"/>
        <w:spacing w:after="0" w:line="240" w:lineRule="auto"/>
        <w:rPr>
          <w:rFonts w:ascii="Times New Roman" w:hAnsi="Times New Roman"/>
          <w:sz w:val="28"/>
          <w:szCs w:val="28"/>
        </w:rPr>
      </w:pPr>
      <w:r>
        <w:rPr>
          <w:rFonts w:ascii="Times New Roman" w:hAnsi="Times New Roman"/>
          <w:color w:val="000000"/>
          <w:spacing w:val="-2"/>
          <w:sz w:val="28"/>
          <w:szCs w:val="28"/>
        </w:rPr>
        <w:t>1. Регулярная и сезонная уборка жилого помещения. Подготовка квартиры к зиме, лету.</w:t>
      </w:r>
    </w:p>
    <w:p>
      <w:pPr>
        <w:shd w:val="clear" w:color="auto" w:fill="FFFFFF"/>
        <w:tabs>
          <w:tab w:val="left" w:pos="648"/>
        </w:tabs>
        <w:spacing w:after="0" w:line="240" w:lineRule="auto"/>
        <w:rPr>
          <w:rFonts w:ascii="Times New Roman" w:hAnsi="Times New Roman"/>
          <w:sz w:val="28"/>
          <w:szCs w:val="28"/>
        </w:rPr>
      </w:pPr>
      <w:r>
        <w:rPr>
          <w:rFonts w:ascii="Times New Roman" w:hAnsi="Times New Roman"/>
          <w:color w:val="000000"/>
          <w:spacing w:val="-14"/>
          <w:sz w:val="28"/>
          <w:szCs w:val="28"/>
        </w:rPr>
        <w:t xml:space="preserve">2. </w:t>
      </w:r>
      <w:r>
        <w:rPr>
          <w:rFonts w:ascii="Times New Roman" w:hAnsi="Times New Roman"/>
          <w:color w:val="000000"/>
          <w:sz w:val="28"/>
          <w:szCs w:val="28"/>
        </w:rPr>
        <w:t>Санитарная обработка помещения в случае необходимости.</w:t>
      </w:r>
    </w:p>
    <w:p>
      <w:pPr>
        <w:shd w:val="clear" w:color="auto" w:fill="FFFFFF"/>
        <w:tabs>
          <w:tab w:val="left" w:pos="648"/>
        </w:tabs>
        <w:spacing w:after="0" w:line="240" w:lineRule="auto"/>
        <w:rPr>
          <w:rFonts w:ascii="Times New Roman" w:hAnsi="Times New Roman"/>
          <w:sz w:val="28"/>
          <w:szCs w:val="28"/>
        </w:rPr>
      </w:pPr>
      <w:r>
        <w:rPr>
          <w:rFonts w:ascii="Times New Roman" w:hAnsi="Times New Roman"/>
          <w:color w:val="000000"/>
          <w:spacing w:val="-11"/>
          <w:sz w:val="28"/>
          <w:szCs w:val="28"/>
        </w:rPr>
        <w:t xml:space="preserve">3. </w:t>
      </w:r>
      <w:r>
        <w:rPr>
          <w:rFonts w:ascii="Times New Roman" w:hAnsi="Times New Roman"/>
          <w:color w:val="000000"/>
          <w:spacing w:val="-4"/>
          <w:sz w:val="28"/>
          <w:szCs w:val="28"/>
        </w:rPr>
        <w:t xml:space="preserve">Уход за мебелью в зависимости от ее покрытия (мягкая обивка, </w:t>
      </w:r>
      <w:r>
        <w:rPr>
          <w:rFonts w:ascii="Times New Roman" w:hAnsi="Times New Roman"/>
          <w:color w:val="000000"/>
          <w:sz w:val="28"/>
          <w:szCs w:val="28"/>
        </w:rPr>
        <w:t>полировка, лак и др.).</w:t>
      </w:r>
    </w:p>
    <w:p>
      <w:pPr>
        <w:shd w:val="clear" w:color="auto" w:fill="FFFFFF"/>
        <w:tabs>
          <w:tab w:val="left" w:pos="662"/>
        </w:tabs>
        <w:spacing w:after="0" w:line="240" w:lineRule="auto"/>
        <w:rPr>
          <w:rFonts w:ascii="Times New Roman" w:hAnsi="Times New Roman"/>
          <w:sz w:val="28"/>
          <w:szCs w:val="28"/>
        </w:rPr>
      </w:pPr>
      <w:r>
        <w:rPr>
          <w:rFonts w:ascii="Times New Roman" w:hAnsi="Times New Roman"/>
          <w:color w:val="000000"/>
          <w:spacing w:val="-19"/>
          <w:w w:val="109"/>
          <w:sz w:val="28"/>
          <w:szCs w:val="28"/>
        </w:rPr>
        <w:t>4.</w:t>
      </w:r>
      <w:r>
        <w:rPr>
          <w:rFonts w:ascii="Times New Roman" w:hAnsi="Times New Roman"/>
          <w:color w:val="000000"/>
          <w:sz w:val="28"/>
          <w:szCs w:val="28"/>
        </w:rPr>
        <w:t xml:space="preserve"> </w:t>
      </w:r>
      <w:r>
        <w:rPr>
          <w:rFonts w:ascii="Times New Roman" w:hAnsi="Times New Roman"/>
          <w:color w:val="000000"/>
          <w:spacing w:val="-5"/>
          <w:w w:val="109"/>
          <w:sz w:val="28"/>
          <w:szCs w:val="28"/>
        </w:rPr>
        <w:t>Животные в доме (кошка, собака, попугай).</w:t>
      </w:r>
      <w:r>
        <w:rPr>
          <w:rFonts w:ascii="Times New Roman" w:hAnsi="Times New Roman"/>
          <w:color w:val="000000"/>
          <w:spacing w:val="-5"/>
          <w:w w:val="109"/>
          <w:sz w:val="28"/>
          <w:szCs w:val="28"/>
        </w:rPr>
        <w:br w:type="textWrapping"/>
      </w:r>
      <w:r>
        <w:rPr>
          <w:rFonts w:ascii="Times New Roman" w:hAnsi="Times New Roman"/>
          <w:b/>
          <w:bCs/>
          <w:color w:val="000000"/>
          <w:spacing w:val="2"/>
          <w:sz w:val="28"/>
          <w:szCs w:val="28"/>
        </w:rPr>
        <w:t>Практическая  работа</w:t>
      </w:r>
    </w:p>
    <w:p>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Уборка помещения, чистка мягкой мебели, мытье зеркал, утепление окон.</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pStyle w:val="24"/>
        <w:widowControl w:val="0"/>
        <w:numPr>
          <w:ilvl w:val="0"/>
          <w:numId w:val="47"/>
        </w:numPr>
        <w:shd w:val="clear" w:color="auto" w:fill="FFFFFF"/>
        <w:tabs>
          <w:tab w:val="left" w:pos="634"/>
        </w:tabs>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pacing w:val="-3"/>
          <w:sz w:val="28"/>
          <w:szCs w:val="28"/>
        </w:rPr>
        <w:t xml:space="preserve">последовательность проведения регулярной и сезонной уборки </w:t>
      </w:r>
      <w:r>
        <w:rPr>
          <w:rFonts w:ascii="Times New Roman" w:hAnsi="Times New Roman"/>
          <w:color w:val="000000"/>
          <w:spacing w:val="-1"/>
          <w:sz w:val="28"/>
          <w:szCs w:val="28"/>
        </w:rPr>
        <w:t>жилого помещения;</w:t>
      </w:r>
    </w:p>
    <w:p>
      <w:pPr>
        <w:pStyle w:val="24"/>
        <w:widowControl w:val="0"/>
        <w:numPr>
          <w:ilvl w:val="0"/>
          <w:numId w:val="47"/>
        </w:numPr>
        <w:shd w:val="clear" w:color="auto" w:fill="FFFFFF"/>
        <w:tabs>
          <w:tab w:val="left" w:pos="634"/>
        </w:tabs>
        <w:autoSpaceDE w:val="0"/>
        <w:autoSpaceDN w:val="0"/>
        <w:adjustRightInd w:val="0"/>
        <w:spacing w:after="0" w:line="240" w:lineRule="auto"/>
        <w:ind w:left="0"/>
        <w:rPr>
          <w:rFonts w:ascii="Times New Roman" w:hAnsi="Times New Roman"/>
          <w:color w:val="000000"/>
          <w:sz w:val="28"/>
          <w:szCs w:val="28"/>
        </w:rPr>
      </w:pPr>
      <w:r>
        <w:rPr>
          <w:rFonts w:ascii="Times New Roman" w:hAnsi="Times New Roman"/>
          <w:color w:val="000000"/>
          <w:spacing w:val="-1"/>
          <w:sz w:val="28"/>
          <w:szCs w:val="28"/>
        </w:rPr>
        <w:t>способы и периодичность ухода за окнами;</w:t>
      </w:r>
    </w:p>
    <w:p>
      <w:pPr>
        <w:pStyle w:val="24"/>
        <w:widowControl w:val="0"/>
        <w:numPr>
          <w:ilvl w:val="0"/>
          <w:numId w:val="47"/>
        </w:numPr>
        <w:shd w:val="clear" w:color="auto" w:fill="FFFFFF"/>
        <w:tabs>
          <w:tab w:val="left" w:pos="634"/>
        </w:tabs>
        <w:autoSpaceDE w:val="0"/>
        <w:autoSpaceDN w:val="0"/>
        <w:adjustRightInd w:val="0"/>
        <w:spacing w:after="0" w:line="240" w:lineRule="auto"/>
        <w:ind w:left="0"/>
        <w:rPr>
          <w:rFonts w:ascii="Times New Roman" w:hAnsi="Times New Roman"/>
          <w:color w:val="000000"/>
          <w:sz w:val="28"/>
          <w:szCs w:val="28"/>
        </w:rPr>
      </w:pPr>
      <w:r>
        <w:rPr>
          <w:rFonts w:ascii="Times New Roman" w:hAnsi="Times New Roman"/>
          <w:color w:val="000000"/>
          <w:spacing w:val="6"/>
          <w:sz w:val="28"/>
          <w:szCs w:val="28"/>
        </w:rPr>
        <w:t xml:space="preserve">виды моющих средств, используемых при уборке и мытье </w:t>
      </w:r>
      <w:r>
        <w:rPr>
          <w:rFonts w:ascii="Times New Roman" w:hAnsi="Times New Roman"/>
          <w:color w:val="000000"/>
          <w:spacing w:val="-6"/>
          <w:sz w:val="28"/>
          <w:szCs w:val="28"/>
        </w:rPr>
        <w:t>окон;</w:t>
      </w:r>
    </w:p>
    <w:p>
      <w:pPr>
        <w:pStyle w:val="24"/>
        <w:widowControl w:val="0"/>
        <w:numPr>
          <w:ilvl w:val="0"/>
          <w:numId w:val="47"/>
        </w:numPr>
        <w:shd w:val="clear" w:color="auto" w:fill="FFFFFF"/>
        <w:tabs>
          <w:tab w:val="left" w:pos="634"/>
        </w:tabs>
        <w:autoSpaceDE w:val="0"/>
        <w:autoSpaceDN w:val="0"/>
        <w:adjustRightInd w:val="0"/>
        <w:spacing w:after="0" w:line="240" w:lineRule="auto"/>
        <w:ind w:left="0"/>
        <w:rPr>
          <w:rFonts w:ascii="Times New Roman" w:hAnsi="Times New Roman"/>
          <w:color w:val="000000"/>
          <w:sz w:val="28"/>
          <w:szCs w:val="28"/>
        </w:rPr>
      </w:pPr>
      <w:r>
        <w:rPr>
          <w:rFonts w:ascii="Times New Roman" w:hAnsi="Times New Roman"/>
          <w:color w:val="000000"/>
          <w:spacing w:val="-1"/>
          <w:sz w:val="28"/>
          <w:szCs w:val="28"/>
        </w:rPr>
        <w:t>способы утепления окон;</w:t>
      </w:r>
    </w:p>
    <w:p>
      <w:pPr>
        <w:widowControl w:val="0"/>
        <w:numPr>
          <w:ilvl w:val="0"/>
          <w:numId w:val="48"/>
        </w:numPr>
        <w:shd w:val="clear" w:color="auto" w:fill="FFFFFF"/>
        <w:tabs>
          <w:tab w:val="left" w:pos="63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правила ухода за мебелью в зависимости от ее покрытия;</w:t>
      </w:r>
    </w:p>
    <w:p>
      <w:pPr>
        <w:widowControl w:val="0"/>
        <w:numPr>
          <w:ilvl w:val="0"/>
          <w:numId w:val="48"/>
        </w:numPr>
        <w:shd w:val="clear" w:color="auto" w:fill="FFFFFF"/>
        <w:tabs>
          <w:tab w:val="left" w:pos="63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 xml:space="preserve">правила соблюдения гигиены жилища при наличии животных </w:t>
      </w:r>
      <w:r>
        <w:rPr>
          <w:rFonts w:ascii="Times New Roman" w:hAnsi="Times New Roman"/>
          <w:color w:val="000000"/>
          <w:spacing w:val="-5"/>
          <w:sz w:val="28"/>
          <w:szCs w:val="28"/>
        </w:rPr>
        <w:t>в доме;</w:t>
      </w:r>
    </w:p>
    <w:p>
      <w:pPr>
        <w:widowControl w:val="0"/>
        <w:numPr>
          <w:ilvl w:val="0"/>
          <w:numId w:val="48"/>
        </w:numPr>
        <w:shd w:val="clear" w:color="auto" w:fill="FFFFFF"/>
        <w:tabs>
          <w:tab w:val="left" w:pos="63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правила содержания в доме собаки, кошки, попугая.</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уметь:</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убирать жилые помещения;</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6"/>
          <w:sz w:val="28"/>
          <w:szCs w:val="28"/>
        </w:rPr>
        <w:t>чистить мебель;</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мыть зеркала и стекла;</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утеплять окна.</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w w:val="90"/>
          <w:sz w:val="28"/>
          <w:szCs w:val="28"/>
        </w:rPr>
        <w:t>Транспорт</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8"/>
          <w:sz w:val="28"/>
          <w:szCs w:val="28"/>
        </w:rPr>
        <w:t>Тематика</w:t>
      </w:r>
    </w:p>
    <w:p>
      <w:pPr>
        <w:widowControl w:val="0"/>
        <w:numPr>
          <w:ilvl w:val="0"/>
          <w:numId w:val="49"/>
        </w:numPr>
        <w:shd w:val="clear" w:color="auto" w:fill="FFFFFF"/>
        <w:tabs>
          <w:tab w:val="left" w:pos="490"/>
        </w:tabs>
        <w:autoSpaceDE w:val="0"/>
        <w:autoSpaceDN w:val="0"/>
        <w:adjustRightInd w:val="0"/>
        <w:spacing w:after="0" w:line="240" w:lineRule="auto"/>
        <w:rPr>
          <w:rFonts w:ascii="Times New Roman" w:hAnsi="Times New Roman"/>
          <w:color w:val="000000"/>
          <w:spacing w:val="-21"/>
          <w:sz w:val="28"/>
          <w:szCs w:val="28"/>
        </w:rPr>
      </w:pPr>
      <w:r>
        <w:rPr>
          <w:rFonts w:ascii="Times New Roman" w:hAnsi="Times New Roman"/>
          <w:color w:val="000000"/>
          <w:spacing w:val="1"/>
          <w:sz w:val="28"/>
          <w:szCs w:val="28"/>
        </w:rPr>
        <w:t xml:space="preserve">Междугородный железнодорожный транспорт. Вокзал и его </w:t>
      </w:r>
      <w:r>
        <w:rPr>
          <w:rFonts w:ascii="Times New Roman" w:hAnsi="Times New Roman"/>
          <w:color w:val="000000"/>
          <w:sz w:val="28"/>
          <w:szCs w:val="28"/>
        </w:rPr>
        <w:t>службы. Расписание поездов.</w:t>
      </w:r>
    </w:p>
    <w:p>
      <w:pPr>
        <w:widowControl w:val="0"/>
        <w:numPr>
          <w:ilvl w:val="0"/>
          <w:numId w:val="49"/>
        </w:numPr>
        <w:shd w:val="clear" w:color="auto" w:fill="FFFFFF"/>
        <w:tabs>
          <w:tab w:val="left" w:pos="490"/>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3"/>
          <w:sz w:val="28"/>
          <w:szCs w:val="28"/>
        </w:rPr>
        <w:t xml:space="preserve">Виды пассажирских вагонов. Примерная стоимость проезда до </w:t>
      </w:r>
      <w:r>
        <w:rPr>
          <w:rFonts w:ascii="Times New Roman" w:hAnsi="Times New Roman"/>
          <w:color w:val="000000"/>
          <w:spacing w:val="-2"/>
          <w:sz w:val="28"/>
          <w:szCs w:val="28"/>
        </w:rPr>
        <w:t xml:space="preserve">разных пунктов. Приобретение железнодорожных билетов. Камеры </w:t>
      </w:r>
      <w:r>
        <w:rPr>
          <w:rFonts w:ascii="Times New Roman" w:hAnsi="Times New Roman"/>
          <w:color w:val="000000"/>
          <w:spacing w:val="-1"/>
          <w:sz w:val="28"/>
          <w:szCs w:val="28"/>
        </w:rPr>
        <w:t>хранения багажа.</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
          <w:sz w:val="28"/>
          <w:szCs w:val="28"/>
        </w:rPr>
        <w:t>Экскурсия</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Экскурсия на железнодорожный вокзал, станцию.</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иметь представление о</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2"/>
          <w:sz w:val="28"/>
          <w:szCs w:val="28"/>
        </w:rPr>
        <w:t xml:space="preserve">назначении вокзалов и основных служб вокзалов (справочная, </w:t>
      </w:r>
      <w:r>
        <w:rPr>
          <w:rFonts w:ascii="Times New Roman" w:hAnsi="Times New Roman"/>
          <w:color w:val="000000"/>
          <w:spacing w:val="5"/>
          <w:sz w:val="28"/>
          <w:szCs w:val="28"/>
        </w:rPr>
        <w:t xml:space="preserve">кассы, камера хранения, медпункт, зал ожиданий, комната </w:t>
      </w:r>
      <w:r>
        <w:rPr>
          <w:rFonts w:ascii="Times New Roman" w:hAnsi="Times New Roman"/>
          <w:color w:val="000000"/>
          <w:spacing w:val="-1"/>
          <w:sz w:val="28"/>
          <w:szCs w:val="28"/>
        </w:rPr>
        <w:t>матери и ребенка;</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3"/>
          <w:sz w:val="28"/>
          <w:szCs w:val="28"/>
        </w:rPr>
        <w:t xml:space="preserve">порядке приобретения железнодорожных билетов (покупка </w:t>
      </w:r>
      <w:r>
        <w:rPr>
          <w:rFonts w:ascii="Times New Roman" w:hAnsi="Times New Roman"/>
          <w:color w:val="000000"/>
          <w:spacing w:val="2"/>
          <w:sz w:val="28"/>
          <w:szCs w:val="28"/>
        </w:rPr>
        <w:t>в кассе, заказ по телефону);</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порядке сдачи и получения багажа в камере хранения.</w:t>
      </w:r>
    </w:p>
    <w:p>
      <w:pPr>
        <w:shd w:val="clear" w:color="auto" w:fill="FFFFFF"/>
        <w:spacing w:after="0" w:line="240" w:lineRule="auto"/>
        <w:rPr>
          <w:rFonts w:ascii="Times New Roman" w:hAnsi="Times New Roman"/>
          <w:b/>
          <w:bCs/>
          <w:color w:val="000000"/>
          <w:spacing w:val="2"/>
          <w:sz w:val="28"/>
          <w:szCs w:val="28"/>
        </w:rPr>
      </w:pPr>
      <w:r>
        <w:rPr>
          <w:rFonts w:ascii="Times New Roman" w:hAnsi="Times New Roman"/>
          <w:b/>
          <w:bCs/>
          <w:color w:val="000000"/>
          <w:spacing w:val="2"/>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2"/>
          <w:sz w:val="28"/>
          <w:szCs w:val="28"/>
        </w:rPr>
        <w:t>Учащиеся должны знать:</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функции железнодорожного транспорта;</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6"/>
          <w:sz w:val="28"/>
          <w:szCs w:val="28"/>
        </w:rPr>
        <w:t xml:space="preserve">виды пассажирских вагонов (общий, плацкартный, купейный, </w:t>
      </w:r>
      <w:r>
        <w:rPr>
          <w:rFonts w:ascii="Times New Roman" w:hAnsi="Times New Roman"/>
          <w:color w:val="000000"/>
          <w:spacing w:val="-4"/>
          <w:sz w:val="28"/>
          <w:szCs w:val="28"/>
        </w:rPr>
        <w:t>мягкий);</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 xml:space="preserve">примерную стоимость билета в зависимости от вида вагона и </w:t>
      </w:r>
      <w:r>
        <w:rPr>
          <w:rFonts w:ascii="Times New Roman" w:hAnsi="Times New Roman"/>
          <w:color w:val="000000"/>
          <w:spacing w:val="-4"/>
          <w:sz w:val="28"/>
          <w:szCs w:val="28"/>
        </w:rPr>
        <w:t>дальности расстояния;</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6"/>
          <w:sz w:val="28"/>
          <w:szCs w:val="28"/>
        </w:rPr>
        <w:t>виды справочных служб;</w:t>
      </w:r>
    </w:p>
    <w:p>
      <w:pPr>
        <w:widowControl w:val="0"/>
        <w:numPr>
          <w:ilvl w:val="0"/>
          <w:numId w:val="24"/>
        </w:numPr>
        <w:shd w:val="clear" w:color="auto" w:fill="FFFFFF"/>
        <w:tabs>
          <w:tab w:val="left" w:pos="51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6"/>
          <w:sz w:val="28"/>
          <w:szCs w:val="28"/>
        </w:rPr>
        <w:t>виды камер хранения; сроки и стоимость хранения багажа.</w:t>
      </w:r>
      <w:r>
        <w:rPr>
          <w:rFonts w:ascii="Times New Roman" w:hAnsi="Times New Roman"/>
          <w:color w:val="000000"/>
          <w:spacing w:val="-6"/>
          <w:sz w:val="28"/>
          <w:szCs w:val="28"/>
        </w:rPr>
        <w:br w:type="textWrapping"/>
      </w:r>
      <w:r>
        <w:rPr>
          <w:rFonts w:ascii="Times New Roman" w:hAnsi="Times New Roman"/>
          <w:b/>
          <w:bCs/>
          <w:i/>
          <w:iCs/>
          <w:color w:val="000000"/>
          <w:spacing w:val="-7"/>
          <w:sz w:val="28"/>
          <w:szCs w:val="28"/>
        </w:rPr>
        <w:t>Учащиеся должны уметь:</w:t>
      </w:r>
    </w:p>
    <w:p>
      <w:pPr>
        <w:pStyle w:val="24"/>
        <w:widowControl w:val="0"/>
        <w:numPr>
          <w:ilvl w:val="0"/>
          <w:numId w:val="24"/>
        </w:numPr>
        <w:shd w:val="clear" w:color="auto" w:fill="FFFFFF"/>
        <w:tabs>
          <w:tab w:val="left" w:pos="518"/>
        </w:tabs>
        <w:autoSpaceDE w:val="0"/>
        <w:autoSpaceDN w:val="0"/>
        <w:adjustRightInd w:val="0"/>
        <w:spacing w:after="0" w:line="240" w:lineRule="auto"/>
        <w:ind w:left="0"/>
        <w:rPr>
          <w:rFonts w:ascii="Times New Roman" w:hAnsi="Times New Roman"/>
          <w:color w:val="000000"/>
          <w:sz w:val="28"/>
          <w:szCs w:val="28"/>
        </w:rPr>
      </w:pPr>
      <w:r>
        <w:rPr>
          <w:rFonts w:ascii="Times New Roman" w:hAnsi="Times New Roman"/>
          <w:color w:val="000000"/>
          <w:sz w:val="28"/>
          <w:szCs w:val="28"/>
        </w:rPr>
        <w:t>ориентироваться в расписании;</w:t>
      </w:r>
    </w:p>
    <w:p>
      <w:pPr>
        <w:pStyle w:val="24"/>
        <w:widowControl w:val="0"/>
        <w:numPr>
          <w:ilvl w:val="0"/>
          <w:numId w:val="24"/>
        </w:numPr>
        <w:shd w:val="clear" w:color="auto" w:fill="FFFFFF"/>
        <w:tabs>
          <w:tab w:val="left" w:pos="518"/>
        </w:tabs>
        <w:autoSpaceDE w:val="0"/>
        <w:autoSpaceDN w:val="0"/>
        <w:adjustRightInd w:val="0"/>
        <w:spacing w:after="0" w:line="240" w:lineRule="auto"/>
        <w:ind w:left="0"/>
        <w:rPr>
          <w:rFonts w:ascii="Times New Roman" w:hAnsi="Times New Roman"/>
          <w:color w:val="000000"/>
          <w:sz w:val="28"/>
          <w:szCs w:val="28"/>
        </w:rPr>
      </w:pPr>
      <w:r>
        <w:rPr>
          <w:rFonts w:ascii="Times New Roman" w:hAnsi="Times New Roman"/>
          <w:color w:val="000000"/>
          <w:spacing w:val="-5"/>
          <w:sz w:val="28"/>
          <w:szCs w:val="28"/>
        </w:rPr>
        <w:t>приобретать билеты в железнодорожной кассе;</w:t>
      </w:r>
    </w:p>
    <w:p>
      <w:pPr>
        <w:pStyle w:val="24"/>
        <w:widowControl w:val="0"/>
        <w:numPr>
          <w:ilvl w:val="0"/>
          <w:numId w:val="24"/>
        </w:numPr>
        <w:shd w:val="clear" w:color="auto" w:fill="FFFFFF"/>
        <w:tabs>
          <w:tab w:val="left" w:pos="526"/>
        </w:tabs>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pacing w:val="-6"/>
          <w:sz w:val="28"/>
          <w:szCs w:val="28"/>
        </w:rPr>
        <w:t>обращаться за справкой в справочное бюро вокзала централь</w:t>
      </w:r>
      <w:r>
        <w:rPr>
          <w:rFonts w:ascii="Times New Roman" w:hAnsi="Times New Roman"/>
          <w:color w:val="000000"/>
          <w:spacing w:val="-6"/>
          <w:sz w:val="28"/>
          <w:szCs w:val="28"/>
        </w:rPr>
        <w:softHyphen/>
      </w:r>
      <w:r>
        <w:rPr>
          <w:rFonts w:ascii="Times New Roman" w:hAnsi="Times New Roman"/>
          <w:color w:val="000000"/>
          <w:spacing w:val="-6"/>
          <w:sz w:val="28"/>
          <w:szCs w:val="28"/>
        </w:rPr>
        <w:t>ную железнодорожную справочную по телефону.</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3"/>
          <w:w w:val="90"/>
          <w:sz w:val="28"/>
          <w:szCs w:val="28"/>
        </w:rPr>
        <w:t>Торговля</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8"/>
          <w:sz w:val="28"/>
          <w:szCs w:val="28"/>
        </w:rPr>
        <w:t>Тематика</w:t>
      </w:r>
    </w:p>
    <w:p>
      <w:pPr>
        <w:shd w:val="clear" w:color="auto" w:fill="FFFFFF"/>
        <w:spacing w:after="0" w:line="240" w:lineRule="auto"/>
        <w:rPr>
          <w:rFonts w:ascii="Times New Roman" w:hAnsi="Times New Roman"/>
          <w:sz w:val="28"/>
          <w:szCs w:val="28"/>
        </w:rPr>
      </w:pPr>
      <w:r>
        <w:rPr>
          <w:rFonts w:ascii="Times New Roman" w:hAnsi="Times New Roman"/>
          <w:color w:val="000000"/>
          <w:spacing w:val="-2"/>
          <w:sz w:val="28"/>
          <w:szCs w:val="28"/>
        </w:rPr>
        <w:t>1. Универсальные и специализированные промтоварные магази</w:t>
      </w:r>
      <w:r>
        <w:rPr>
          <w:rFonts w:ascii="Times New Roman" w:hAnsi="Times New Roman"/>
          <w:color w:val="000000"/>
          <w:spacing w:val="-2"/>
          <w:sz w:val="28"/>
          <w:szCs w:val="28"/>
        </w:rPr>
        <w:softHyphen/>
      </w:r>
      <w:r>
        <w:rPr>
          <w:rFonts w:ascii="Times New Roman" w:hAnsi="Times New Roman"/>
          <w:color w:val="000000"/>
          <w:spacing w:val="-1"/>
          <w:sz w:val="28"/>
          <w:szCs w:val="28"/>
        </w:rPr>
        <w:t>ны, их отделы. Назначение магазинов.</w:t>
      </w:r>
    </w:p>
    <w:p>
      <w:pPr>
        <w:shd w:val="clear" w:color="auto" w:fill="FFFFFF"/>
        <w:spacing w:after="0" w:line="240" w:lineRule="auto"/>
        <w:rPr>
          <w:rFonts w:ascii="Times New Roman" w:hAnsi="Times New Roman"/>
          <w:color w:val="000000"/>
          <w:spacing w:val="-7"/>
          <w:sz w:val="28"/>
          <w:szCs w:val="28"/>
        </w:rPr>
      </w:pPr>
      <w:r>
        <w:rPr>
          <w:rFonts w:ascii="Times New Roman" w:hAnsi="Times New Roman"/>
          <w:color w:val="000000"/>
          <w:spacing w:val="-7"/>
          <w:sz w:val="28"/>
          <w:szCs w:val="28"/>
        </w:rPr>
        <w:t xml:space="preserve">2. Стоимость некоторых товаров. Порядок приобретения товаров. </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3"/>
          <w:w w:val="93"/>
          <w:sz w:val="28"/>
          <w:szCs w:val="28"/>
        </w:rPr>
        <w:t>Экскурсия</w:t>
      </w:r>
    </w:p>
    <w:p>
      <w:pPr>
        <w:shd w:val="clear" w:color="auto" w:fill="FFFFFF"/>
        <w:spacing w:after="0" w:line="240" w:lineRule="auto"/>
        <w:rPr>
          <w:rFonts w:ascii="Times New Roman" w:hAnsi="Times New Roman"/>
          <w:sz w:val="28"/>
          <w:szCs w:val="28"/>
        </w:rPr>
      </w:pPr>
      <w:r>
        <w:rPr>
          <w:rFonts w:ascii="Times New Roman" w:hAnsi="Times New Roman"/>
          <w:color w:val="000000"/>
          <w:spacing w:val="-2"/>
          <w:sz w:val="28"/>
          <w:szCs w:val="28"/>
        </w:rPr>
        <w:t>Экскурсия в промтоварный магазин.</w:t>
      </w:r>
    </w:p>
    <w:p>
      <w:pPr>
        <w:shd w:val="clear" w:color="auto" w:fill="FFFFFF"/>
        <w:spacing w:after="0" w:line="240" w:lineRule="auto"/>
        <w:rPr>
          <w:rFonts w:ascii="Times New Roman" w:hAnsi="Times New Roman"/>
          <w:b/>
          <w:bCs/>
          <w:color w:val="000000"/>
          <w:spacing w:val="-3"/>
          <w:sz w:val="28"/>
          <w:szCs w:val="28"/>
        </w:rPr>
      </w:pPr>
      <w:r>
        <w:rPr>
          <w:rFonts w:ascii="Times New Roman" w:hAnsi="Times New Roman"/>
          <w:b/>
          <w:bCs/>
          <w:color w:val="000000"/>
          <w:spacing w:val="-3"/>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i/>
          <w:iCs/>
          <w:color w:val="000000"/>
          <w:spacing w:val="-5"/>
          <w:sz w:val="28"/>
          <w:szCs w:val="28"/>
        </w:rPr>
        <w:t>Учащиеся</w:t>
      </w:r>
      <w:r>
        <w:rPr>
          <w:rFonts w:ascii="Times New Roman" w:hAnsi="Times New Roman"/>
          <w:i/>
          <w:iCs/>
          <w:color w:val="000000"/>
          <w:spacing w:val="-5"/>
          <w:sz w:val="28"/>
          <w:szCs w:val="28"/>
        </w:rPr>
        <w:t xml:space="preserve"> </w:t>
      </w:r>
      <w:r>
        <w:rPr>
          <w:rFonts w:ascii="Times New Roman" w:hAnsi="Times New Roman"/>
          <w:b/>
          <w:bCs/>
          <w:i/>
          <w:iCs/>
          <w:color w:val="000000"/>
          <w:spacing w:val="-5"/>
          <w:sz w:val="28"/>
          <w:szCs w:val="28"/>
        </w:rPr>
        <w:t>должны иметь представление</w:t>
      </w:r>
    </w:p>
    <w:p>
      <w:pPr>
        <w:shd w:val="clear" w:color="auto" w:fill="FFFFFF"/>
        <w:tabs>
          <w:tab w:val="left" w:pos="814"/>
        </w:tabs>
        <w:spacing w:after="0" w:line="240" w:lineRule="auto"/>
        <w:rPr>
          <w:rFonts w:ascii="Times New Roman" w:hAnsi="Times New Roman"/>
          <w:sz w:val="28"/>
          <w:szCs w:val="28"/>
        </w:rPr>
      </w:pPr>
      <w:r>
        <w:rPr>
          <w:rFonts w:ascii="Times New Roman" w:hAnsi="Times New Roman"/>
          <w:i/>
          <w:iCs/>
          <w:color w:val="000000"/>
          <w:sz w:val="28"/>
          <w:szCs w:val="28"/>
        </w:rPr>
        <w:t>•</w:t>
      </w:r>
      <w:r>
        <w:rPr>
          <w:rFonts w:ascii="Times New Roman" w:hAnsi="Times New Roman"/>
          <w:i/>
          <w:iCs/>
          <w:color w:val="000000"/>
          <w:sz w:val="28"/>
          <w:szCs w:val="28"/>
        </w:rPr>
        <w:tab/>
      </w:r>
      <w:r>
        <w:rPr>
          <w:rFonts w:ascii="Times New Roman" w:hAnsi="Times New Roman"/>
          <w:color w:val="000000"/>
          <w:spacing w:val="-5"/>
          <w:sz w:val="28"/>
          <w:szCs w:val="28"/>
        </w:rPr>
        <w:t>о назначении промтоварных магазинов;</w:t>
      </w:r>
    </w:p>
    <w:p>
      <w:pPr>
        <w:shd w:val="clear" w:color="auto" w:fill="FFFFFF"/>
        <w:tabs>
          <w:tab w:val="left" w:pos="814"/>
        </w:tabs>
        <w:spacing w:after="0" w:line="240" w:lineRule="auto"/>
        <w:rPr>
          <w:rFonts w:ascii="Times New Roman" w:hAnsi="Times New Roman"/>
          <w:sz w:val="28"/>
          <w:szCs w:val="28"/>
        </w:rPr>
      </w:pP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pacing w:val="-2"/>
          <w:sz w:val="28"/>
          <w:szCs w:val="28"/>
        </w:rPr>
        <w:t>о порядке приобретения товаров.</w:t>
      </w:r>
      <w:r>
        <w:rPr>
          <w:rFonts w:ascii="Times New Roman" w:hAnsi="Times New Roman"/>
          <w:color w:val="000000"/>
          <w:spacing w:val="-2"/>
          <w:sz w:val="28"/>
          <w:szCs w:val="28"/>
        </w:rPr>
        <w:br w:type="textWrapping"/>
      </w:r>
      <w:r>
        <w:rPr>
          <w:rFonts w:ascii="Times New Roman" w:hAnsi="Times New Roman"/>
          <w:b/>
          <w:i/>
          <w:iCs/>
          <w:color w:val="000000"/>
          <w:sz w:val="28"/>
          <w:szCs w:val="28"/>
        </w:rPr>
        <w:t xml:space="preserve">Учащиеся </w:t>
      </w:r>
      <w:r>
        <w:rPr>
          <w:rFonts w:ascii="Times New Roman" w:hAnsi="Times New Roman"/>
          <w:b/>
          <w:bCs/>
          <w:i/>
          <w:iCs/>
          <w:color w:val="000000"/>
          <w:sz w:val="28"/>
          <w:szCs w:val="28"/>
        </w:rPr>
        <w:t>должны знать:</w:t>
      </w:r>
    </w:p>
    <w:p>
      <w:pPr>
        <w:widowControl w:val="0"/>
        <w:numPr>
          <w:ilvl w:val="0"/>
          <w:numId w:val="50"/>
        </w:numPr>
        <w:shd w:val="clear" w:color="auto" w:fill="FFFFFF"/>
        <w:tabs>
          <w:tab w:val="left" w:pos="814"/>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5"/>
          <w:sz w:val="28"/>
          <w:szCs w:val="28"/>
        </w:rPr>
        <w:t>ассортимент некоторых отделов промтоварных магазинов;</w:t>
      </w:r>
    </w:p>
    <w:p>
      <w:pPr>
        <w:widowControl w:val="0"/>
        <w:numPr>
          <w:ilvl w:val="0"/>
          <w:numId w:val="50"/>
        </w:numPr>
        <w:shd w:val="clear" w:color="auto" w:fill="FFFFFF"/>
        <w:tabs>
          <w:tab w:val="left" w:pos="81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8"/>
          <w:sz w:val="28"/>
          <w:szCs w:val="28"/>
        </w:rPr>
        <w:t>стоимость отдельных товаров.</w:t>
      </w:r>
      <w:r>
        <w:rPr>
          <w:rFonts w:ascii="Times New Roman" w:hAnsi="Times New Roman"/>
          <w:color w:val="000000"/>
          <w:spacing w:val="-8"/>
          <w:sz w:val="28"/>
          <w:szCs w:val="28"/>
        </w:rPr>
        <w:br w:type="textWrapping"/>
      </w:r>
      <w:r>
        <w:rPr>
          <w:rFonts w:ascii="Times New Roman" w:hAnsi="Times New Roman"/>
          <w:b/>
          <w:i/>
          <w:iCs/>
          <w:color w:val="000000"/>
          <w:spacing w:val="-5"/>
          <w:sz w:val="28"/>
          <w:szCs w:val="28"/>
        </w:rPr>
        <w:t xml:space="preserve">Учащиеся </w:t>
      </w:r>
      <w:r>
        <w:rPr>
          <w:rFonts w:ascii="Times New Roman" w:hAnsi="Times New Roman"/>
          <w:b/>
          <w:bCs/>
          <w:i/>
          <w:iCs/>
          <w:color w:val="000000"/>
          <w:spacing w:val="-5"/>
          <w:sz w:val="28"/>
          <w:szCs w:val="28"/>
        </w:rPr>
        <w:t>должны уметь:</w:t>
      </w:r>
    </w:p>
    <w:p>
      <w:pPr>
        <w:widowControl w:val="0"/>
        <w:numPr>
          <w:ilvl w:val="0"/>
          <w:numId w:val="51"/>
        </w:numPr>
        <w:shd w:val="clear" w:color="auto" w:fill="FFFFFF"/>
        <w:tabs>
          <w:tab w:val="left" w:pos="814"/>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5"/>
          <w:sz w:val="28"/>
          <w:szCs w:val="28"/>
        </w:rPr>
        <w:t>приобретать некоторые товары в промтоварном магазине;</w:t>
      </w:r>
    </w:p>
    <w:p>
      <w:pPr>
        <w:widowControl w:val="0"/>
        <w:numPr>
          <w:ilvl w:val="0"/>
          <w:numId w:val="51"/>
        </w:numPr>
        <w:shd w:val="clear" w:color="auto" w:fill="FFFFFF"/>
        <w:tabs>
          <w:tab w:val="left" w:pos="81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подсчитывать стоимость покупок;</w:t>
      </w:r>
    </w:p>
    <w:p>
      <w:pPr>
        <w:shd w:val="clear" w:color="auto" w:fill="FFFFFF"/>
        <w:tabs>
          <w:tab w:val="left" w:pos="814"/>
        </w:tabs>
        <w:spacing w:after="0" w:line="240" w:lineRule="auto"/>
        <w:rPr>
          <w:rFonts w:ascii="Times New Roman" w:hAnsi="Times New Roman"/>
          <w:sz w:val="28"/>
          <w:szCs w:val="28"/>
        </w:rPr>
      </w:pP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pacing w:val="-5"/>
          <w:sz w:val="28"/>
          <w:szCs w:val="28"/>
        </w:rPr>
        <w:t>правильно вести себя в магазине.</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8"/>
          <w:sz w:val="28"/>
          <w:szCs w:val="28"/>
        </w:rPr>
        <w:t>Средства связи</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shd w:val="clear" w:color="auto" w:fill="FFFFFF"/>
        <w:spacing w:after="0" w:line="240" w:lineRule="auto"/>
        <w:rPr>
          <w:rFonts w:ascii="Times New Roman" w:hAnsi="Times New Roman"/>
          <w:color w:val="000000"/>
          <w:spacing w:val="-2"/>
          <w:sz w:val="28"/>
          <w:szCs w:val="28"/>
        </w:rPr>
      </w:pPr>
      <w:r>
        <w:rPr>
          <w:rFonts w:ascii="Times New Roman" w:hAnsi="Times New Roman"/>
          <w:color w:val="000000"/>
          <w:spacing w:val="-4"/>
          <w:sz w:val="28"/>
          <w:szCs w:val="28"/>
        </w:rPr>
        <w:t xml:space="preserve">1. Виды бандеролей (простые, ценные, заказные). Порядок </w:t>
      </w:r>
      <w:r>
        <w:rPr>
          <w:rFonts w:ascii="Times New Roman" w:hAnsi="Times New Roman"/>
          <w:bCs/>
          <w:color w:val="000000"/>
          <w:spacing w:val="-4"/>
          <w:sz w:val="28"/>
          <w:szCs w:val="28"/>
        </w:rPr>
        <w:t xml:space="preserve">их </w:t>
      </w:r>
      <w:r>
        <w:rPr>
          <w:rFonts w:ascii="Times New Roman" w:hAnsi="Times New Roman"/>
          <w:color w:val="000000"/>
          <w:spacing w:val="-4"/>
          <w:sz w:val="28"/>
          <w:szCs w:val="28"/>
        </w:rPr>
        <w:t>от</w:t>
      </w:r>
      <w:r>
        <w:rPr>
          <w:rFonts w:ascii="Times New Roman" w:hAnsi="Times New Roman"/>
          <w:color w:val="000000"/>
          <w:spacing w:val="-4"/>
          <w:sz w:val="28"/>
          <w:szCs w:val="28"/>
        </w:rPr>
        <w:softHyphen/>
      </w:r>
      <w:r>
        <w:rPr>
          <w:rFonts w:ascii="Times New Roman" w:hAnsi="Times New Roman"/>
          <w:color w:val="000000"/>
          <w:spacing w:val="-3"/>
          <w:sz w:val="28"/>
          <w:szCs w:val="28"/>
        </w:rPr>
        <w:t xml:space="preserve">правления. Упаковка. Стоимость пересылки. </w:t>
      </w:r>
      <w:r>
        <w:rPr>
          <w:rFonts w:ascii="Times New Roman" w:hAnsi="Times New Roman"/>
          <w:color w:val="000000"/>
          <w:spacing w:val="-2"/>
          <w:sz w:val="28"/>
          <w:szCs w:val="28"/>
        </w:rPr>
        <w:t xml:space="preserve">Заполнение бланков. </w:t>
      </w:r>
    </w:p>
    <w:p>
      <w:pPr>
        <w:shd w:val="clear" w:color="auto" w:fill="FFFFFF"/>
        <w:spacing w:after="0" w:line="240" w:lineRule="auto"/>
        <w:rPr>
          <w:rFonts w:ascii="Times New Roman" w:hAnsi="Times New Roman"/>
          <w:b/>
          <w:bCs/>
          <w:color w:val="000000"/>
          <w:spacing w:val="1"/>
          <w:w w:val="93"/>
          <w:sz w:val="28"/>
          <w:szCs w:val="28"/>
        </w:rPr>
      </w:pPr>
      <w:r>
        <w:rPr>
          <w:rFonts w:ascii="Times New Roman" w:hAnsi="Times New Roman"/>
          <w:b/>
          <w:bCs/>
          <w:color w:val="000000"/>
          <w:spacing w:val="1"/>
          <w:w w:val="93"/>
          <w:sz w:val="28"/>
          <w:szCs w:val="28"/>
        </w:rPr>
        <w:t xml:space="preserve">Практические работы </w:t>
      </w:r>
    </w:p>
    <w:p>
      <w:pPr>
        <w:spacing w:after="0" w:line="240" w:lineRule="auto"/>
        <w:rPr>
          <w:rFonts w:ascii="Times New Roman" w:hAnsi="Times New Roman"/>
          <w:sz w:val="28"/>
          <w:szCs w:val="28"/>
        </w:rPr>
      </w:pPr>
      <w:r>
        <w:rPr>
          <w:rFonts w:ascii="Times New Roman" w:hAnsi="Times New Roman"/>
          <w:sz w:val="28"/>
          <w:szCs w:val="28"/>
        </w:rPr>
        <w:t xml:space="preserve">Заполнение бланков на отправку бандеролей. Упаковка бандеролей. </w:t>
      </w:r>
    </w:p>
    <w:p>
      <w:pPr>
        <w:shd w:val="clear" w:color="auto" w:fill="FFFFFF"/>
        <w:spacing w:after="0" w:line="240" w:lineRule="auto"/>
        <w:rPr>
          <w:rFonts w:ascii="Times New Roman" w:hAnsi="Times New Roman"/>
          <w:b/>
          <w:bCs/>
          <w:color w:val="000000"/>
          <w:spacing w:val="-3"/>
          <w:w w:val="93"/>
          <w:sz w:val="28"/>
          <w:szCs w:val="28"/>
        </w:rPr>
      </w:pPr>
      <w:r>
        <w:rPr>
          <w:rFonts w:ascii="Times New Roman" w:hAnsi="Times New Roman"/>
          <w:b/>
          <w:bCs/>
          <w:color w:val="000000"/>
          <w:spacing w:val="-3"/>
          <w:w w:val="93"/>
          <w:sz w:val="28"/>
          <w:szCs w:val="28"/>
        </w:rPr>
        <w:t xml:space="preserve">Экскурсия </w:t>
      </w:r>
    </w:p>
    <w:p>
      <w:pPr>
        <w:shd w:val="clear" w:color="auto" w:fill="FFFFFF"/>
        <w:spacing w:after="0" w:line="240" w:lineRule="auto"/>
        <w:rPr>
          <w:rFonts w:ascii="Times New Roman" w:hAnsi="Times New Roman"/>
          <w:sz w:val="28"/>
          <w:szCs w:val="28"/>
        </w:rPr>
      </w:pPr>
      <w:r>
        <w:rPr>
          <w:rFonts w:ascii="Times New Roman" w:hAnsi="Times New Roman"/>
          <w:sz w:val="28"/>
          <w:szCs w:val="28"/>
        </w:rPr>
        <w:t>На почту</w:t>
      </w:r>
      <w:r>
        <w:rPr>
          <w:rFonts w:ascii="Times New Roman" w:hAnsi="Times New Roman"/>
          <w:color w:val="000000"/>
          <w:spacing w:val="-1"/>
          <w:w w:val="85"/>
          <w:sz w:val="28"/>
          <w:szCs w:val="28"/>
        </w:rPr>
        <w:t>.</w:t>
      </w:r>
    </w:p>
    <w:p>
      <w:pPr>
        <w:shd w:val="clear" w:color="auto" w:fill="FFFFFF"/>
        <w:spacing w:after="0" w:line="240" w:lineRule="auto"/>
        <w:rPr>
          <w:rFonts w:ascii="Times New Roman" w:hAnsi="Times New Roman"/>
          <w:b/>
          <w:bCs/>
          <w:color w:val="000000"/>
          <w:spacing w:val="2"/>
          <w:sz w:val="28"/>
          <w:szCs w:val="28"/>
        </w:rPr>
      </w:pPr>
      <w:r>
        <w:rPr>
          <w:rFonts w:ascii="Times New Roman" w:hAnsi="Times New Roman"/>
          <w:b/>
          <w:bCs/>
          <w:color w:val="000000"/>
          <w:spacing w:val="2"/>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i/>
          <w:iCs/>
          <w:color w:val="000000"/>
          <w:sz w:val="28"/>
          <w:szCs w:val="28"/>
        </w:rPr>
        <w:t>Учащиеся</w:t>
      </w:r>
      <w:r>
        <w:rPr>
          <w:rFonts w:ascii="Times New Roman" w:hAnsi="Times New Roman"/>
          <w:i/>
          <w:iCs/>
          <w:color w:val="000000"/>
          <w:sz w:val="28"/>
          <w:szCs w:val="28"/>
        </w:rPr>
        <w:t xml:space="preserve"> </w:t>
      </w:r>
      <w:r>
        <w:rPr>
          <w:rFonts w:ascii="Times New Roman" w:hAnsi="Times New Roman"/>
          <w:b/>
          <w:bCs/>
          <w:i/>
          <w:iCs/>
          <w:color w:val="000000"/>
          <w:sz w:val="28"/>
          <w:szCs w:val="28"/>
        </w:rPr>
        <w:t>должны знать:</w:t>
      </w:r>
    </w:p>
    <w:p>
      <w:pPr>
        <w:widowControl w:val="0"/>
        <w:numPr>
          <w:ilvl w:val="0"/>
          <w:numId w:val="24"/>
        </w:numPr>
        <w:shd w:val="clear" w:color="auto" w:fill="FFFFFF"/>
        <w:tabs>
          <w:tab w:val="left" w:pos="914"/>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6"/>
          <w:sz w:val="28"/>
          <w:szCs w:val="28"/>
        </w:rPr>
        <w:t>перечень предметов, посылаемых бандеролью;</w:t>
      </w:r>
    </w:p>
    <w:p>
      <w:pPr>
        <w:widowControl w:val="0"/>
        <w:numPr>
          <w:ilvl w:val="0"/>
          <w:numId w:val="24"/>
        </w:numPr>
        <w:shd w:val="clear" w:color="auto" w:fill="FFFFFF"/>
        <w:tabs>
          <w:tab w:val="left" w:pos="91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максимальный вес и стоимость посылаемых предметов;</w:t>
      </w:r>
    </w:p>
    <w:p>
      <w:pPr>
        <w:shd w:val="clear" w:color="auto" w:fill="FFFFFF"/>
        <w:tabs>
          <w:tab w:val="left" w:pos="914"/>
        </w:tabs>
        <w:spacing w:after="0" w:line="240" w:lineRule="auto"/>
        <w:rPr>
          <w:rFonts w:ascii="Times New Roman" w:hAnsi="Times New Roman"/>
          <w:sz w:val="28"/>
          <w:szCs w:val="28"/>
        </w:rPr>
      </w:pP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pacing w:val="-7"/>
          <w:sz w:val="28"/>
          <w:szCs w:val="28"/>
        </w:rPr>
        <w:t>виды и способы упаковки бандеролей.</w:t>
      </w:r>
      <w:r>
        <w:rPr>
          <w:rFonts w:ascii="Times New Roman" w:hAnsi="Times New Roman"/>
          <w:color w:val="000000"/>
          <w:spacing w:val="-7"/>
          <w:sz w:val="28"/>
          <w:szCs w:val="28"/>
        </w:rPr>
        <w:br w:type="textWrapping"/>
      </w:r>
      <w:r>
        <w:rPr>
          <w:rFonts w:ascii="Times New Roman" w:hAnsi="Times New Roman"/>
          <w:b/>
          <w:bCs/>
          <w:i/>
          <w:iCs/>
          <w:color w:val="000000"/>
          <w:spacing w:val="-8"/>
          <w:sz w:val="28"/>
          <w:szCs w:val="28"/>
        </w:rPr>
        <w:t xml:space="preserve">         Учащиеся должны уметь:</w:t>
      </w:r>
    </w:p>
    <w:p>
      <w:pPr>
        <w:shd w:val="clear" w:color="auto" w:fill="FFFFFF"/>
        <w:tabs>
          <w:tab w:val="left" w:pos="914"/>
        </w:tabs>
        <w:spacing w:after="0" w:line="240" w:lineRule="auto"/>
        <w:rPr>
          <w:rFonts w:ascii="Times New Roman" w:hAnsi="Times New Roman"/>
          <w:sz w:val="28"/>
          <w:szCs w:val="28"/>
        </w:rPr>
      </w:pPr>
      <w:r>
        <w:rPr>
          <w:rFonts w:ascii="Times New Roman" w:hAnsi="Times New Roman"/>
          <w:i/>
          <w:iCs/>
          <w:color w:val="000000"/>
          <w:sz w:val="28"/>
          <w:szCs w:val="28"/>
        </w:rPr>
        <w:t>•</w:t>
      </w:r>
      <w:r>
        <w:rPr>
          <w:rFonts w:ascii="Times New Roman" w:hAnsi="Times New Roman"/>
          <w:i/>
          <w:iCs/>
          <w:color w:val="000000"/>
          <w:sz w:val="28"/>
          <w:szCs w:val="28"/>
        </w:rPr>
        <w:tab/>
      </w:r>
      <w:r>
        <w:rPr>
          <w:rFonts w:ascii="Times New Roman" w:hAnsi="Times New Roman"/>
          <w:color w:val="000000"/>
          <w:spacing w:val="-4"/>
          <w:sz w:val="28"/>
          <w:szCs w:val="28"/>
        </w:rPr>
        <w:t>заполнять бланки на отправку бандеролей;</w:t>
      </w:r>
    </w:p>
    <w:p>
      <w:pPr>
        <w:widowControl w:val="0"/>
        <w:numPr>
          <w:ilvl w:val="0"/>
          <w:numId w:val="52"/>
        </w:numPr>
        <w:shd w:val="clear" w:color="auto" w:fill="FFFFFF"/>
        <w:tabs>
          <w:tab w:val="left" w:pos="91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составлять опись посылаемых предметов;</w:t>
      </w:r>
    </w:p>
    <w:p>
      <w:pPr>
        <w:widowControl w:val="0"/>
        <w:numPr>
          <w:ilvl w:val="0"/>
          <w:numId w:val="52"/>
        </w:numPr>
        <w:shd w:val="clear" w:color="auto" w:fill="FFFFFF"/>
        <w:tabs>
          <w:tab w:val="left" w:pos="91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упаковывать бандероли.</w:t>
      </w:r>
    </w:p>
    <w:p>
      <w:pPr>
        <w:shd w:val="clear" w:color="auto" w:fill="FFFFFF"/>
        <w:spacing w:after="0" w:line="240" w:lineRule="auto"/>
        <w:rPr>
          <w:rFonts w:ascii="Times New Roman" w:hAnsi="Times New Roman"/>
          <w:sz w:val="28"/>
          <w:szCs w:val="28"/>
        </w:rPr>
      </w:pPr>
      <w:r>
        <w:rPr>
          <w:rFonts w:ascii="Times New Roman" w:hAnsi="Times New Roman"/>
          <w:b/>
          <w:bCs/>
          <w:color w:val="000000"/>
          <w:w w:val="90"/>
          <w:sz w:val="28"/>
          <w:szCs w:val="28"/>
        </w:rPr>
        <w:t>Медицинская помощь</w:t>
      </w:r>
    </w:p>
    <w:p>
      <w:pPr>
        <w:shd w:val="clear" w:color="auto" w:fill="FFFFFF"/>
        <w:spacing w:after="0" w:line="240" w:lineRule="auto"/>
        <w:rPr>
          <w:rFonts w:ascii="Times New Roman" w:hAnsi="Times New Roman"/>
          <w:b/>
          <w:i/>
          <w:iCs/>
          <w:color w:val="000000"/>
          <w:spacing w:val="-1"/>
          <w:w w:val="90"/>
          <w:sz w:val="28"/>
          <w:szCs w:val="28"/>
        </w:rPr>
      </w:pPr>
      <w:r>
        <w:rPr>
          <w:rFonts w:ascii="Times New Roman" w:hAnsi="Times New Roman"/>
          <w:b/>
          <w:i/>
          <w:iCs/>
          <w:color w:val="000000"/>
          <w:sz w:val="28"/>
          <w:szCs w:val="28"/>
        </w:rPr>
        <w:t xml:space="preserve">     </w:t>
      </w:r>
      <w:r>
        <w:rPr>
          <w:rFonts w:ascii="Times New Roman" w:hAnsi="Times New Roman"/>
          <w:b/>
          <w:i/>
          <w:iCs/>
          <w:color w:val="000000"/>
          <w:spacing w:val="-1"/>
          <w:w w:val="90"/>
          <w:sz w:val="28"/>
          <w:szCs w:val="28"/>
        </w:rPr>
        <w:t xml:space="preserve">Тематика </w:t>
      </w:r>
    </w:p>
    <w:p>
      <w:pPr>
        <w:shd w:val="clear" w:color="auto" w:fill="FFFFFF"/>
        <w:spacing w:after="0" w:line="240" w:lineRule="auto"/>
        <w:rPr>
          <w:rFonts w:ascii="Times New Roman" w:hAnsi="Times New Roman"/>
          <w:color w:val="000000"/>
          <w:spacing w:val="-7"/>
          <w:sz w:val="28"/>
          <w:szCs w:val="28"/>
        </w:rPr>
      </w:pPr>
      <w:r>
        <w:rPr>
          <w:rFonts w:ascii="Times New Roman" w:hAnsi="Times New Roman"/>
          <w:color w:val="000000"/>
          <w:spacing w:val="-7"/>
          <w:sz w:val="28"/>
          <w:szCs w:val="28"/>
        </w:rPr>
        <w:t xml:space="preserve">1. Домашняя аптечка. Термометр. </w:t>
      </w:r>
    </w:p>
    <w:p>
      <w:pPr>
        <w:shd w:val="clear" w:color="auto" w:fill="FFFFFF"/>
        <w:spacing w:after="0" w:line="240" w:lineRule="auto"/>
        <w:rPr>
          <w:rFonts w:ascii="Times New Roman" w:hAnsi="Times New Roman"/>
          <w:color w:val="000000"/>
          <w:spacing w:val="-5"/>
          <w:sz w:val="28"/>
          <w:szCs w:val="28"/>
        </w:rPr>
      </w:pPr>
      <w:r>
        <w:rPr>
          <w:rFonts w:ascii="Times New Roman" w:hAnsi="Times New Roman"/>
          <w:color w:val="000000"/>
          <w:spacing w:val="-5"/>
          <w:sz w:val="28"/>
          <w:szCs w:val="28"/>
        </w:rPr>
        <w:t xml:space="preserve">2. Лекарственные растения. </w:t>
      </w:r>
    </w:p>
    <w:p>
      <w:pPr>
        <w:shd w:val="clear" w:color="auto" w:fill="FFFFFF"/>
        <w:spacing w:after="0" w:line="240" w:lineRule="auto"/>
        <w:rPr>
          <w:rFonts w:ascii="Times New Roman" w:hAnsi="Times New Roman"/>
          <w:color w:val="000000"/>
          <w:spacing w:val="-7"/>
          <w:sz w:val="28"/>
          <w:szCs w:val="28"/>
        </w:rPr>
      </w:pPr>
      <w:r>
        <w:rPr>
          <w:rFonts w:ascii="Times New Roman" w:hAnsi="Times New Roman"/>
          <w:color w:val="000000"/>
          <w:spacing w:val="-3"/>
          <w:sz w:val="28"/>
          <w:szCs w:val="28"/>
        </w:rPr>
        <w:t xml:space="preserve">3. Первая помощь при травмах, ранах, микротравмах, ушибах, </w:t>
      </w:r>
      <w:r>
        <w:rPr>
          <w:rFonts w:ascii="Times New Roman" w:hAnsi="Times New Roman"/>
          <w:color w:val="000000"/>
          <w:spacing w:val="-7"/>
          <w:sz w:val="28"/>
          <w:szCs w:val="28"/>
        </w:rPr>
        <w:t>вывихах, переломах.</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
          <w:sz w:val="28"/>
          <w:szCs w:val="28"/>
        </w:rPr>
        <w:t>Практические работы</w:t>
      </w:r>
    </w:p>
    <w:p>
      <w:pPr>
        <w:shd w:val="clear" w:color="auto" w:fill="FFFFFF"/>
        <w:spacing w:after="0" w:line="240" w:lineRule="auto"/>
        <w:rPr>
          <w:rFonts w:ascii="Times New Roman" w:hAnsi="Times New Roman"/>
          <w:color w:val="000000"/>
          <w:spacing w:val="-6"/>
          <w:sz w:val="28"/>
          <w:szCs w:val="28"/>
        </w:rPr>
      </w:pPr>
      <w:r>
        <w:rPr>
          <w:rFonts w:ascii="Times New Roman" w:hAnsi="Times New Roman"/>
          <w:color w:val="000000"/>
          <w:spacing w:val="-6"/>
          <w:sz w:val="28"/>
          <w:szCs w:val="28"/>
        </w:rPr>
        <w:t xml:space="preserve">Упражнения в наложении повязок на рану, поврежденную конечность. </w:t>
      </w:r>
    </w:p>
    <w:p>
      <w:pPr>
        <w:shd w:val="clear" w:color="auto" w:fill="FFFFFF"/>
        <w:spacing w:after="0" w:line="240" w:lineRule="auto"/>
        <w:rPr>
          <w:rFonts w:ascii="Times New Roman" w:hAnsi="Times New Roman"/>
          <w:color w:val="000000"/>
          <w:spacing w:val="-3"/>
          <w:sz w:val="28"/>
          <w:szCs w:val="28"/>
        </w:rPr>
      </w:pPr>
      <w:r>
        <w:rPr>
          <w:rFonts w:ascii="Times New Roman" w:hAnsi="Times New Roman"/>
          <w:color w:val="000000"/>
          <w:spacing w:val="-3"/>
          <w:sz w:val="28"/>
          <w:szCs w:val="28"/>
        </w:rPr>
        <w:t xml:space="preserve">Заваривание травяного настоя. </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8"/>
          <w:sz w:val="28"/>
          <w:szCs w:val="28"/>
        </w:rPr>
        <w:t>Учащиеся должны иметь представление о</w:t>
      </w:r>
    </w:p>
    <w:p>
      <w:pPr>
        <w:shd w:val="clear" w:color="auto" w:fill="FFFFFF"/>
        <w:tabs>
          <w:tab w:val="left" w:pos="468"/>
        </w:tabs>
        <w:spacing w:after="0" w:line="240" w:lineRule="auto"/>
        <w:rPr>
          <w:rFonts w:ascii="Times New Roman" w:hAnsi="Times New Roman"/>
          <w:sz w:val="28"/>
          <w:szCs w:val="28"/>
        </w:rPr>
      </w:pPr>
      <w:r>
        <w:rPr>
          <w:rFonts w:ascii="Times New Roman" w:hAnsi="Times New Roman"/>
          <w:i/>
          <w:iCs/>
          <w:color w:val="000000"/>
          <w:sz w:val="28"/>
          <w:szCs w:val="28"/>
        </w:rPr>
        <w:t xml:space="preserve">• </w:t>
      </w:r>
      <w:r>
        <w:rPr>
          <w:rFonts w:ascii="Times New Roman" w:hAnsi="Times New Roman"/>
          <w:color w:val="000000"/>
          <w:spacing w:val="-6"/>
          <w:sz w:val="28"/>
          <w:szCs w:val="28"/>
        </w:rPr>
        <w:t>вреде самолечения.</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7"/>
          <w:sz w:val="28"/>
          <w:szCs w:val="28"/>
        </w:rPr>
        <w:t>состав домашней аптечки (перевязочные средства, дезинфици</w:t>
      </w:r>
      <w:r>
        <w:rPr>
          <w:rFonts w:ascii="Times New Roman" w:hAnsi="Times New Roman"/>
          <w:color w:val="000000"/>
          <w:spacing w:val="-7"/>
          <w:sz w:val="28"/>
          <w:szCs w:val="28"/>
        </w:rPr>
        <w:softHyphen/>
      </w:r>
      <w:r>
        <w:rPr>
          <w:rFonts w:ascii="Times New Roman" w:hAnsi="Times New Roman"/>
          <w:color w:val="000000"/>
          <w:spacing w:val="-6"/>
          <w:sz w:val="28"/>
          <w:szCs w:val="28"/>
        </w:rPr>
        <w:t>рующие средства, термометр, горчичники);</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6"/>
          <w:sz w:val="28"/>
          <w:szCs w:val="28"/>
        </w:rPr>
        <w:t>правила применения и назначения медицинских средств, вхо</w:t>
      </w:r>
      <w:r>
        <w:rPr>
          <w:rFonts w:ascii="Times New Roman" w:hAnsi="Times New Roman"/>
          <w:color w:val="000000"/>
          <w:spacing w:val="-6"/>
          <w:sz w:val="28"/>
          <w:szCs w:val="28"/>
        </w:rPr>
        <w:softHyphen/>
      </w:r>
      <w:r>
        <w:rPr>
          <w:rFonts w:ascii="Times New Roman" w:hAnsi="Times New Roman"/>
          <w:color w:val="000000"/>
          <w:spacing w:val="-5"/>
          <w:sz w:val="28"/>
          <w:szCs w:val="28"/>
        </w:rPr>
        <w:t>дящих в состав домашней аптечки;</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местные лекарственные растения;</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7"/>
          <w:sz w:val="28"/>
          <w:szCs w:val="28"/>
        </w:rPr>
        <w:t>правила обработки раны и наложения повязки, меры по преду</w:t>
      </w:r>
      <w:r>
        <w:rPr>
          <w:rFonts w:ascii="Times New Roman" w:hAnsi="Times New Roman"/>
          <w:color w:val="000000"/>
          <w:spacing w:val="-7"/>
          <w:sz w:val="28"/>
          <w:szCs w:val="28"/>
        </w:rPr>
        <w:softHyphen/>
      </w:r>
      <w:r>
        <w:rPr>
          <w:rFonts w:ascii="Times New Roman" w:hAnsi="Times New Roman"/>
          <w:color w:val="000000"/>
          <w:spacing w:val="-5"/>
          <w:sz w:val="28"/>
          <w:szCs w:val="28"/>
        </w:rPr>
        <w:t>преждению осложнений после микротравм;</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4"/>
          <w:sz w:val="28"/>
          <w:szCs w:val="28"/>
        </w:rPr>
        <w:t xml:space="preserve">правила оказания первой медицинской помощи при сильных </w:t>
      </w:r>
      <w:r>
        <w:rPr>
          <w:rFonts w:ascii="Times New Roman" w:hAnsi="Times New Roman"/>
          <w:color w:val="000000"/>
          <w:spacing w:val="-8"/>
          <w:sz w:val="28"/>
          <w:szCs w:val="28"/>
        </w:rPr>
        <w:t xml:space="preserve">ушибах (покой и компресс), при растяжениях и вывихах (покой </w:t>
      </w:r>
      <w:r>
        <w:rPr>
          <w:rFonts w:ascii="Times New Roman" w:hAnsi="Times New Roman"/>
          <w:color w:val="000000"/>
          <w:spacing w:val="-3"/>
          <w:sz w:val="28"/>
          <w:szCs w:val="28"/>
        </w:rPr>
        <w:t xml:space="preserve">и фиксация конечностей с помощью повязки или временной </w:t>
      </w:r>
      <w:r>
        <w:rPr>
          <w:rFonts w:ascii="Times New Roman" w:hAnsi="Times New Roman"/>
          <w:color w:val="000000"/>
          <w:spacing w:val="-6"/>
          <w:sz w:val="28"/>
          <w:szCs w:val="28"/>
        </w:rPr>
        <w:t>шины).</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2"/>
          <w:sz w:val="28"/>
          <w:szCs w:val="28"/>
        </w:rPr>
        <w:t>Учащиеся должны иметь:</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пользоваться термометром;</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готовить отвары и настои из лекарственных растений;</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обрабатывать раны и накладывать повязки;</w:t>
      </w:r>
    </w:p>
    <w:p>
      <w:pPr>
        <w:widowControl w:val="0"/>
        <w:numPr>
          <w:ilvl w:val="0"/>
          <w:numId w:val="24"/>
        </w:numPr>
        <w:shd w:val="clear" w:color="auto" w:fill="FFFFFF"/>
        <w:tabs>
          <w:tab w:val="left" w:pos="46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накладывать временные шины.</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9"/>
          <w:sz w:val="28"/>
          <w:szCs w:val="28"/>
        </w:rPr>
        <w:t>Учреждения, организации, предприятия</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8"/>
          <w:sz w:val="28"/>
          <w:szCs w:val="28"/>
        </w:rPr>
        <w:t>Тематика</w:t>
      </w:r>
    </w:p>
    <w:p>
      <w:pPr>
        <w:shd w:val="clear" w:color="auto" w:fill="FFFFFF"/>
        <w:spacing w:after="0" w:line="240" w:lineRule="auto"/>
        <w:rPr>
          <w:rFonts w:ascii="Times New Roman" w:hAnsi="Times New Roman"/>
          <w:sz w:val="28"/>
          <w:szCs w:val="28"/>
        </w:rPr>
      </w:pPr>
      <w:r>
        <w:rPr>
          <w:rFonts w:ascii="Times New Roman" w:hAnsi="Times New Roman"/>
          <w:iCs/>
          <w:color w:val="000000"/>
          <w:spacing w:val="-5"/>
          <w:sz w:val="28"/>
          <w:szCs w:val="28"/>
        </w:rPr>
        <w:t>1.</w:t>
      </w:r>
      <w:r>
        <w:rPr>
          <w:rFonts w:ascii="Times New Roman" w:hAnsi="Times New Roman"/>
          <w:i/>
          <w:iCs/>
          <w:color w:val="000000"/>
          <w:spacing w:val="-5"/>
          <w:sz w:val="28"/>
          <w:szCs w:val="28"/>
        </w:rPr>
        <w:t xml:space="preserve"> </w:t>
      </w:r>
      <w:r>
        <w:rPr>
          <w:rFonts w:ascii="Times New Roman" w:hAnsi="Times New Roman"/>
          <w:color w:val="000000"/>
          <w:spacing w:val="-5"/>
          <w:sz w:val="28"/>
          <w:szCs w:val="28"/>
        </w:rPr>
        <w:t>Промышленные предприятия и сельскохозяйственные объек</w:t>
      </w:r>
      <w:r>
        <w:rPr>
          <w:rFonts w:ascii="Times New Roman" w:hAnsi="Times New Roman"/>
          <w:color w:val="000000"/>
          <w:spacing w:val="-5"/>
          <w:sz w:val="28"/>
          <w:szCs w:val="28"/>
        </w:rPr>
        <w:softHyphen/>
      </w:r>
      <w:r>
        <w:rPr>
          <w:rFonts w:ascii="Times New Roman" w:hAnsi="Times New Roman"/>
          <w:color w:val="000000"/>
          <w:spacing w:val="-5"/>
          <w:sz w:val="28"/>
          <w:szCs w:val="28"/>
        </w:rPr>
        <w:t>ты данной местности.</w:t>
      </w:r>
    </w:p>
    <w:p>
      <w:pPr>
        <w:shd w:val="clear" w:color="auto" w:fill="FFFFFF"/>
        <w:spacing w:after="0" w:line="240" w:lineRule="auto"/>
        <w:rPr>
          <w:rFonts w:ascii="Times New Roman" w:hAnsi="Times New Roman"/>
          <w:sz w:val="28"/>
          <w:szCs w:val="28"/>
        </w:rPr>
      </w:pPr>
      <w:r>
        <w:rPr>
          <w:rFonts w:ascii="Times New Roman" w:hAnsi="Times New Roman"/>
          <w:b/>
          <w:bCs/>
          <w:color w:val="000000"/>
          <w:sz w:val="28"/>
          <w:szCs w:val="28"/>
        </w:rPr>
        <w:t>Экскурсии</w:t>
      </w:r>
    </w:p>
    <w:p>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 xml:space="preserve">Экскурсии на промышленные предприятия или сельскохозяйственные </w:t>
      </w:r>
      <w:r>
        <w:rPr>
          <w:rFonts w:ascii="Times New Roman" w:hAnsi="Times New Roman"/>
          <w:color w:val="000000"/>
          <w:spacing w:val="-3"/>
          <w:sz w:val="28"/>
          <w:szCs w:val="28"/>
        </w:rPr>
        <w:t>объекты.</w:t>
      </w:r>
    </w:p>
    <w:p>
      <w:pPr>
        <w:shd w:val="clear" w:color="auto" w:fill="FFFFFF"/>
        <w:spacing w:after="0" w:line="240" w:lineRule="auto"/>
        <w:rPr>
          <w:rFonts w:ascii="Times New Roman" w:hAnsi="Times New Roman"/>
          <w:b/>
          <w:bCs/>
          <w:color w:val="000000"/>
          <w:spacing w:val="-3"/>
          <w:sz w:val="28"/>
          <w:szCs w:val="28"/>
        </w:rPr>
      </w:pPr>
      <w:r>
        <w:rPr>
          <w:rFonts w:ascii="Times New Roman" w:hAnsi="Times New Roman"/>
          <w:b/>
          <w:bCs/>
          <w:color w:val="000000"/>
          <w:spacing w:val="-3"/>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pStyle w:val="24"/>
        <w:widowControl w:val="0"/>
        <w:numPr>
          <w:ilvl w:val="0"/>
          <w:numId w:val="53"/>
        </w:numPr>
        <w:shd w:val="clear" w:color="auto" w:fill="FFFFFF"/>
        <w:tabs>
          <w:tab w:val="left" w:pos="468"/>
        </w:tabs>
        <w:autoSpaceDE w:val="0"/>
        <w:autoSpaceDN w:val="0"/>
        <w:adjustRightInd w:val="0"/>
        <w:spacing w:after="0" w:line="240" w:lineRule="auto"/>
        <w:ind w:left="0"/>
        <w:rPr>
          <w:rFonts w:ascii="Times New Roman" w:hAnsi="Times New Roman"/>
          <w:color w:val="000000"/>
          <w:sz w:val="28"/>
          <w:szCs w:val="28"/>
        </w:rPr>
      </w:pPr>
      <w:r>
        <w:rPr>
          <w:rFonts w:ascii="Times New Roman" w:hAnsi="Times New Roman"/>
          <w:color w:val="000000"/>
          <w:spacing w:val="-4"/>
          <w:sz w:val="28"/>
          <w:szCs w:val="28"/>
        </w:rPr>
        <w:t>местонахождение ближайших промышленных предприятий или сельскохозяйственных объектов;</w:t>
      </w:r>
    </w:p>
    <w:p>
      <w:pPr>
        <w:pStyle w:val="24"/>
        <w:widowControl w:val="0"/>
        <w:numPr>
          <w:ilvl w:val="0"/>
          <w:numId w:val="53"/>
        </w:numPr>
        <w:shd w:val="clear" w:color="auto" w:fill="FFFFFF"/>
        <w:tabs>
          <w:tab w:val="left" w:pos="468"/>
        </w:tabs>
        <w:autoSpaceDE w:val="0"/>
        <w:autoSpaceDN w:val="0"/>
        <w:adjustRightInd w:val="0"/>
        <w:spacing w:after="0" w:line="240" w:lineRule="auto"/>
        <w:ind w:left="0"/>
        <w:rPr>
          <w:rFonts w:ascii="Times New Roman" w:hAnsi="Times New Roman"/>
          <w:color w:val="000000"/>
          <w:sz w:val="28"/>
          <w:szCs w:val="28"/>
        </w:rPr>
      </w:pPr>
      <w:r>
        <w:rPr>
          <w:rFonts w:ascii="Times New Roman" w:hAnsi="Times New Roman"/>
          <w:color w:val="000000"/>
          <w:spacing w:val="-5"/>
          <w:sz w:val="28"/>
          <w:szCs w:val="28"/>
        </w:rPr>
        <w:t>названия цехов и отделов, имеющихся на предприятиях;</w:t>
      </w:r>
    </w:p>
    <w:p>
      <w:pPr>
        <w:pStyle w:val="24"/>
        <w:widowControl w:val="0"/>
        <w:numPr>
          <w:ilvl w:val="0"/>
          <w:numId w:val="53"/>
        </w:numPr>
        <w:shd w:val="clear" w:color="auto" w:fill="FFFFFF"/>
        <w:tabs>
          <w:tab w:val="left" w:pos="468"/>
        </w:tabs>
        <w:autoSpaceDE w:val="0"/>
        <w:autoSpaceDN w:val="0"/>
        <w:adjustRightInd w:val="0"/>
        <w:spacing w:after="0" w:line="240" w:lineRule="auto"/>
        <w:ind w:left="0"/>
        <w:rPr>
          <w:rFonts w:ascii="Times New Roman" w:hAnsi="Times New Roman"/>
          <w:color w:val="000000"/>
          <w:sz w:val="28"/>
          <w:szCs w:val="28"/>
        </w:rPr>
      </w:pPr>
      <w:r>
        <w:rPr>
          <w:rFonts w:ascii="Times New Roman" w:hAnsi="Times New Roman"/>
          <w:color w:val="000000"/>
          <w:sz w:val="28"/>
          <w:szCs w:val="28"/>
        </w:rPr>
        <w:t>виды выпускаемой продукции;</w:t>
      </w:r>
    </w:p>
    <w:p>
      <w:pPr>
        <w:pStyle w:val="24"/>
        <w:widowControl w:val="0"/>
        <w:numPr>
          <w:ilvl w:val="0"/>
          <w:numId w:val="24"/>
        </w:numPr>
        <w:shd w:val="clear" w:color="auto" w:fill="FFFFFF"/>
        <w:tabs>
          <w:tab w:val="left" w:pos="468"/>
        </w:tabs>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pacing w:val="-6"/>
          <w:sz w:val="28"/>
          <w:szCs w:val="28"/>
        </w:rPr>
        <w:t>названия рабочих специальностей.</w:t>
      </w:r>
      <w:r>
        <w:rPr>
          <w:rFonts w:ascii="Times New Roman" w:hAnsi="Times New Roman"/>
          <w:color w:val="000000"/>
          <w:spacing w:val="-6"/>
          <w:sz w:val="28"/>
          <w:szCs w:val="28"/>
        </w:rPr>
        <w:br w:type="textWrapping"/>
      </w:r>
      <w:r>
        <w:rPr>
          <w:rFonts w:ascii="Times New Roman" w:hAnsi="Times New Roman"/>
          <w:b/>
          <w:bCs/>
          <w:i/>
          <w:iCs/>
          <w:color w:val="000000"/>
          <w:spacing w:val="-7"/>
          <w:sz w:val="28"/>
          <w:szCs w:val="28"/>
        </w:rPr>
        <w:t>Учащиеся должны уметь</w:t>
      </w:r>
    </w:p>
    <w:p>
      <w:pPr>
        <w:shd w:val="clear" w:color="auto" w:fill="FFFFFF"/>
        <w:tabs>
          <w:tab w:val="left" w:pos="461"/>
        </w:tabs>
        <w:spacing w:after="0" w:line="240" w:lineRule="auto"/>
        <w:rPr>
          <w:rFonts w:ascii="Times New Roman" w:hAnsi="Times New Roman"/>
          <w:sz w:val="28"/>
          <w:szCs w:val="28"/>
        </w:rPr>
      </w:pPr>
      <w:r>
        <w:rPr>
          <w:rFonts w:ascii="Times New Roman" w:hAnsi="Times New Roman"/>
          <w:i/>
          <w:iCs/>
          <w:color w:val="000000"/>
          <w:sz w:val="28"/>
          <w:szCs w:val="28"/>
        </w:rPr>
        <w:t>•</w:t>
      </w:r>
      <w:r>
        <w:rPr>
          <w:rFonts w:ascii="Times New Roman" w:hAnsi="Times New Roman"/>
          <w:i/>
          <w:iCs/>
          <w:color w:val="000000"/>
          <w:sz w:val="28"/>
          <w:szCs w:val="28"/>
        </w:rPr>
        <w:tab/>
      </w:r>
      <w:r>
        <w:rPr>
          <w:rFonts w:ascii="Times New Roman" w:hAnsi="Times New Roman"/>
          <w:color w:val="000000"/>
          <w:spacing w:val="-8"/>
          <w:sz w:val="28"/>
          <w:szCs w:val="28"/>
        </w:rPr>
        <w:t>обращаться с вопросами по теме экскурсии к работникам пред</w:t>
      </w:r>
      <w:r>
        <w:rPr>
          <w:rFonts w:ascii="Times New Roman" w:hAnsi="Times New Roman"/>
          <w:color w:val="000000"/>
          <w:spacing w:val="-8"/>
          <w:sz w:val="28"/>
          <w:szCs w:val="28"/>
        </w:rPr>
        <w:softHyphen/>
      </w:r>
      <w:r>
        <w:rPr>
          <w:rFonts w:ascii="Times New Roman" w:hAnsi="Times New Roman"/>
          <w:color w:val="000000"/>
          <w:spacing w:val="-4"/>
          <w:sz w:val="28"/>
          <w:szCs w:val="28"/>
        </w:rPr>
        <w:t>приятий.</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sz w:val="28"/>
          <w:szCs w:val="28"/>
        </w:rPr>
        <w:t>Экономика домашнего хозяйства</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pStyle w:val="24"/>
        <w:widowControl w:val="0"/>
        <w:numPr>
          <w:ilvl w:val="0"/>
          <w:numId w:val="54"/>
        </w:numPr>
        <w:shd w:val="clear" w:color="auto" w:fill="FFFFFF"/>
        <w:tabs>
          <w:tab w:val="left" w:pos="511"/>
        </w:tabs>
        <w:autoSpaceDE w:val="0"/>
        <w:autoSpaceDN w:val="0"/>
        <w:adjustRightInd w:val="0"/>
        <w:spacing w:after="0" w:line="240" w:lineRule="auto"/>
        <w:ind w:left="0" w:firstLine="0"/>
        <w:rPr>
          <w:rFonts w:ascii="Times New Roman" w:hAnsi="Times New Roman"/>
          <w:color w:val="000000"/>
          <w:spacing w:val="-25"/>
          <w:sz w:val="28"/>
          <w:szCs w:val="28"/>
        </w:rPr>
      </w:pPr>
      <w:r>
        <w:rPr>
          <w:rFonts w:ascii="Times New Roman" w:hAnsi="Times New Roman"/>
          <w:color w:val="000000"/>
          <w:spacing w:val="-3"/>
          <w:sz w:val="28"/>
          <w:szCs w:val="28"/>
        </w:rPr>
        <w:t xml:space="preserve"> Деньги (монета, купюра, валюта). Их назначение и значение </w:t>
      </w:r>
      <w:r>
        <w:rPr>
          <w:rFonts w:ascii="Times New Roman" w:hAnsi="Times New Roman"/>
          <w:color w:val="000000"/>
          <w:spacing w:val="-2"/>
          <w:sz w:val="28"/>
          <w:szCs w:val="28"/>
        </w:rPr>
        <w:t>в нашей жизни.</w:t>
      </w:r>
    </w:p>
    <w:p>
      <w:pPr>
        <w:pStyle w:val="24"/>
        <w:widowControl w:val="0"/>
        <w:numPr>
          <w:ilvl w:val="0"/>
          <w:numId w:val="54"/>
        </w:numPr>
        <w:shd w:val="clear" w:color="auto" w:fill="FFFFFF"/>
        <w:tabs>
          <w:tab w:val="left" w:pos="511"/>
        </w:tabs>
        <w:autoSpaceDE w:val="0"/>
        <w:autoSpaceDN w:val="0"/>
        <w:adjustRightInd w:val="0"/>
        <w:spacing w:after="0" w:line="240" w:lineRule="auto"/>
        <w:ind w:left="0" w:firstLine="0"/>
        <w:rPr>
          <w:rFonts w:ascii="Times New Roman" w:hAnsi="Times New Roman"/>
          <w:color w:val="000000"/>
          <w:spacing w:val="-19"/>
          <w:sz w:val="28"/>
          <w:szCs w:val="28"/>
        </w:rPr>
      </w:pPr>
      <w:r>
        <w:rPr>
          <w:rFonts w:ascii="Times New Roman" w:hAnsi="Times New Roman"/>
          <w:color w:val="000000"/>
          <w:spacing w:val="-3"/>
          <w:sz w:val="28"/>
          <w:szCs w:val="28"/>
        </w:rPr>
        <w:t xml:space="preserve"> Бюджет семьи. Источники дохода. Заработная плата членов </w:t>
      </w:r>
      <w:r>
        <w:rPr>
          <w:rFonts w:ascii="Times New Roman" w:hAnsi="Times New Roman"/>
          <w:color w:val="000000"/>
          <w:spacing w:val="-6"/>
          <w:sz w:val="28"/>
          <w:szCs w:val="28"/>
        </w:rPr>
        <w:t>семьи, пенсия.</w:t>
      </w:r>
    </w:p>
    <w:p>
      <w:pPr>
        <w:pStyle w:val="24"/>
        <w:widowControl w:val="0"/>
        <w:numPr>
          <w:ilvl w:val="0"/>
          <w:numId w:val="54"/>
        </w:numPr>
        <w:shd w:val="clear" w:color="auto" w:fill="FFFFFF"/>
        <w:tabs>
          <w:tab w:val="left" w:pos="511"/>
        </w:tabs>
        <w:autoSpaceDE w:val="0"/>
        <w:autoSpaceDN w:val="0"/>
        <w:adjustRightInd w:val="0"/>
        <w:spacing w:after="0" w:line="240" w:lineRule="auto"/>
        <w:ind w:left="0" w:firstLine="0"/>
        <w:rPr>
          <w:rFonts w:ascii="Times New Roman" w:hAnsi="Times New Roman"/>
          <w:sz w:val="28"/>
          <w:szCs w:val="28"/>
        </w:rPr>
      </w:pPr>
      <w:r>
        <w:rPr>
          <w:rFonts w:ascii="Times New Roman" w:hAnsi="Times New Roman"/>
          <w:color w:val="000000"/>
          <w:spacing w:val="-1"/>
          <w:sz w:val="28"/>
          <w:szCs w:val="28"/>
        </w:rPr>
        <w:t>Мелкие расходы.</w:t>
      </w:r>
      <w:r>
        <w:rPr>
          <w:rFonts w:ascii="Times New Roman" w:hAnsi="Times New Roman"/>
          <w:color w:val="000000"/>
          <w:spacing w:val="-1"/>
          <w:sz w:val="28"/>
          <w:szCs w:val="28"/>
        </w:rPr>
        <w:br w:type="textWrapping"/>
      </w:r>
      <w:r>
        <w:rPr>
          <w:rFonts w:ascii="Times New Roman" w:hAnsi="Times New Roman"/>
          <w:b/>
          <w:bCs/>
          <w:color w:val="000000"/>
          <w:spacing w:val="-5"/>
          <w:sz w:val="28"/>
          <w:szCs w:val="28"/>
        </w:rPr>
        <w:t>Практические работы</w:t>
      </w:r>
    </w:p>
    <w:p>
      <w:pPr>
        <w:shd w:val="clear" w:color="auto" w:fill="FFFFFF"/>
        <w:spacing w:after="0" w:line="240" w:lineRule="auto"/>
        <w:rPr>
          <w:rFonts w:ascii="Times New Roman" w:hAnsi="Times New Roman"/>
          <w:color w:val="000000"/>
          <w:spacing w:val="-3"/>
          <w:sz w:val="28"/>
          <w:szCs w:val="28"/>
        </w:rPr>
      </w:pPr>
      <w:r>
        <w:rPr>
          <w:rFonts w:ascii="Times New Roman" w:hAnsi="Times New Roman"/>
          <w:color w:val="000000"/>
          <w:spacing w:val="-3"/>
          <w:sz w:val="28"/>
          <w:szCs w:val="28"/>
        </w:rPr>
        <w:t xml:space="preserve">Упражнения по определению доходов семьи. </w:t>
      </w:r>
    </w:p>
    <w:p>
      <w:pPr>
        <w:shd w:val="clear" w:color="auto" w:fill="FFFFFF"/>
        <w:spacing w:after="0" w:line="240" w:lineRule="auto"/>
        <w:rPr>
          <w:rFonts w:ascii="Times New Roman" w:hAnsi="Times New Roman"/>
          <w:color w:val="000000"/>
          <w:spacing w:val="-4"/>
          <w:sz w:val="28"/>
          <w:szCs w:val="28"/>
        </w:rPr>
      </w:pPr>
      <w:r>
        <w:rPr>
          <w:rFonts w:ascii="Times New Roman" w:hAnsi="Times New Roman"/>
          <w:color w:val="000000"/>
          <w:spacing w:val="-4"/>
          <w:sz w:val="28"/>
          <w:szCs w:val="28"/>
        </w:rPr>
        <w:t xml:space="preserve">Составление доверенности на получение зарплаты.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z w:val="28"/>
          <w:szCs w:val="28"/>
        </w:rPr>
        <w:t>Учащиеся должны иметь представление о</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5"/>
          <w:sz w:val="28"/>
          <w:szCs w:val="28"/>
        </w:rPr>
        <w:t>том, какое место занимают деньги в нашей жизни;</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4"/>
          <w:sz w:val="28"/>
          <w:szCs w:val="28"/>
        </w:rPr>
        <w:t>порядке и условиях получения зарплаты, пенсии;</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том, сколько денег можно иметь на мелкие расходы.</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widowControl w:val="0"/>
        <w:numPr>
          <w:ilvl w:val="0"/>
          <w:numId w:val="28"/>
        </w:numPr>
        <w:shd w:val="clear" w:color="auto" w:fill="FFFFFF"/>
        <w:tabs>
          <w:tab w:val="left" w:pos="497"/>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2"/>
          <w:sz w:val="28"/>
          <w:szCs w:val="28"/>
        </w:rPr>
        <w:t>говорить ли знакомым и незнакомым о наличие денег в карма</w:t>
      </w:r>
      <w:r>
        <w:rPr>
          <w:rFonts w:ascii="Times New Roman" w:hAnsi="Times New Roman"/>
          <w:color w:val="000000"/>
          <w:spacing w:val="-2"/>
          <w:sz w:val="28"/>
          <w:szCs w:val="28"/>
        </w:rPr>
        <w:softHyphen/>
      </w:r>
      <w:r>
        <w:rPr>
          <w:rFonts w:ascii="Times New Roman" w:hAnsi="Times New Roman"/>
          <w:color w:val="000000"/>
          <w:spacing w:val="-3"/>
          <w:sz w:val="28"/>
          <w:szCs w:val="28"/>
        </w:rPr>
        <w:t>не или дома;</w:t>
      </w:r>
    </w:p>
    <w:p>
      <w:pPr>
        <w:widowControl w:val="0"/>
        <w:numPr>
          <w:ilvl w:val="0"/>
          <w:numId w:val="28"/>
        </w:numPr>
        <w:shd w:val="clear" w:color="auto" w:fill="FFFFFF"/>
        <w:tabs>
          <w:tab w:val="left" w:pos="497"/>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составные части бюджета семьи;</w:t>
      </w:r>
    </w:p>
    <w:p>
      <w:pPr>
        <w:widowControl w:val="0"/>
        <w:numPr>
          <w:ilvl w:val="0"/>
          <w:numId w:val="55"/>
        </w:numPr>
        <w:shd w:val="clear" w:color="auto" w:fill="FFFFFF"/>
        <w:tabs>
          <w:tab w:val="left" w:pos="49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3"/>
          <w:sz w:val="28"/>
          <w:szCs w:val="28"/>
        </w:rPr>
        <w:t>заработную плату членов семьи.</w:t>
      </w:r>
      <w:r>
        <w:rPr>
          <w:rFonts w:ascii="Times New Roman" w:hAnsi="Times New Roman"/>
          <w:color w:val="000000"/>
          <w:spacing w:val="-3"/>
          <w:sz w:val="28"/>
          <w:szCs w:val="28"/>
        </w:rPr>
        <w:br w:type="textWrapping"/>
      </w:r>
      <w:r>
        <w:rPr>
          <w:rFonts w:ascii="Times New Roman" w:hAnsi="Times New Roman"/>
          <w:b/>
          <w:bCs/>
          <w:i/>
          <w:iCs/>
          <w:color w:val="000000"/>
          <w:spacing w:val="-1"/>
          <w:sz w:val="28"/>
          <w:szCs w:val="28"/>
        </w:rPr>
        <w:t>Учащиеся должны уметь:</w:t>
      </w:r>
    </w:p>
    <w:p>
      <w:pPr>
        <w:widowControl w:val="0"/>
        <w:numPr>
          <w:ilvl w:val="0"/>
          <w:numId w:val="55"/>
        </w:numPr>
        <w:shd w:val="clear" w:color="auto" w:fill="FFFFFF"/>
        <w:tabs>
          <w:tab w:val="left" w:pos="490"/>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7"/>
          <w:sz w:val="28"/>
          <w:szCs w:val="28"/>
        </w:rPr>
        <w:t>подсчитывать бюджет семьи;</w:t>
      </w:r>
    </w:p>
    <w:p>
      <w:pPr>
        <w:widowControl w:val="0"/>
        <w:numPr>
          <w:ilvl w:val="0"/>
          <w:numId w:val="55"/>
        </w:numPr>
        <w:shd w:val="clear" w:color="auto" w:fill="FFFFFF"/>
        <w:tabs>
          <w:tab w:val="left" w:pos="49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составлять доверенность на получение заработной платы.</w:t>
      </w:r>
    </w:p>
    <w:p>
      <w:pPr>
        <w:shd w:val="clear" w:color="auto" w:fill="FFFFFF"/>
        <w:spacing w:after="0" w:line="240" w:lineRule="auto"/>
        <w:jc w:val="both"/>
        <w:rPr>
          <w:rFonts w:ascii="Times New Roman" w:hAnsi="Times New Roman"/>
          <w:b/>
          <w:bCs/>
          <w:color w:val="000000"/>
          <w:spacing w:val="-6"/>
          <w:w w:val="117"/>
          <w:sz w:val="28"/>
          <w:szCs w:val="28"/>
        </w:rPr>
      </w:pPr>
    </w:p>
    <w:p>
      <w:pPr>
        <w:shd w:val="clear" w:color="auto" w:fill="FFFFFF"/>
        <w:spacing w:after="0" w:line="240" w:lineRule="auto"/>
        <w:jc w:val="center"/>
        <w:rPr>
          <w:rFonts w:ascii="Times New Roman" w:hAnsi="Times New Roman"/>
          <w:sz w:val="28"/>
          <w:szCs w:val="28"/>
        </w:rPr>
      </w:pPr>
      <w:r>
        <w:rPr>
          <w:rFonts w:ascii="Times New Roman" w:hAnsi="Times New Roman"/>
          <w:b/>
          <w:bCs/>
          <w:color w:val="000000"/>
          <w:spacing w:val="-6"/>
          <w:w w:val="117"/>
          <w:sz w:val="28"/>
          <w:szCs w:val="28"/>
        </w:rPr>
        <w:t xml:space="preserve">8 класс </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sz w:val="28"/>
          <w:szCs w:val="28"/>
        </w:rPr>
        <w:t>Личная гигиена</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shd w:val="clear" w:color="auto" w:fill="FFFFFF"/>
        <w:spacing w:after="0" w:line="240" w:lineRule="auto"/>
        <w:rPr>
          <w:rFonts w:ascii="Times New Roman" w:hAnsi="Times New Roman"/>
          <w:sz w:val="28"/>
          <w:szCs w:val="28"/>
        </w:rPr>
      </w:pPr>
      <w:r>
        <w:rPr>
          <w:rFonts w:ascii="Times New Roman" w:hAnsi="Times New Roman"/>
          <w:color w:val="000000"/>
          <w:spacing w:val="-2"/>
          <w:sz w:val="28"/>
          <w:szCs w:val="28"/>
        </w:rPr>
        <w:t>Уход за кожей лица Косметические средства (лосьоны, кремы и др.).</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4"/>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pacing w:val="-2"/>
          <w:sz w:val="28"/>
          <w:szCs w:val="28"/>
        </w:rPr>
        <w:t>Упражнения в протирании кожи лица лосьоном, нанесении крема.</w:t>
      </w:r>
    </w:p>
    <w:p>
      <w:pPr>
        <w:shd w:val="clear" w:color="auto" w:fill="FFFFFF"/>
        <w:spacing w:after="0" w:line="240" w:lineRule="auto"/>
        <w:rPr>
          <w:rFonts w:ascii="Times New Roman" w:hAnsi="Times New Roman"/>
          <w:b/>
          <w:bCs/>
          <w:color w:val="000000"/>
          <w:spacing w:val="-3"/>
          <w:sz w:val="28"/>
          <w:szCs w:val="28"/>
        </w:rPr>
      </w:pPr>
      <w:r>
        <w:rPr>
          <w:rFonts w:ascii="Times New Roman" w:hAnsi="Times New Roman"/>
          <w:b/>
          <w:bCs/>
          <w:color w:val="000000"/>
          <w:spacing w:val="-3"/>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shd w:val="clear" w:color="auto" w:fill="FFFFFF"/>
        <w:tabs>
          <w:tab w:val="left" w:pos="490"/>
        </w:tabs>
        <w:spacing w:after="0" w:line="240" w:lineRule="auto"/>
        <w:rPr>
          <w:rFonts w:ascii="Times New Roman" w:hAnsi="Times New Roman"/>
          <w:sz w:val="28"/>
          <w:szCs w:val="28"/>
        </w:rPr>
      </w:pPr>
      <w:r>
        <w:rPr>
          <w:rFonts w:ascii="Times New Roman" w:hAnsi="Times New Roman"/>
          <w:i/>
          <w:iCs/>
          <w:color w:val="000000"/>
          <w:sz w:val="28"/>
          <w:szCs w:val="28"/>
        </w:rPr>
        <w:t>•</w:t>
      </w:r>
      <w:r>
        <w:rPr>
          <w:rFonts w:ascii="Times New Roman" w:hAnsi="Times New Roman"/>
          <w:i/>
          <w:iCs/>
          <w:color w:val="000000"/>
          <w:sz w:val="28"/>
          <w:szCs w:val="28"/>
        </w:rPr>
        <w:tab/>
      </w:r>
      <w:r>
        <w:rPr>
          <w:rFonts w:ascii="Times New Roman" w:hAnsi="Times New Roman"/>
          <w:color w:val="000000"/>
          <w:spacing w:val="-5"/>
          <w:sz w:val="28"/>
          <w:szCs w:val="28"/>
        </w:rPr>
        <w:t>типы кожи и правила ухода за кожей лица;</w:t>
      </w:r>
    </w:p>
    <w:p>
      <w:pPr>
        <w:shd w:val="clear" w:color="auto" w:fill="FFFFFF"/>
        <w:tabs>
          <w:tab w:val="left" w:pos="504"/>
        </w:tabs>
        <w:spacing w:after="0" w:line="240" w:lineRule="auto"/>
        <w:rPr>
          <w:rFonts w:ascii="Times New Roman" w:hAnsi="Times New Roman"/>
          <w:sz w:val="28"/>
          <w:szCs w:val="28"/>
        </w:rPr>
      </w:pP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pacing w:val="-7"/>
          <w:sz w:val="28"/>
          <w:szCs w:val="28"/>
        </w:rPr>
        <w:t>виды косметических средств для ухода за кожей лица и прави</w:t>
      </w:r>
      <w:r>
        <w:rPr>
          <w:rFonts w:ascii="Times New Roman" w:hAnsi="Times New Roman"/>
          <w:color w:val="000000"/>
          <w:spacing w:val="-7"/>
          <w:sz w:val="28"/>
          <w:szCs w:val="28"/>
        </w:rPr>
        <w:softHyphen/>
      </w:r>
      <w:r>
        <w:rPr>
          <w:rFonts w:ascii="Times New Roman" w:hAnsi="Times New Roman"/>
          <w:color w:val="000000"/>
          <w:spacing w:val="-4"/>
          <w:sz w:val="28"/>
          <w:szCs w:val="28"/>
        </w:rPr>
        <w:t>ла пользования ими.</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2"/>
          <w:sz w:val="28"/>
          <w:szCs w:val="28"/>
        </w:rPr>
        <w:t>Учащиеся должны уметь:</w:t>
      </w:r>
    </w:p>
    <w:p>
      <w:pPr>
        <w:pStyle w:val="24"/>
        <w:widowControl w:val="0"/>
        <w:numPr>
          <w:ilvl w:val="1"/>
          <w:numId w:val="56"/>
        </w:numPr>
        <w:shd w:val="clear" w:color="auto" w:fill="FFFFFF"/>
        <w:tabs>
          <w:tab w:val="left" w:pos="504"/>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4"/>
          <w:sz w:val="28"/>
          <w:szCs w:val="28"/>
        </w:rPr>
        <w:t>выбирать косметические средства в зависимости от цели, со</w:t>
      </w:r>
      <w:r>
        <w:rPr>
          <w:rFonts w:ascii="Times New Roman" w:hAnsi="Times New Roman"/>
          <w:color w:val="000000"/>
          <w:spacing w:val="-4"/>
          <w:sz w:val="28"/>
          <w:szCs w:val="28"/>
        </w:rPr>
        <w:softHyphen/>
      </w:r>
      <w:r>
        <w:rPr>
          <w:rFonts w:ascii="Times New Roman" w:hAnsi="Times New Roman"/>
          <w:color w:val="000000"/>
          <w:spacing w:val="-5"/>
          <w:sz w:val="28"/>
          <w:szCs w:val="28"/>
        </w:rPr>
        <w:t>стояния кожи, времени года;</w:t>
      </w:r>
    </w:p>
    <w:p>
      <w:pPr>
        <w:pStyle w:val="24"/>
        <w:widowControl w:val="0"/>
        <w:numPr>
          <w:ilvl w:val="1"/>
          <w:numId w:val="56"/>
        </w:numPr>
        <w:shd w:val="clear" w:color="auto" w:fill="FFFFFF"/>
        <w:autoSpaceDE w:val="0"/>
        <w:autoSpaceDN w:val="0"/>
        <w:adjustRightInd w:val="0"/>
        <w:spacing w:after="0" w:line="240" w:lineRule="auto"/>
        <w:ind w:left="0" w:firstLine="0"/>
        <w:rPr>
          <w:rFonts w:ascii="Times New Roman" w:hAnsi="Times New Roman"/>
          <w:sz w:val="28"/>
          <w:szCs w:val="28"/>
        </w:rPr>
      </w:pPr>
      <w:r>
        <w:rPr>
          <w:rFonts w:ascii="Times New Roman" w:hAnsi="Times New Roman"/>
          <w:color w:val="000000"/>
          <w:sz w:val="28"/>
          <w:szCs w:val="28"/>
        </w:rPr>
        <w:t>правильно пользоваться косметическими средствами.</w:t>
      </w:r>
    </w:p>
    <w:p>
      <w:pPr>
        <w:shd w:val="clear" w:color="auto" w:fill="FFFFFF"/>
        <w:spacing w:after="0" w:line="240" w:lineRule="auto"/>
        <w:rPr>
          <w:rFonts w:ascii="Times New Roman" w:hAnsi="Times New Roman"/>
          <w:b/>
          <w:sz w:val="28"/>
          <w:szCs w:val="28"/>
        </w:rPr>
      </w:pPr>
      <w:r>
        <w:rPr>
          <w:rFonts w:ascii="Times New Roman" w:hAnsi="Times New Roman"/>
          <w:b/>
          <w:color w:val="000000"/>
          <w:spacing w:val="-1"/>
          <w:sz w:val="28"/>
          <w:szCs w:val="28"/>
        </w:rPr>
        <w:t>Одежда</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widowControl w:val="0"/>
        <w:numPr>
          <w:ilvl w:val="0"/>
          <w:numId w:val="57"/>
        </w:numPr>
        <w:shd w:val="clear" w:color="auto" w:fill="FFFFFF"/>
        <w:tabs>
          <w:tab w:val="left" w:pos="526"/>
        </w:tabs>
        <w:autoSpaceDE w:val="0"/>
        <w:autoSpaceDN w:val="0"/>
        <w:adjustRightInd w:val="0"/>
        <w:spacing w:after="0" w:line="240" w:lineRule="auto"/>
        <w:rPr>
          <w:rFonts w:ascii="Times New Roman" w:hAnsi="Times New Roman"/>
          <w:color w:val="000000"/>
          <w:spacing w:val="-21"/>
          <w:sz w:val="28"/>
          <w:szCs w:val="28"/>
        </w:rPr>
      </w:pPr>
      <w:r>
        <w:rPr>
          <w:rFonts w:ascii="Times New Roman" w:hAnsi="Times New Roman"/>
          <w:color w:val="000000"/>
          <w:spacing w:val="1"/>
          <w:sz w:val="28"/>
          <w:szCs w:val="28"/>
        </w:rPr>
        <w:t>Стирка изделий из шерстяных и синтетических тканей в до</w:t>
      </w:r>
      <w:r>
        <w:rPr>
          <w:rFonts w:ascii="Times New Roman" w:hAnsi="Times New Roman"/>
          <w:color w:val="000000"/>
          <w:spacing w:val="1"/>
          <w:sz w:val="28"/>
          <w:szCs w:val="28"/>
        </w:rPr>
        <w:softHyphen/>
      </w:r>
      <w:r>
        <w:rPr>
          <w:rFonts w:ascii="Times New Roman" w:hAnsi="Times New Roman"/>
          <w:color w:val="000000"/>
          <w:spacing w:val="-1"/>
          <w:sz w:val="28"/>
          <w:szCs w:val="28"/>
        </w:rPr>
        <w:t>машних условиях.</w:t>
      </w:r>
    </w:p>
    <w:p>
      <w:pPr>
        <w:widowControl w:val="0"/>
        <w:numPr>
          <w:ilvl w:val="0"/>
          <w:numId w:val="57"/>
        </w:numPr>
        <w:shd w:val="clear" w:color="auto" w:fill="FFFFFF"/>
        <w:tabs>
          <w:tab w:val="left" w:pos="526"/>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2"/>
          <w:sz w:val="28"/>
          <w:szCs w:val="28"/>
        </w:rPr>
        <w:t>Утюжка блузок, рубашек, платьев.</w:t>
      </w:r>
    </w:p>
    <w:p>
      <w:pPr>
        <w:widowControl w:val="0"/>
        <w:numPr>
          <w:ilvl w:val="0"/>
          <w:numId w:val="57"/>
        </w:numPr>
        <w:shd w:val="clear" w:color="auto" w:fill="FFFFFF"/>
        <w:tabs>
          <w:tab w:val="left" w:pos="526"/>
        </w:tabs>
        <w:autoSpaceDE w:val="0"/>
        <w:autoSpaceDN w:val="0"/>
        <w:adjustRightInd w:val="0"/>
        <w:spacing w:after="0" w:line="240" w:lineRule="auto"/>
        <w:rPr>
          <w:rFonts w:ascii="Times New Roman" w:hAnsi="Times New Roman"/>
          <w:color w:val="000000"/>
          <w:spacing w:val="-11"/>
          <w:sz w:val="28"/>
          <w:szCs w:val="28"/>
        </w:rPr>
      </w:pPr>
      <w:r>
        <w:rPr>
          <w:rFonts w:ascii="Times New Roman" w:hAnsi="Times New Roman"/>
          <w:color w:val="000000"/>
          <w:spacing w:val="-3"/>
          <w:sz w:val="28"/>
          <w:szCs w:val="28"/>
        </w:rPr>
        <w:t xml:space="preserve">Прачечная. Правила пользования (метки, заполнение бланков). </w:t>
      </w:r>
      <w:r>
        <w:rPr>
          <w:rFonts w:ascii="Times New Roman" w:hAnsi="Times New Roman"/>
          <w:color w:val="000000"/>
          <w:spacing w:val="-1"/>
          <w:sz w:val="28"/>
          <w:szCs w:val="28"/>
        </w:rPr>
        <w:t>Виды услуг. Прачечная самообслуживания.</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4"/>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Стирка и утюжка изделий из шерстяных и синтетических тканей.</w:t>
      </w:r>
    </w:p>
    <w:p>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Заполнение бланков для сдачи белья.</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
          <w:sz w:val="28"/>
          <w:szCs w:val="28"/>
        </w:rPr>
        <w:t>Экскурсия</w:t>
      </w:r>
    </w:p>
    <w:p>
      <w:pPr>
        <w:shd w:val="clear" w:color="auto" w:fill="FFFFFF"/>
        <w:spacing w:after="0" w:line="240" w:lineRule="auto"/>
        <w:rPr>
          <w:rFonts w:ascii="Times New Roman" w:hAnsi="Times New Roman"/>
          <w:sz w:val="28"/>
          <w:szCs w:val="28"/>
        </w:rPr>
      </w:pPr>
      <w:r>
        <w:rPr>
          <w:rFonts w:ascii="Times New Roman" w:hAnsi="Times New Roman"/>
          <w:color w:val="000000"/>
          <w:spacing w:val="-4"/>
          <w:sz w:val="28"/>
          <w:szCs w:val="28"/>
        </w:rPr>
        <w:t>Экскурсия в прачечную.</w:t>
      </w:r>
    </w:p>
    <w:p>
      <w:pPr>
        <w:shd w:val="clear" w:color="auto" w:fill="FFFFFF"/>
        <w:spacing w:after="0" w:line="240" w:lineRule="auto"/>
        <w:rPr>
          <w:rFonts w:ascii="Times New Roman" w:hAnsi="Times New Roman"/>
          <w:b/>
          <w:color w:val="000000"/>
          <w:spacing w:val="-5"/>
          <w:w w:val="108"/>
          <w:sz w:val="28"/>
          <w:szCs w:val="28"/>
        </w:rPr>
      </w:pPr>
      <w:r>
        <w:rPr>
          <w:rFonts w:ascii="Times New Roman" w:hAnsi="Times New Roman"/>
          <w:b/>
          <w:color w:val="000000"/>
          <w:spacing w:val="-5"/>
          <w:w w:val="108"/>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z w:val="28"/>
          <w:szCs w:val="28"/>
        </w:rPr>
        <w:t>Учащиеся должны знать:</w:t>
      </w:r>
    </w:p>
    <w:p>
      <w:pPr>
        <w:widowControl w:val="0"/>
        <w:numPr>
          <w:ilvl w:val="0"/>
          <w:numId w:val="58"/>
        </w:numPr>
        <w:shd w:val="clear" w:color="auto" w:fill="FFFFFF"/>
        <w:tabs>
          <w:tab w:val="left" w:pos="504"/>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pacing w:val="-5"/>
          <w:sz w:val="28"/>
          <w:szCs w:val="28"/>
        </w:rPr>
        <w:t xml:space="preserve">правила стирки и сушки изделий из шерстяных и синтетических </w:t>
      </w:r>
      <w:r>
        <w:rPr>
          <w:rFonts w:ascii="Times New Roman" w:hAnsi="Times New Roman"/>
          <w:color w:val="000000"/>
          <w:spacing w:val="-3"/>
          <w:sz w:val="28"/>
          <w:szCs w:val="28"/>
        </w:rPr>
        <w:t>тканей;</w:t>
      </w:r>
    </w:p>
    <w:p>
      <w:pPr>
        <w:widowControl w:val="0"/>
        <w:numPr>
          <w:ilvl w:val="0"/>
          <w:numId w:val="58"/>
        </w:numPr>
        <w:shd w:val="clear" w:color="auto" w:fill="FFFFFF"/>
        <w:tabs>
          <w:tab w:val="left" w:pos="504"/>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правила и последовательность утюжки изделий;</w:t>
      </w:r>
    </w:p>
    <w:p>
      <w:pPr>
        <w:widowControl w:val="0"/>
        <w:numPr>
          <w:ilvl w:val="0"/>
          <w:numId w:val="58"/>
        </w:numPr>
        <w:shd w:val="clear" w:color="auto" w:fill="FFFFFF"/>
        <w:tabs>
          <w:tab w:val="left" w:pos="504"/>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правила пользования прачечной, виды услуг;</w:t>
      </w:r>
    </w:p>
    <w:p>
      <w:pPr>
        <w:widowControl w:val="0"/>
        <w:numPr>
          <w:ilvl w:val="0"/>
          <w:numId w:val="58"/>
        </w:numPr>
        <w:shd w:val="clear" w:color="auto" w:fill="FFFFFF"/>
        <w:tabs>
          <w:tab w:val="left" w:pos="504"/>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1"/>
          <w:sz w:val="28"/>
          <w:szCs w:val="28"/>
        </w:rPr>
        <w:t>правила подготовки вещей к сдаче в стирку;</w:t>
      </w:r>
    </w:p>
    <w:p>
      <w:pPr>
        <w:widowControl w:val="0"/>
        <w:numPr>
          <w:ilvl w:val="0"/>
          <w:numId w:val="58"/>
        </w:numPr>
        <w:shd w:val="clear" w:color="auto" w:fill="FFFFFF"/>
        <w:tabs>
          <w:tab w:val="left" w:pos="504"/>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правила пришивания меток;</w:t>
      </w:r>
    </w:p>
    <w:p>
      <w:pPr>
        <w:pStyle w:val="24"/>
        <w:widowControl w:val="0"/>
        <w:numPr>
          <w:ilvl w:val="0"/>
          <w:numId w:val="58"/>
        </w:numPr>
        <w:shd w:val="clear" w:color="auto" w:fill="FFFFFF"/>
        <w:tabs>
          <w:tab w:val="left" w:pos="511"/>
        </w:tabs>
        <w:autoSpaceDE w:val="0"/>
        <w:autoSpaceDN w:val="0"/>
        <w:adjustRightInd w:val="0"/>
        <w:spacing w:after="0" w:line="240" w:lineRule="auto"/>
        <w:ind w:left="0" w:firstLine="0"/>
        <w:rPr>
          <w:rFonts w:ascii="Times New Roman" w:hAnsi="Times New Roman"/>
          <w:b/>
          <w:sz w:val="28"/>
          <w:szCs w:val="28"/>
        </w:rPr>
      </w:pPr>
      <w:r>
        <w:rPr>
          <w:rFonts w:ascii="Times New Roman" w:hAnsi="Times New Roman"/>
          <w:color w:val="000000"/>
          <w:spacing w:val="-6"/>
          <w:sz w:val="28"/>
          <w:szCs w:val="28"/>
        </w:rPr>
        <w:t>правила пользования прачечной самообслуживания.</w:t>
      </w:r>
      <w:r>
        <w:rPr>
          <w:rFonts w:ascii="Times New Roman" w:hAnsi="Times New Roman"/>
          <w:color w:val="000000"/>
          <w:spacing w:val="-6"/>
          <w:sz w:val="28"/>
          <w:szCs w:val="28"/>
        </w:rPr>
        <w:br w:type="textWrapping"/>
      </w:r>
      <w:r>
        <w:rPr>
          <w:rFonts w:ascii="Times New Roman" w:hAnsi="Times New Roman"/>
          <w:b/>
          <w:i/>
          <w:iCs/>
          <w:color w:val="000000"/>
          <w:spacing w:val="-1"/>
          <w:sz w:val="28"/>
          <w:szCs w:val="28"/>
        </w:rPr>
        <w:t>Учащиеся должны уметь:</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pacing w:val="7"/>
          <w:sz w:val="28"/>
          <w:szCs w:val="28"/>
        </w:rPr>
        <w:t xml:space="preserve">стирать и сушить изделия из шерстяных и синтетических </w:t>
      </w:r>
      <w:r>
        <w:rPr>
          <w:rFonts w:ascii="Times New Roman" w:hAnsi="Times New Roman"/>
          <w:color w:val="000000"/>
          <w:spacing w:val="3"/>
          <w:sz w:val="28"/>
          <w:szCs w:val="28"/>
        </w:rPr>
        <w:t>тканей;</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утюжить блузки, рубашки, платья;</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заполнять бланки для сдачи белья в прачечную.</w:t>
      </w:r>
    </w:p>
    <w:p>
      <w:pPr>
        <w:shd w:val="clear" w:color="auto" w:fill="FFFFFF"/>
        <w:spacing w:after="0" w:line="240" w:lineRule="auto"/>
        <w:rPr>
          <w:rFonts w:ascii="Times New Roman" w:hAnsi="Times New Roman"/>
          <w:b/>
          <w:sz w:val="28"/>
          <w:szCs w:val="28"/>
        </w:rPr>
      </w:pPr>
      <w:r>
        <w:rPr>
          <w:rFonts w:ascii="Times New Roman" w:hAnsi="Times New Roman"/>
          <w:b/>
          <w:color w:val="000000"/>
          <w:spacing w:val="1"/>
          <w:sz w:val="28"/>
          <w:szCs w:val="28"/>
        </w:rPr>
        <w:t>Питание</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widowControl w:val="0"/>
        <w:numPr>
          <w:ilvl w:val="0"/>
          <w:numId w:val="59"/>
        </w:numPr>
        <w:shd w:val="clear" w:color="auto" w:fill="FFFFFF"/>
        <w:tabs>
          <w:tab w:val="left" w:pos="511"/>
        </w:tabs>
        <w:autoSpaceDE w:val="0"/>
        <w:autoSpaceDN w:val="0"/>
        <w:adjustRightInd w:val="0"/>
        <w:spacing w:after="0" w:line="240" w:lineRule="auto"/>
        <w:rPr>
          <w:rFonts w:ascii="Times New Roman" w:hAnsi="Times New Roman"/>
          <w:color w:val="000000"/>
          <w:spacing w:val="-25"/>
          <w:sz w:val="28"/>
          <w:szCs w:val="28"/>
        </w:rPr>
      </w:pPr>
      <w:r>
        <w:rPr>
          <w:rFonts w:ascii="Times New Roman" w:hAnsi="Times New Roman"/>
          <w:color w:val="000000"/>
          <w:spacing w:val="-4"/>
          <w:sz w:val="28"/>
          <w:szCs w:val="28"/>
        </w:rPr>
        <w:t>Приготовление изделий из теста.</w:t>
      </w:r>
    </w:p>
    <w:p>
      <w:pPr>
        <w:widowControl w:val="0"/>
        <w:numPr>
          <w:ilvl w:val="0"/>
          <w:numId w:val="59"/>
        </w:numPr>
        <w:shd w:val="clear" w:color="auto" w:fill="FFFFFF"/>
        <w:tabs>
          <w:tab w:val="left" w:pos="511"/>
        </w:tabs>
        <w:autoSpaceDE w:val="0"/>
        <w:autoSpaceDN w:val="0"/>
        <w:adjustRightInd w:val="0"/>
        <w:spacing w:after="0" w:line="240" w:lineRule="auto"/>
        <w:rPr>
          <w:rFonts w:ascii="Times New Roman" w:hAnsi="Times New Roman"/>
          <w:color w:val="000000"/>
          <w:spacing w:val="-18"/>
          <w:sz w:val="28"/>
          <w:szCs w:val="28"/>
        </w:rPr>
      </w:pPr>
      <w:r>
        <w:rPr>
          <w:rFonts w:ascii="Times New Roman" w:hAnsi="Times New Roman"/>
          <w:color w:val="000000"/>
          <w:spacing w:val="-6"/>
          <w:sz w:val="28"/>
          <w:szCs w:val="28"/>
        </w:rPr>
        <w:t>Квашение, соление овощей, варка варенья из фруктов и ягод.</w:t>
      </w:r>
    </w:p>
    <w:p>
      <w:pPr>
        <w:widowControl w:val="0"/>
        <w:numPr>
          <w:ilvl w:val="0"/>
          <w:numId w:val="59"/>
        </w:numPr>
        <w:shd w:val="clear" w:color="auto" w:fill="FFFFFF"/>
        <w:tabs>
          <w:tab w:val="left" w:pos="511"/>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1"/>
          <w:sz w:val="28"/>
          <w:szCs w:val="28"/>
        </w:rPr>
        <w:t>Составление меню завтрака, обеда, ужина на день, на не</w:t>
      </w:r>
      <w:r>
        <w:rPr>
          <w:rFonts w:ascii="Times New Roman" w:hAnsi="Times New Roman"/>
          <w:color w:val="000000"/>
          <w:spacing w:val="1"/>
          <w:sz w:val="28"/>
          <w:szCs w:val="28"/>
        </w:rPr>
        <w:softHyphen/>
      </w:r>
      <w:r>
        <w:rPr>
          <w:rFonts w:ascii="Times New Roman" w:hAnsi="Times New Roman"/>
          <w:color w:val="000000"/>
          <w:spacing w:val="-9"/>
          <w:sz w:val="28"/>
          <w:szCs w:val="28"/>
        </w:rPr>
        <w:t>делю.</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5"/>
          <w:sz w:val="28"/>
          <w:szCs w:val="28"/>
        </w:rPr>
        <w:t>Практические работы</w:t>
      </w:r>
    </w:p>
    <w:p>
      <w:pPr>
        <w:shd w:val="clear" w:color="auto" w:fill="FFFFFF"/>
        <w:spacing w:after="0" w:line="240" w:lineRule="auto"/>
        <w:rPr>
          <w:rFonts w:ascii="Times New Roman" w:hAnsi="Times New Roman"/>
          <w:color w:val="000000"/>
          <w:spacing w:val="-5"/>
          <w:sz w:val="28"/>
          <w:szCs w:val="28"/>
        </w:rPr>
      </w:pPr>
      <w:r>
        <w:rPr>
          <w:rFonts w:ascii="Times New Roman" w:hAnsi="Times New Roman"/>
          <w:color w:val="000000"/>
          <w:spacing w:val="-5"/>
          <w:sz w:val="28"/>
          <w:szCs w:val="28"/>
        </w:rPr>
        <w:t xml:space="preserve">Приготовление блинов, печенья и других изделий из теста. </w:t>
      </w:r>
    </w:p>
    <w:p>
      <w:pPr>
        <w:shd w:val="clear" w:color="auto" w:fill="FFFFFF"/>
        <w:spacing w:after="0" w:line="240" w:lineRule="auto"/>
        <w:rPr>
          <w:rFonts w:ascii="Times New Roman" w:hAnsi="Times New Roman"/>
          <w:color w:val="000000"/>
          <w:spacing w:val="-4"/>
          <w:sz w:val="28"/>
          <w:szCs w:val="28"/>
        </w:rPr>
      </w:pPr>
      <w:r>
        <w:rPr>
          <w:rFonts w:ascii="Times New Roman" w:hAnsi="Times New Roman"/>
          <w:color w:val="000000"/>
          <w:spacing w:val="-4"/>
          <w:sz w:val="28"/>
          <w:szCs w:val="28"/>
        </w:rPr>
        <w:t xml:space="preserve">Квашение, соление овощей. </w:t>
      </w:r>
    </w:p>
    <w:p>
      <w:pPr>
        <w:shd w:val="clear" w:color="auto" w:fill="FFFFFF"/>
        <w:spacing w:after="0" w:line="240" w:lineRule="auto"/>
        <w:rPr>
          <w:rFonts w:ascii="Times New Roman" w:hAnsi="Times New Roman"/>
          <w:color w:val="000000"/>
          <w:spacing w:val="-5"/>
          <w:sz w:val="28"/>
          <w:szCs w:val="28"/>
        </w:rPr>
      </w:pPr>
      <w:r>
        <w:rPr>
          <w:rFonts w:ascii="Times New Roman" w:hAnsi="Times New Roman"/>
          <w:color w:val="000000"/>
          <w:spacing w:val="-5"/>
          <w:sz w:val="28"/>
          <w:szCs w:val="28"/>
        </w:rPr>
        <w:t xml:space="preserve">Варка варенья из фруктов, ягод. </w:t>
      </w:r>
    </w:p>
    <w:p>
      <w:pPr>
        <w:shd w:val="clear" w:color="auto" w:fill="FFFFFF"/>
        <w:spacing w:after="0" w:line="240" w:lineRule="auto"/>
        <w:rPr>
          <w:rFonts w:ascii="Times New Roman" w:hAnsi="Times New Roman"/>
          <w:color w:val="000000"/>
          <w:spacing w:val="-4"/>
          <w:sz w:val="28"/>
          <w:szCs w:val="28"/>
        </w:rPr>
      </w:pPr>
      <w:r>
        <w:rPr>
          <w:rFonts w:ascii="Times New Roman" w:hAnsi="Times New Roman"/>
          <w:color w:val="000000"/>
          <w:spacing w:val="-4"/>
          <w:sz w:val="28"/>
          <w:szCs w:val="28"/>
        </w:rPr>
        <w:t xml:space="preserve">Упражнения в составлении меню.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z w:val="28"/>
          <w:szCs w:val="28"/>
        </w:rPr>
        <w:t>Учащиеся должны иметь представление о</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pacing w:val="-4"/>
          <w:sz w:val="28"/>
          <w:szCs w:val="28"/>
        </w:rPr>
        <w:t xml:space="preserve">разнообразии изделий из теста, приготовленных в домашних </w:t>
      </w:r>
      <w:r>
        <w:rPr>
          <w:rFonts w:ascii="Times New Roman" w:hAnsi="Times New Roman"/>
          <w:color w:val="000000"/>
          <w:spacing w:val="-5"/>
          <w:sz w:val="28"/>
          <w:szCs w:val="28"/>
        </w:rPr>
        <w:t>условиях;</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способах заготовки овощей и фруктов впрок.</w:t>
      </w:r>
    </w:p>
    <w:p>
      <w:pPr>
        <w:shd w:val="clear" w:color="auto" w:fill="FFFFFF"/>
        <w:spacing w:after="0" w:line="240" w:lineRule="auto"/>
        <w:rPr>
          <w:rFonts w:ascii="Times New Roman" w:hAnsi="Times New Roman"/>
          <w:b/>
          <w:bCs/>
          <w:color w:val="000000"/>
          <w:spacing w:val="-4"/>
          <w:w w:val="105"/>
          <w:sz w:val="28"/>
          <w:szCs w:val="28"/>
        </w:rPr>
      </w:pPr>
      <w:r>
        <w:rPr>
          <w:rFonts w:ascii="Times New Roman" w:hAnsi="Times New Roman"/>
          <w:b/>
          <w:bCs/>
          <w:color w:val="000000"/>
          <w:spacing w:val="-4"/>
          <w:w w:val="105"/>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4"/>
          <w:sz w:val="28"/>
          <w:szCs w:val="28"/>
        </w:rPr>
        <w:t>Учащиеся должны знать:</w:t>
      </w:r>
    </w:p>
    <w:p>
      <w:pPr>
        <w:widowControl w:val="0"/>
        <w:numPr>
          <w:ilvl w:val="0"/>
          <w:numId w:val="60"/>
        </w:numPr>
        <w:shd w:val="clear" w:color="auto" w:fill="FFFFFF"/>
        <w:tabs>
          <w:tab w:val="left" w:pos="727"/>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pacing w:val="7"/>
          <w:sz w:val="28"/>
          <w:szCs w:val="28"/>
        </w:rPr>
        <w:t xml:space="preserve">способы и последовательность приготовления изделий из </w:t>
      </w:r>
      <w:r>
        <w:rPr>
          <w:rFonts w:ascii="Times New Roman" w:hAnsi="Times New Roman"/>
          <w:color w:val="000000"/>
          <w:spacing w:val="-7"/>
          <w:sz w:val="28"/>
          <w:szCs w:val="28"/>
        </w:rPr>
        <w:t>теста;</w:t>
      </w:r>
    </w:p>
    <w:p>
      <w:pPr>
        <w:widowControl w:val="0"/>
        <w:numPr>
          <w:ilvl w:val="0"/>
          <w:numId w:val="60"/>
        </w:numPr>
        <w:shd w:val="clear" w:color="auto" w:fill="FFFFFF"/>
        <w:tabs>
          <w:tab w:val="left" w:pos="727"/>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способы и последовательность соления и квашения овощей;</w:t>
      </w:r>
    </w:p>
    <w:p>
      <w:pPr>
        <w:widowControl w:val="0"/>
        <w:numPr>
          <w:ilvl w:val="0"/>
          <w:numId w:val="60"/>
        </w:numPr>
        <w:shd w:val="clear" w:color="auto" w:fill="FFFFFF"/>
        <w:tabs>
          <w:tab w:val="left" w:pos="734"/>
        </w:tabs>
        <w:autoSpaceDE w:val="0"/>
        <w:autoSpaceDN w:val="0"/>
        <w:adjustRightInd w:val="0"/>
        <w:spacing w:after="0" w:line="240" w:lineRule="auto"/>
        <w:ind w:left="0" w:firstLine="0"/>
        <w:rPr>
          <w:rFonts w:ascii="Times New Roman" w:hAnsi="Times New Roman"/>
          <w:b/>
          <w:color w:val="000000"/>
          <w:sz w:val="28"/>
          <w:szCs w:val="28"/>
        </w:rPr>
      </w:pPr>
      <w:r>
        <w:rPr>
          <w:rFonts w:ascii="Times New Roman" w:hAnsi="Times New Roman"/>
          <w:color w:val="000000"/>
          <w:spacing w:val="-1"/>
          <w:sz w:val="28"/>
          <w:szCs w:val="28"/>
        </w:rPr>
        <w:t>способы варки варенья из фруктов и ягод.</w:t>
      </w:r>
      <w:r>
        <w:rPr>
          <w:rFonts w:ascii="Times New Roman" w:hAnsi="Times New Roman"/>
          <w:color w:val="000000"/>
          <w:spacing w:val="-1"/>
          <w:sz w:val="28"/>
          <w:szCs w:val="28"/>
        </w:rPr>
        <w:br w:type="textWrapping"/>
      </w:r>
      <w:r>
        <w:rPr>
          <w:rFonts w:ascii="Times New Roman" w:hAnsi="Times New Roman"/>
          <w:b/>
          <w:i/>
          <w:iCs/>
          <w:color w:val="000000"/>
          <w:spacing w:val="4"/>
          <w:sz w:val="28"/>
          <w:szCs w:val="28"/>
        </w:rPr>
        <w:t>Учащиеся должны уметь:</w:t>
      </w:r>
    </w:p>
    <w:p>
      <w:pPr>
        <w:widowControl w:val="0"/>
        <w:numPr>
          <w:ilvl w:val="0"/>
          <w:numId w:val="60"/>
        </w:numPr>
        <w:shd w:val="clear" w:color="auto" w:fill="FFFFFF"/>
        <w:tabs>
          <w:tab w:val="left" w:pos="734"/>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z w:val="28"/>
          <w:szCs w:val="28"/>
        </w:rPr>
        <w:t>готовить изделия из разных видов теста;</w:t>
      </w:r>
    </w:p>
    <w:p>
      <w:pPr>
        <w:widowControl w:val="0"/>
        <w:numPr>
          <w:ilvl w:val="0"/>
          <w:numId w:val="60"/>
        </w:numPr>
        <w:shd w:val="clear" w:color="auto" w:fill="FFFFFF"/>
        <w:tabs>
          <w:tab w:val="left" w:pos="734"/>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1"/>
          <w:sz w:val="28"/>
          <w:szCs w:val="28"/>
        </w:rPr>
        <w:t>оформлять эти изделия;</w:t>
      </w:r>
    </w:p>
    <w:p>
      <w:pPr>
        <w:pStyle w:val="24"/>
        <w:widowControl w:val="0"/>
        <w:numPr>
          <w:ilvl w:val="0"/>
          <w:numId w:val="60"/>
        </w:numPr>
        <w:shd w:val="clear" w:color="auto" w:fill="FFFFFF"/>
        <w:tabs>
          <w:tab w:val="left" w:pos="734"/>
        </w:tabs>
        <w:autoSpaceDE w:val="0"/>
        <w:autoSpaceDN w:val="0"/>
        <w:adjustRightInd w:val="0"/>
        <w:spacing w:after="0" w:line="240" w:lineRule="auto"/>
        <w:ind w:left="0" w:firstLine="0"/>
        <w:rPr>
          <w:rFonts w:ascii="Times New Roman" w:hAnsi="Times New Roman"/>
          <w:sz w:val="28"/>
          <w:szCs w:val="28"/>
        </w:rPr>
      </w:pPr>
      <w:r>
        <w:rPr>
          <w:rFonts w:ascii="Times New Roman" w:hAnsi="Times New Roman"/>
          <w:color w:val="000000"/>
          <w:spacing w:val="-1"/>
          <w:sz w:val="28"/>
          <w:szCs w:val="28"/>
        </w:rPr>
        <w:t>солить овощи, варить варенье;</w:t>
      </w:r>
    </w:p>
    <w:p>
      <w:pPr>
        <w:pStyle w:val="24"/>
        <w:widowControl w:val="0"/>
        <w:numPr>
          <w:ilvl w:val="0"/>
          <w:numId w:val="60"/>
        </w:numPr>
        <w:shd w:val="clear" w:color="auto" w:fill="FFFFFF"/>
        <w:tabs>
          <w:tab w:val="left" w:pos="734"/>
        </w:tabs>
        <w:autoSpaceDE w:val="0"/>
        <w:autoSpaceDN w:val="0"/>
        <w:adjustRightInd w:val="0"/>
        <w:spacing w:after="0" w:line="240" w:lineRule="auto"/>
        <w:ind w:left="0" w:firstLine="0"/>
        <w:rPr>
          <w:rFonts w:ascii="Times New Roman" w:hAnsi="Times New Roman"/>
          <w:sz w:val="28"/>
          <w:szCs w:val="28"/>
        </w:rPr>
      </w:pPr>
      <w:r>
        <w:rPr>
          <w:rFonts w:ascii="Times New Roman" w:hAnsi="Times New Roman"/>
          <w:color w:val="000000"/>
          <w:spacing w:val="1"/>
          <w:sz w:val="28"/>
          <w:szCs w:val="28"/>
        </w:rPr>
        <w:t xml:space="preserve">составлять меню завтрака, обеда и ужина, учитывая наличие </w:t>
      </w:r>
      <w:r>
        <w:rPr>
          <w:rFonts w:ascii="Times New Roman" w:hAnsi="Times New Roman"/>
          <w:color w:val="000000"/>
          <w:sz w:val="28"/>
          <w:szCs w:val="28"/>
        </w:rPr>
        <w:t>продуктов и правила рационального питания.</w:t>
      </w:r>
    </w:p>
    <w:p>
      <w:pPr>
        <w:shd w:val="clear" w:color="auto" w:fill="FFFFFF"/>
        <w:spacing w:after="0" w:line="240" w:lineRule="auto"/>
        <w:rPr>
          <w:rFonts w:ascii="Times New Roman" w:hAnsi="Times New Roman"/>
          <w:b/>
          <w:color w:val="000000"/>
          <w:spacing w:val="4"/>
          <w:sz w:val="28"/>
          <w:szCs w:val="28"/>
        </w:rPr>
      </w:pPr>
      <w:r>
        <w:rPr>
          <w:rFonts w:ascii="Times New Roman" w:hAnsi="Times New Roman"/>
          <w:b/>
          <w:color w:val="000000"/>
          <w:spacing w:val="4"/>
          <w:sz w:val="28"/>
          <w:szCs w:val="28"/>
        </w:rPr>
        <w:t xml:space="preserve">Семья </w:t>
      </w:r>
    </w:p>
    <w:p>
      <w:pPr>
        <w:shd w:val="clear" w:color="auto" w:fill="FFFFFF"/>
        <w:spacing w:after="0" w:line="240" w:lineRule="auto"/>
        <w:rPr>
          <w:rFonts w:ascii="Times New Roman" w:hAnsi="Times New Roman"/>
          <w:b/>
          <w:i/>
          <w:iCs/>
          <w:color w:val="000000"/>
          <w:spacing w:val="-7"/>
          <w:sz w:val="28"/>
          <w:szCs w:val="28"/>
        </w:rPr>
      </w:pPr>
      <w:r>
        <w:rPr>
          <w:rFonts w:ascii="Times New Roman" w:hAnsi="Times New Roman"/>
          <w:b/>
          <w:i/>
          <w:iCs/>
          <w:color w:val="000000"/>
          <w:spacing w:val="-7"/>
          <w:sz w:val="28"/>
          <w:szCs w:val="28"/>
        </w:rPr>
        <w:t xml:space="preserve">Тематика </w:t>
      </w:r>
    </w:p>
    <w:p>
      <w:pPr>
        <w:shd w:val="clear" w:color="auto" w:fill="FFFFFF"/>
        <w:spacing w:after="0" w:line="240" w:lineRule="auto"/>
        <w:rPr>
          <w:rFonts w:ascii="Times New Roman" w:hAnsi="Times New Roman"/>
          <w:color w:val="000000"/>
          <w:spacing w:val="-1"/>
          <w:sz w:val="28"/>
          <w:szCs w:val="28"/>
        </w:rPr>
      </w:pPr>
      <w:r>
        <w:rPr>
          <w:rFonts w:ascii="Times New Roman" w:hAnsi="Times New Roman"/>
          <w:color w:val="000000"/>
          <w:spacing w:val="4"/>
          <w:sz w:val="28"/>
          <w:szCs w:val="28"/>
        </w:rPr>
        <w:t xml:space="preserve">1. Уход за грудным ребенком (кормление из соски и с ложки, </w:t>
      </w:r>
      <w:r>
        <w:rPr>
          <w:rFonts w:ascii="Times New Roman" w:hAnsi="Times New Roman"/>
          <w:color w:val="000000"/>
          <w:spacing w:val="-3"/>
          <w:sz w:val="28"/>
          <w:szCs w:val="28"/>
        </w:rPr>
        <w:t xml:space="preserve">купание, одевание, пеленание, уборка постели, правила содержания </w:t>
      </w:r>
      <w:r>
        <w:rPr>
          <w:rFonts w:ascii="Times New Roman" w:hAnsi="Times New Roman"/>
          <w:color w:val="000000"/>
          <w:spacing w:val="-1"/>
          <w:sz w:val="28"/>
          <w:szCs w:val="28"/>
        </w:rPr>
        <w:t xml:space="preserve">детской посуды, игрушек). </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7"/>
          <w:sz w:val="28"/>
          <w:szCs w:val="28"/>
        </w:rPr>
        <w:t>Практические работы</w:t>
      </w:r>
    </w:p>
    <w:p>
      <w:pPr>
        <w:shd w:val="clear" w:color="auto" w:fill="FFFFFF"/>
        <w:spacing w:after="0" w:line="240" w:lineRule="auto"/>
        <w:rPr>
          <w:rFonts w:ascii="Times New Roman" w:hAnsi="Times New Roman"/>
          <w:color w:val="000000"/>
          <w:spacing w:val="-2"/>
          <w:sz w:val="28"/>
          <w:szCs w:val="28"/>
        </w:rPr>
      </w:pPr>
      <w:r>
        <w:rPr>
          <w:rFonts w:ascii="Times New Roman" w:hAnsi="Times New Roman"/>
          <w:color w:val="000000"/>
          <w:spacing w:val="-2"/>
          <w:sz w:val="28"/>
          <w:szCs w:val="28"/>
        </w:rPr>
        <w:t xml:space="preserve">Упражнения в купании, одевании, пеленании куклы. </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Мытье детской посуды, игрушек.</w:t>
      </w:r>
    </w:p>
    <w:p>
      <w:pPr>
        <w:shd w:val="clear" w:color="auto" w:fill="FFFFFF"/>
        <w:spacing w:after="0" w:line="240" w:lineRule="auto"/>
        <w:rPr>
          <w:rFonts w:ascii="Times New Roman" w:hAnsi="Times New Roman"/>
          <w:b/>
          <w:bCs/>
          <w:color w:val="000000"/>
          <w:spacing w:val="-4"/>
          <w:w w:val="105"/>
          <w:sz w:val="28"/>
          <w:szCs w:val="28"/>
        </w:rPr>
      </w:pPr>
      <w:r>
        <w:rPr>
          <w:rFonts w:ascii="Times New Roman" w:hAnsi="Times New Roman"/>
          <w:b/>
          <w:bCs/>
          <w:color w:val="000000"/>
          <w:spacing w:val="-4"/>
          <w:w w:val="105"/>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4"/>
          <w:sz w:val="28"/>
          <w:szCs w:val="28"/>
        </w:rPr>
        <w:t xml:space="preserve">Учащиеся </w:t>
      </w:r>
      <w:r>
        <w:rPr>
          <w:rFonts w:ascii="Times New Roman" w:hAnsi="Times New Roman"/>
          <w:b/>
          <w:bCs/>
          <w:color w:val="000000"/>
          <w:spacing w:val="-4"/>
          <w:sz w:val="28"/>
          <w:szCs w:val="28"/>
        </w:rPr>
        <w:t xml:space="preserve">должны </w:t>
      </w:r>
      <w:r>
        <w:rPr>
          <w:rFonts w:ascii="Times New Roman" w:hAnsi="Times New Roman"/>
          <w:b/>
          <w:bCs/>
          <w:i/>
          <w:iCs/>
          <w:color w:val="000000"/>
          <w:spacing w:val="-4"/>
          <w:sz w:val="28"/>
          <w:szCs w:val="28"/>
        </w:rPr>
        <w:t>знать:</w:t>
      </w:r>
    </w:p>
    <w:p>
      <w:pPr>
        <w:pStyle w:val="24"/>
        <w:widowControl w:val="0"/>
        <w:numPr>
          <w:ilvl w:val="0"/>
          <w:numId w:val="61"/>
        </w:numPr>
        <w:shd w:val="clear" w:color="auto" w:fill="FFFFFF"/>
        <w:tabs>
          <w:tab w:val="left" w:pos="734"/>
        </w:tabs>
        <w:autoSpaceDE w:val="0"/>
        <w:autoSpaceDN w:val="0"/>
        <w:adjustRightInd w:val="0"/>
        <w:spacing w:after="0" w:line="240" w:lineRule="auto"/>
        <w:ind w:left="0" w:firstLine="0"/>
        <w:rPr>
          <w:rFonts w:ascii="Times New Roman" w:hAnsi="Times New Roman"/>
          <w:sz w:val="28"/>
          <w:szCs w:val="28"/>
        </w:rPr>
      </w:pPr>
      <w:r>
        <w:rPr>
          <w:rFonts w:ascii="Times New Roman" w:hAnsi="Times New Roman"/>
          <w:color w:val="000000"/>
          <w:spacing w:val="-8"/>
          <w:sz w:val="28"/>
          <w:szCs w:val="28"/>
        </w:rPr>
        <w:t>правила и периодичность кормления ребенка из соски и с ложки;</w:t>
      </w:r>
    </w:p>
    <w:p>
      <w:pPr>
        <w:widowControl w:val="0"/>
        <w:numPr>
          <w:ilvl w:val="0"/>
          <w:numId w:val="61"/>
        </w:numPr>
        <w:shd w:val="clear" w:color="auto" w:fill="FFFFFF"/>
        <w:tabs>
          <w:tab w:val="left" w:pos="734"/>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правила и периодичность купания ребенка;</w:t>
      </w:r>
    </w:p>
    <w:p>
      <w:pPr>
        <w:widowControl w:val="0"/>
        <w:numPr>
          <w:ilvl w:val="0"/>
          <w:numId w:val="61"/>
        </w:numPr>
        <w:shd w:val="clear" w:color="auto" w:fill="FFFFFF"/>
        <w:tabs>
          <w:tab w:val="left" w:pos="734"/>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2"/>
          <w:sz w:val="28"/>
          <w:szCs w:val="28"/>
        </w:rPr>
        <w:t xml:space="preserve">правила и последовательность одевания и пеленания грудного </w:t>
      </w:r>
      <w:r>
        <w:rPr>
          <w:rFonts w:ascii="Times New Roman" w:hAnsi="Times New Roman"/>
          <w:color w:val="000000"/>
          <w:spacing w:val="-3"/>
          <w:sz w:val="28"/>
          <w:szCs w:val="28"/>
        </w:rPr>
        <w:t>ребенка;</w:t>
      </w:r>
    </w:p>
    <w:p>
      <w:pPr>
        <w:widowControl w:val="0"/>
        <w:numPr>
          <w:ilvl w:val="0"/>
          <w:numId w:val="61"/>
        </w:numPr>
        <w:shd w:val="clear" w:color="auto" w:fill="FFFFFF"/>
        <w:tabs>
          <w:tab w:val="left" w:pos="734"/>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1"/>
          <w:sz w:val="28"/>
          <w:szCs w:val="28"/>
        </w:rPr>
        <w:t xml:space="preserve">санитарно-гигиенические требования к содержанию детской </w:t>
      </w:r>
      <w:r>
        <w:rPr>
          <w:rFonts w:ascii="Times New Roman" w:hAnsi="Times New Roman"/>
          <w:color w:val="000000"/>
          <w:spacing w:val="-2"/>
          <w:sz w:val="28"/>
          <w:szCs w:val="28"/>
        </w:rPr>
        <w:t>постели, посуды, игрушек;</w:t>
      </w:r>
    </w:p>
    <w:p>
      <w:pPr>
        <w:pStyle w:val="24"/>
        <w:widowControl w:val="0"/>
        <w:numPr>
          <w:ilvl w:val="0"/>
          <w:numId w:val="61"/>
        </w:numPr>
        <w:shd w:val="clear" w:color="auto" w:fill="FFFFFF"/>
        <w:tabs>
          <w:tab w:val="left" w:pos="749"/>
        </w:tabs>
        <w:autoSpaceDE w:val="0"/>
        <w:autoSpaceDN w:val="0"/>
        <w:adjustRightInd w:val="0"/>
        <w:spacing w:after="0" w:line="240" w:lineRule="auto"/>
        <w:ind w:left="0" w:firstLine="0"/>
        <w:rPr>
          <w:rFonts w:ascii="Times New Roman" w:hAnsi="Times New Roman"/>
          <w:b/>
          <w:sz w:val="28"/>
          <w:szCs w:val="28"/>
        </w:rPr>
      </w:pPr>
      <w:r>
        <w:rPr>
          <w:rFonts w:ascii="Times New Roman" w:hAnsi="Times New Roman"/>
          <w:color w:val="000000"/>
          <w:spacing w:val="-2"/>
          <w:sz w:val="28"/>
          <w:szCs w:val="28"/>
        </w:rPr>
        <w:t>правила ухода за грудным ребенком.</w:t>
      </w:r>
      <w:r>
        <w:rPr>
          <w:rFonts w:ascii="Times New Roman" w:hAnsi="Times New Roman"/>
          <w:color w:val="000000"/>
          <w:spacing w:val="-2"/>
          <w:sz w:val="28"/>
          <w:szCs w:val="28"/>
        </w:rPr>
        <w:br w:type="textWrapping"/>
      </w:r>
      <w:r>
        <w:rPr>
          <w:rFonts w:ascii="Times New Roman" w:hAnsi="Times New Roman"/>
          <w:b/>
          <w:i/>
          <w:iCs/>
          <w:color w:val="000000"/>
          <w:spacing w:val="3"/>
          <w:sz w:val="28"/>
          <w:szCs w:val="28"/>
        </w:rPr>
        <w:t>Учащиеся должны уметь:</w:t>
      </w:r>
    </w:p>
    <w:p>
      <w:pPr>
        <w:widowControl w:val="0"/>
        <w:numPr>
          <w:ilvl w:val="0"/>
          <w:numId w:val="26"/>
        </w:numPr>
        <w:shd w:val="clear" w:color="auto" w:fill="FFFFFF"/>
        <w:tabs>
          <w:tab w:val="left" w:pos="74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купать, одевать, пеленать куклу;</w:t>
      </w:r>
    </w:p>
    <w:p>
      <w:pPr>
        <w:widowControl w:val="0"/>
        <w:numPr>
          <w:ilvl w:val="0"/>
          <w:numId w:val="26"/>
        </w:numPr>
        <w:shd w:val="clear" w:color="auto" w:fill="FFFFFF"/>
        <w:tabs>
          <w:tab w:val="left" w:pos="74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кормить куклу с ложки и из соски;</w:t>
      </w:r>
    </w:p>
    <w:p>
      <w:pPr>
        <w:widowControl w:val="0"/>
        <w:numPr>
          <w:ilvl w:val="0"/>
          <w:numId w:val="26"/>
        </w:numPr>
        <w:shd w:val="clear" w:color="auto" w:fill="FFFFFF"/>
        <w:tabs>
          <w:tab w:val="left" w:pos="74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содержать в порядке детскую постель, посуду, игрушки.</w:t>
      </w:r>
    </w:p>
    <w:p>
      <w:pPr>
        <w:shd w:val="clear" w:color="auto" w:fill="FFFFFF"/>
        <w:spacing w:after="0" w:line="240" w:lineRule="auto"/>
        <w:rPr>
          <w:rFonts w:ascii="Times New Roman" w:hAnsi="Times New Roman"/>
          <w:b/>
          <w:sz w:val="28"/>
          <w:szCs w:val="28"/>
        </w:rPr>
      </w:pPr>
      <w:r>
        <w:rPr>
          <w:rFonts w:ascii="Times New Roman" w:hAnsi="Times New Roman"/>
          <w:b/>
          <w:color w:val="000000"/>
          <w:spacing w:val="2"/>
          <w:sz w:val="28"/>
          <w:szCs w:val="28"/>
        </w:rPr>
        <w:t>Культура поведения</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shd w:val="clear" w:color="auto" w:fill="FFFFFF"/>
        <w:tabs>
          <w:tab w:val="left" w:pos="778"/>
        </w:tabs>
        <w:spacing w:after="0" w:line="240" w:lineRule="auto"/>
        <w:rPr>
          <w:rFonts w:ascii="Times New Roman" w:hAnsi="Times New Roman"/>
          <w:sz w:val="28"/>
          <w:szCs w:val="28"/>
        </w:rPr>
      </w:pPr>
      <w:r>
        <w:rPr>
          <w:rFonts w:ascii="Times New Roman" w:hAnsi="Times New Roman"/>
          <w:color w:val="000000"/>
          <w:spacing w:val="-21"/>
          <w:sz w:val="28"/>
          <w:szCs w:val="28"/>
        </w:rPr>
        <w:t>1.</w:t>
      </w:r>
      <w:r>
        <w:rPr>
          <w:rFonts w:ascii="Times New Roman" w:hAnsi="Times New Roman"/>
          <w:color w:val="000000"/>
          <w:sz w:val="28"/>
          <w:szCs w:val="28"/>
        </w:rPr>
        <w:tab/>
      </w:r>
      <w:r>
        <w:rPr>
          <w:rFonts w:ascii="Times New Roman" w:hAnsi="Times New Roman"/>
          <w:color w:val="000000"/>
          <w:spacing w:val="-2"/>
          <w:sz w:val="28"/>
          <w:szCs w:val="28"/>
        </w:rPr>
        <w:t>Культура общения юноши и девушки.</w:t>
      </w:r>
    </w:p>
    <w:p>
      <w:pPr>
        <w:shd w:val="clear" w:color="auto" w:fill="FFFFFF"/>
        <w:tabs>
          <w:tab w:val="left" w:pos="778"/>
        </w:tabs>
        <w:spacing w:after="0" w:line="240" w:lineRule="auto"/>
        <w:rPr>
          <w:rFonts w:ascii="Times New Roman" w:hAnsi="Times New Roman"/>
          <w:sz w:val="28"/>
          <w:szCs w:val="28"/>
        </w:rPr>
      </w:pPr>
      <w:r>
        <w:rPr>
          <w:rFonts w:ascii="Times New Roman" w:hAnsi="Times New Roman"/>
          <w:color w:val="000000"/>
          <w:spacing w:val="-22"/>
          <w:sz w:val="28"/>
          <w:szCs w:val="28"/>
        </w:rPr>
        <w:t>2.</w:t>
      </w:r>
      <w:r>
        <w:rPr>
          <w:rFonts w:ascii="Times New Roman" w:hAnsi="Times New Roman"/>
          <w:color w:val="000000"/>
          <w:sz w:val="28"/>
          <w:szCs w:val="28"/>
        </w:rPr>
        <w:tab/>
      </w:r>
      <w:r>
        <w:rPr>
          <w:rFonts w:ascii="Times New Roman" w:hAnsi="Times New Roman"/>
          <w:color w:val="000000"/>
          <w:spacing w:val="-7"/>
          <w:sz w:val="28"/>
          <w:szCs w:val="28"/>
        </w:rPr>
        <w:t>Внешний вид молодых людей.</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shd w:val="clear" w:color="auto" w:fill="FFFFFF"/>
        <w:tabs>
          <w:tab w:val="left" w:pos="612"/>
        </w:tabs>
        <w:spacing w:after="0" w:line="240" w:lineRule="auto"/>
        <w:rPr>
          <w:rFonts w:ascii="Times New Roman" w:hAnsi="Times New Roman"/>
          <w:sz w:val="28"/>
          <w:szCs w:val="28"/>
        </w:rPr>
      </w:pPr>
      <w:r>
        <w:rPr>
          <w:rFonts w:ascii="Times New Roman" w:hAnsi="Times New Roman"/>
          <w:i/>
          <w:iCs/>
          <w:color w:val="000000"/>
          <w:sz w:val="28"/>
          <w:szCs w:val="28"/>
        </w:rPr>
        <w:t>•</w:t>
      </w:r>
      <w:r>
        <w:rPr>
          <w:rFonts w:ascii="Times New Roman" w:hAnsi="Times New Roman"/>
          <w:i/>
          <w:iCs/>
          <w:color w:val="000000"/>
          <w:sz w:val="28"/>
          <w:szCs w:val="28"/>
        </w:rPr>
        <w:tab/>
      </w:r>
      <w:r>
        <w:rPr>
          <w:rFonts w:ascii="Times New Roman" w:hAnsi="Times New Roman"/>
          <w:color w:val="000000"/>
          <w:spacing w:val="-2"/>
          <w:sz w:val="28"/>
          <w:szCs w:val="28"/>
        </w:rPr>
        <w:t>правила поведения юноши и девушки при знакомстве, в обще</w:t>
      </w:r>
      <w:r>
        <w:rPr>
          <w:rFonts w:ascii="Times New Roman" w:hAnsi="Times New Roman"/>
          <w:color w:val="000000"/>
          <w:spacing w:val="-2"/>
          <w:sz w:val="28"/>
          <w:szCs w:val="28"/>
        </w:rPr>
        <w:softHyphen/>
      </w:r>
      <w:r>
        <w:rPr>
          <w:rFonts w:ascii="Times New Roman" w:hAnsi="Times New Roman"/>
          <w:color w:val="000000"/>
          <w:spacing w:val="-2"/>
          <w:sz w:val="28"/>
          <w:szCs w:val="28"/>
        </w:rPr>
        <w:t>ственных местах, дома;</w:t>
      </w:r>
    </w:p>
    <w:p>
      <w:pPr>
        <w:shd w:val="clear" w:color="auto" w:fill="FFFFFF"/>
        <w:tabs>
          <w:tab w:val="left" w:pos="605"/>
        </w:tabs>
        <w:spacing w:after="0" w:line="240" w:lineRule="auto"/>
        <w:rPr>
          <w:rFonts w:ascii="Times New Roman" w:hAnsi="Times New Roman"/>
          <w:sz w:val="28"/>
          <w:szCs w:val="28"/>
        </w:rPr>
      </w:pP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pacing w:val="-2"/>
          <w:sz w:val="28"/>
          <w:szCs w:val="28"/>
        </w:rPr>
        <w:t>требования к внешнему виду молодых людей.</w:t>
      </w:r>
      <w:r>
        <w:rPr>
          <w:rFonts w:ascii="Times New Roman" w:hAnsi="Times New Roman"/>
          <w:color w:val="000000"/>
          <w:spacing w:val="-2"/>
          <w:sz w:val="28"/>
          <w:szCs w:val="28"/>
        </w:rPr>
        <w:br w:type="textWrapping"/>
      </w:r>
      <w:r>
        <w:rPr>
          <w:rFonts w:ascii="Times New Roman" w:hAnsi="Times New Roman"/>
          <w:b/>
          <w:bCs/>
          <w:i/>
          <w:iCs/>
          <w:color w:val="000000"/>
          <w:spacing w:val="-1"/>
          <w:sz w:val="28"/>
          <w:szCs w:val="28"/>
        </w:rPr>
        <w:t>Учащиеся должны уметь:</w:t>
      </w:r>
    </w:p>
    <w:p>
      <w:pPr>
        <w:widowControl w:val="0"/>
        <w:numPr>
          <w:ilvl w:val="0"/>
          <w:numId w:val="26"/>
        </w:numPr>
        <w:shd w:val="clear" w:color="auto" w:fill="FFFFFF"/>
        <w:tabs>
          <w:tab w:val="left" w:pos="504"/>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2"/>
          <w:sz w:val="28"/>
          <w:szCs w:val="28"/>
        </w:rPr>
        <w:t>культурно и вежливо вести себя при знакомстве, в обществен</w:t>
      </w:r>
      <w:r>
        <w:rPr>
          <w:rFonts w:ascii="Times New Roman" w:hAnsi="Times New Roman"/>
          <w:color w:val="000000"/>
          <w:spacing w:val="-2"/>
          <w:sz w:val="28"/>
          <w:szCs w:val="28"/>
        </w:rPr>
        <w:softHyphen/>
      </w:r>
      <w:r>
        <w:rPr>
          <w:rFonts w:ascii="Times New Roman" w:hAnsi="Times New Roman"/>
          <w:color w:val="000000"/>
          <w:spacing w:val="-3"/>
          <w:sz w:val="28"/>
          <w:szCs w:val="28"/>
        </w:rPr>
        <w:t>ных местах, дома;</w:t>
      </w:r>
    </w:p>
    <w:p>
      <w:pPr>
        <w:widowControl w:val="0"/>
        <w:numPr>
          <w:ilvl w:val="0"/>
          <w:numId w:val="26"/>
        </w:numPr>
        <w:shd w:val="clear" w:color="auto" w:fill="FFFFFF"/>
        <w:tabs>
          <w:tab w:val="left" w:pos="50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выбирать косметические средства, украшения;</w:t>
      </w:r>
    </w:p>
    <w:p>
      <w:pPr>
        <w:widowControl w:val="0"/>
        <w:numPr>
          <w:ilvl w:val="0"/>
          <w:numId w:val="26"/>
        </w:numPr>
        <w:shd w:val="clear" w:color="auto" w:fill="FFFFFF"/>
        <w:tabs>
          <w:tab w:val="left" w:pos="50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4"/>
          <w:sz w:val="28"/>
          <w:szCs w:val="28"/>
        </w:rPr>
        <w:t>подбирать прическу, одежду, учитывая свой возраст, индивиду</w:t>
      </w:r>
      <w:r>
        <w:rPr>
          <w:rFonts w:ascii="Times New Roman" w:hAnsi="Times New Roman"/>
          <w:color w:val="000000"/>
          <w:spacing w:val="-4"/>
          <w:sz w:val="28"/>
          <w:szCs w:val="28"/>
        </w:rPr>
        <w:softHyphen/>
      </w:r>
      <w:r>
        <w:rPr>
          <w:rFonts w:ascii="Times New Roman" w:hAnsi="Times New Roman"/>
          <w:color w:val="000000"/>
          <w:spacing w:val="-8"/>
          <w:sz w:val="28"/>
          <w:szCs w:val="28"/>
        </w:rPr>
        <w:t xml:space="preserve">альные особенности, а также характер предстоящего мероприятия </w:t>
      </w:r>
      <w:r>
        <w:rPr>
          <w:rFonts w:ascii="Times New Roman" w:hAnsi="Times New Roman"/>
          <w:color w:val="000000"/>
          <w:spacing w:val="-5"/>
          <w:sz w:val="28"/>
          <w:szCs w:val="28"/>
        </w:rPr>
        <w:t>(собрание, посещение театра, танцы, турпоход и т. д.).</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
          <w:sz w:val="28"/>
          <w:szCs w:val="28"/>
        </w:rPr>
        <w:t>Жилище</w:t>
      </w:r>
    </w:p>
    <w:p>
      <w:pPr>
        <w:shd w:val="clear" w:color="auto" w:fill="FFFFFF"/>
        <w:spacing w:after="0" w:line="240" w:lineRule="auto"/>
        <w:rPr>
          <w:rFonts w:ascii="Times New Roman" w:hAnsi="Times New Roman"/>
          <w:b/>
          <w:sz w:val="28"/>
          <w:szCs w:val="28"/>
        </w:rPr>
      </w:pPr>
      <w:r>
        <w:rPr>
          <w:rFonts w:ascii="Times New Roman" w:hAnsi="Times New Roman"/>
          <w:b/>
          <w:i/>
          <w:iCs/>
          <w:color w:val="000000"/>
          <w:w w:val="93"/>
          <w:sz w:val="28"/>
          <w:szCs w:val="28"/>
        </w:rPr>
        <w:t>Тематика</w:t>
      </w:r>
    </w:p>
    <w:p>
      <w:pPr>
        <w:widowControl w:val="0"/>
        <w:numPr>
          <w:ilvl w:val="0"/>
          <w:numId w:val="62"/>
        </w:numPr>
        <w:shd w:val="clear" w:color="auto" w:fill="FFFFFF"/>
        <w:tabs>
          <w:tab w:val="left" w:pos="598"/>
        </w:tabs>
        <w:autoSpaceDE w:val="0"/>
        <w:autoSpaceDN w:val="0"/>
        <w:adjustRightInd w:val="0"/>
        <w:spacing w:after="0" w:line="240" w:lineRule="auto"/>
        <w:rPr>
          <w:rFonts w:ascii="Times New Roman" w:hAnsi="Times New Roman"/>
          <w:color w:val="000000"/>
          <w:spacing w:val="-25"/>
          <w:sz w:val="28"/>
          <w:szCs w:val="28"/>
        </w:rPr>
      </w:pPr>
      <w:r>
        <w:rPr>
          <w:rFonts w:ascii="Times New Roman" w:hAnsi="Times New Roman"/>
          <w:color w:val="000000"/>
          <w:spacing w:val="1"/>
          <w:sz w:val="28"/>
          <w:szCs w:val="28"/>
        </w:rPr>
        <w:t>Уборка кухни, санузла, уход за ванной, унитазом, ракови</w:t>
      </w:r>
      <w:r>
        <w:rPr>
          <w:rFonts w:ascii="Times New Roman" w:hAnsi="Times New Roman"/>
          <w:color w:val="000000"/>
          <w:spacing w:val="1"/>
          <w:sz w:val="28"/>
          <w:szCs w:val="28"/>
        </w:rPr>
        <w:softHyphen/>
      </w:r>
      <w:r>
        <w:rPr>
          <w:rFonts w:ascii="Times New Roman" w:hAnsi="Times New Roman"/>
          <w:color w:val="000000"/>
          <w:spacing w:val="-4"/>
          <w:sz w:val="28"/>
          <w:szCs w:val="28"/>
        </w:rPr>
        <w:t>нами.</w:t>
      </w:r>
    </w:p>
    <w:p>
      <w:pPr>
        <w:widowControl w:val="0"/>
        <w:numPr>
          <w:ilvl w:val="0"/>
          <w:numId w:val="62"/>
        </w:numPr>
        <w:shd w:val="clear" w:color="auto" w:fill="FFFFFF"/>
        <w:tabs>
          <w:tab w:val="left" w:pos="598"/>
        </w:tabs>
        <w:autoSpaceDE w:val="0"/>
        <w:autoSpaceDN w:val="0"/>
        <w:adjustRightInd w:val="0"/>
        <w:spacing w:after="0" w:line="240" w:lineRule="auto"/>
        <w:rPr>
          <w:rFonts w:ascii="Times New Roman" w:hAnsi="Times New Roman"/>
          <w:color w:val="000000"/>
          <w:spacing w:val="-23"/>
          <w:sz w:val="28"/>
          <w:szCs w:val="28"/>
        </w:rPr>
      </w:pPr>
      <w:r>
        <w:rPr>
          <w:rFonts w:ascii="Times New Roman" w:hAnsi="Times New Roman"/>
          <w:color w:val="000000"/>
          <w:spacing w:val="3"/>
          <w:sz w:val="28"/>
          <w:szCs w:val="28"/>
        </w:rPr>
        <w:t xml:space="preserve">Моющие средства, используемые при уборке кухни и </w:t>
      </w:r>
      <w:r>
        <w:rPr>
          <w:rFonts w:ascii="Times New Roman" w:hAnsi="Times New Roman"/>
          <w:color w:val="000000"/>
          <w:spacing w:val="-5"/>
          <w:sz w:val="28"/>
          <w:szCs w:val="28"/>
        </w:rPr>
        <w:t>санузла.</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w w:val="92"/>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pacing w:val="-4"/>
          <w:sz w:val="28"/>
          <w:szCs w:val="28"/>
        </w:rPr>
        <w:t>Мытье кафельных стен, чистка раковин.</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widowControl w:val="0"/>
        <w:numPr>
          <w:ilvl w:val="0"/>
          <w:numId w:val="26"/>
        </w:numPr>
        <w:shd w:val="clear" w:color="auto" w:fill="FFFFFF"/>
        <w:tabs>
          <w:tab w:val="left" w:pos="504"/>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правила и периодичность уборки кухни, санузла;</w:t>
      </w:r>
    </w:p>
    <w:p>
      <w:pPr>
        <w:widowControl w:val="0"/>
        <w:numPr>
          <w:ilvl w:val="0"/>
          <w:numId w:val="26"/>
        </w:numPr>
        <w:shd w:val="clear" w:color="auto" w:fill="FFFFFF"/>
        <w:tabs>
          <w:tab w:val="left" w:pos="50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моющие средства, используемые при уборке кухни, санузла;</w:t>
      </w:r>
    </w:p>
    <w:p>
      <w:pPr>
        <w:widowControl w:val="0"/>
        <w:numPr>
          <w:ilvl w:val="0"/>
          <w:numId w:val="26"/>
        </w:numPr>
        <w:shd w:val="clear" w:color="auto" w:fill="FFFFFF"/>
        <w:tabs>
          <w:tab w:val="left" w:pos="50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санитарно-гигиенические требования и правила техники без</w:t>
      </w:r>
      <w:r>
        <w:rPr>
          <w:rFonts w:ascii="Times New Roman" w:hAnsi="Times New Roman"/>
          <w:color w:val="000000"/>
          <w:sz w:val="28"/>
          <w:szCs w:val="28"/>
        </w:rPr>
        <w:softHyphen/>
      </w:r>
      <w:r>
        <w:rPr>
          <w:rFonts w:ascii="Times New Roman" w:hAnsi="Times New Roman"/>
          <w:color w:val="000000"/>
          <w:sz w:val="28"/>
          <w:szCs w:val="28"/>
        </w:rPr>
        <w:t>опасности при уборке кухни и санузла.</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уметь:</w:t>
      </w:r>
    </w:p>
    <w:p>
      <w:pPr>
        <w:widowControl w:val="0"/>
        <w:numPr>
          <w:ilvl w:val="0"/>
          <w:numId w:val="26"/>
        </w:numPr>
        <w:shd w:val="clear" w:color="auto" w:fill="FFFFFF"/>
        <w:tabs>
          <w:tab w:val="left" w:pos="504"/>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мыть кафельные стены, чистить раковины;</w:t>
      </w:r>
    </w:p>
    <w:p>
      <w:pPr>
        <w:widowControl w:val="0"/>
        <w:numPr>
          <w:ilvl w:val="0"/>
          <w:numId w:val="26"/>
        </w:numPr>
        <w:shd w:val="clear" w:color="auto" w:fill="FFFFFF"/>
        <w:tabs>
          <w:tab w:val="left" w:pos="50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 xml:space="preserve">пользоваться печатными инструкциями к моющим средствам, </w:t>
      </w:r>
      <w:r>
        <w:rPr>
          <w:rFonts w:ascii="Times New Roman" w:hAnsi="Times New Roman"/>
          <w:color w:val="000000"/>
          <w:sz w:val="28"/>
          <w:szCs w:val="28"/>
        </w:rPr>
        <w:t>используемым при уборке кухни и санузла.</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sz w:val="28"/>
          <w:szCs w:val="28"/>
        </w:rPr>
        <w:t>Транспорт</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widowControl w:val="0"/>
        <w:numPr>
          <w:ilvl w:val="0"/>
          <w:numId w:val="63"/>
        </w:numPr>
        <w:shd w:val="clear" w:color="auto" w:fill="FFFFFF"/>
        <w:tabs>
          <w:tab w:val="left" w:pos="482"/>
        </w:tabs>
        <w:autoSpaceDE w:val="0"/>
        <w:autoSpaceDN w:val="0"/>
        <w:adjustRightInd w:val="0"/>
        <w:spacing w:after="0" w:line="240" w:lineRule="auto"/>
        <w:rPr>
          <w:rFonts w:ascii="Times New Roman" w:hAnsi="Times New Roman"/>
          <w:color w:val="000000"/>
          <w:spacing w:val="-21"/>
          <w:sz w:val="28"/>
          <w:szCs w:val="28"/>
        </w:rPr>
      </w:pPr>
      <w:r>
        <w:rPr>
          <w:rFonts w:ascii="Times New Roman" w:hAnsi="Times New Roman"/>
          <w:color w:val="000000"/>
          <w:spacing w:val="-1"/>
          <w:sz w:val="28"/>
          <w:szCs w:val="28"/>
        </w:rPr>
        <w:t>Междугородный автотранспорт. Автовокзал. Основные авто</w:t>
      </w:r>
      <w:r>
        <w:rPr>
          <w:rFonts w:ascii="Times New Roman" w:hAnsi="Times New Roman"/>
          <w:color w:val="000000"/>
          <w:spacing w:val="-1"/>
          <w:sz w:val="28"/>
          <w:szCs w:val="28"/>
        </w:rPr>
        <w:softHyphen/>
      </w:r>
      <w:r>
        <w:rPr>
          <w:rFonts w:ascii="Times New Roman" w:hAnsi="Times New Roman"/>
          <w:color w:val="000000"/>
          <w:sz w:val="28"/>
          <w:szCs w:val="28"/>
        </w:rPr>
        <w:t>бусные маршруты. Расписание движения автобусов. Порядок при</w:t>
      </w:r>
      <w:r>
        <w:rPr>
          <w:rFonts w:ascii="Times New Roman" w:hAnsi="Times New Roman"/>
          <w:color w:val="000000"/>
          <w:sz w:val="28"/>
          <w:szCs w:val="28"/>
        </w:rPr>
        <w:softHyphen/>
      </w:r>
      <w:r>
        <w:rPr>
          <w:rFonts w:ascii="Times New Roman" w:hAnsi="Times New Roman"/>
          <w:color w:val="000000"/>
          <w:sz w:val="28"/>
          <w:szCs w:val="28"/>
        </w:rPr>
        <w:t>обретения билетов. Стоимость проезда.</w:t>
      </w:r>
    </w:p>
    <w:p>
      <w:pPr>
        <w:widowControl w:val="0"/>
        <w:numPr>
          <w:ilvl w:val="0"/>
          <w:numId w:val="63"/>
        </w:numPr>
        <w:shd w:val="clear" w:color="auto" w:fill="FFFFFF"/>
        <w:tabs>
          <w:tab w:val="left" w:pos="482"/>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3"/>
          <w:sz w:val="28"/>
          <w:szCs w:val="28"/>
        </w:rPr>
        <w:t xml:space="preserve">Водный транспорт. Основные маршруты. Расписание. Порядок </w:t>
      </w:r>
      <w:r>
        <w:rPr>
          <w:rFonts w:ascii="Times New Roman" w:hAnsi="Times New Roman"/>
          <w:color w:val="000000"/>
          <w:sz w:val="28"/>
          <w:szCs w:val="28"/>
        </w:rPr>
        <w:t>приобретения билетов. Стоимость проезда.</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
          <w:sz w:val="28"/>
          <w:szCs w:val="28"/>
        </w:rPr>
        <w:t>Экскурсия</w:t>
      </w:r>
    </w:p>
    <w:p>
      <w:pPr>
        <w:shd w:val="clear" w:color="auto" w:fill="FFFFFF"/>
        <w:spacing w:after="0" w:line="240" w:lineRule="auto"/>
        <w:rPr>
          <w:rFonts w:ascii="Times New Roman" w:hAnsi="Times New Roman"/>
          <w:sz w:val="28"/>
          <w:szCs w:val="28"/>
        </w:rPr>
      </w:pPr>
      <w:r>
        <w:rPr>
          <w:rFonts w:ascii="Times New Roman" w:hAnsi="Times New Roman"/>
          <w:color w:val="000000"/>
          <w:spacing w:val="-4"/>
          <w:sz w:val="28"/>
          <w:szCs w:val="28"/>
        </w:rPr>
        <w:t>Экскурсия на автобусную станцию или в порт.</w:t>
      </w:r>
    </w:p>
    <w:p>
      <w:pPr>
        <w:shd w:val="clear" w:color="auto" w:fill="FFFFFF"/>
        <w:spacing w:after="0" w:line="240" w:lineRule="auto"/>
        <w:rPr>
          <w:rFonts w:ascii="Times New Roman" w:hAnsi="Times New Roman"/>
          <w:b/>
          <w:bCs/>
          <w:i/>
          <w:iCs/>
          <w:color w:val="000000"/>
          <w:spacing w:val="-1"/>
          <w:sz w:val="28"/>
          <w:szCs w:val="28"/>
        </w:rPr>
      </w:pPr>
      <w:r>
        <w:rPr>
          <w:rFonts w:ascii="Times New Roman" w:hAnsi="Times New Roman"/>
          <w:b/>
          <w:bCs/>
          <w:i/>
          <w:iCs/>
          <w:color w:val="000000"/>
          <w:sz w:val="28"/>
          <w:szCs w:val="28"/>
        </w:rPr>
        <w:t xml:space="preserve"> </w:t>
      </w:r>
      <w:r>
        <w:rPr>
          <w:rFonts w:ascii="Times New Roman" w:hAnsi="Times New Roman"/>
          <w:b/>
          <w:bCs/>
          <w:i/>
          <w:iCs/>
          <w:color w:val="000000"/>
          <w:spacing w:val="-1"/>
          <w:sz w:val="28"/>
          <w:szCs w:val="28"/>
        </w:rPr>
        <w:t xml:space="preserve">Учащиеся должны иметь представление о </w:t>
      </w:r>
    </w:p>
    <w:p>
      <w:pPr>
        <w:pStyle w:val="24"/>
        <w:widowControl w:val="0"/>
        <w:numPr>
          <w:ilvl w:val="0"/>
          <w:numId w:val="26"/>
        </w:numPr>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t>назначении междугородного автовокзала, речного и морского порта.</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widowControl w:val="0"/>
        <w:numPr>
          <w:ilvl w:val="0"/>
          <w:numId w:val="24"/>
        </w:numPr>
        <w:shd w:val="clear" w:color="auto" w:fill="FFFFFF"/>
        <w:tabs>
          <w:tab w:val="left" w:pos="893"/>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основные автобусные маршруты;</w:t>
      </w:r>
    </w:p>
    <w:p>
      <w:pPr>
        <w:widowControl w:val="0"/>
        <w:numPr>
          <w:ilvl w:val="0"/>
          <w:numId w:val="24"/>
        </w:numPr>
        <w:shd w:val="clear" w:color="auto" w:fill="FFFFFF"/>
        <w:tabs>
          <w:tab w:val="left" w:pos="893"/>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3"/>
          <w:sz w:val="28"/>
          <w:szCs w:val="28"/>
        </w:rPr>
        <w:t>основные маршруты водного транспорта.</w:t>
      </w:r>
      <w:r>
        <w:rPr>
          <w:rFonts w:ascii="Times New Roman" w:hAnsi="Times New Roman"/>
          <w:color w:val="000000"/>
          <w:spacing w:val="-3"/>
          <w:sz w:val="28"/>
          <w:szCs w:val="28"/>
        </w:rPr>
        <w:br w:type="textWrapping"/>
      </w:r>
      <w:r>
        <w:rPr>
          <w:rFonts w:ascii="Times New Roman" w:hAnsi="Times New Roman"/>
          <w:b/>
          <w:bCs/>
          <w:i/>
          <w:iCs/>
          <w:color w:val="000000"/>
          <w:spacing w:val="-1"/>
          <w:sz w:val="28"/>
          <w:szCs w:val="28"/>
        </w:rPr>
        <w:t>Учащиеся должны уметь</w:t>
      </w:r>
    </w:p>
    <w:p>
      <w:pPr>
        <w:widowControl w:val="0"/>
        <w:numPr>
          <w:ilvl w:val="0"/>
          <w:numId w:val="24"/>
        </w:numPr>
        <w:shd w:val="clear" w:color="auto" w:fill="FFFFFF"/>
        <w:tabs>
          <w:tab w:val="left" w:pos="893"/>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пользоваться расписанием;</w:t>
      </w:r>
    </w:p>
    <w:p>
      <w:pPr>
        <w:shd w:val="clear" w:color="auto" w:fill="FFFFFF"/>
        <w:tabs>
          <w:tab w:val="left" w:pos="893"/>
        </w:tabs>
        <w:spacing w:after="0" w:line="240" w:lineRule="auto"/>
        <w:rPr>
          <w:rFonts w:ascii="Times New Roman" w:hAnsi="Times New Roman"/>
          <w:sz w:val="28"/>
          <w:szCs w:val="28"/>
        </w:rPr>
      </w:pP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pacing w:val="-1"/>
          <w:sz w:val="28"/>
          <w:szCs w:val="28"/>
        </w:rPr>
        <w:t>определять стоимость проезда; покупать билет, обращаться за справкой.</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4"/>
          <w:sz w:val="28"/>
          <w:szCs w:val="28"/>
        </w:rPr>
        <w:t>Торговля</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shd w:val="clear" w:color="auto" w:fill="FFFFFF"/>
        <w:spacing w:after="0" w:line="240" w:lineRule="auto"/>
        <w:rPr>
          <w:rFonts w:ascii="Times New Roman" w:hAnsi="Times New Roman"/>
          <w:sz w:val="28"/>
          <w:szCs w:val="28"/>
        </w:rPr>
      </w:pPr>
      <w:r>
        <w:rPr>
          <w:rFonts w:ascii="Times New Roman" w:hAnsi="Times New Roman"/>
          <w:color w:val="000000"/>
          <w:spacing w:val="1"/>
          <w:sz w:val="28"/>
          <w:szCs w:val="28"/>
        </w:rPr>
        <w:t>Специализированные магазины (книжный, спортивный и др.).</w:t>
      </w:r>
    </w:p>
    <w:p>
      <w:pPr>
        <w:shd w:val="clear" w:color="auto" w:fill="FFFFFF"/>
        <w:spacing w:after="0" w:line="240" w:lineRule="auto"/>
        <w:rPr>
          <w:rFonts w:ascii="Times New Roman" w:hAnsi="Times New Roman"/>
          <w:sz w:val="28"/>
          <w:szCs w:val="28"/>
        </w:rPr>
      </w:pPr>
      <w:r>
        <w:rPr>
          <w:rFonts w:ascii="Times New Roman" w:hAnsi="Times New Roman"/>
          <w:color w:val="000000"/>
          <w:sz w:val="28"/>
          <w:szCs w:val="28"/>
        </w:rPr>
        <w:t>Стоимость основных промышленных товаров.</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Упражнения в подсчете стоимости покупок.</w:t>
      </w:r>
    </w:p>
    <w:p>
      <w:pPr>
        <w:shd w:val="clear" w:color="auto" w:fill="FFFFFF"/>
        <w:spacing w:after="0" w:line="240" w:lineRule="auto"/>
        <w:rPr>
          <w:rFonts w:ascii="Times New Roman" w:hAnsi="Times New Roman"/>
          <w:b/>
          <w:bCs/>
          <w:color w:val="000000"/>
          <w:spacing w:val="-1"/>
          <w:sz w:val="28"/>
          <w:szCs w:val="28"/>
        </w:rPr>
      </w:pPr>
      <w:r>
        <w:rPr>
          <w:rFonts w:ascii="Times New Roman" w:hAnsi="Times New Roman"/>
          <w:b/>
          <w:bCs/>
          <w:color w:val="000000"/>
          <w:sz w:val="28"/>
          <w:szCs w:val="28"/>
        </w:rPr>
        <w:t xml:space="preserve">     </w:t>
      </w:r>
      <w:r>
        <w:rPr>
          <w:rFonts w:ascii="Times New Roman" w:hAnsi="Times New Roman"/>
          <w:b/>
          <w:bCs/>
          <w:color w:val="000000"/>
          <w:spacing w:val="-1"/>
          <w:sz w:val="28"/>
          <w:szCs w:val="28"/>
        </w:rPr>
        <w:t xml:space="preserve">Экскурсия </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Экскурсия в один из специализированных магазинов.</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иметь представление о</w:t>
      </w:r>
    </w:p>
    <w:p>
      <w:pPr>
        <w:shd w:val="clear" w:color="auto" w:fill="FFFFFF"/>
        <w:tabs>
          <w:tab w:val="left" w:pos="893"/>
        </w:tabs>
        <w:spacing w:after="0" w:line="240" w:lineRule="auto"/>
        <w:rPr>
          <w:rFonts w:ascii="Times New Roman" w:hAnsi="Times New Roman"/>
          <w:sz w:val="28"/>
          <w:szCs w:val="28"/>
        </w:rPr>
      </w:pP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pacing w:val="1"/>
          <w:sz w:val="28"/>
          <w:szCs w:val="28"/>
        </w:rPr>
        <w:t>назначении специализированных магазинов.</w:t>
      </w:r>
    </w:p>
    <w:p>
      <w:pPr>
        <w:shd w:val="clear" w:color="auto" w:fill="FFFFFF"/>
        <w:spacing w:after="0" w:line="240" w:lineRule="auto"/>
        <w:rPr>
          <w:rFonts w:ascii="Times New Roman" w:hAnsi="Times New Roman"/>
          <w:b/>
          <w:bCs/>
          <w:color w:val="000000"/>
          <w:spacing w:val="-3"/>
          <w:sz w:val="28"/>
          <w:szCs w:val="28"/>
        </w:rPr>
      </w:pPr>
      <w:r>
        <w:rPr>
          <w:rFonts w:ascii="Times New Roman" w:hAnsi="Times New Roman"/>
          <w:b/>
          <w:bCs/>
          <w:color w:val="000000"/>
          <w:spacing w:val="-3"/>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widowControl w:val="0"/>
        <w:numPr>
          <w:ilvl w:val="0"/>
          <w:numId w:val="50"/>
        </w:numPr>
        <w:shd w:val="clear" w:color="auto" w:fill="FFFFFF"/>
        <w:tabs>
          <w:tab w:val="left" w:pos="893"/>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ассортимент товаров в различных специализированных мага</w:t>
      </w:r>
      <w:r>
        <w:rPr>
          <w:rFonts w:ascii="Times New Roman" w:hAnsi="Times New Roman"/>
          <w:color w:val="000000"/>
          <w:sz w:val="28"/>
          <w:szCs w:val="28"/>
        </w:rPr>
        <w:softHyphen/>
      </w:r>
      <w:r>
        <w:rPr>
          <w:rFonts w:ascii="Times New Roman" w:hAnsi="Times New Roman"/>
          <w:color w:val="000000"/>
          <w:spacing w:val="-3"/>
          <w:sz w:val="28"/>
          <w:szCs w:val="28"/>
        </w:rPr>
        <w:t>зинах;</w:t>
      </w:r>
    </w:p>
    <w:p>
      <w:pPr>
        <w:widowControl w:val="0"/>
        <w:numPr>
          <w:ilvl w:val="0"/>
          <w:numId w:val="50"/>
        </w:numPr>
        <w:shd w:val="clear" w:color="auto" w:fill="FFFFFF"/>
        <w:tabs>
          <w:tab w:val="left" w:pos="893"/>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4"/>
          <w:sz w:val="28"/>
          <w:szCs w:val="28"/>
        </w:rPr>
        <w:t xml:space="preserve">стоимость основных продовольственных и промышленных </w:t>
      </w:r>
      <w:r>
        <w:rPr>
          <w:rFonts w:ascii="Times New Roman" w:hAnsi="Times New Roman"/>
          <w:color w:val="000000"/>
          <w:spacing w:val="-2"/>
          <w:sz w:val="28"/>
          <w:szCs w:val="28"/>
        </w:rPr>
        <w:t>товаров.</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уметь:</w:t>
      </w:r>
    </w:p>
    <w:p>
      <w:pPr>
        <w:shd w:val="clear" w:color="auto" w:fill="FFFFFF"/>
        <w:tabs>
          <w:tab w:val="left" w:pos="893"/>
        </w:tabs>
        <w:spacing w:after="0" w:line="240" w:lineRule="auto"/>
        <w:rPr>
          <w:rFonts w:ascii="Times New Roman" w:hAnsi="Times New Roman"/>
          <w:sz w:val="28"/>
          <w:szCs w:val="28"/>
        </w:rPr>
      </w:pPr>
      <w:r>
        <w:rPr>
          <w:rFonts w:ascii="Times New Roman" w:hAnsi="Times New Roman"/>
          <w:i/>
          <w:iCs/>
          <w:color w:val="000000"/>
          <w:sz w:val="28"/>
          <w:szCs w:val="28"/>
        </w:rPr>
        <w:t>•</w:t>
      </w:r>
      <w:r>
        <w:rPr>
          <w:rFonts w:ascii="Times New Roman" w:hAnsi="Times New Roman"/>
          <w:i/>
          <w:iCs/>
          <w:color w:val="000000"/>
          <w:sz w:val="28"/>
          <w:szCs w:val="28"/>
        </w:rPr>
        <w:tab/>
      </w:r>
      <w:r>
        <w:rPr>
          <w:rFonts w:ascii="Times New Roman" w:hAnsi="Times New Roman"/>
          <w:color w:val="000000"/>
          <w:sz w:val="28"/>
          <w:szCs w:val="28"/>
        </w:rPr>
        <w:t>выбирать покупку с учетом различных условий;</w:t>
      </w:r>
    </w:p>
    <w:p>
      <w:pPr>
        <w:widowControl w:val="0"/>
        <w:numPr>
          <w:ilvl w:val="0"/>
          <w:numId w:val="48"/>
        </w:numPr>
        <w:shd w:val="clear" w:color="auto" w:fill="FFFFFF"/>
        <w:tabs>
          <w:tab w:val="left" w:pos="893"/>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подсчитывать стоимость покупок;</w:t>
      </w:r>
    </w:p>
    <w:p>
      <w:pPr>
        <w:widowControl w:val="0"/>
        <w:numPr>
          <w:ilvl w:val="0"/>
          <w:numId w:val="48"/>
        </w:numPr>
        <w:shd w:val="clear" w:color="auto" w:fill="FFFFFF"/>
        <w:tabs>
          <w:tab w:val="left" w:pos="893"/>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культурно вести себя в магазине.</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sz w:val="28"/>
          <w:szCs w:val="28"/>
        </w:rPr>
        <w:t>Средства связи</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8"/>
          <w:sz w:val="28"/>
          <w:szCs w:val="28"/>
        </w:rPr>
        <w:t>Тематика</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1. Телефон. Пользование городским телефоном-автоматом, квар</w:t>
      </w:r>
      <w:r>
        <w:rPr>
          <w:rFonts w:ascii="Times New Roman" w:hAnsi="Times New Roman"/>
          <w:color w:val="000000"/>
          <w:spacing w:val="-3"/>
          <w:sz w:val="28"/>
          <w:szCs w:val="28"/>
        </w:rPr>
        <w:softHyphen/>
      </w:r>
      <w:r>
        <w:rPr>
          <w:rFonts w:ascii="Times New Roman" w:hAnsi="Times New Roman"/>
          <w:color w:val="000000"/>
          <w:spacing w:val="-3"/>
          <w:sz w:val="28"/>
          <w:szCs w:val="28"/>
        </w:rPr>
        <w:t>тирным телефоном. Пользование телефонным справочником. Куль</w:t>
      </w:r>
      <w:r>
        <w:rPr>
          <w:rFonts w:ascii="Times New Roman" w:hAnsi="Times New Roman"/>
          <w:color w:val="000000"/>
          <w:spacing w:val="-3"/>
          <w:sz w:val="28"/>
          <w:szCs w:val="28"/>
        </w:rPr>
        <w:softHyphen/>
      </w:r>
      <w:r>
        <w:rPr>
          <w:rFonts w:ascii="Times New Roman" w:hAnsi="Times New Roman"/>
          <w:color w:val="000000"/>
          <w:sz w:val="28"/>
          <w:szCs w:val="28"/>
        </w:rPr>
        <w:t xml:space="preserve">тура разговора по телефону. Вызов милиции, пожарной команды, </w:t>
      </w:r>
      <w:r>
        <w:rPr>
          <w:rFonts w:ascii="Times New Roman" w:hAnsi="Times New Roman"/>
          <w:color w:val="000000"/>
          <w:spacing w:val="-2"/>
          <w:sz w:val="28"/>
          <w:szCs w:val="28"/>
        </w:rPr>
        <w:t>аварийных служб при утечке газа, поломке водопровода, неисправ</w:t>
      </w:r>
      <w:r>
        <w:rPr>
          <w:rFonts w:ascii="Times New Roman" w:hAnsi="Times New Roman"/>
          <w:color w:val="000000"/>
          <w:spacing w:val="-2"/>
          <w:sz w:val="28"/>
          <w:szCs w:val="28"/>
        </w:rPr>
        <w:softHyphen/>
      </w:r>
      <w:r>
        <w:rPr>
          <w:rFonts w:ascii="Times New Roman" w:hAnsi="Times New Roman"/>
          <w:color w:val="000000"/>
          <w:spacing w:val="-2"/>
          <w:sz w:val="28"/>
          <w:szCs w:val="28"/>
        </w:rPr>
        <w:t>ности электросети, получение справок по телефону. Служба точно</w:t>
      </w:r>
      <w:r>
        <w:rPr>
          <w:rFonts w:ascii="Times New Roman" w:hAnsi="Times New Roman"/>
          <w:color w:val="000000"/>
          <w:spacing w:val="-2"/>
          <w:sz w:val="28"/>
          <w:szCs w:val="28"/>
        </w:rPr>
        <w:softHyphen/>
      </w:r>
      <w:r>
        <w:rPr>
          <w:rFonts w:ascii="Times New Roman" w:hAnsi="Times New Roman"/>
          <w:color w:val="000000"/>
          <w:spacing w:val="-3"/>
          <w:sz w:val="28"/>
          <w:szCs w:val="28"/>
        </w:rPr>
        <w:t>го времени.</w:t>
      </w:r>
    </w:p>
    <w:p>
      <w:pPr>
        <w:shd w:val="clear" w:color="auto" w:fill="FFFFFF"/>
        <w:spacing w:after="0" w:line="240" w:lineRule="auto"/>
        <w:rPr>
          <w:rFonts w:ascii="Times New Roman" w:hAnsi="Times New Roman"/>
          <w:sz w:val="28"/>
          <w:szCs w:val="28"/>
        </w:rPr>
      </w:pPr>
      <w:r>
        <w:rPr>
          <w:rFonts w:ascii="Times New Roman" w:hAnsi="Times New Roman"/>
          <w:color w:val="000000"/>
          <w:spacing w:val="1"/>
          <w:sz w:val="28"/>
          <w:szCs w:val="28"/>
        </w:rPr>
        <w:t>2. Междугородная телефонная связь. Порядок пользования ав</w:t>
      </w:r>
      <w:r>
        <w:rPr>
          <w:rFonts w:ascii="Times New Roman" w:hAnsi="Times New Roman"/>
          <w:color w:val="000000"/>
          <w:spacing w:val="1"/>
          <w:sz w:val="28"/>
          <w:szCs w:val="28"/>
        </w:rPr>
        <w:softHyphen/>
      </w:r>
      <w:r>
        <w:rPr>
          <w:rFonts w:ascii="Times New Roman" w:hAnsi="Times New Roman"/>
          <w:color w:val="000000"/>
          <w:spacing w:val="-1"/>
          <w:sz w:val="28"/>
          <w:szCs w:val="28"/>
        </w:rPr>
        <w:t>томатической телефонной связью. Заказ междугородного телефон</w:t>
      </w:r>
      <w:r>
        <w:rPr>
          <w:rFonts w:ascii="Times New Roman" w:hAnsi="Times New Roman"/>
          <w:color w:val="000000"/>
          <w:spacing w:val="-1"/>
          <w:sz w:val="28"/>
          <w:szCs w:val="28"/>
        </w:rPr>
        <w:softHyphen/>
      </w:r>
      <w:r>
        <w:rPr>
          <w:rFonts w:ascii="Times New Roman" w:hAnsi="Times New Roman"/>
          <w:color w:val="000000"/>
          <w:spacing w:val="-1"/>
          <w:sz w:val="28"/>
          <w:szCs w:val="28"/>
        </w:rPr>
        <w:t>ного разговора. Тарифы на телефонные разговоры.</w:t>
      </w:r>
    </w:p>
    <w:p>
      <w:pPr>
        <w:shd w:val="clear" w:color="auto" w:fill="FFFFFF"/>
        <w:spacing w:after="0" w:line="240" w:lineRule="auto"/>
        <w:rPr>
          <w:rFonts w:ascii="Times New Roman" w:hAnsi="Times New Roman"/>
          <w:sz w:val="28"/>
          <w:szCs w:val="28"/>
        </w:rPr>
      </w:pPr>
      <w:r>
        <w:rPr>
          <w:rFonts w:ascii="Times New Roman" w:hAnsi="Times New Roman"/>
          <w:b/>
          <w:bCs/>
          <w:color w:val="000000"/>
          <w:sz w:val="28"/>
          <w:szCs w:val="28"/>
        </w:rPr>
        <w:t>Экскурсия</w:t>
      </w:r>
    </w:p>
    <w:p>
      <w:pPr>
        <w:shd w:val="clear" w:color="auto" w:fill="FFFFFF"/>
        <w:spacing w:after="0" w:line="240" w:lineRule="auto"/>
        <w:rPr>
          <w:rFonts w:ascii="Times New Roman" w:hAnsi="Times New Roman"/>
          <w:sz w:val="28"/>
          <w:szCs w:val="28"/>
        </w:rPr>
      </w:pPr>
      <w:r>
        <w:rPr>
          <w:rFonts w:ascii="Times New Roman" w:hAnsi="Times New Roman"/>
          <w:color w:val="000000"/>
          <w:spacing w:val="-2"/>
          <w:sz w:val="28"/>
          <w:szCs w:val="28"/>
        </w:rPr>
        <w:t>Экскурсия на переговорный пункт.</w:t>
      </w:r>
    </w:p>
    <w:p>
      <w:pPr>
        <w:shd w:val="clear" w:color="auto" w:fill="FFFFFF"/>
        <w:spacing w:after="0" w:line="240" w:lineRule="auto"/>
        <w:rPr>
          <w:rFonts w:ascii="Times New Roman" w:hAnsi="Times New Roman"/>
          <w:b/>
          <w:bCs/>
          <w:color w:val="000000"/>
          <w:spacing w:val="2"/>
          <w:sz w:val="28"/>
          <w:szCs w:val="28"/>
        </w:rPr>
      </w:pPr>
      <w:r>
        <w:rPr>
          <w:rFonts w:ascii="Times New Roman" w:hAnsi="Times New Roman"/>
          <w:b/>
          <w:bCs/>
          <w:color w:val="000000"/>
          <w:spacing w:val="2"/>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2"/>
          <w:sz w:val="28"/>
          <w:szCs w:val="28"/>
        </w:rPr>
        <w:t>Учащиеся должны знать:</w:t>
      </w:r>
    </w:p>
    <w:p>
      <w:pPr>
        <w:widowControl w:val="0"/>
        <w:numPr>
          <w:ilvl w:val="0"/>
          <w:numId w:val="58"/>
        </w:numPr>
        <w:shd w:val="clear" w:color="auto" w:fill="FFFFFF"/>
        <w:tabs>
          <w:tab w:val="left" w:pos="605"/>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pacing w:val="1"/>
          <w:sz w:val="28"/>
          <w:szCs w:val="28"/>
        </w:rPr>
        <w:t>правила пользования городским телефоном-автоматом и до</w:t>
      </w:r>
      <w:r>
        <w:rPr>
          <w:rFonts w:ascii="Times New Roman" w:hAnsi="Times New Roman"/>
          <w:color w:val="000000"/>
          <w:spacing w:val="1"/>
          <w:sz w:val="28"/>
          <w:szCs w:val="28"/>
        </w:rPr>
        <w:softHyphen/>
      </w:r>
      <w:r>
        <w:rPr>
          <w:rFonts w:ascii="Times New Roman" w:hAnsi="Times New Roman"/>
          <w:color w:val="000000"/>
          <w:spacing w:val="-1"/>
          <w:sz w:val="28"/>
          <w:szCs w:val="28"/>
        </w:rPr>
        <w:t>машним телефоном;</w:t>
      </w:r>
    </w:p>
    <w:p>
      <w:pPr>
        <w:widowControl w:val="0"/>
        <w:numPr>
          <w:ilvl w:val="0"/>
          <w:numId w:val="24"/>
        </w:numPr>
        <w:shd w:val="clear" w:color="auto" w:fill="FFFFFF"/>
        <w:tabs>
          <w:tab w:val="left" w:pos="60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4"/>
          <w:sz w:val="28"/>
          <w:szCs w:val="28"/>
        </w:rPr>
        <w:t>правила пользования телефонным справочником;</w:t>
      </w:r>
    </w:p>
    <w:p>
      <w:pPr>
        <w:widowControl w:val="0"/>
        <w:numPr>
          <w:ilvl w:val="0"/>
          <w:numId w:val="58"/>
        </w:numPr>
        <w:shd w:val="clear" w:color="auto" w:fill="FFFFFF"/>
        <w:tabs>
          <w:tab w:val="left" w:pos="60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3"/>
          <w:sz w:val="28"/>
          <w:szCs w:val="28"/>
        </w:rPr>
        <w:t>номера телефонов срочного вызова (пожарной службы, ава</w:t>
      </w:r>
      <w:r>
        <w:rPr>
          <w:rFonts w:ascii="Times New Roman" w:hAnsi="Times New Roman"/>
          <w:color w:val="000000"/>
          <w:spacing w:val="-3"/>
          <w:sz w:val="28"/>
          <w:szCs w:val="28"/>
        </w:rPr>
        <w:softHyphen/>
      </w:r>
      <w:r>
        <w:rPr>
          <w:rFonts w:ascii="Times New Roman" w:hAnsi="Times New Roman"/>
          <w:color w:val="000000"/>
          <w:spacing w:val="-5"/>
          <w:sz w:val="28"/>
          <w:szCs w:val="28"/>
        </w:rPr>
        <w:t>рийных служб, милиции и т.д.);</w:t>
      </w:r>
    </w:p>
    <w:p>
      <w:pPr>
        <w:widowControl w:val="0"/>
        <w:numPr>
          <w:ilvl w:val="0"/>
          <w:numId w:val="24"/>
        </w:numPr>
        <w:shd w:val="clear" w:color="auto" w:fill="FFFFFF"/>
        <w:tabs>
          <w:tab w:val="left" w:pos="60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функции и виды междугородной телефонной связи;</w:t>
      </w:r>
    </w:p>
    <w:p>
      <w:pPr>
        <w:widowControl w:val="0"/>
        <w:numPr>
          <w:ilvl w:val="0"/>
          <w:numId w:val="24"/>
        </w:numPr>
        <w:shd w:val="clear" w:color="auto" w:fill="FFFFFF"/>
        <w:tabs>
          <w:tab w:val="left" w:pos="60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правила пользования автоматической телефонной связью;</w:t>
      </w:r>
    </w:p>
    <w:p>
      <w:pPr>
        <w:widowControl w:val="0"/>
        <w:numPr>
          <w:ilvl w:val="0"/>
          <w:numId w:val="58"/>
        </w:numPr>
        <w:shd w:val="clear" w:color="auto" w:fill="FFFFFF"/>
        <w:tabs>
          <w:tab w:val="left" w:pos="60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2"/>
          <w:sz w:val="28"/>
          <w:szCs w:val="28"/>
        </w:rPr>
        <w:t>тарифы на телефонные разговоры в дневное и вечернее вре</w:t>
      </w:r>
      <w:r>
        <w:rPr>
          <w:rFonts w:ascii="Times New Roman" w:hAnsi="Times New Roman"/>
          <w:color w:val="000000"/>
          <w:spacing w:val="2"/>
          <w:sz w:val="28"/>
          <w:szCs w:val="28"/>
        </w:rPr>
        <w:softHyphen/>
      </w:r>
      <w:r>
        <w:rPr>
          <w:rFonts w:ascii="Times New Roman" w:hAnsi="Times New Roman"/>
          <w:color w:val="000000"/>
          <w:spacing w:val="7"/>
          <w:sz w:val="28"/>
          <w:szCs w:val="28"/>
        </w:rPr>
        <w:t>мя, выходные дни, зависимость оплаты от дальности рас</w:t>
      </w:r>
      <w:r>
        <w:rPr>
          <w:rFonts w:ascii="Times New Roman" w:hAnsi="Times New Roman"/>
          <w:color w:val="000000"/>
          <w:spacing w:val="7"/>
          <w:sz w:val="28"/>
          <w:szCs w:val="28"/>
        </w:rPr>
        <w:softHyphen/>
      </w:r>
      <w:r>
        <w:rPr>
          <w:rFonts w:ascii="Times New Roman" w:hAnsi="Times New Roman"/>
          <w:color w:val="000000"/>
          <w:spacing w:val="3"/>
          <w:sz w:val="28"/>
          <w:szCs w:val="28"/>
        </w:rPr>
        <w:t>стояния;</w:t>
      </w:r>
    </w:p>
    <w:p>
      <w:pPr>
        <w:widowControl w:val="0"/>
        <w:numPr>
          <w:ilvl w:val="0"/>
          <w:numId w:val="24"/>
        </w:numPr>
        <w:shd w:val="clear" w:color="auto" w:fill="FFFFFF"/>
        <w:tabs>
          <w:tab w:val="left" w:pos="60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порядок заказа междугородного телефонного разговора;</w:t>
      </w:r>
    </w:p>
    <w:p>
      <w:pPr>
        <w:widowControl w:val="0"/>
        <w:numPr>
          <w:ilvl w:val="0"/>
          <w:numId w:val="26"/>
        </w:numPr>
        <w:shd w:val="clear" w:color="auto" w:fill="FFFFFF"/>
        <w:tabs>
          <w:tab w:val="left" w:pos="56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6"/>
          <w:sz w:val="28"/>
          <w:szCs w:val="28"/>
        </w:rPr>
        <w:t>порядок заказа разговора в кредит.</w:t>
      </w:r>
      <w:r>
        <w:rPr>
          <w:rFonts w:ascii="Times New Roman" w:hAnsi="Times New Roman"/>
          <w:color w:val="000000"/>
          <w:spacing w:val="-6"/>
          <w:sz w:val="28"/>
          <w:szCs w:val="28"/>
        </w:rPr>
        <w:br w:type="textWrapping"/>
      </w:r>
      <w:r>
        <w:rPr>
          <w:rFonts w:ascii="Times New Roman" w:hAnsi="Times New Roman"/>
          <w:b/>
          <w:bCs/>
          <w:i/>
          <w:iCs/>
          <w:color w:val="000000"/>
          <w:spacing w:val="-7"/>
          <w:sz w:val="28"/>
          <w:szCs w:val="28"/>
        </w:rPr>
        <w:t>Учащиеся должны уметь:</w:t>
      </w:r>
    </w:p>
    <w:p>
      <w:pPr>
        <w:widowControl w:val="0"/>
        <w:numPr>
          <w:ilvl w:val="0"/>
          <w:numId w:val="26"/>
        </w:numPr>
        <w:shd w:val="clear" w:color="auto" w:fill="FFFFFF"/>
        <w:tabs>
          <w:tab w:val="left" w:pos="569"/>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объяснить причину звонка по телефону срочного вызова;</w:t>
      </w:r>
    </w:p>
    <w:p>
      <w:pPr>
        <w:widowControl w:val="0"/>
        <w:numPr>
          <w:ilvl w:val="0"/>
          <w:numId w:val="26"/>
        </w:numPr>
        <w:shd w:val="clear" w:color="auto" w:fill="FFFFFF"/>
        <w:tabs>
          <w:tab w:val="left" w:pos="56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получать по телефону справки, узнавать время;</w:t>
      </w:r>
    </w:p>
    <w:p>
      <w:pPr>
        <w:widowControl w:val="0"/>
        <w:numPr>
          <w:ilvl w:val="0"/>
          <w:numId w:val="26"/>
        </w:numPr>
        <w:shd w:val="clear" w:color="auto" w:fill="FFFFFF"/>
        <w:tabs>
          <w:tab w:val="left" w:pos="56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культурно разговаривать по телефону.</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1"/>
          <w:sz w:val="28"/>
          <w:szCs w:val="28"/>
        </w:rPr>
        <w:t>Медицинская помощь</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widowControl w:val="0"/>
        <w:numPr>
          <w:ilvl w:val="0"/>
          <w:numId w:val="64"/>
        </w:numPr>
        <w:shd w:val="clear" w:color="auto" w:fill="FFFFFF"/>
        <w:tabs>
          <w:tab w:val="left" w:pos="554"/>
        </w:tabs>
        <w:autoSpaceDE w:val="0"/>
        <w:autoSpaceDN w:val="0"/>
        <w:adjustRightInd w:val="0"/>
        <w:spacing w:after="0" w:line="240" w:lineRule="auto"/>
        <w:ind w:left="0" w:firstLine="0"/>
        <w:rPr>
          <w:rFonts w:ascii="Times New Roman" w:hAnsi="Times New Roman"/>
          <w:color w:val="000000"/>
          <w:spacing w:val="-29"/>
          <w:sz w:val="28"/>
          <w:szCs w:val="28"/>
        </w:rPr>
      </w:pPr>
      <w:r>
        <w:rPr>
          <w:rFonts w:ascii="Times New Roman" w:hAnsi="Times New Roman"/>
          <w:color w:val="000000"/>
          <w:spacing w:val="-5"/>
          <w:sz w:val="28"/>
          <w:szCs w:val="28"/>
        </w:rPr>
        <w:t>Первая помощь при несчастных случаях (ожогах, обморажи</w:t>
      </w:r>
      <w:r>
        <w:rPr>
          <w:rFonts w:ascii="Times New Roman" w:hAnsi="Times New Roman"/>
          <w:color w:val="000000"/>
          <w:spacing w:val="-5"/>
          <w:sz w:val="28"/>
          <w:szCs w:val="28"/>
        </w:rPr>
        <w:softHyphen/>
      </w:r>
      <w:r>
        <w:rPr>
          <w:rFonts w:ascii="Times New Roman" w:hAnsi="Times New Roman"/>
          <w:color w:val="000000"/>
          <w:spacing w:val="-5"/>
          <w:sz w:val="28"/>
          <w:szCs w:val="28"/>
        </w:rPr>
        <w:t>вании, отравлении, тепловом и солнечном ударах).</w:t>
      </w:r>
    </w:p>
    <w:p>
      <w:pPr>
        <w:widowControl w:val="0"/>
        <w:numPr>
          <w:ilvl w:val="0"/>
          <w:numId w:val="64"/>
        </w:numPr>
        <w:shd w:val="clear" w:color="auto" w:fill="FFFFFF"/>
        <w:tabs>
          <w:tab w:val="left" w:pos="554"/>
        </w:tabs>
        <w:autoSpaceDE w:val="0"/>
        <w:autoSpaceDN w:val="0"/>
        <w:adjustRightInd w:val="0"/>
        <w:spacing w:after="0" w:line="240" w:lineRule="auto"/>
        <w:ind w:left="0" w:firstLine="0"/>
        <w:rPr>
          <w:rFonts w:ascii="Times New Roman" w:hAnsi="Times New Roman"/>
          <w:color w:val="000000"/>
          <w:spacing w:val="-11"/>
          <w:sz w:val="28"/>
          <w:szCs w:val="28"/>
        </w:rPr>
      </w:pPr>
      <w:r>
        <w:rPr>
          <w:rFonts w:ascii="Times New Roman" w:hAnsi="Times New Roman"/>
          <w:color w:val="000000"/>
          <w:spacing w:val="-2"/>
          <w:sz w:val="28"/>
          <w:szCs w:val="28"/>
        </w:rPr>
        <w:t>Первая помощь утопающему.</w:t>
      </w:r>
    </w:p>
    <w:p>
      <w:pPr>
        <w:pStyle w:val="24"/>
        <w:widowControl w:val="0"/>
        <w:numPr>
          <w:ilvl w:val="0"/>
          <w:numId w:val="64"/>
        </w:numPr>
        <w:shd w:val="clear" w:color="auto" w:fill="FFFFFF"/>
        <w:tabs>
          <w:tab w:val="left" w:pos="547"/>
        </w:tabs>
        <w:autoSpaceDE w:val="0"/>
        <w:autoSpaceDN w:val="0"/>
        <w:adjustRightInd w:val="0"/>
        <w:spacing w:after="0" w:line="240" w:lineRule="auto"/>
        <w:ind w:left="0" w:firstLine="0"/>
        <w:rPr>
          <w:rFonts w:ascii="Times New Roman" w:hAnsi="Times New Roman"/>
          <w:sz w:val="28"/>
          <w:szCs w:val="28"/>
        </w:rPr>
      </w:pPr>
      <w:r>
        <w:rPr>
          <w:rFonts w:ascii="Times New Roman" w:hAnsi="Times New Roman"/>
          <w:color w:val="000000"/>
          <w:spacing w:val="-2"/>
          <w:sz w:val="28"/>
          <w:szCs w:val="28"/>
        </w:rPr>
        <w:t>Глистные заболевания и меры их предупреждения.</w:t>
      </w:r>
      <w:r>
        <w:rPr>
          <w:rFonts w:ascii="Times New Roman" w:hAnsi="Times New Roman"/>
          <w:color w:val="000000"/>
          <w:spacing w:val="-2"/>
          <w:sz w:val="28"/>
          <w:szCs w:val="28"/>
        </w:rPr>
        <w:br w:type="textWrapping"/>
      </w:r>
      <w:r>
        <w:rPr>
          <w:rFonts w:ascii="Times New Roman" w:hAnsi="Times New Roman"/>
          <w:b/>
          <w:bCs/>
          <w:color w:val="000000"/>
          <w:w w:val="93"/>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Упражнения в оказании первой помощи при ожогах, обмораживании, утоплении.</w:t>
      </w:r>
    </w:p>
    <w:p>
      <w:pPr>
        <w:shd w:val="clear" w:color="auto" w:fill="FFFFFF"/>
        <w:spacing w:after="0" w:line="240" w:lineRule="auto"/>
        <w:rPr>
          <w:rFonts w:ascii="Times New Roman" w:hAnsi="Times New Roman"/>
          <w:sz w:val="28"/>
          <w:szCs w:val="28"/>
        </w:rPr>
      </w:pPr>
      <w:r>
        <w:rPr>
          <w:rFonts w:ascii="Times New Roman" w:hAnsi="Times New Roman"/>
          <w:color w:val="000000"/>
          <w:spacing w:val="-2"/>
          <w:sz w:val="28"/>
          <w:szCs w:val="28"/>
        </w:rPr>
        <w:t>Упражнения в оказании первой помощи утопающему.</w:t>
      </w:r>
    </w:p>
    <w:p>
      <w:pPr>
        <w:shd w:val="clear" w:color="auto" w:fill="FFFFFF"/>
        <w:spacing w:after="0" w:line="240" w:lineRule="auto"/>
        <w:rPr>
          <w:rFonts w:ascii="Times New Roman" w:hAnsi="Times New Roman"/>
          <w:sz w:val="28"/>
          <w:szCs w:val="28"/>
        </w:rPr>
      </w:pPr>
      <w:r>
        <w:rPr>
          <w:rFonts w:ascii="Times New Roman" w:hAnsi="Times New Roman"/>
          <w:b/>
          <w:bCs/>
          <w:color w:val="000000"/>
          <w:sz w:val="28"/>
          <w:szCs w:val="28"/>
        </w:rPr>
        <w:t>Экскурсия</w:t>
      </w:r>
    </w:p>
    <w:p>
      <w:pPr>
        <w:shd w:val="clear" w:color="auto" w:fill="FFFFFF"/>
        <w:spacing w:after="0" w:line="240" w:lineRule="auto"/>
        <w:rPr>
          <w:rFonts w:ascii="Times New Roman" w:hAnsi="Times New Roman"/>
          <w:sz w:val="28"/>
          <w:szCs w:val="28"/>
        </w:rPr>
      </w:pPr>
      <w:r>
        <w:rPr>
          <w:rFonts w:ascii="Times New Roman" w:hAnsi="Times New Roman"/>
          <w:color w:val="000000"/>
          <w:spacing w:val="-2"/>
          <w:sz w:val="28"/>
          <w:szCs w:val="28"/>
        </w:rPr>
        <w:t>Экскурсия в поликлинику.</w:t>
      </w:r>
    </w:p>
    <w:p>
      <w:pPr>
        <w:shd w:val="clear" w:color="auto" w:fill="FFFFFF"/>
        <w:spacing w:after="0" w:line="240" w:lineRule="auto"/>
        <w:rPr>
          <w:rFonts w:ascii="Times New Roman" w:hAnsi="Times New Roman"/>
          <w:b/>
          <w:bCs/>
          <w:color w:val="000000"/>
          <w:spacing w:val="2"/>
          <w:sz w:val="28"/>
          <w:szCs w:val="28"/>
        </w:rPr>
      </w:pPr>
      <w:r>
        <w:rPr>
          <w:rFonts w:ascii="Times New Roman" w:hAnsi="Times New Roman"/>
          <w:b/>
          <w:bCs/>
          <w:color w:val="000000"/>
          <w:spacing w:val="2"/>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2"/>
          <w:sz w:val="28"/>
          <w:szCs w:val="28"/>
        </w:rPr>
        <w:t>Учащиеся должны знать:</w:t>
      </w:r>
    </w:p>
    <w:p>
      <w:pPr>
        <w:shd w:val="clear" w:color="auto" w:fill="FFFFFF"/>
        <w:spacing w:after="0" w:line="240" w:lineRule="auto"/>
        <w:rPr>
          <w:rFonts w:ascii="Times New Roman" w:hAnsi="Times New Roman"/>
          <w:sz w:val="28"/>
          <w:szCs w:val="28"/>
        </w:rPr>
      </w:pPr>
      <w:r>
        <w:rPr>
          <w:rFonts w:ascii="Times New Roman" w:hAnsi="Times New Roman"/>
          <w:i/>
          <w:iCs/>
          <w:color w:val="000000"/>
          <w:spacing w:val="3"/>
          <w:sz w:val="28"/>
          <w:szCs w:val="28"/>
        </w:rPr>
        <w:t xml:space="preserve">• </w:t>
      </w:r>
      <w:r>
        <w:rPr>
          <w:rFonts w:ascii="Times New Roman" w:hAnsi="Times New Roman"/>
          <w:color w:val="000000"/>
          <w:spacing w:val="3"/>
          <w:sz w:val="28"/>
          <w:szCs w:val="28"/>
        </w:rPr>
        <w:t xml:space="preserve">правила и приемы оказания первой помощи при несчастных </w:t>
      </w:r>
      <w:r>
        <w:rPr>
          <w:rFonts w:ascii="Times New Roman" w:hAnsi="Times New Roman"/>
          <w:color w:val="000000"/>
          <w:spacing w:val="-1"/>
          <w:sz w:val="28"/>
          <w:szCs w:val="28"/>
        </w:rPr>
        <w:t>случаях (правила обработки пораженного при ожогах участка кожи, промывания желудка при отравлении, меры, принимае</w:t>
      </w:r>
      <w:r>
        <w:rPr>
          <w:rFonts w:ascii="Times New Roman" w:hAnsi="Times New Roman"/>
          <w:color w:val="000000"/>
          <w:spacing w:val="-1"/>
          <w:sz w:val="28"/>
          <w:szCs w:val="28"/>
        </w:rPr>
        <w:softHyphen/>
      </w:r>
      <w:r>
        <w:rPr>
          <w:rFonts w:ascii="Times New Roman" w:hAnsi="Times New Roman"/>
          <w:color w:val="000000"/>
          <w:spacing w:val="1"/>
          <w:sz w:val="28"/>
          <w:szCs w:val="28"/>
        </w:rPr>
        <w:t xml:space="preserve">мые при обмораживании разных степеней, при солнечных и </w:t>
      </w:r>
      <w:r>
        <w:rPr>
          <w:rFonts w:ascii="Times New Roman" w:hAnsi="Times New Roman"/>
          <w:color w:val="000000"/>
          <w:spacing w:val="-1"/>
          <w:sz w:val="28"/>
          <w:szCs w:val="28"/>
        </w:rPr>
        <w:t>тепловых ударах);</w:t>
      </w:r>
    </w:p>
    <w:p>
      <w:pPr>
        <w:shd w:val="clear" w:color="auto" w:fill="FFFFFF"/>
        <w:tabs>
          <w:tab w:val="left" w:pos="835"/>
        </w:tabs>
        <w:spacing w:after="0" w:line="240" w:lineRule="auto"/>
        <w:rPr>
          <w:rFonts w:ascii="Times New Roman" w:hAnsi="Times New Roman"/>
          <w:sz w:val="28"/>
          <w:szCs w:val="28"/>
        </w:rPr>
      </w:pP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pacing w:val="-1"/>
          <w:sz w:val="28"/>
          <w:szCs w:val="28"/>
        </w:rPr>
        <w:t>виды глистных заболеваний и меры их предупреждения.</w:t>
      </w:r>
      <w:r>
        <w:rPr>
          <w:rFonts w:ascii="Times New Roman" w:hAnsi="Times New Roman"/>
          <w:color w:val="000000"/>
          <w:spacing w:val="-1"/>
          <w:sz w:val="28"/>
          <w:szCs w:val="28"/>
        </w:rPr>
        <w:br w:type="textWrapping"/>
      </w:r>
      <w:r>
        <w:rPr>
          <w:rFonts w:ascii="Times New Roman" w:hAnsi="Times New Roman"/>
          <w:b/>
          <w:bCs/>
          <w:i/>
          <w:iCs/>
          <w:color w:val="000000"/>
          <w:spacing w:val="-2"/>
          <w:sz w:val="28"/>
          <w:szCs w:val="28"/>
        </w:rPr>
        <w:t>Учащиеся должны уметь:</w:t>
      </w:r>
    </w:p>
    <w:p>
      <w:pPr>
        <w:widowControl w:val="0"/>
        <w:numPr>
          <w:ilvl w:val="0"/>
          <w:numId w:val="26"/>
        </w:numPr>
        <w:shd w:val="clear" w:color="auto" w:fill="FFFFFF"/>
        <w:tabs>
          <w:tab w:val="left" w:pos="835"/>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1"/>
          <w:sz w:val="28"/>
          <w:szCs w:val="28"/>
        </w:rPr>
        <w:t>оказывать первую помощь при ожогах, обмораживании;</w:t>
      </w:r>
    </w:p>
    <w:p>
      <w:pPr>
        <w:widowControl w:val="0"/>
        <w:numPr>
          <w:ilvl w:val="0"/>
          <w:numId w:val="26"/>
        </w:numPr>
        <w:shd w:val="clear" w:color="auto" w:fill="FFFFFF"/>
        <w:tabs>
          <w:tab w:val="left" w:pos="83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оказывать первую помощь утопающему.</w:t>
      </w:r>
    </w:p>
    <w:p>
      <w:pPr>
        <w:shd w:val="clear" w:color="auto" w:fill="FFFFFF"/>
        <w:spacing w:after="0" w:line="240" w:lineRule="auto"/>
        <w:rPr>
          <w:rFonts w:ascii="Times New Roman" w:hAnsi="Times New Roman"/>
          <w:sz w:val="28"/>
          <w:szCs w:val="28"/>
        </w:rPr>
      </w:pPr>
      <w:r>
        <w:rPr>
          <w:rFonts w:ascii="Times New Roman" w:hAnsi="Times New Roman"/>
          <w:b/>
          <w:bCs/>
          <w:color w:val="000000"/>
          <w:sz w:val="28"/>
          <w:szCs w:val="28"/>
        </w:rPr>
        <w:t>Учреждения и организации и предприятия</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8"/>
          <w:sz w:val="28"/>
          <w:szCs w:val="28"/>
        </w:rPr>
        <w:t>Тематика</w:t>
      </w:r>
    </w:p>
    <w:p>
      <w:pPr>
        <w:shd w:val="clear" w:color="auto" w:fill="FFFFFF"/>
        <w:spacing w:after="0" w:line="240" w:lineRule="auto"/>
        <w:rPr>
          <w:rFonts w:ascii="Times New Roman" w:hAnsi="Times New Roman"/>
          <w:color w:val="000000"/>
          <w:spacing w:val="-3"/>
          <w:sz w:val="28"/>
          <w:szCs w:val="28"/>
        </w:rPr>
      </w:pPr>
      <w:r>
        <w:rPr>
          <w:rFonts w:ascii="Times New Roman" w:hAnsi="Times New Roman"/>
          <w:color w:val="000000"/>
          <w:sz w:val="28"/>
          <w:szCs w:val="28"/>
        </w:rPr>
        <w:t>Департамент, муниципалитет, префектура, милиции. Их назна</w:t>
      </w:r>
      <w:r>
        <w:rPr>
          <w:rFonts w:ascii="Times New Roman" w:hAnsi="Times New Roman"/>
          <w:color w:val="000000"/>
          <w:sz w:val="28"/>
          <w:szCs w:val="28"/>
        </w:rPr>
        <w:softHyphen/>
      </w:r>
      <w:r>
        <w:rPr>
          <w:rFonts w:ascii="Times New Roman" w:hAnsi="Times New Roman"/>
          <w:color w:val="000000"/>
          <w:spacing w:val="-3"/>
          <w:sz w:val="28"/>
          <w:szCs w:val="28"/>
        </w:rPr>
        <w:t xml:space="preserve">чение. </w:t>
      </w:r>
    </w:p>
    <w:p>
      <w:pPr>
        <w:shd w:val="clear" w:color="auto" w:fill="FFFFFF"/>
        <w:spacing w:after="0" w:line="240" w:lineRule="auto"/>
        <w:rPr>
          <w:rFonts w:ascii="Times New Roman" w:hAnsi="Times New Roman"/>
          <w:b/>
          <w:bCs/>
          <w:color w:val="000000"/>
          <w:spacing w:val="-3"/>
          <w:w w:val="93"/>
          <w:sz w:val="28"/>
          <w:szCs w:val="28"/>
        </w:rPr>
      </w:pPr>
      <w:r>
        <w:rPr>
          <w:rFonts w:ascii="Times New Roman" w:hAnsi="Times New Roman"/>
          <w:b/>
          <w:bCs/>
          <w:color w:val="000000"/>
          <w:spacing w:val="-3"/>
          <w:w w:val="93"/>
          <w:sz w:val="28"/>
          <w:szCs w:val="28"/>
        </w:rPr>
        <w:t xml:space="preserve">Экскурсия </w:t>
      </w:r>
    </w:p>
    <w:p>
      <w:pPr>
        <w:spacing w:after="0" w:line="240" w:lineRule="auto"/>
        <w:rPr>
          <w:rFonts w:ascii="Times New Roman" w:hAnsi="Times New Roman"/>
          <w:sz w:val="28"/>
          <w:szCs w:val="28"/>
        </w:rPr>
      </w:pPr>
      <w:r>
        <w:rPr>
          <w:rFonts w:ascii="Times New Roman" w:hAnsi="Times New Roman"/>
          <w:sz w:val="28"/>
          <w:szCs w:val="28"/>
        </w:rPr>
        <w:t xml:space="preserve">Экскурсия в одну из организаций по теме. </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2"/>
          <w:sz w:val="28"/>
          <w:szCs w:val="28"/>
        </w:rPr>
        <w:t>Учащиеся должны знать:</w:t>
      </w:r>
    </w:p>
    <w:p>
      <w:pPr>
        <w:widowControl w:val="0"/>
        <w:numPr>
          <w:ilvl w:val="0"/>
          <w:numId w:val="65"/>
        </w:numPr>
        <w:shd w:val="clear" w:color="auto" w:fill="FFFFFF"/>
        <w:tabs>
          <w:tab w:val="left" w:pos="835"/>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1"/>
          <w:sz w:val="28"/>
          <w:szCs w:val="28"/>
        </w:rPr>
        <w:t>куда обращаться в случае необходимой помощи;</w:t>
      </w:r>
    </w:p>
    <w:p>
      <w:pPr>
        <w:widowControl w:val="0"/>
        <w:numPr>
          <w:ilvl w:val="0"/>
          <w:numId w:val="65"/>
        </w:numPr>
        <w:shd w:val="clear" w:color="auto" w:fill="FFFFFF"/>
        <w:tabs>
          <w:tab w:val="left" w:pos="83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адрес местной префектуры;</w:t>
      </w:r>
    </w:p>
    <w:p>
      <w:pPr>
        <w:shd w:val="clear" w:color="auto" w:fill="FFFFFF"/>
        <w:tabs>
          <w:tab w:val="left" w:pos="871"/>
        </w:tabs>
        <w:spacing w:after="0" w:line="240" w:lineRule="auto"/>
        <w:rPr>
          <w:rFonts w:ascii="Times New Roman" w:hAnsi="Times New Roman"/>
          <w:sz w:val="28"/>
          <w:szCs w:val="28"/>
        </w:rPr>
      </w:pP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pacing w:val="-3"/>
          <w:sz w:val="28"/>
          <w:szCs w:val="28"/>
        </w:rPr>
        <w:t>функции отдела по учету и распределению жилплощади, отде</w:t>
      </w:r>
      <w:r>
        <w:rPr>
          <w:rFonts w:ascii="Times New Roman" w:hAnsi="Times New Roman"/>
          <w:color w:val="000000"/>
          <w:spacing w:val="-3"/>
          <w:sz w:val="28"/>
          <w:szCs w:val="28"/>
        </w:rPr>
        <w:softHyphen/>
      </w:r>
      <w:r>
        <w:rPr>
          <w:rFonts w:ascii="Times New Roman" w:hAnsi="Times New Roman"/>
          <w:color w:val="000000"/>
          <w:spacing w:val="1"/>
          <w:sz w:val="28"/>
          <w:szCs w:val="28"/>
        </w:rPr>
        <w:t xml:space="preserve">ла социального обеспечения, отдела народного образования, </w:t>
      </w:r>
      <w:r>
        <w:rPr>
          <w:rFonts w:ascii="Times New Roman" w:hAnsi="Times New Roman"/>
          <w:color w:val="000000"/>
          <w:spacing w:val="-1"/>
          <w:sz w:val="28"/>
          <w:szCs w:val="28"/>
        </w:rPr>
        <w:t>комиссии по делам несовершеннолетних, отдела по трудоуст</w:t>
      </w:r>
      <w:r>
        <w:rPr>
          <w:rFonts w:ascii="Times New Roman" w:hAnsi="Times New Roman"/>
          <w:color w:val="000000"/>
          <w:spacing w:val="-1"/>
          <w:sz w:val="28"/>
          <w:szCs w:val="28"/>
        </w:rPr>
        <w:softHyphen/>
      </w:r>
      <w:r>
        <w:rPr>
          <w:rFonts w:ascii="Times New Roman" w:hAnsi="Times New Roman"/>
          <w:color w:val="000000"/>
          <w:spacing w:val="-5"/>
          <w:sz w:val="28"/>
          <w:szCs w:val="28"/>
        </w:rPr>
        <w:t>ройству.</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9"/>
          <w:sz w:val="28"/>
          <w:szCs w:val="28"/>
        </w:rPr>
        <w:t>Экономика домашнего хозяйства</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shd w:val="clear" w:color="auto" w:fill="FFFFFF"/>
        <w:tabs>
          <w:tab w:val="left" w:pos="907"/>
        </w:tabs>
        <w:spacing w:after="0" w:line="240" w:lineRule="auto"/>
        <w:rPr>
          <w:rFonts w:ascii="Times New Roman" w:hAnsi="Times New Roman"/>
          <w:sz w:val="28"/>
          <w:szCs w:val="28"/>
        </w:rPr>
      </w:pPr>
      <w:r>
        <w:rPr>
          <w:rFonts w:ascii="Times New Roman" w:hAnsi="Times New Roman"/>
          <w:color w:val="000000"/>
          <w:spacing w:val="-19"/>
          <w:sz w:val="28"/>
          <w:szCs w:val="28"/>
        </w:rPr>
        <w:t>1.</w:t>
      </w:r>
      <w:r>
        <w:rPr>
          <w:rFonts w:ascii="Times New Roman" w:hAnsi="Times New Roman"/>
          <w:color w:val="000000"/>
          <w:sz w:val="28"/>
          <w:szCs w:val="28"/>
        </w:rPr>
        <w:tab/>
      </w:r>
      <w:r>
        <w:rPr>
          <w:rFonts w:ascii="Times New Roman" w:hAnsi="Times New Roman"/>
          <w:color w:val="000000"/>
          <w:spacing w:val="4"/>
          <w:sz w:val="28"/>
          <w:szCs w:val="28"/>
        </w:rPr>
        <w:t xml:space="preserve">Основные статьи расходов (питание, содержание жилища, </w:t>
      </w:r>
      <w:r>
        <w:rPr>
          <w:rFonts w:ascii="Times New Roman" w:hAnsi="Times New Roman"/>
          <w:color w:val="000000"/>
          <w:spacing w:val="-2"/>
          <w:sz w:val="28"/>
          <w:szCs w:val="28"/>
        </w:rPr>
        <w:t>одежда и обувь, культурные потребности, помощь родственникам).</w:t>
      </w:r>
      <w:r>
        <w:rPr>
          <w:rFonts w:ascii="Times New Roman" w:hAnsi="Times New Roman"/>
          <w:color w:val="000000"/>
          <w:spacing w:val="-2"/>
          <w:sz w:val="28"/>
          <w:szCs w:val="28"/>
        </w:rPr>
        <w:br w:type="textWrapping"/>
      </w:r>
      <w:r>
        <w:rPr>
          <w:rFonts w:ascii="Times New Roman" w:hAnsi="Times New Roman"/>
          <w:color w:val="000000"/>
          <w:spacing w:val="3"/>
          <w:sz w:val="28"/>
          <w:szCs w:val="28"/>
        </w:rPr>
        <w:t xml:space="preserve">Планирование расходов на день, две недели с учетом бюджета и </w:t>
      </w:r>
      <w:r>
        <w:rPr>
          <w:rFonts w:ascii="Times New Roman" w:hAnsi="Times New Roman"/>
          <w:color w:val="000000"/>
          <w:spacing w:val="-2"/>
          <w:sz w:val="28"/>
          <w:szCs w:val="28"/>
        </w:rPr>
        <w:t>состава семьи.</w:t>
      </w:r>
    </w:p>
    <w:p>
      <w:pPr>
        <w:widowControl w:val="0"/>
        <w:numPr>
          <w:ilvl w:val="0"/>
          <w:numId w:val="66"/>
        </w:numPr>
        <w:shd w:val="clear" w:color="auto" w:fill="FFFFFF"/>
        <w:tabs>
          <w:tab w:val="left" w:pos="907"/>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1"/>
          <w:sz w:val="28"/>
          <w:szCs w:val="28"/>
        </w:rPr>
        <w:t>Расходы на питание.</w:t>
      </w:r>
    </w:p>
    <w:p>
      <w:pPr>
        <w:widowControl w:val="0"/>
        <w:numPr>
          <w:ilvl w:val="0"/>
          <w:numId w:val="66"/>
        </w:numPr>
        <w:shd w:val="clear" w:color="auto" w:fill="FFFFFF"/>
        <w:tabs>
          <w:tab w:val="left" w:pos="907"/>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3"/>
          <w:sz w:val="28"/>
          <w:szCs w:val="28"/>
        </w:rPr>
        <w:t>Содержание жилища. Оплата жилой площади и коммунальных услуг.</w:t>
      </w:r>
    </w:p>
    <w:p>
      <w:pPr>
        <w:shd w:val="clear" w:color="auto" w:fill="FFFFFF"/>
        <w:tabs>
          <w:tab w:val="left" w:pos="929"/>
        </w:tabs>
        <w:spacing w:after="0" w:line="240" w:lineRule="auto"/>
        <w:rPr>
          <w:rFonts w:ascii="Times New Roman" w:hAnsi="Times New Roman"/>
          <w:sz w:val="28"/>
          <w:szCs w:val="28"/>
        </w:rPr>
      </w:pPr>
      <w:r>
        <w:rPr>
          <w:rFonts w:ascii="Times New Roman" w:hAnsi="Times New Roman"/>
          <w:color w:val="000000"/>
          <w:spacing w:val="-11"/>
          <w:sz w:val="28"/>
          <w:szCs w:val="28"/>
        </w:rPr>
        <w:t>4.</w:t>
      </w:r>
      <w:r>
        <w:rPr>
          <w:rFonts w:ascii="Times New Roman" w:hAnsi="Times New Roman"/>
          <w:color w:val="000000"/>
          <w:sz w:val="28"/>
          <w:szCs w:val="28"/>
        </w:rPr>
        <w:tab/>
      </w:r>
      <w:r>
        <w:rPr>
          <w:rFonts w:ascii="Times New Roman" w:hAnsi="Times New Roman"/>
          <w:color w:val="000000"/>
          <w:spacing w:val="-2"/>
          <w:sz w:val="28"/>
          <w:szCs w:val="28"/>
        </w:rPr>
        <w:t>Крупные покупки (одежда, мебель, обувь и др.).</w:t>
      </w:r>
      <w:r>
        <w:rPr>
          <w:rFonts w:ascii="Times New Roman" w:hAnsi="Times New Roman"/>
          <w:color w:val="000000"/>
          <w:spacing w:val="-2"/>
          <w:sz w:val="28"/>
          <w:szCs w:val="28"/>
        </w:rPr>
        <w:br w:type="textWrapping"/>
      </w:r>
      <w:r>
        <w:rPr>
          <w:rFonts w:ascii="Times New Roman" w:hAnsi="Times New Roman"/>
          <w:b/>
          <w:bCs/>
          <w:color w:val="000000"/>
          <w:w w:val="93"/>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Упражнения в планировании расходов на день, две недели (на конк</w:t>
      </w:r>
      <w:r>
        <w:rPr>
          <w:rFonts w:ascii="Times New Roman" w:hAnsi="Times New Roman"/>
          <w:color w:val="000000"/>
          <w:spacing w:val="-3"/>
          <w:sz w:val="28"/>
          <w:szCs w:val="28"/>
        </w:rPr>
        <w:softHyphen/>
      </w:r>
      <w:r>
        <w:rPr>
          <w:rFonts w:ascii="Times New Roman" w:hAnsi="Times New Roman"/>
          <w:color w:val="000000"/>
          <w:spacing w:val="-3"/>
          <w:sz w:val="28"/>
          <w:szCs w:val="28"/>
        </w:rPr>
        <w:t>ретных примерах).</w:t>
      </w:r>
    </w:p>
    <w:p>
      <w:pPr>
        <w:shd w:val="clear" w:color="auto" w:fill="FFFFFF"/>
        <w:spacing w:after="0" w:line="240" w:lineRule="auto"/>
        <w:rPr>
          <w:rFonts w:ascii="Times New Roman" w:hAnsi="Times New Roman"/>
          <w:sz w:val="28"/>
          <w:szCs w:val="28"/>
        </w:rPr>
      </w:pPr>
      <w:r>
        <w:rPr>
          <w:rFonts w:ascii="Times New Roman" w:hAnsi="Times New Roman"/>
          <w:color w:val="000000"/>
          <w:sz w:val="28"/>
          <w:szCs w:val="28"/>
        </w:rPr>
        <w:t xml:space="preserve">Снятие показателей счетчика, расчет стоимости израсходованной </w:t>
      </w:r>
      <w:r>
        <w:rPr>
          <w:rFonts w:ascii="Times New Roman" w:hAnsi="Times New Roman"/>
          <w:color w:val="000000"/>
          <w:spacing w:val="-2"/>
          <w:sz w:val="28"/>
          <w:szCs w:val="28"/>
        </w:rPr>
        <w:t>электроэнергии и газа, заполнение квитанций.</w:t>
      </w:r>
    </w:p>
    <w:p>
      <w:pPr>
        <w:shd w:val="clear" w:color="auto" w:fill="FFFFFF"/>
        <w:spacing w:after="0" w:line="240" w:lineRule="auto"/>
        <w:rPr>
          <w:rFonts w:ascii="Times New Roman" w:hAnsi="Times New Roman"/>
          <w:sz w:val="28"/>
          <w:szCs w:val="28"/>
        </w:rPr>
      </w:pPr>
      <w:r>
        <w:rPr>
          <w:rFonts w:ascii="Times New Roman" w:hAnsi="Times New Roman"/>
          <w:color w:val="000000"/>
          <w:spacing w:val="-2"/>
          <w:sz w:val="28"/>
          <w:szCs w:val="28"/>
        </w:rPr>
        <w:t>Упражнения в планировании крупных покупок (на конкретных приме</w:t>
      </w:r>
      <w:r>
        <w:rPr>
          <w:rFonts w:ascii="Times New Roman" w:hAnsi="Times New Roman"/>
          <w:color w:val="000000"/>
          <w:spacing w:val="-2"/>
          <w:sz w:val="28"/>
          <w:szCs w:val="28"/>
        </w:rPr>
        <w:softHyphen/>
      </w:r>
      <w:r>
        <w:rPr>
          <w:rFonts w:ascii="Times New Roman" w:hAnsi="Times New Roman"/>
          <w:color w:val="000000"/>
          <w:spacing w:val="-2"/>
          <w:sz w:val="28"/>
          <w:szCs w:val="28"/>
        </w:rPr>
        <w:t>рах), в оказании материальной помощи родственникам.</w:t>
      </w:r>
    </w:p>
    <w:p>
      <w:pPr>
        <w:shd w:val="clear" w:color="auto" w:fill="FFFFFF"/>
        <w:spacing w:after="0" w:line="240" w:lineRule="auto"/>
        <w:rPr>
          <w:rFonts w:ascii="Times New Roman" w:hAnsi="Times New Roman"/>
          <w:sz w:val="28"/>
          <w:szCs w:val="28"/>
        </w:rPr>
      </w:pPr>
      <w:r>
        <w:rPr>
          <w:rFonts w:ascii="Times New Roman" w:hAnsi="Times New Roman"/>
          <w:b/>
          <w:bCs/>
          <w:color w:val="000000"/>
          <w:sz w:val="28"/>
          <w:szCs w:val="28"/>
        </w:rPr>
        <w:t>Экскурсия</w:t>
      </w:r>
    </w:p>
    <w:p>
      <w:pPr>
        <w:shd w:val="clear" w:color="auto" w:fill="FFFFFF"/>
        <w:spacing w:after="0" w:line="240" w:lineRule="auto"/>
        <w:rPr>
          <w:rFonts w:ascii="Times New Roman" w:hAnsi="Times New Roman"/>
          <w:sz w:val="28"/>
          <w:szCs w:val="28"/>
        </w:rPr>
      </w:pPr>
      <w:r>
        <w:rPr>
          <w:rFonts w:ascii="Times New Roman" w:hAnsi="Times New Roman"/>
          <w:color w:val="000000"/>
          <w:spacing w:val="-2"/>
          <w:sz w:val="28"/>
          <w:szCs w:val="28"/>
        </w:rPr>
        <w:t>Экскурсия в ЖЭК, ДЭЗ и т. п.</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sz w:val="28"/>
          <w:szCs w:val="28"/>
        </w:rPr>
        <w:t xml:space="preserve">Основные требования к знаниям к умениям учащихся </w:t>
      </w:r>
      <w:r>
        <w:rPr>
          <w:rFonts w:ascii="Times New Roman" w:hAnsi="Times New Roman"/>
          <w:b/>
          <w:bCs/>
          <w:i/>
          <w:iCs/>
          <w:color w:val="000000"/>
          <w:spacing w:val="-2"/>
          <w:sz w:val="28"/>
          <w:szCs w:val="28"/>
        </w:rPr>
        <w:t>Учащиеся должны знать</w:t>
      </w:r>
    </w:p>
    <w:p>
      <w:pPr>
        <w:widowControl w:val="0"/>
        <w:numPr>
          <w:ilvl w:val="0"/>
          <w:numId w:val="58"/>
        </w:numPr>
        <w:shd w:val="clear" w:color="auto" w:fill="FFFFFF"/>
        <w:tabs>
          <w:tab w:val="left" w:pos="727"/>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pacing w:val="-2"/>
          <w:sz w:val="28"/>
          <w:szCs w:val="28"/>
        </w:rPr>
        <w:t>основные статьи расхода в семье;</w:t>
      </w:r>
    </w:p>
    <w:p>
      <w:pPr>
        <w:widowControl w:val="0"/>
        <w:numPr>
          <w:ilvl w:val="0"/>
          <w:numId w:val="58"/>
        </w:numPr>
        <w:shd w:val="clear" w:color="auto" w:fill="FFFFFF"/>
        <w:tabs>
          <w:tab w:val="left" w:pos="727"/>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1"/>
          <w:sz w:val="28"/>
          <w:szCs w:val="28"/>
        </w:rPr>
        <w:t>правила учета расходов;</w:t>
      </w:r>
    </w:p>
    <w:p>
      <w:pPr>
        <w:widowControl w:val="0"/>
        <w:numPr>
          <w:ilvl w:val="0"/>
          <w:numId w:val="58"/>
        </w:numPr>
        <w:shd w:val="clear" w:color="auto" w:fill="FFFFFF"/>
        <w:tabs>
          <w:tab w:val="left" w:pos="727"/>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5"/>
          <w:sz w:val="28"/>
          <w:szCs w:val="28"/>
        </w:rPr>
        <w:t>размер квартплаты;</w:t>
      </w:r>
    </w:p>
    <w:p>
      <w:pPr>
        <w:widowControl w:val="0"/>
        <w:numPr>
          <w:ilvl w:val="0"/>
          <w:numId w:val="58"/>
        </w:numPr>
        <w:shd w:val="clear" w:color="auto" w:fill="FFFFFF"/>
        <w:tabs>
          <w:tab w:val="left" w:pos="727"/>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5"/>
          <w:sz w:val="28"/>
          <w:szCs w:val="28"/>
        </w:rPr>
        <w:t>тарифы на электричество, газ;</w:t>
      </w:r>
    </w:p>
    <w:p>
      <w:pPr>
        <w:widowControl w:val="0"/>
        <w:numPr>
          <w:ilvl w:val="0"/>
          <w:numId w:val="58"/>
        </w:numPr>
        <w:shd w:val="clear" w:color="auto" w:fill="FFFFFF"/>
        <w:tabs>
          <w:tab w:val="left" w:pos="727"/>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10"/>
          <w:sz w:val="28"/>
          <w:szCs w:val="28"/>
        </w:rPr>
        <w:t xml:space="preserve">порядок и периодичность оплаты жилплощади и коммунальных </w:t>
      </w:r>
      <w:r>
        <w:rPr>
          <w:rFonts w:ascii="Times New Roman" w:hAnsi="Times New Roman"/>
          <w:color w:val="000000"/>
          <w:spacing w:val="-7"/>
          <w:sz w:val="28"/>
          <w:szCs w:val="28"/>
        </w:rPr>
        <w:t>услуг;</w:t>
      </w:r>
    </w:p>
    <w:p>
      <w:pPr>
        <w:widowControl w:val="0"/>
        <w:numPr>
          <w:ilvl w:val="0"/>
          <w:numId w:val="58"/>
        </w:numPr>
        <w:shd w:val="clear" w:color="auto" w:fill="FFFFFF"/>
        <w:tabs>
          <w:tab w:val="left" w:pos="727"/>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8"/>
          <w:sz w:val="28"/>
          <w:szCs w:val="28"/>
        </w:rPr>
        <w:t>размер и порядок внесения платы за телефон;</w:t>
      </w:r>
    </w:p>
    <w:p>
      <w:pPr>
        <w:widowControl w:val="0"/>
        <w:numPr>
          <w:ilvl w:val="0"/>
          <w:numId w:val="58"/>
        </w:numPr>
        <w:shd w:val="clear" w:color="auto" w:fill="FFFFFF"/>
        <w:tabs>
          <w:tab w:val="left" w:pos="727"/>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8"/>
          <w:sz w:val="28"/>
          <w:szCs w:val="28"/>
        </w:rPr>
        <w:t>порядок планирования крупных покупок;</w:t>
      </w:r>
    </w:p>
    <w:p>
      <w:pPr>
        <w:widowControl w:val="0"/>
        <w:numPr>
          <w:ilvl w:val="0"/>
          <w:numId w:val="58"/>
        </w:numPr>
        <w:shd w:val="clear" w:color="auto" w:fill="FFFFFF"/>
        <w:tabs>
          <w:tab w:val="left" w:pos="698"/>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11"/>
          <w:sz w:val="28"/>
          <w:szCs w:val="28"/>
        </w:rPr>
        <w:t>стоимость одежды, обуви, мебели и др.</w:t>
      </w:r>
      <w:r>
        <w:rPr>
          <w:rFonts w:ascii="Times New Roman" w:hAnsi="Times New Roman"/>
          <w:color w:val="000000"/>
          <w:spacing w:val="-11"/>
          <w:sz w:val="28"/>
          <w:szCs w:val="28"/>
        </w:rPr>
        <w:br w:type="textWrapping"/>
      </w:r>
      <w:r>
        <w:rPr>
          <w:rFonts w:ascii="Times New Roman" w:hAnsi="Times New Roman"/>
          <w:b/>
          <w:bCs/>
          <w:i/>
          <w:iCs/>
          <w:color w:val="000000"/>
          <w:spacing w:val="-7"/>
          <w:sz w:val="28"/>
          <w:szCs w:val="28"/>
        </w:rPr>
        <w:t>Учащиеся должны уметь</w:t>
      </w:r>
    </w:p>
    <w:p>
      <w:pPr>
        <w:widowControl w:val="0"/>
        <w:numPr>
          <w:ilvl w:val="0"/>
          <w:numId w:val="58"/>
        </w:numPr>
        <w:shd w:val="clear" w:color="auto" w:fill="FFFFFF"/>
        <w:tabs>
          <w:tab w:val="left" w:pos="698"/>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1"/>
          <w:sz w:val="28"/>
          <w:szCs w:val="28"/>
        </w:rPr>
        <w:t>подсчитывать расходы;</w:t>
      </w:r>
    </w:p>
    <w:p>
      <w:pPr>
        <w:widowControl w:val="0"/>
        <w:numPr>
          <w:ilvl w:val="0"/>
          <w:numId w:val="58"/>
        </w:numPr>
        <w:shd w:val="clear" w:color="auto" w:fill="FFFFFF"/>
        <w:tabs>
          <w:tab w:val="left" w:pos="641"/>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7"/>
          <w:sz w:val="28"/>
          <w:szCs w:val="28"/>
        </w:rPr>
        <w:t xml:space="preserve">планировать расходы на день, на две недели с учетом бюджета </w:t>
      </w:r>
      <w:r>
        <w:rPr>
          <w:rFonts w:ascii="Times New Roman" w:hAnsi="Times New Roman"/>
          <w:color w:val="000000"/>
          <w:spacing w:val="-10"/>
          <w:sz w:val="28"/>
          <w:szCs w:val="28"/>
        </w:rPr>
        <w:t>семьи;</w:t>
      </w:r>
    </w:p>
    <w:p>
      <w:pPr>
        <w:widowControl w:val="0"/>
        <w:numPr>
          <w:ilvl w:val="0"/>
          <w:numId w:val="58"/>
        </w:numPr>
        <w:shd w:val="clear" w:color="auto" w:fill="FFFFFF"/>
        <w:tabs>
          <w:tab w:val="left" w:pos="641"/>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7"/>
          <w:sz w:val="28"/>
          <w:szCs w:val="28"/>
        </w:rPr>
        <w:t>снимать показатели счетчика и подсчитывать стоимость израс</w:t>
      </w:r>
      <w:r>
        <w:rPr>
          <w:rFonts w:ascii="Times New Roman" w:hAnsi="Times New Roman"/>
          <w:color w:val="000000"/>
          <w:spacing w:val="-7"/>
          <w:sz w:val="28"/>
          <w:szCs w:val="28"/>
        </w:rPr>
        <w:softHyphen/>
      </w:r>
      <w:r>
        <w:rPr>
          <w:rFonts w:ascii="Times New Roman" w:hAnsi="Times New Roman"/>
          <w:color w:val="000000"/>
          <w:spacing w:val="-5"/>
          <w:sz w:val="28"/>
          <w:szCs w:val="28"/>
        </w:rPr>
        <w:t>ходованной электроэнергии и газа;</w:t>
      </w:r>
    </w:p>
    <w:p>
      <w:pPr>
        <w:widowControl w:val="0"/>
        <w:numPr>
          <w:ilvl w:val="0"/>
          <w:numId w:val="24"/>
        </w:numPr>
        <w:shd w:val="clear" w:color="auto" w:fill="FFFFFF"/>
        <w:tabs>
          <w:tab w:val="left" w:pos="641"/>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4"/>
          <w:sz w:val="28"/>
          <w:szCs w:val="28"/>
        </w:rPr>
        <w:t>заполнять квитанции;</w:t>
      </w:r>
    </w:p>
    <w:p>
      <w:pPr>
        <w:widowControl w:val="0"/>
        <w:numPr>
          <w:ilvl w:val="0"/>
          <w:numId w:val="24"/>
        </w:numPr>
        <w:shd w:val="clear" w:color="auto" w:fill="FFFFFF"/>
        <w:tabs>
          <w:tab w:val="left" w:pos="641"/>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4"/>
          <w:sz w:val="28"/>
          <w:szCs w:val="28"/>
        </w:rPr>
        <w:t>планировать крупные покупки,</w:t>
      </w:r>
    </w:p>
    <w:p>
      <w:pPr>
        <w:shd w:val="clear" w:color="auto" w:fill="FFFFFF"/>
        <w:spacing w:after="0" w:line="240" w:lineRule="auto"/>
        <w:jc w:val="both"/>
        <w:rPr>
          <w:rFonts w:ascii="Times New Roman" w:hAnsi="Times New Roman"/>
          <w:b/>
          <w:bCs/>
          <w:color w:val="000000"/>
          <w:sz w:val="28"/>
          <w:szCs w:val="28"/>
        </w:rPr>
      </w:pPr>
    </w:p>
    <w:p>
      <w:pPr>
        <w:shd w:val="clear" w:color="auto" w:fill="FFFFFF"/>
        <w:spacing w:after="0" w:line="240" w:lineRule="auto"/>
        <w:jc w:val="center"/>
        <w:rPr>
          <w:rFonts w:ascii="Times New Roman" w:hAnsi="Times New Roman"/>
          <w:sz w:val="28"/>
          <w:szCs w:val="28"/>
        </w:rPr>
      </w:pPr>
      <w:r>
        <w:rPr>
          <w:rFonts w:ascii="Times New Roman" w:hAnsi="Times New Roman"/>
          <w:b/>
          <w:bCs/>
          <w:color w:val="000000"/>
          <w:sz w:val="28"/>
          <w:szCs w:val="28"/>
        </w:rPr>
        <w:t xml:space="preserve">9 класс </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sz w:val="28"/>
          <w:szCs w:val="28"/>
        </w:rPr>
        <w:t>Личная гигиена</w:t>
      </w:r>
    </w:p>
    <w:p>
      <w:pPr>
        <w:shd w:val="clear" w:color="auto" w:fill="FFFFFF"/>
        <w:spacing w:after="0" w:line="240" w:lineRule="auto"/>
        <w:rPr>
          <w:rFonts w:ascii="Times New Roman" w:hAnsi="Times New Roman"/>
          <w:sz w:val="28"/>
          <w:szCs w:val="28"/>
        </w:rPr>
      </w:pPr>
      <w:r>
        <w:rPr>
          <w:rFonts w:ascii="Times New Roman" w:hAnsi="Times New Roman"/>
          <w:i/>
          <w:iCs/>
          <w:color w:val="000000"/>
          <w:spacing w:val="-7"/>
          <w:sz w:val="28"/>
          <w:szCs w:val="28"/>
        </w:rPr>
        <w:t>Тематика</w:t>
      </w:r>
    </w:p>
    <w:p>
      <w:pPr>
        <w:shd w:val="clear" w:color="auto" w:fill="FFFFFF"/>
        <w:spacing w:after="0" w:line="240" w:lineRule="auto"/>
        <w:rPr>
          <w:rFonts w:ascii="Times New Roman" w:hAnsi="Times New Roman"/>
          <w:sz w:val="28"/>
          <w:szCs w:val="28"/>
        </w:rPr>
      </w:pPr>
      <w:r>
        <w:rPr>
          <w:rFonts w:ascii="Times New Roman" w:hAnsi="Times New Roman"/>
          <w:color w:val="000000"/>
          <w:spacing w:val="-2"/>
          <w:sz w:val="28"/>
          <w:szCs w:val="28"/>
        </w:rPr>
        <w:t>1. Здоровый образ жизни — одно из условий успеха в жизни че</w:t>
      </w:r>
      <w:r>
        <w:rPr>
          <w:rFonts w:ascii="Times New Roman" w:hAnsi="Times New Roman"/>
          <w:color w:val="000000"/>
          <w:spacing w:val="-2"/>
          <w:sz w:val="28"/>
          <w:szCs w:val="28"/>
        </w:rPr>
        <w:softHyphen/>
      </w:r>
      <w:r>
        <w:rPr>
          <w:rFonts w:ascii="Times New Roman" w:hAnsi="Times New Roman"/>
          <w:color w:val="000000"/>
          <w:spacing w:val="-4"/>
          <w:sz w:val="28"/>
          <w:szCs w:val="28"/>
        </w:rPr>
        <w:t xml:space="preserve">ловека, (Вред курения, алкоголя и наркотиков. Значение физических </w:t>
      </w:r>
      <w:r>
        <w:rPr>
          <w:rFonts w:ascii="Times New Roman" w:hAnsi="Times New Roman"/>
          <w:color w:val="000000"/>
          <w:spacing w:val="-1"/>
          <w:sz w:val="28"/>
          <w:szCs w:val="28"/>
        </w:rPr>
        <w:t>упражнений: в здоровом теле — здоровый дух.)</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иметь представление о</w:t>
      </w:r>
    </w:p>
    <w:p>
      <w:pPr>
        <w:widowControl w:val="0"/>
        <w:numPr>
          <w:ilvl w:val="0"/>
          <w:numId w:val="55"/>
        </w:numPr>
        <w:shd w:val="clear" w:color="auto" w:fill="FFFFFF"/>
        <w:tabs>
          <w:tab w:val="left" w:pos="454"/>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5"/>
          <w:sz w:val="28"/>
          <w:szCs w:val="28"/>
        </w:rPr>
        <w:t>необходимости поддержания физического здоровья;</w:t>
      </w:r>
    </w:p>
    <w:p>
      <w:pPr>
        <w:widowControl w:val="0"/>
        <w:numPr>
          <w:ilvl w:val="0"/>
          <w:numId w:val="26"/>
        </w:numPr>
        <w:shd w:val="clear" w:color="auto" w:fill="FFFFFF"/>
        <w:tabs>
          <w:tab w:val="left" w:pos="45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 xml:space="preserve">современных спортивных увлечениях: фитнесе, шейпинге, </w:t>
      </w:r>
      <w:r>
        <w:rPr>
          <w:rFonts w:ascii="Times New Roman" w:hAnsi="Times New Roman"/>
          <w:color w:val="000000"/>
          <w:spacing w:val="-2"/>
          <w:sz w:val="28"/>
          <w:szCs w:val="28"/>
        </w:rPr>
        <w:t xml:space="preserve">бодибилдинге, бесконтактных единоборствах, ритмической </w:t>
      </w:r>
      <w:r>
        <w:rPr>
          <w:rFonts w:ascii="Times New Roman" w:hAnsi="Times New Roman"/>
          <w:color w:val="000000"/>
          <w:spacing w:val="-7"/>
          <w:sz w:val="28"/>
          <w:szCs w:val="28"/>
        </w:rPr>
        <w:t>гимнастике и т.п.;</w:t>
      </w:r>
    </w:p>
    <w:p>
      <w:pPr>
        <w:widowControl w:val="0"/>
        <w:numPr>
          <w:ilvl w:val="0"/>
          <w:numId w:val="26"/>
        </w:numPr>
        <w:shd w:val="clear" w:color="auto" w:fill="FFFFFF"/>
        <w:tabs>
          <w:tab w:val="left" w:pos="454"/>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7"/>
          <w:sz w:val="28"/>
          <w:szCs w:val="28"/>
        </w:rPr>
        <w:t>вреде курения для курящих и окружающих о социальных пос</w:t>
      </w:r>
      <w:r>
        <w:rPr>
          <w:rFonts w:ascii="Times New Roman" w:hAnsi="Times New Roman"/>
          <w:color w:val="000000"/>
          <w:spacing w:val="-7"/>
          <w:sz w:val="28"/>
          <w:szCs w:val="28"/>
        </w:rPr>
        <w:softHyphen/>
      </w:r>
      <w:r>
        <w:rPr>
          <w:rFonts w:ascii="Times New Roman" w:hAnsi="Times New Roman"/>
          <w:color w:val="000000"/>
          <w:spacing w:val="-4"/>
          <w:sz w:val="28"/>
          <w:szCs w:val="28"/>
        </w:rPr>
        <w:t>ледствиях, к которым приводят дурные привычки.</w:t>
      </w:r>
    </w:p>
    <w:p>
      <w:pPr>
        <w:shd w:val="clear" w:color="auto" w:fill="FFFFFF"/>
        <w:spacing w:after="0" w:line="240" w:lineRule="auto"/>
        <w:rPr>
          <w:rFonts w:ascii="Times New Roman" w:hAnsi="Times New Roman"/>
          <w:b/>
          <w:bCs/>
          <w:color w:val="000000"/>
          <w:spacing w:val="2"/>
          <w:sz w:val="28"/>
          <w:szCs w:val="28"/>
        </w:rPr>
      </w:pPr>
      <w:r>
        <w:rPr>
          <w:rFonts w:ascii="Times New Roman" w:hAnsi="Times New Roman"/>
          <w:b/>
          <w:bCs/>
          <w:color w:val="000000"/>
          <w:spacing w:val="2"/>
          <w:sz w:val="28"/>
          <w:szCs w:val="28"/>
        </w:rPr>
        <w:t xml:space="preserve">Основные требования к знаниям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2"/>
          <w:sz w:val="28"/>
          <w:szCs w:val="28"/>
        </w:rPr>
        <w:t>Учащиеся должны знать</w:t>
      </w:r>
    </w:p>
    <w:p>
      <w:pPr>
        <w:shd w:val="clear" w:color="auto" w:fill="FFFFFF"/>
        <w:tabs>
          <w:tab w:val="left" w:pos="454"/>
        </w:tabs>
        <w:spacing w:after="0" w:line="240" w:lineRule="auto"/>
        <w:rPr>
          <w:rFonts w:ascii="Times New Roman" w:hAnsi="Times New Roman"/>
          <w:sz w:val="28"/>
          <w:szCs w:val="28"/>
        </w:rPr>
      </w:pPr>
      <w:r>
        <w:rPr>
          <w:rFonts w:ascii="Times New Roman" w:hAnsi="Times New Roman"/>
          <w:i/>
          <w:iCs/>
          <w:color w:val="000000"/>
          <w:sz w:val="28"/>
          <w:szCs w:val="28"/>
        </w:rPr>
        <w:t>•</w:t>
      </w:r>
      <w:r>
        <w:rPr>
          <w:rFonts w:ascii="Times New Roman" w:hAnsi="Times New Roman"/>
          <w:i/>
          <w:iCs/>
          <w:color w:val="000000"/>
          <w:sz w:val="28"/>
          <w:szCs w:val="28"/>
        </w:rPr>
        <w:tab/>
      </w:r>
      <w:r>
        <w:rPr>
          <w:rFonts w:ascii="Times New Roman" w:hAnsi="Times New Roman"/>
          <w:color w:val="000000"/>
          <w:spacing w:val="-2"/>
          <w:sz w:val="28"/>
          <w:szCs w:val="28"/>
        </w:rPr>
        <w:t xml:space="preserve">о вредном воздействии алкоголя и наркотиков и курения на </w:t>
      </w:r>
      <w:r>
        <w:rPr>
          <w:rFonts w:ascii="Times New Roman" w:hAnsi="Times New Roman"/>
          <w:color w:val="000000"/>
          <w:spacing w:val="-5"/>
          <w:sz w:val="28"/>
          <w:szCs w:val="28"/>
        </w:rPr>
        <w:t>организм человека.</w:t>
      </w:r>
    </w:p>
    <w:p>
      <w:pPr>
        <w:shd w:val="clear" w:color="auto" w:fill="FFFFFF"/>
        <w:tabs>
          <w:tab w:val="left" w:pos="454"/>
        </w:tabs>
        <w:spacing w:after="0" w:line="240" w:lineRule="auto"/>
        <w:rPr>
          <w:rFonts w:ascii="Times New Roman" w:hAnsi="Times New Roman"/>
          <w:sz w:val="28"/>
          <w:szCs w:val="28"/>
        </w:rPr>
      </w:pPr>
      <w:r>
        <w:rPr>
          <w:rFonts w:ascii="Times New Roman" w:hAnsi="Times New Roman"/>
          <w:b/>
          <w:bCs/>
          <w:color w:val="000000"/>
          <w:spacing w:val="-7"/>
          <w:sz w:val="28"/>
          <w:szCs w:val="28"/>
        </w:rPr>
        <w:t>Одежда и обувь</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widowControl w:val="0"/>
        <w:numPr>
          <w:ilvl w:val="0"/>
          <w:numId w:val="67"/>
        </w:numPr>
        <w:shd w:val="clear" w:color="auto" w:fill="FFFFFF"/>
        <w:tabs>
          <w:tab w:val="left" w:pos="475"/>
        </w:tabs>
        <w:autoSpaceDE w:val="0"/>
        <w:autoSpaceDN w:val="0"/>
        <w:adjustRightInd w:val="0"/>
        <w:spacing w:after="0" w:line="240" w:lineRule="auto"/>
        <w:rPr>
          <w:rFonts w:ascii="Times New Roman" w:hAnsi="Times New Roman"/>
          <w:color w:val="000000"/>
          <w:spacing w:val="-21"/>
          <w:sz w:val="28"/>
          <w:szCs w:val="28"/>
        </w:rPr>
      </w:pPr>
      <w:r>
        <w:rPr>
          <w:rFonts w:ascii="Times New Roman" w:hAnsi="Times New Roman"/>
          <w:color w:val="000000"/>
          <w:spacing w:val="-9"/>
          <w:sz w:val="28"/>
          <w:szCs w:val="28"/>
        </w:rPr>
        <w:t>Стиль одежды, мода, обновление одежды (замена мелких деталей).</w:t>
      </w:r>
    </w:p>
    <w:p>
      <w:pPr>
        <w:widowControl w:val="0"/>
        <w:numPr>
          <w:ilvl w:val="0"/>
          <w:numId w:val="67"/>
        </w:numPr>
        <w:shd w:val="clear" w:color="auto" w:fill="FFFFFF"/>
        <w:tabs>
          <w:tab w:val="left" w:pos="475"/>
        </w:tabs>
        <w:autoSpaceDE w:val="0"/>
        <w:autoSpaceDN w:val="0"/>
        <w:adjustRightInd w:val="0"/>
        <w:spacing w:after="0" w:line="240" w:lineRule="auto"/>
        <w:rPr>
          <w:rFonts w:ascii="Times New Roman" w:hAnsi="Times New Roman"/>
          <w:color w:val="000000"/>
          <w:spacing w:val="-14"/>
          <w:sz w:val="28"/>
          <w:szCs w:val="28"/>
        </w:rPr>
      </w:pPr>
      <w:r>
        <w:rPr>
          <w:rFonts w:ascii="Times New Roman" w:hAnsi="Times New Roman"/>
          <w:color w:val="000000"/>
          <w:spacing w:val="-1"/>
          <w:sz w:val="28"/>
          <w:szCs w:val="28"/>
        </w:rPr>
        <w:t>Внешний вид молодого человека и средства выражения инди</w:t>
      </w:r>
      <w:r>
        <w:rPr>
          <w:rFonts w:ascii="Times New Roman" w:hAnsi="Times New Roman"/>
          <w:color w:val="000000"/>
          <w:spacing w:val="-1"/>
          <w:sz w:val="28"/>
          <w:szCs w:val="28"/>
        </w:rPr>
        <w:softHyphen/>
      </w:r>
      <w:r>
        <w:rPr>
          <w:rFonts w:ascii="Times New Roman" w:hAnsi="Times New Roman"/>
          <w:color w:val="000000"/>
          <w:spacing w:val="-1"/>
          <w:sz w:val="28"/>
          <w:szCs w:val="28"/>
        </w:rPr>
        <w:t>видуальности.</w:t>
      </w:r>
    </w:p>
    <w:p>
      <w:pPr>
        <w:widowControl w:val="0"/>
        <w:numPr>
          <w:ilvl w:val="0"/>
          <w:numId w:val="67"/>
        </w:numPr>
        <w:shd w:val="clear" w:color="auto" w:fill="FFFFFF"/>
        <w:tabs>
          <w:tab w:val="left" w:pos="475"/>
        </w:tabs>
        <w:autoSpaceDE w:val="0"/>
        <w:autoSpaceDN w:val="0"/>
        <w:adjustRightInd w:val="0"/>
        <w:spacing w:after="0" w:line="240" w:lineRule="auto"/>
        <w:rPr>
          <w:rFonts w:ascii="Times New Roman" w:hAnsi="Times New Roman"/>
          <w:color w:val="000000"/>
          <w:spacing w:val="-14"/>
          <w:sz w:val="28"/>
          <w:szCs w:val="28"/>
        </w:rPr>
      </w:pPr>
      <w:r>
        <w:rPr>
          <w:rFonts w:ascii="Times New Roman" w:hAnsi="Times New Roman"/>
          <w:color w:val="000000"/>
          <w:spacing w:val="-1"/>
          <w:sz w:val="28"/>
          <w:szCs w:val="28"/>
        </w:rPr>
        <w:t>Выбор одежды и обуви при покупке.</w:t>
      </w:r>
    </w:p>
    <w:p>
      <w:pPr>
        <w:widowControl w:val="0"/>
        <w:numPr>
          <w:ilvl w:val="0"/>
          <w:numId w:val="67"/>
        </w:numPr>
        <w:shd w:val="clear" w:color="auto" w:fill="FFFFFF"/>
        <w:tabs>
          <w:tab w:val="left" w:pos="475"/>
        </w:tabs>
        <w:autoSpaceDE w:val="0"/>
        <w:autoSpaceDN w:val="0"/>
        <w:adjustRightInd w:val="0"/>
        <w:spacing w:after="0" w:line="240" w:lineRule="auto"/>
        <w:rPr>
          <w:rFonts w:ascii="Times New Roman" w:hAnsi="Times New Roman"/>
          <w:color w:val="000000"/>
          <w:spacing w:val="-11"/>
          <w:sz w:val="28"/>
          <w:szCs w:val="28"/>
        </w:rPr>
      </w:pPr>
      <w:r>
        <w:rPr>
          <w:rFonts w:ascii="Times New Roman" w:hAnsi="Times New Roman"/>
          <w:color w:val="000000"/>
          <w:spacing w:val="-4"/>
          <w:sz w:val="28"/>
          <w:szCs w:val="28"/>
        </w:rPr>
        <w:t>Выведение мелких пятен с одежды в домашних условиях (сред</w:t>
      </w:r>
      <w:r>
        <w:rPr>
          <w:rFonts w:ascii="Times New Roman" w:hAnsi="Times New Roman"/>
          <w:color w:val="000000"/>
          <w:spacing w:val="-4"/>
          <w:sz w:val="28"/>
          <w:szCs w:val="28"/>
        </w:rPr>
        <w:softHyphen/>
      </w:r>
      <w:r>
        <w:rPr>
          <w:rFonts w:ascii="Times New Roman" w:hAnsi="Times New Roman"/>
          <w:color w:val="000000"/>
          <w:sz w:val="28"/>
          <w:szCs w:val="28"/>
        </w:rPr>
        <w:t>ства, правила выведения). Техника безопасности при пользовании средствами для выведения пятен.</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Определение размеров одежды и обуви, примерка одежды и обуви.</w:t>
      </w:r>
    </w:p>
    <w:p>
      <w:pPr>
        <w:shd w:val="clear" w:color="auto" w:fill="FFFFFF"/>
        <w:spacing w:after="0" w:line="240" w:lineRule="auto"/>
        <w:rPr>
          <w:rFonts w:ascii="Times New Roman" w:hAnsi="Times New Roman"/>
          <w:sz w:val="28"/>
          <w:szCs w:val="28"/>
        </w:rPr>
      </w:pPr>
      <w:r>
        <w:rPr>
          <w:rFonts w:ascii="Times New Roman" w:hAnsi="Times New Roman"/>
          <w:color w:val="000000"/>
          <w:spacing w:val="-6"/>
          <w:sz w:val="28"/>
          <w:szCs w:val="28"/>
        </w:rPr>
        <w:t>Выведение пятен.</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иметь представление о</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11"/>
          <w:sz w:val="28"/>
          <w:szCs w:val="28"/>
        </w:rPr>
        <w:t>стиле одежды и моде;</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8"/>
          <w:sz w:val="28"/>
          <w:szCs w:val="28"/>
        </w:rPr>
        <w:t>средствах выражения индивидуальности;</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1"/>
          <w:sz w:val="28"/>
          <w:szCs w:val="28"/>
        </w:rPr>
        <w:t xml:space="preserve">воздействии средств для выведения пятен на различные виды </w:t>
      </w:r>
      <w:r>
        <w:rPr>
          <w:rFonts w:ascii="Times New Roman" w:hAnsi="Times New Roman"/>
          <w:color w:val="000000"/>
          <w:spacing w:val="-3"/>
          <w:sz w:val="28"/>
          <w:szCs w:val="28"/>
        </w:rPr>
        <w:t>тканей.</w:t>
      </w:r>
    </w:p>
    <w:p>
      <w:pPr>
        <w:shd w:val="clear" w:color="auto" w:fill="FFFFFF"/>
        <w:spacing w:after="0" w:line="240" w:lineRule="auto"/>
        <w:rPr>
          <w:rFonts w:ascii="Times New Roman" w:hAnsi="Times New Roman"/>
          <w:b/>
          <w:bCs/>
          <w:color w:val="000000"/>
          <w:spacing w:val="2"/>
          <w:sz w:val="28"/>
          <w:szCs w:val="28"/>
        </w:rPr>
      </w:pPr>
      <w:r>
        <w:rPr>
          <w:rFonts w:ascii="Times New Roman" w:hAnsi="Times New Roman"/>
          <w:b/>
          <w:bCs/>
          <w:color w:val="000000"/>
          <w:spacing w:val="2"/>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2"/>
          <w:sz w:val="28"/>
          <w:szCs w:val="28"/>
        </w:rPr>
        <w:t>Учащиеся должны знать:</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pacing w:val="1"/>
          <w:sz w:val="28"/>
          <w:szCs w:val="28"/>
        </w:rPr>
        <w:t xml:space="preserve">размеры одежды и обуви, гарантийные сроки носки, правила </w:t>
      </w:r>
      <w:r>
        <w:rPr>
          <w:rFonts w:ascii="Times New Roman" w:hAnsi="Times New Roman"/>
          <w:color w:val="000000"/>
          <w:spacing w:val="-2"/>
          <w:sz w:val="28"/>
          <w:szCs w:val="28"/>
        </w:rPr>
        <w:t>возврата;</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1"/>
          <w:sz w:val="28"/>
          <w:szCs w:val="28"/>
        </w:rPr>
        <w:t>способы обновления одежды с помощью мелких деталей;</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средства для выведения пятен в домашних условиях;</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2"/>
          <w:sz w:val="28"/>
          <w:szCs w:val="28"/>
        </w:rPr>
        <w:t xml:space="preserve">общие правила выведения жирных, фруктовых пятен, пятен от </w:t>
      </w:r>
      <w:r>
        <w:rPr>
          <w:rFonts w:ascii="Times New Roman" w:hAnsi="Times New Roman"/>
          <w:color w:val="000000"/>
          <w:spacing w:val="-3"/>
          <w:sz w:val="28"/>
          <w:szCs w:val="28"/>
        </w:rPr>
        <w:t xml:space="preserve">масляной краски, крови, молока, мороженого, шоколада, кофе, </w:t>
      </w:r>
      <w:r>
        <w:rPr>
          <w:rFonts w:ascii="Times New Roman" w:hAnsi="Times New Roman"/>
          <w:color w:val="000000"/>
          <w:spacing w:val="-2"/>
          <w:sz w:val="28"/>
          <w:szCs w:val="28"/>
        </w:rPr>
        <w:t>следов от горячего утюга и др.;</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2"/>
          <w:sz w:val="28"/>
          <w:szCs w:val="28"/>
        </w:rPr>
        <w:t>санитарно-гигиенические требования и правила техники безо</w:t>
      </w:r>
      <w:r>
        <w:rPr>
          <w:rFonts w:ascii="Times New Roman" w:hAnsi="Times New Roman"/>
          <w:color w:val="000000"/>
          <w:spacing w:val="-2"/>
          <w:sz w:val="28"/>
          <w:szCs w:val="28"/>
        </w:rPr>
        <w:softHyphen/>
      </w:r>
      <w:r>
        <w:rPr>
          <w:rFonts w:ascii="Times New Roman" w:hAnsi="Times New Roman"/>
          <w:color w:val="000000"/>
          <w:sz w:val="28"/>
          <w:szCs w:val="28"/>
        </w:rPr>
        <w:t>пасности при работе со средствами для выведения пятен.</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3"/>
          <w:sz w:val="28"/>
          <w:szCs w:val="28"/>
        </w:rPr>
        <w:t>Учащиеся должны иметь:</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pacing w:val="-2"/>
          <w:sz w:val="28"/>
          <w:szCs w:val="28"/>
        </w:rPr>
        <w:t xml:space="preserve">подбирать одежду и обувь в соответствии с индивидуальными </w:t>
      </w:r>
      <w:r>
        <w:rPr>
          <w:rFonts w:ascii="Times New Roman" w:hAnsi="Times New Roman"/>
          <w:color w:val="000000"/>
          <w:spacing w:val="-1"/>
          <w:sz w:val="28"/>
          <w:szCs w:val="28"/>
        </w:rPr>
        <w:t>особенностями и размером;</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1"/>
          <w:sz w:val="28"/>
          <w:szCs w:val="28"/>
        </w:rPr>
        <w:t>определять стиль одежды;</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пользоваться журналом мод;</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3"/>
          <w:sz w:val="28"/>
          <w:szCs w:val="28"/>
        </w:rPr>
        <w:t>рационально выбирать товары, учитывая их назначение и собс</w:t>
      </w:r>
      <w:r>
        <w:rPr>
          <w:rFonts w:ascii="Times New Roman" w:hAnsi="Times New Roman"/>
          <w:color w:val="000000"/>
          <w:spacing w:val="-3"/>
          <w:sz w:val="28"/>
          <w:szCs w:val="28"/>
        </w:rPr>
        <w:softHyphen/>
      </w:r>
      <w:r>
        <w:rPr>
          <w:rFonts w:ascii="Times New Roman" w:hAnsi="Times New Roman"/>
          <w:color w:val="000000"/>
          <w:spacing w:val="-1"/>
          <w:sz w:val="28"/>
          <w:szCs w:val="28"/>
        </w:rPr>
        <w:t>твенные возможности;</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выводить пятна различными способами и средствами.</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3"/>
          <w:sz w:val="28"/>
          <w:szCs w:val="28"/>
        </w:rPr>
        <w:t>Питание</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pStyle w:val="24"/>
        <w:widowControl w:val="0"/>
        <w:numPr>
          <w:ilvl w:val="0"/>
          <w:numId w:val="68"/>
        </w:numPr>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pacing w:val="-2"/>
          <w:sz w:val="28"/>
          <w:szCs w:val="28"/>
        </w:rPr>
        <w:t>Приготовление национальных блюд. Меню праздничного сто</w:t>
      </w:r>
      <w:r>
        <w:rPr>
          <w:rFonts w:ascii="Times New Roman" w:hAnsi="Times New Roman"/>
          <w:color w:val="000000"/>
          <w:spacing w:val="-2"/>
          <w:sz w:val="28"/>
          <w:szCs w:val="28"/>
        </w:rPr>
        <w:softHyphen/>
      </w:r>
      <w:r>
        <w:rPr>
          <w:rFonts w:ascii="Times New Roman" w:hAnsi="Times New Roman"/>
          <w:color w:val="000000"/>
          <w:sz w:val="28"/>
          <w:szCs w:val="28"/>
        </w:rPr>
        <w:t>ла. Сервировка праздничного стола.</w:t>
      </w:r>
    </w:p>
    <w:p>
      <w:pPr>
        <w:widowControl w:val="0"/>
        <w:numPr>
          <w:ilvl w:val="0"/>
          <w:numId w:val="68"/>
        </w:numPr>
        <w:shd w:val="clear" w:color="auto" w:fill="FFFFFF"/>
        <w:tabs>
          <w:tab w:val="left" w:pos="605"/>
        </w:tabs>
        <w:autoSpaceDE w:val="0"/>
        <w:autoSpaceDN w:val="0"/>
        <w:adjustRightInd w:val="0"/>
        <w:spacing w:after="0" w:line="240" w:lineRule="auto"/>
        <w:rPr>
          <w:rFonts w:ascii="Times New Roman" w:hAnsi="Times New Roman"/>
          <w:color w:val="000000"/>
          <w:spacing w:val="-11"/>
          <w:sz w:val="28"/>
          <w:szCs w:val="28"/>
        </w:rPr>
      </w:pPr>
      <w:r>
        <w:rPr>
          <w:rFonts w:ascii="Times New Roman" w:hAnsi="Times New Roman"/>
          <w:color w:val="000000"/>
          <w:sz w:val="28"/>
          <w:szCs w:val="28"/>
        </w:rPr>
        <w:t>Питание детей ясельного возраста.</w:t>
      </w:r>
    </w:p>
    <w:p>
      <w:pPr>
        <w:widowControl w:val="0"/>
        <w:numPr>
          <w:ilvl w:val="0"/>
          <w:numId w:val="68"/>
        </w:numPr>
        <w:shd w:val="clear" w:color="auto" w:fill="FFFFFF"/>
        <w:tabs>
          <w:tab w:val="left" w:pos="605"/>
        </w:tabs>
        <w:autoSpaceDE w:val="0"/>
        <w:autoSpaceDN w:val="0"/>
        <w:adjustRightInd w:val="0"/>
        <w:spacing w:after="0" w:line="240" w:lineRule="auto"/>
        <w:rPr>
          <w:rFonts w:ascii="Times New Roman" w:hAnsi="Times New Roman"/>
          <w:color w:val="000000"/>
          <w:spacing w:val="-18"/>
          <w:w w:val="107"/>
          <w:sz w:val="28"/>
          <w:szCs w:val="28"/>
        </w:rPr>
      </w:pPr>
      <w:r>
        <w:rPr>
          <w:rFonts w:ascii="Times New Roman" w:hAnsi="Times New Roman"/>
          <w:color w:val="000000"/>
          <w:spacing w:val="-4"/>
          <w:w w:val="107"/>
          <w:sz w:val="28"/>
          <w:szCs w:val="28"/>
        </w:rPr>
        <w:t>Диетическое питание,</w:t>
      </w:r>
      <w:r>
        <w:rPr>
          <w:rFonts w:ascii="Times New Roman" w:hAnsi="Times New Roman"/>
          <w:color w:val="000000"/>
          <w:spacing w:val="-4"/>
          <w:w w:val="107"/>
          <w:sz w:val="28"/>
          <w:szCs w:val="28"/>
        </w:rPr>
        <w:br w:type="textWrapping"/>
      </w:r>
      <w:r>
        <w:rPr>
          <w:rFonts w:ascii="Times New Roman" w:hAnsi="Times New Roman"/>
          <w:b/>
          <w:bCs/>
          <w:color w:val="000000"/>
          <w:spacing w:val="2"/>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Приготовление национальных блюд.</w:t>
      </w:r>
    </w:p>
    <w:p>
      <w:pPr>
        <w:shd w:val="clear" w:color="auto" w:fill="FFFFFF"/>
        <w:spacing w:after="0" w:line="240" w:lineRule="auto"/>
        <w:rPr>
          <w:rFonts w:ascii="Times New Roman" w:hAnsi="Times New Roman"/>
          <w:sz w:val="28"/>
          <w:szCs w:val="28"/>
        </w:rPr>
      </w:pPr>
      <w:r>
        <w:rPr>
          <w:rFonts w:ascii="Times New Roman" w:hAnsi="Times New Roman"/>
          <w:color w:val="000000"/>
          <w:spacing w:val="-4"/>
          <w:sz w:val="28"/>
          <w:szCs w:val="28"/>
        </w:rPr>
        <w:t>Составление меню праздничного стола.</w:t>
      </w:r>
    </w:p>
    <w:p>
      <w:pPr>
        <w:shd w:val="clear" w:color="auto" w:fill="FFFFFF"/>
        <w:spacing w:after="0" w:line="240" w:lineRule="auto"/>
        <w:rPr>
          <w:rFonts w:ascii="Times New Roman" w:hAnsi="Times New Roman"/>
          <w:sz w:val="28"/>
          <w:szCs w:val="28"/>
        </w:rPr>
      </w:pPr>
      <w:r>
        <w:rPr>
          <w:rFonts w:ascii="Times New Roman" w:hAnsi="Times New Roman"/>
          <w:color w:val="000000"/>
          <w:spacing w:val="-9"/>
          <w:sz w:val="28"/>
          <w:szCs w:val="28"/>
        </w:rPr>
        <w:t>Приготовление блюд для детей ясельного возраста, диетических блюд.</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иметь представление о</w:t>
      </w:r>
    </w:p>
    <w:p>
      <w:pPr>
        <w:shd w:val="clear" w:color="auto" w:fill="FFFFFF"/>
        <w:tabs>
          <w:tab w:val="left" w:pos="540"/>
        </w:tabs>
        <w:spacing w:after="0" w:line="240" w:lineRule="auto"/>
        <w:rPr>
          <w:rFonts w:ascii="Times New Roman" w:hAnsi="Times New Roman"/>
          <w:sz w:val="28"/>
          <w:szCs w:val="28"/>
        </w:rPr>
      </w:pPr>
      <w:r>
        <w:rPr>
          <w:rFonts w:ascii="Times New Roman" w:hAnsi="Times New Roman"/>
          <w:i/>
          <w:iCs/>
          <w:color w:val="000000"/>
          <w:sz w:val="28"/>
          <w:szCs w:val="28"/>
        </w:rPr>
        <w:t>•</w:t>
      </w:r>
      <w:r>
        <w:rPr>
          <w:rFonts w:ascii="Times New Roman" w:hAnsi="Times New Roman"/>
          <w:i/>
          <w:iCs/>
          <w:color w:val="000000"/>
          <w:sz w:val="28"/>
          <w:szCs w:val="28"/>
        </w:rPr>
        <w:tab/>
      </w:r>
      <w:r>
        <w:rPr>
          <w:rFonts w:ascii="Times New Roman" w:hAnsi="Times New Roman"/>
          <w:color w:val="000000"/>
          <w:sz w:val="28"/>
          <w:szCs w:val="28"/>
        </w:rPr>
        <w:t>диетическом питании.</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w w:val="92"/>
          <w:sz w:val="28"/>
          <w:szCs w:val="28"/>
        </w:rPr>
        <w:t>Учащиеся должны знать:</w:t>
      </w:r>
    </w:p>
    <w:p>
      <w:pPr>
        <w:widowControl w:val="0"/>
        <w:numPr>
          <w:ilvl w:val="0"/>
          <w:numId w:val="28"/>
        </w:numPr>
        <w:shd w:val="clear" w:color="auto" w:fill="FFFFFF"/>
        <w:tabs>
          <w:tab w:val="left" w:pos="540"/>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способы приготовления национальных блюд;</w:t>
      </w:r>
    </w:p>
    <w:p>
      <w:pPr>
        <w:widowControl w:val="0"/>
        <w:numPr>
          <w:ilvl w:val="0"/>
          <w:numId w:val="28"/>
        </w:numPr>
        <w:shd w:val="clear" w:color="auto" w:fill="FFFFFF"/>
        <w:tabs>
          <w:tab w:val="left" w:pos="54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правила сервировки праздничного стола;</w:t>
      </w:r>
    </w:p>
    <w:p>
      <w:pPr>
        <w:widowControl w:val="0"/>
        <w:numPr>
          <w:ilvl w:val="0"/>
          <w:numId w:val="28"/>
        </w:numPr>
        <w:shd w:val="clear" w:color="auto" w:fill="FFFFFF"/>
        <w:tabs>
          <w:tab w:val="left" w:pos="54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меню ребенка ясельного возраста.</w:t>
      </w:r>
      <w:r>
        <w:rPr>
          <w:rFonts w:ascii="Times New Roman" w:hAnsi="Times New Roman"/>
          <w:color w:val="000000"/>
          <w:spacing w:val="-2"/>
          <w:sz w:val="28"/>
          <w:szCs w:val="28"/>
        </w:rPr>
        <w:br w:type="textWrapping"/>
      </w:r>
      <w:r>
        <w:rPr>
          <w:rFonts w:ascii="Times New Roman" w:hAnsi="Times New Roman"/>
          <w:b/>
          <w:bCs/>
          <w:i/>
          <w:iCs/>
          <w:color w:val="000000"/>
          <w:spacing w:val="-1"/>
          <w:sz w:val="28"/>
          <w:szCs w:val="28"/>
        </w:rPr>
        <w:t>Учащиеся должны уметь:</w:t>
      </w:r>
    </w:p>
    <w:p>
      <w:pPr>
        <w:widowControl w:val="0"/>
        <w:numPr>
          <w:ilvl w:val="0"/>
          <w:numId w:val="28"/>
        </w:numPr>
        <w:shd w:val="clear" w:color="auto" w:fill="FFFFFF"/>
        <w:tabs>
          <w:tab w:val="left" w:pos="540"/>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1"/>
          <w:sz w:val="28"/>
          <w:szCs w:val="28"/>
        </w:rPr>
        <w:t>готовить национальные блюда;</w:t>
      </w:r>
    </w:p>
    <w:p>
      <w:pPr>
        <w:widowControl w:val="0"/>
        <w:numPr>
          <w:ilvl w:val="0"/>
          <w:numId w:val="28"/>
        </w:numPr>
        <w:shd w:val="clear" w:color="auto" w:fill="FFFFFF"/>
        <w:tabs>
          <w:tab w:val="left" w:pos="54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сервировать праздничный стол;</w:t>
      </w:r>
    </w:p>
    <w:p>
      <w:pPr>
        <w:widowControl w:val="0"/>
        <w:numPr>
          <w:ilvl w:val="0"/>
          <w:numId w:val="28"/>
        </w:numPr>
        <w:shd w:val="clear" w:color="auto" w:fill="FFFFFF"/>
        <w:tabs>
          <w:tab w:val="left" w:pos="54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готовить отдельные блюда для детей ясельного возраста;</w:t>
      </w:r>
    </w:p>
    <w:p>
      <w:pPr>
        <w:widowControl w:val="0"/>
        <w:numPr>
          <w:ilvl w:val="0"/>
          <w:numId w:val="28"/>
        </w:numPr>
        <w:shd w:val="clear" w:color="auto" w:fill="FFFFFF"/>
        <w:tabs>
          <w:tab w:val="left" w:pos="54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готовить отдельные диетические блюда.</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sz w:val="28"/>
          <w:szCs w:val="28"/>
        </w:rPr>
        <w:t>Семья</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8"/>
          <w:sz w:val="28"/>
          <w:szCs w:val="28"/>
        </w:rPr>
        <w:t>Тематика</w:t>
      </w:r>
    </w:p>
    <w:p>
      <w:pPr>
        <w:widowControl w:val="0"/>
        <w:numPr>
          <w:ilvl w:val="0"/>
          <w:numId w:val="69"/>
        </w:numPr>
        <w:shd w:val="clear" w:color="auto" w:fill="FFFFFF"/>
        <w:tabs>
          <w:tab w:val="left" w:pos="533"/>
        </w:tabs>
        <w:autoSpaceDE w:val="0"/>
        <w:autoSpaceDN w:val="0"/>
        <w:adjustRightInd w:val="0"/>
        <w:spacing w:after="0" w:line="240" w:lineRule="auto"/>
        <w:rPr>
          <w:rFonts w:ascii="Times New Roman" w:hAnsi="Times New Roman"/>
          <w:color w:val="000000"/>
          <w:spacing w:val="-21"/>
          <w:sz w:val="28"/>
          <w:szCs w:val="28"/>
        </w:rPr>
      </w:pPr>
      <w:r>
        <w:rPr>
          <w:rFonts w:ascii="Times New Roman" w:hAnsi="Times New Roman"/>
          <w:color w:val="000000"/>
          <w:spacing w:val="-1"/>
          <w:sz w:val="28"/>
          <w:szCs w:val="28"/>
        </w:rPr>
        <w:t>Основы семейного очага (условия для создания семьи, семей</w:t>
      </w:r>
      <w:r>
        <w:rPr>
          <w:rFonts w:ascii="Times New Roman" w:hAnsi="Times New Roman"/>
          <w:color w:val="000000"/>
          <w:spacing w:val="-1"/>
          <w:sz w:val="28"/>
          <w:szCs w:val="28"/>
        </w:rPr>
        <w:softHyphen/>
      </w:r>
      <w:r>
        <w:rPr>
          <w:rFonts w:ascii="Times New Roman" w:hAnsi="Times New Roman"/>
          <w:color w:val="000000"/>
          <w:sz w:val="28"/>
          <w:szCs w:val="28"/>
        </w:rPr>
        <w:t>ные отношение, семейные традиции).</w:t>
      </w:r>
    </w:p>
    <w:p>
      <w:pPr>
        <w:widowControl w:val="0"/>
        <w:numPr>
          <w:ilvl w:val="0"/>
          <w:numId w:val="69"/>
        </w:numPr>
        <w:shd w:val="clear" w:color="auto" w:fill="FFFFFF"/>
        <w:tabs>
          <w:tab w:val="left" w:pos="533"/>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1"/>
          <w:sz w:val="28"/>
          <w:szCs w:val="28"/>
        </w:rPr>
        <w:t>Закон Российской Федерации о браке и семье.</w:t>
      </w:r>
      <w:r>
        <w:rPr>
          <w:rFonts w:ascii="Times New Roman" w:hAnsi="Times New Roman"/>
          <w:color w:val="000000"/>
          <w:spacing w:val="-1"/>
          <w:sz w:val="28"/>
          <w:szCs w:val="28"/>
        </w:rPr>
        <w:br w:type="textWrapping"/>
      </w:r>
      <w:r>
        <w:rPr>
          <w:rFonts w:ascii="Times New Roman" w:hAnsi="Times New Roman"/>
          <w:b/>
          <w:bCs/>
          <w:i/>
          <w:iCs/>
          <w:color w:val="000000"/>
          <w:spacing w:val="-1"/>
          <w:sz w:val="28"/>
          <w:szCs w:val="28"/>
        </w:rPr>
        <w:t>Учащиеся должны иметь представление о</w:t>
      </w:r>
    </w:p>
    <w:p>
      <w:pPr>
        <w:widowControl w:val="0"/>
        <w:numPr>
          <w:ilvl w:val="0"/>
          <w:numId w:val="28"/>
        </w:numPr>
        <w:shd w:val="clear" w:color="auto" w:fill="FFFFFF"/>
        <w:tabs>
          <w:tab w:val="left" w:pos="475"/>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2"/>
          <w:sz w:val="28"/>
          <w:szCs w:val="28"/>
        </w:rPr>
        <w:t xml:space="preserve">порядке и условиях заключения и расторжения брака, основах </w:t>
      </w:r>
      <w:r>
        <w:rPr>
          <w:rFonts w:ascii="Times New Roman" w:hAnsi="Times New Roman"/>
          <w:color w:val="000000"/>
          <w:sz w:val="28"/>
          <w:szCs w:val="28"/>
        </w:rPr>
        <w:t>семейных отношений, семейных традициях, организации до</w:t>
      </w:r>
      <w:r>
        <w:rPr>
          <w:rFonts w:ascii="Times New Roman" w:hAnsi="Times New Roman"/>
          <w:color w:val="000000"/>
          <w:sz w:val="28"/>
          <w:szCs w:val="28"/>
        </w:rPr>
        <w:softHyphen/>
      </w:r>
      <w:r>
        <w:rPr>
          <w:rFonts w:ascii="Times New Roman" w:hAnsi="Times New Roman"/>
          <w:color w:val="000000"/>
          <w:spacing w:val="-3"/>
          <w:sz w:val="28"/>
          <w:szCs w:val="28"/>
        </w:rPr>
        <w:t>суга и отдыха в семье;</w:t>
      </w:r>
    </w:p>
    <w:p>
      <w:pPr>
        <w:widowControl w:val="0"/>
        <w:numPr>
          <w:ilvl w:val="0"/>
          <w:numId w:val="28"/>
        </w:numPr>
        <w:shd w:val="clear" w:color="auto" w:fill="FFFFFF"/>
        <w:tabs>
          <w:tab w:val="left" w:pos="47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 xml:space="preserve">морально-этических нормах взаимоотношений в семье, об </w:t>
      </w:r>
      <w:r>
        <w:rPr>
          <w:rFonts w:ascii="Times New Roman" w:hAnsi="Times New Roman"/>
          <w:color w:val="000000"/>
          <w:sz w:val="28"/>
          <w:szCs w:val="28"/>
        </w:rPr>
        <w:t>обязанностях членов семьи, связанных с заботой о детях;</w:t>
      </w:r>
    </w:p>
    <w:p>
      <w:pPr>
        <w:widowControl w:val="0"/>
        <w:numPr>
          <w:ilvl w:val="0"/>
          <w:numId w:val="28"/>
        </w:numPr>
        <w:shd w:val="clear" w:color="auto" w:fill="FFFFFF"/>
        <w:tabs>
          <w:tab w:val="left" w:pos="475"/>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3"/>
          <w:sz w:val="28"/>
          <w:szCs w:val="28"/>
        </w:rPr>
        <w:t xml:space="preserve">распределении хозяйственно-бытовых обязанностей между </w:t>
      </w:r>
      <w:r>
        <w:rPr>
          <w:rFonts w:ascii="Times New Roman" w:hAnsi="Times New Roman"/>
          <w:color w:val="000000"/>
          <w:spacing w:val="-1"/>
          <w:sz w:val="28"/>
          <w:szCs w:val="28"/>
        </w:rPr>
        <w:t>членами семьи.</w:t>
      </w:r>
    </w:p>
    <w:p>
      <w:pPr>
        <w:shd w:val="clear" w:color="auto" w:fill="FFFFFF"/>
        <w:spacing w:after="0" w:line="240" w:lineRule="auto"/>
        <w:rPr>
          <w:rFonts w:ascii="Times New Roman" w:hAnsi="Times New Roman"/>
          <w:b/>
          <w:bCs/>
          <w:color w:val="000000"/>
          <w:spacing w:val="-3"/>
          <w:sz w:val="28"/>
          <w:szCs w:val="28"/>
        </w:rPr>
      </w:pPr>
      <w:r>
        <w:rPr>
          <w:rFonts w:ascii="Times New Roman" w:hAnsi="Times New Roman"/>
          <w:b/>
          <w:bCs/>
          <w:color w:val="000000"/>
          <w:spacing w:val="-3"/>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w w:val="92"/>
          <w:sz w:val="28"/>
          <w:szCs w:val="28"/>
        </w:rPr>
        <w:t>Учащиеся должны уметь</w:t>
      </w:r>
    </w:p>
    <w:p>
      <w:pPr>
        <w:pStyle w:val="24"/>
        <w:widowControl w:val="0"/>
        <w:numPr>
          <w:ilvl w:val="0"/>
          <w:numId w:val="70"/>
        </w:numPr>
        <w:shd w:val="clear" w:color="auto" w:fill="FFFFFF"/>
        <w:tabs>
          <w:tab w:val="left" w:pos="709"/>
        </w:tabs>
        <w:autoSpaceDE w:val="0"/>
        <w:autoSpaceDN w:val="0"/>
        <w:adjustRightInd w:val="0"/>
        <w:spacing w:after="0" w:line="240" w:lineRule="auto"/>
        <w:ind w:left="0" w:firstLine="0"/>
        <w:rPr>
          <w:rFonts w:ascii="Times New Roman" w:hAnsi="Times New Roman"/>
          <w:sz w:val="28"/>
          <w:szCs w:val="28"/>
        </w:rPr>
      </w:pPr>
      <w:r>
        <w:rPr>
          <w:rFonts w:ascii="Times New Roman" w:hAnsi="Times New Roman"/>
          <w:color w:val="000000"/>
          <w:spacing w:val="6"/>
          <w:sz w:val="28"/>
          <w:szCs w:val="28"/>
        </w:rPr>
        <w:t xml:space="preserve">анализировать различные семейные ситуации и давать им </w:t>
      </w:r>
      <w:r>
        <w:rPr>
          <w:rFonts w:ascii="Times New Roman" w:hAnsi="Times New Roman"/>
          <w:color w:val="000000"/>
          <w:spacing w:val="-2"/>
          <w:sz w:val="28"/>
          <w:szCs w:val="28"/>
        </w:rPr>
        <w:t>правильную оценку.</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5"/>
          <w:sz w:val="28"/>
          <w:szCs w:val="28"/>
        </w:rPr>
        <w:t>Культура поведения</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pStyle w:val="24"/>
        <w:widowControl w:val="0"/>
        <w:numPr>
          <w:ilvl w:val="0"/>
          <w:numId w:val="71"/>
        </w:numPr>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pacing w:val="-1"/>
          <w:sz w:val="28"/>
          <w:szCs w:val="28"/>
        </w:rPr>
        <w:t>Традиции культуры поведения в современном обществе.</w:t>
      </w:r>
    </w:p>
    <w:p>
      <w:pPr>
        <w:pStyle w:val="24"/>
        <w:widowControl w:val="0"/>
        <w:numPr>
          <w:ilvl w:val="0"/>
          <w:numId w:val="71"/>
        </w:numPr>
        <w:shd w:val="clear" w:color="auto" w:fill="FFFFFF"/>
        <w:tabs>
          <w:tab w:val="left" w:pos="475"/>
        </w:tabs>
        <w:autoSpaceDE w:val="0"/>
        <w:autoSpaceDN w:val="0"/>
        <w:adjustRightInd w:val="0"/>
        <w:spacing w:after="0" w:line="240" w:lineRule="auto"/>
        <w:ind w:left="0"/>
        <w:rPr>
          <w:rFonts w:ascii="Times New Roman" w:hAnsi="Times New Roman"/>
          <w:color w:val="000000"/>
          <w:spacing w:val="-15"/>
          <w:sz w:val="28"/>
          <w:szCs w:val="28"/>
        </w:rPr>
      </w:pPr>
      <w:r>
        <w:rPr>
          <w:rFonts w:ascii="Times New Roman" w:hAnsi="Times New Roman"/>
          <w:color w:val="000000"/>
          <w:spacing w:val="-3"/>
          <w:sz w:val="28"/>
          <w:szCs w:val="28"/>
        </w:rPr>
        <w:t>Соседи.</w:t>
      </w:r>
    </w:p>
    <w:p>
      <w:pPr>
        <w:pStyle w:val="24"/>
        <w:widowControl w:val="0"/>
        <w:numPr>
          <w:ilvl w:val="0"/>
          <w:numId w:val="71"/>
        </w:numPr>
        <w:shd w:val="clear" w:color="auto" w:fill="FFFFFF"/>
        <w:tabs>
          <w:tab w:val="left" w:pos="475"/>
        </w:tabs>
        <w:autoSpaceDE w:val="0"/>
        <w:autoSpaceDN w:val="0"/>
        <w:adjustRightInd w:val="0"/>
        <w:spacing w:after="0" w:line="240" w:lineRule="auto"/>
        <w:ind w:left="0"/>
        <w:rPr>
          <w:rFonts w:ascii="Times New Roman" w:hAnsi="Times New Roman"/>
          <w:color w:val="000000"/>
          <w:spacing w:val="-14"/>
          <w:sz w:val="28"/>
          <w:szCs w:val="28"/>
        </w:rPr>
      </w:pPr>
      <w:r>
        <w:rPr>
          <w:rFonts w:ascii="Times New Roman" w:hAnsi="Times New Roman"/>
          <w:color w:val="000000"/>
          <w:spacing w:val="-2"/>
          <w:sz w:val="28"/>
          <w:szCs w:val="28"/>
        </w:rPr>
        <w:t>Прием гостей.</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w w:val="92"/>
          <w:sz w:val="28"/>
          <w:szCs w:val="28"/>
        </w:rPr>
        <w:t>Учащиеся должны знать</w:t>
      </w:r>
    </w:p>
    <w:p>
      <w:pPr>
        <w:widowControl w:val="0"/>
        <w:numPr>
          <w:ilvl w:val="0"/>
          <w:numId w:val="58"/>
        </w:numPr>
        <w:shd w:val="clear" w:color="auto" w:fill="FFFFFF"/>
        <w:tabs>
          <w:tab w:val="left" w:pos="482"/>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pacing w:val="-7"/>
          <w:sz w:val="28"/>
          <w:szCs w:val="28"/>
        </w:rPr>
        <w:t>культуру поведения, нормы морали и этики в современном обще</w:t>
      </w:r>
      <w:r>
        <w:rPr>
          <w:rFonts w:ascii="Times New Roman" w:hAnsi="Times New Roman"/>
          <w:color w:val="000000"/>
          <w:spacing w:val="-7"/>
          <w:sz w:val="28"/>
          <w:szCs w:val="28"/>
        </w:rPr>
        <w:softHyphen/>
      </w:r>
      <w:r>
        <w:rPr>
          <w:rFonts w:ascii="Times New Roman" w:hAnsi="Times New Roman"/>
          <w:color w:val="000000"/>
          <w:spacing w:val="-4"/>
          <w:sz w:val="28"/>
          <w:szCs w:val="28"/>
        </w:rPr>
        <w:t>стве, нормы поведения с соседями по коммунальной квартире и по площадке (приветствие, взаимоуважение, взаимопомощь);</w:t>
      </w:r>
    </w:p>
    <w:p>
      <w:pPr>
        <w:widowControl w:val="0"/>
        <w:numPr>
          <w:ilvl w:val="0"/>
          <w:numId w:val="58"/>
        </w:numPr>
        <w:shd w:val="clear" w:color="auto" w:fill="FFFFFF"/>
        <w:tabs>
          <w:tab w:val="left" w:pos="482"/>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2"/>
          <w:sz w:val="28"/>
          <w:szCs w:val="28"/>
        </w:rPr>
        <w:t>правила приема гостей (поведения хозяев при встрече, расста</w:t>
      </w:r>
      <w:r>
        <w:rPr>
          <w:rFonts w:ascii="Times New Roman" w:hAnsi="Times New Roman"/>
          <w:color w:val="000000"/>
          <w:spacing w:val="-2"/>
          <w:sz w:val="28"/>
          <w:szCs w:val="28"/>
        </w:rPr>
        <w:softHyphen/>
      </w:r>
      <w:r>
        <w:rPr>
          <w:rFonts w:ascii="Times New Roman" w:hAnsi="Times New Roman"/>
          <w:color w:val="000000"/>
          <w:spacing w:val="2"/>
          <w:sz w:val="28"/>
          <w:szCs w:val="28"/>
        </w:rPr>
        <w:t>вании, во время визита).</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2"/>
          <w:sz w:val="28"/>
          <w:szCs w:val="28"/>
        </w:rPr>
        <w:t>Учащиеся должны уметь:</w:t>
      </w:r>
    </w:p>
    <w:p>
      <w:pPr>
        <w:widowControl w:val="0"/>
        <w:numPr>
          <w:ilvl w:val="0"/>
          <w:numId w:val="72"/>
        </w:numPr>
        <w:shd w:val="clear" w:color="auto" w:fill="FFFFFF"/>
        <w:tabs>
          <w:tab w:val="left" w:pos="482"/>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pacing w:val="-1"/>
          <w:sz w:val="28"/>
          <w:szCs w:val="28"/>
        </w:rPr>
        <w:t>встречать гостей, вежливо вести себя во время приема гостей;</w:t>
      </w:r>
    </w:p>
    <w:p>
      <w:pPr>
        <w:widowControl w:val="0"/>
        <w:numPr>
          <w:ilvl w:val="0"/>
          <w:numId w:val="72"/>
        </w:numPr>
        <w:shd w:val="clear" w:color="auto" w:fill="FFFFFF"/>
        <w:tabs>
          <w:tab w:val="left" w:pos="482"/>
        </w:tabs>
        <w:autoSpaceDE w:val="0"/>
        <w:autoSpaceDN w:val="0"/>
        <w:adjustRightInd w:val="0"/>
        <w:spacing w:after="0" w:line="240" w:lineRule="auto"/>
        <w:ind w:left="0" w:firstLine="0"/>
        <w:rPr>
          <w:rFonts w:ascii="Times New Roman" w:hAnsi="Times New Roman"/>
          <w:sz w:val="28"/>
          <w:szCs w:val="28"/>
        </w:rPr>
      </w:pPr>
      <w:r>
        <w:rPr>
          <w:rFonts w:ascii="Times New Roman" w:hAnsi="Times New Roman"/>
          <w:color w:val="000000"/>
          <w:spacing w:val="6"/>
          <w:sz w:val="28"/>
          <w:szCs w:val="28"/>
        </w:rPr>
        <w:t xml:space="preserve">анализировать поступки людей и давать им правильную </w:t>
      </w:r>
      <w:r>
        <w:rPr>
          <w:rFonts w:ascii="Times New Roman" w:hAnsi="Times New Roman"/>
          <w:color w:val="000000"/>
          <w:spacing w:val="-1"/>
          <w:sz w:val="28"/>
          <w:szCs w:val="28"/>
        </w:rPr>
        <w:t>оценку;</w:t>
      </w:r>
    </w:p>
    <w:p>
      <w:pPr>
        <w:pStyle w:val="24"/>
        <w:widowControl w:val="0"/>
        <w:numPr>
          <w:ilvl w:val="0"/>
          <w:numId w:val="72"/>
        </w:numPr>
        <w:shd w:val="clear" w:color="auto" w:fill="FFFFFF"/>
        <w:tabs>
          <w:tab w:val="left" w:pos="482"/>
        </w:tabs>
        <w:autoSpaceDE w:val="0"/>
        <w:autoSpaceDN w:val="0"/>
        <w:adjustRightInd w:val="0"/>
        <w:spacing w:after="0" w:line="240" w:lineRule="auto"/>
        <w:ind w:left="0" w:firstLine="0"/>
        <w:rPr>
          <w:rFonts w:ascii="Times New Roman" w:hAnsi="Times New Roman"/>
          <w:sz w:val="28"/>
          <w:szCs w:val="28"/>
        </w:rPr>
      </w:pPr>
      <w:r>
        <w:rPr>
          <w:rFonts w:ascii="Times New Roman" w:hAnsi="Times New Roman"/>
          <w:color w:val="000000"/>
          <w:spacing w:val="-1"/>
          <w:sz w:val="28"/>
          <w:szCs w:val="28"/>
        </w:rPr>
        <w:t>соблюдать морально-этические нормы в семье и обществе.</w:t>
      </w:r>
    </w:p>
    <w:p>
      <w:pPr>
        <w:shd w:val="clear" w:color="auto" w:fill="FFFFFF"/>
        <w:spacing w:after="0" w:line="240" w:lineRule="auto"/>
        <w:rPr>
          <w:rFonts w:ascii="Times New Roman" w:hAnsi="Times New Roman"/>
          <w:b/>
          <w:sz w:val="28"/>
          <w:szCs w:val="28"/>
        </w:rPr>
      </w:pPr>
      <w:r>
        <w:rPr>
          <w:rFonts w:ascii="Times New Roman" w:hAnsi="Times New Roman"/>
          <w:b/>
          <w:color w:val="000000"/>
          <w:spacing w:val="6"/>
          <w:sz w:val="28"/>
          <w:szCs w:val="28"/>
        </w:rPr>
        <w:t>Жилище</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shd w:val="clear" w:color="auto" w:fill="FFFFFF"/>
        <w:spacing w:after="0" w:line="240" w:lineRule="auto"/>
        <w:rPr>
          <w:rFonts w:ascii="Times New Roman" w:hAnsi="Times New Roman"/>
          <w:sz w:val="28"/>
          <w:szCs w:val="28"/>
        </w:rPr>
      </w:pPr>
      <w:r>
        <w:rPr>
          <w:rFonts w:ascii="Times New Roman" w:hAnsi="Times New Roman"/>
          <w:iCs/>
          <w:color w:val="000000"/>
          <w:spacing w:val="1"/>
          <w:sz w:val="28"/>
          <w:szCs w:val="28"/>
        </w:rPr>
        <w:t xml:space="preserve">1. </w:t>
      </w:r>
      <w:r>
        <w:rPr>
          <w:rFonts w:ascii="Times New Roman" w:hAnsi="Times New Roman"/>
          <w:color w:val="000000"/>
          <w:spacing w:val="1"/>
          <w:sz w:val="28"/>
          <w:szCs w:val="28"/>
        </w:rPr>
        <w:t>Рациональная расстановка мебели в квартире. Интерьер.</w:t>
      </w:r>
    </w:p>
    <w:p>
      <w:pPr>
        <w:shd w:val="clear" w:color="auto" w:fill="FFFFFF"/>
        <w:spacing w:after="0" w:line="240" w:lineRule="auto"/>
        <w:rPr>
          <w:rFonts w:ascii="Times New Roman" w:hAnsi="Times New Roman"/>
          <w:color w:val="000000"/>
          <w:spacing w:val="-2"/>
          <w:sz w:val="28"/>
          <w:szCs w:val="28"/>
        </w:rPr>
      </w:pPr>
      <w:r>
        <w:rPr>
          <w:rFonts w:ascii="Times New Roman" w:hAnsi="Times New Roman"/>
          <w:color w:val="000000"/>
          <w:spacing w:val="-2"/>
          <w:sz w:val="28"/>
          <w:szCs w:val="28"/>
        </w:rPr>
        <w:t xml:space="preserve">2. Сохранение жилищного фонда. </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5"/>
          <w:sz w:val="28"/>
          <w:szCs w:val="28"/>
        </w:rPr>
        <w:t>Практическая работа</w:t>
      </w:r>
    </w:p>
    <w:p>
      <w:pPr>
        <w:shd w:val="clear" w:color="auto" w:fill="FFFFFF"/>
        <w:spacing w:after="0" w:line="240" w:lineRule="auto"/>
        <w:rPr>
          <w:rFonts w:ascii="Times New Roman" w:hAnsi="Times New Roman"/>
          <w:sz w:val="28"/>
          <w:szCs w:val="28"/>
        </w:rPr>
      </w:pPr>
      <w:r>
        <w:rPr>
          <w:rFonts w:ascii="Times New Roman" w:hAnsi="Times New Roman"/>
          <w:color w:val="000000"/>
          <w:spacing w:val="-1"/>
          <w:sz w:val="28"/>
          <w:szCs w:val="28"/>
        </w:rPr>
        <w:t xml:space="preserve">Упражнения в рациональной расстановке мебели, подборе деталей </w:t>
      </w:r>
      <w:r>
        <w:rPr>
          <w:rFonts w:ascii="Times New Roman" w:hAnsi="Times New Roman"/>
          <w:color w:val="000000"/>
          <w:spacing w:val="-3"/>
          <w:sz w:val="28"/>
          <w:szCs w:val="28"/>
        </w:rPr>
        <w:t>интерьера.</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w w:val="92"/>
          <w:sz w:val="28"/>
          <w:szCs w:val="28"/>
        </w:rPr>
        <w:t>Учащиеся должны знать:</w:t>
      </w:r>
    </w:p>
    <w:p>
      <w:pPr>
        <w:widowControl w:val="0"/>
        <w:numPr>
          <w:ilvl w:val="0"/>
          <w:numId w:val="73"/>
        </w:numPr>
        <w:shd w:val="clear" w:color="auto" w:fill="FFFFFF"/>
        <w:tabs>
          <w:tab w:val="left" w:pos="605"/>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pacing w:val="2"/>
          <w:sz w:val="28"/>
          <w:szCs w:val="28"/>
        </w:rPr>
        <w:t xml:space="preserve">правила расстановки мебели в квартире (с учетом размера и </w:t>
      </w:r>
      <w:r>
        <w:rPr>
          <w:rFonts w:ascii="Times New Roman" w:hAnsi="Times New Roman"/>
          <w:color w:val="000000"/>
          <w:spacing w:val="-1"/>
          <w:sz w:val="28"/>
          <w:szCs w:val="28"/>
        </w:rPr>
        <w:t>особенностей площади, назначения комнат, наличия мебели);</w:t>
      </w:r>
    </w:p>
    <w:p>
      <w:pPr>
        <w:widowControl w:val="0"/>
        <w:numPr>
          <w:ilvl w:val="0"/>
          <w:numId w:val="73"/>
        </w:numPr>
        <w:shd w:val="clear" w:color="auto" w:fill="FFFFFF"/>
        <w:tabs>
          <w:tab w:val="left" w:pos="605"/>
        </w:tabs>
        <w:autoSpaceDE w:val="0"/>
        <w:autoSpaceDN w:val="0"/>
        <w:adjustRightInd w:val="0"/>
        <w:spacing w:after="0" w:line="240" w:lineRule="auto"/>
        <w:ind w:left="0" w:firstLine="0"/>
        <w:rPr>
          <w:rFonts w:ascii="Times New Roman" w:hAnsi="Times New Roman"/>
          <w:sz w:val="28"/>
          <w:szCs w:val="28"/>
        </w:rPr>
      </w:pPr>
      <w:r>
        <w:rPr>
          <w:rFonts w:ascii="Times New Roman" w:hAnsi="Times New Roman"/>
          <w:color w:val="000000"/>
          <w:spacing w:val="-5"/>
          <w:sz w:val="28"/>
          <w:szCs w:val="28"/>
        </w:rPr>
        <w:t xml:space="preserve">требования к подбору занавесей, светильников и других деталей </w:t>
      </w:r>
      <w:r>
        <w:rPr>
          <w:rFonts w:ascii="Times New Roman" w:hAnsi="Times New Roman"/>
          <w:color w:val="000000"/>
          <w:spacing w:val="-2"/>
          <w:sz w:val="28"/>
          <w:szCs w:val="28"/>
        </w:rPr>
        <w:t>интерьера;</w:t>
      </w:r>
    </w:p>
    <w:p>
      <w:pPr>
        <w:widowControl w:val="0"/>
        <w:numPr>
          <w:ilvl w:val="0"/>
          <w:numId w:val="73"/>
        </w:numPr>
        <w:shd w:val="clear" w:color="auto" w:fill="FFFFFF"/>
        <w:tabs>
          <w:tab w:val="left" w:pos="619"/>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1"/>
          <w:sz w:val="28"/>
          <w:szCs w:val="28"/>
        </w:rPr>
        <w:t>правила сохранения жилищного фонда.</w:t>
      </w:r>
      <w:r>
        <w:rPr>
          <w:rFonts w:ascii="Times New Roman" w:hAnsi="Times New Roman"/>
          <w:color w:val="000000"/>
          <w:spacing w:val="-1"/>
          <w:sz w:val="28"/>
          <w:szCs w:val="28"/>
        </w:rPr>
        <w:br w:type="textWrapping"/>
      </w:r>
      <w:r>
        <w:rPr>
          <w:rFonts w:ascii="Times New Roman" w:hAnsi="Times New Roman"/>
          <w:b/>
          <w:bCs/>
          <w:i/>
          <w:iCs/>
          <w:color w:val="000000"/>
          <w:spacing w:val="-2"/>
          <w:sz w:val="28"/>
          <w:szCs w:val="28"/>
        </w:rPr>
        <w:t>Учащиеся должны уметь:</w:t>
      </w:r>
    </w:p>
    <w:p>
      <w:pPr>
        <w:widowControl w:val="0"/>
        <w:numPr>
          <w:ilvl w:val="0"/>
          <w:numId w:val="58"/>
        </w:numPr>
        <w:shd w:val="clear" w:color="auto" w:fill="FFFFFF"/>
        <w:tabs>
          <w:tab w:val="left" w:pos="619"/>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z w:val="28"/>
          <w:szCs w:val="28"/>
        </w:rPr>
        <w:t>расставлять мебель в квартире (на макете);</w:t>
      </w:r>
    </w:p>
    <w:p>
      <w:pPr>
        <w:widowControl w:val="0"/>
        <w:numPr>
          <w:ilvl w:val="0"/>
          <w:numId w:val="58"/>
        </w:numPr>
        <w:shd w:val="clear" w:color="auto" w:fill="FFFFFF"/>
        <w:tabs>
          <w:tab w:val="left" w:pos="619"/>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1"/>
          <w:sz w:val="28"/>
          <w:szCs w:val="28"/>
        </w:rPr>
        <w:t>подбирать детали интерьера.</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sz w:val="28"/>
          <w:szCs w:val="28"/>
        </w:rPr>
        <w:t>Транспорт</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shd w:val="clear" w:color="auto" w:fill="FFFFFF"/>
        <w:spacing w:after="0" w:line="240" w:lineRule="auto"/>
        <w:rPr>
          <w:rFonts w:ascii="Times New Roman" w:hAnsi="Times New Roman"/>
          <w:sz w:val="28"/>
          <w:szCs w:val="28"/>
        </w:rPr>
      </w:pPr>
      <w:r>
        <w:rPr>
          <w:rFonts w:ascii="Times New Roman" w:hAnsi="Times New Roman"/>
          <w:color w:val="000000"/>
          <w:spacing w:val="-2"/>
          <w:sz w:val="28"/>
          <w:szCs w:val="28"/>
        </w:rPr>
        <w:t xml:space="preserve">Авиатранспорт. Аэровокзал. Маршруты. Порядок приобретения </w:t>
      </w:r>
      <w:r>
        <w:rPr>
          <w:rFonts w:ascii="Times New Roman" w:hAnsi="Times New Roman"/>
          <w:color w:val="000000"/>
          <w:sz w:val="28"/>
          <w:szCs w:val="28"/>
        </w:rPr>
        <w:t>билетов. Регистрация рейсов. Стоимость проезда.</w:t>
      </w:r>
    </w:p>
    <w:p>
      <w:pPr>
        <w:shd w:val="clear" w:color="auto" w:fill="FFFFFF"/>
        <w:spacing w:after="0" w:line="240" w:lineRule="auto"/>
        <w:rPr>
          <w:rFonts w:ascii="Times New Roman" w:hAnsi="Times New Roman"/>
          <w:sz w:val="28"/>
          <w:szCs w:val="28"/>
        </w:rPr>
      </w:pPr>
      <w:r>
        <w:rPr>
          <w:rFonts w:ascii="Times New Roman" w:hAnsi="Times New Roman"/>
          <w:b/>
          <w:bCs/>
          <w:color w:val="000000"/>
          <w:sz w:val="28"/>
          <w:szCs w:val="28"/>
        </w:rPr>
        <w:t>Экскурсия</w:t>
      </w:r>
    </w:p>
    <w:p>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Экскурсия в аэропорт или в кассу Аэрофлота.</w:t>
      </w:r>
    </w:p>
    <w:p>
      <w:pPr>
        <w:shd w:val="clear" w:color="auto" w:fill="FFFFFF"/>
        <w:spacing w:after="0" w:line="240" w:lineRule="auto"/>
        <w:rPr>
          <w:rFonts w:ascii="Times New Roman" w:hAnsi="Times New Roman"/>
          <w:b/>
          <w:bCs/>
          <w:color w:val="000000"/>
          <w:spacing w:val="2"/>
          <w:sz w:val="28"/>
          <w:szCs w:val="28"/>
        </w:rPr>
      </w:pPr>
      <w:r>
        <w:rPr>
          <w:rFonts w:ascii="Times New Roman" w:hAnsi="Times New Roman"/>
          <w:b/>
          <w:bCs/>
          <w:color w:val="000000"/>
          <w:spacing w:val="2"/>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иметь представление</w:t>
      </w:r>
    </w:p>
    <w:p>
      <w:pPr>
        <w:widowControl w:val="0"/>
        <w:numPr>
          <w:ilvl w:val="0"/>
          <w:numId w:val="24"/>
        </w:numPr>
        <w:shd w:val="clear" w:color="auto" w:fill="FFFFFF"/>
        <w:tabs>
          <w:tab w:val="left" w:pos="569"/>
        </w:tabs>
        <w:autoSpaceDE w:val="0"/>
        <w:autoSpaceDN w:val="0"/>
        <w:adjustRightInd w:val="0"/>
        <w:spacing w:after="0" w:line="240" w:lineRule="auto"/>
        <w:rPr>
          <w:rFonts w:ascii="Times New Roman" w:hAnsi="Times New Roman"/>
          <w:b/>
          <w:i/>
          <w:iCs/>
          <w:color w:val="000000"/>
          <w:sz w:val="28"/>
          <w:szCs w:val="28"/>
        </w:rPr>
      </w:pPr>
      <w:r>
        <w:rPr>
          <w:rFonts w:ascii="Times New Roman" w:hAnsi="Times New Roman"/>
          <w:color w:val="000000"/>
          <w:spacing w:val="-7"/>
          <w:sz w:val="28"/>
          <w:szCs w:val="28"/>
        </w:rPr>
        <w:t>о назначении авиатранспорта.</w:t>
      </w:r>
      <w:r>
        <w:rPr>
          <w:rFonts w:ascii="Times New Roman" w:hAnsi="Times New Roman"/>
          <w:color w:val="000000"/>
          <w:spacing w:val="-7"/>
          <w:sz w:val="28"/>
          <w:szCs w:val="28"/>
        </w:rPr>
        <w:br w:type="textWrapping"/>
      </w:r>
      <w:r>
        <w:rPr>
          <w:rFonts w:ascii="Times New Roman" w:hAnsi="Times New Roman"/>
          <w:b/>
          <w:i/>
          <w:iCs/>
          <w:color w:val="000000"/>
          <w:spacing w:val="-2"/>
          <w:sz w:val="28"/>
          <w:szCs w:val="28"/>
        </w:rPr>
        <w:t>Учащиеся должны знать:</w:t>
      </w:r>
    </w:p>
    <w:p>
      <w:pPr>
        <w:widowControl w:val="0"/>
        <w:numPr>
          <w:ilvl w:val="0"/>
          <w:numId w:val="24"/>
        </w:numPr>
        <w:shd w:val="clear" w:color="auto" w:fill="FFFFFF"/>
        <w:tabs>
          <w:tab w:val="left" w:pos="569"/>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6"/>
          <w:sz w:val="28"/>
          <w:szCs w:val="28"/>
        </w:rPr>
        <w:t>основные маршруты самолетов;</w:t>
      </w:r>
    </w:p>
    <w:p>
      <w:pPr>
        <w:widowControl w:val="0"/>
        <w:numPr>
          <w:ilvl w:val="0"/>
          <w:numId w:val="24"/>
        </w:numPr>
        <w:shd w:val="clear" w:color="auto" w:fill="FFFFFF"/>
        <w:tabs>
          <w:tab w:val="left" w:pos="56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службы аэровокзала;</w:t>
      </w:r>
    </w:p>
    <w:p>
      <w:pPr>
        <w:widowControl w:val="0"/>
        <w:numPr>
          <w:ilvl w:val="0"/>
          <w:numId w:val="24"/>
        </w:numPr>
        <w:shd w:val="clear" w:color="auto" w:fill="FFFFFF"/>
        <w:tabs>
          <w:tab w:val="left" w:pos="56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порядок приобретения и возврата билетов;</w:t>
      </w:r>
    </w:p>
    <w:p>
      <w:pPr>
        <w:widowControl w:val="0"/>
        <w:numPr>
          <w:ilvl w:val="0"/>
          <w:numId w:val="24"/>
        </w:numPr>
        <w:shd w:val="clear" w:color="auto" w:fill="FFFFFF"/>
        <w:tabs>
          <w:tab w:val="left" w:pos="56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правила посадки в самолет.</w:t>
      </w:r>
      <w:r>
        <w:rPr>
          <w:rFonts w:ascii="Times New Roman" w:hAnsi="Times New Roman"/>
          <w:color w:val="000000"/>
          <w:spacing w:val="-2"/>
          <w:sz w:val="28"/>
          <w:szCs w:val="28"/>
        </w:rPr>
        <w:br w:type="textWrapping"/>
      </w:r>
      <w:r>
        <w:rPr>
          <w:rFonts w:ascii="Times New Roman" w:hAnsi="Times New Roman"/>
          <w:b/>
          <w:bCs/>
          <w:i/>
          <w:iCs/>
          <w:color w:val="000000"/>
          <w:spacing w:val="-1"/>
          <w:sz w:val="28"/>
          <w:szCs w:val="28"/>
        </w:rPr>
        <w:t>Учащиеся должны уметь:</w:t>
      </w:r>
    </w:p>
    <w:p>
      <w:pPr>
        <w:widowControl w:val="0"/>
        <w:numPr>
          <w:ilvl w:val="0"/>
          <w:numId w:val="24"/>
        </w:numPr>
        <w:shd w:val="clear" w:color="auto" w:fill="FFFFFF"/>
        <w:tabs>
          <w:tab w:val="left" w:pos="569"/>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4"/>
          <w:sz w:val="28"/>
          <w:szCs w:val="28"/>
        </w:rPr>
        <w:t>ориентироваться в расписании;</w:t>
      </w:r>
    </w:p>
    <w:p>
      <w:pPr>
        <w:widowControl w:val="0"/>
        <w:numPr>
          <w:ilvl w:val="0"/>
          <w:numId w:val="24"/>
        </w:numPr>
        <w:shd w:val="clear" w:color="auto" w:fill="FFFFFF"/>
        <w:tabs>
          <w:tab w:val="left" w:pos="56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определять маршрут и выбирать транспортные средства.</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4"/>
          <w:sz w:val="28"/>
          <w:szCs w:val="28"/>
        </w:rPr>
        <w:t>Торговля</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2"/>
          <w:w w:val="86"/>
          <w:sz w:val="28"/>
          <w:szCs w:val="28"/>
        </w:rPr>
        <w:t>Тематика</w:t>
      </w:r>
    </w:p>
    <w:p>
      <w:pPr>
        <w:pStyle w:val="24"/>
        <w:widowControl w:val="0"/>
        <w:numPr>
          <w:ilvl w:val="0"/>
          <w:numId w:val="74"/>
        </w:numPr>
        <w:shd w:val="clear" w:color="auto" w:fill="FFFFFF"/>
        <w:tabs>
          <w:tab w:val="left" w:pos="562"/>
        </w:tabs>
        <w:autoSpaceDE w:val="0"/>
        <w:autoSpaceDN w:val="0"/>
        <w:adjustRightInd w:val="0"/>
        <w:spacing w:after="0" w:line="240" w:lineRule="auto"/>
        <w:ind w:left="0"/>
        <w:rPr>
          <w:rFonts w:ascii="Times New Roman" w:hAnsi="Times New Roman"/>
          <w:color w:val="000000"/>
          <w:spacing w:val="-21"/>
          <w:sz w:val="28"/>
          <w:szCs w:val="28"/>
        </w:rPr>
      </w:pPr>
      <w:r>
        <w:rPr>
          <w:rFonts w:ascii="Times New Roman" w:hAnsi="Times New Roman"/>
          <w:color w:val="000000"/>
          <w:spacing w:val="-7"/>
          <w:sz w:val="28"/>
          <w:szCs w:val="28"/>
        </w:rPr>
        <w:t xml:space="preserve">Рынок. Роль рынка в обеспечении населения продуктами питания </w:t>
      </w:r>
      <w:r>
        <w:rPr>
          <w:rFonts w:ascii="Times New Roman" w:hAnsi="Times New Roman"/>
          <w:color w:val="000000"/>
          <w:spacing w:val="-4"/>
          <w:sz w:val="28"/>
          <w:szCs w:val="28"/>
        </w:rPr>
        <w:t>и реализации сельскохозяйственных продуктов. Отделы рынка.</w:t>
      </w:r>
    </w:p>
    <w:p>
      <w:pPr>
        <w:pStyle w:val="24"/>
        <w:widowControl w:val="0"/>
        <w:numPr>
          <w:ilvl w:val="0"/>
          <w:numId w:val="74"/>
        </w:numPr>
        <w:shd w:val="clear" w:color="auto" w:fill="FFFFFF"/>
        <w:tabs>
          <w:tab w:val="left" w:pos="562"/>
        </w:tabs>
        <w:autoSpaceDE w:val="0"/>
        <w:autoSpaceDN w:val="0"/>
        <w:adjustRightInd w:val="0"/>
        <w:spacing w:after="0" w:line="240" w:lineRule="auto"/>
        <w:ind w:left="0"/>
        <w:rPr>
          <w:rFonts w:ascii="Times New Roman" w:hAnsi="Times New Roman"/>
          <w:color w:val="000000"/>
          <w:spacing w:val="-11"/>
          <w:sz w:val="28"/>
          <w:szCs w:val="28"/>
        </w:rPr>
      </w:pPr>
      <w:r>
        <w:rPr>
          <w:rFonts w:ascii="Times New Roman" w:hAnsi="Times New Roman"/>
          <w:color w:val="000000"/>
          <w:spacing w:val="4"/>
          <w:sz w:val="28"/>
          <w:szCs w:val="28"/>
        </w:rPr>
        <w:t xml:space="preserve">Комиссионные магазины, торговля уцененными товарами, </w:t>
      </w:r>
      <w:r>
        <w:rPr>
          <w:rFonts w:ascii="Times New Roman" w:hAnsi="Times New Roman"/>
          <w:color w:val="000000"/>
          <w:sz w:val="28"/>
          <w:szCs w:val="28"/>
        </w:rPr>
        <w:t>скупка вещей у населения.</w:t>
      </w:r>
    </w:p>
    <w:p>
      <w:pPr>
        <w:pStyle w:val="24"/>
        <w:widowControl w:val="0"/>
        <w:numPr>
          <w:ilvl w:val="0"/>
          <w:numId w:val="74"/>
        </w:numPr>
        <w:shd w:val="clear" w:color="auto" w:fill="FFFFFF"/>
        <w:tabs>
          <w:tab w:val="left" w:pos="554"/>
        </w:tabs>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pacing w:val="-2"/>
          <w:sz w:val="28"/>
          <w:szCs w:val="28"/>
        </w:rPr>
        <w:t>Ярмарки. Их виды, время и место проведения.</w:t>
      </w:r>
      <w:r>
        <w:rPr>
          <w:rFonts w:ascii="Times New Roman" w:hAnsi="Times New Roman"/>
          <w:color w:val="000000"/>
          <w:spacing w:val="-2"/>
          <w:sz w:val="28"/>
          <w:szCs w:val="28"/>
        </w:rPr>
        <w:br w:type="textWrapping"/>
      </w:r>
      <w:r>
        <w:rPr>
          <w:rFonts w:ascii="Times New Roman" w:hAnsi="Times New Roman"/>
          <w:b/>
          <w:bCs/>
          <w:color w:val="000000"/>
          <w:spacing w:val="-3"/>
          <w:w w:val="93"/>
          <w:sz w:val="28"/>
          <w:szCs w:val="28"/>
        </w:rPr>
        <w:t>Экскурсия</w:t>
      </w:r>
    </w:p>
    <w:p>
      <w:pPr>
        <w:shd w:val="clear" w:color="auto" w:fill="FFFFFF"/>
        <w:spacing w:after="0" w:line="240" w:lineRule="auto"/>
        <w:rPr>
          <w:rFonts w:ascii="Times New Roman" w:hAnsi="Times New Roman"/>
          <w:color w:val="000000"/>
          <w:spacing w:val="1"/>
          <w:w w:val="85"/>
          <w:sz w:val="28"/>
          <w:szCs w:val="28"/>
        </w:rPr>
      </w:pPr>
      <w:r>
        <w:rPr>
          <w:rFonts w:ascii="Times New Roman" w:hAnsi="Times New Roman"/>
          <w:sz w:val="28"/>
          <w:szCs w:val="28"/>
        </w:rPr>
        <w:t>Экскурсия на рынок или ярмарку</w:t>
      </w:r>
      <w:r>
        <w:rPr>
          <w:rFonts w:ascii="Times New Roman" w:hAnsi="Times New Roman"/>
          <w:color w:val="000000"/>
          <w:spacing w:val="1"/>
          <w:w w:val="85"/>
          <w:sz w:val="28"/>
          <w:szCs w:val="28"/>
        </w:rPr>
        <w:t>.</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8"/>
          <w:sz w:val="28"/>
          <w:szCs w:val="28"/>
        </w:rPr>
        <w:t>Учащиеся должны иметь представление о</w:t>
      </w:r>
    </w:p>
    <w:p>
      <w:pPr>
        <w:shd w:val="clear" w:color="auto" w:fill="FFFFFF"/>
        <w:tabs>
          <w:tab w:val="left" w:pos="511"/>
        </w:tabs>
        <w:spacing w:after="0" w:line="240" w:lineRule="auto"/>
        <w:rPr>
          <w:rFonts w:ascii="Times New Roman" w:hAnsi="Times New Roman"/>
          <w:sz w:val="28"/>
          <w:szCs w:val="28"/>
        </w:rPr>
      </w:pPr>
      <w:r>
        <w:rPr>
          <w:rFonts w:ascii="Times New Roman" w:hAnsi="Times New Roman"/>
          <w:i/>
          <w:iCs/>
          <w:color w:val="000000"/>
          <w:sz w:val="28"/>
          <w:szCs w:val="28"/>
        </w:rPr>
        <w:t>•</w:t>
      </w:r>
      <w:r>
        <w:rPr>
          <w:rFonts w:ascii="Times New Roman" w:hAnsi="Times New Roman"/>
          <w:i/>
          <w:iCs/>
          <w:color w:val="000000"/>
          <w:sz w:val="28"/>
          <w:szCs w:val="28"/>
        </w:rPr>
        <w:tab/>
      </w:r>
      <w:r>
        <w:rPr>
          <w:rFonts w:ascii="Times New Roman" w:hAnsi="Times New Roman"/>
          <w:color w:val="000000"/>
          <w:spacing w:val="-1"/>
          <w:sz w:val="28"/>
          <w:szCs w:val="28"/>
        </w:rPr>
        <w:t>назначении ярмарки, рынка, их отличия от магазина комисси</w:t>
      </w:r>
      <w:r>
        <w:rPr>
          <w:rFonts w:ascii="Times New Roman" w:hAnsi="Times New Roman"/>
          <w:color w:val="000000"/>
          <w:spacing w:val="-1"/>
          <w:sz w:val="28"/>
          <w:szCs w:val="28"/>
        </w:rPr>
        <w:softHyphen/>
      </w:r>
      <w:r>
        <w:rPr>
          <w:rFonts w:ascii="Times New Roman" w:hAnsi="Times New Roman"/>
          <w:color w:val="000000"/>
          <w:spacing w:val="-1"/>
          <w:sz w:val="28"/>
          <w:szCs w:val="28"/>
        </w:rPr>
        <w:t>онной торговли, скупки, уцененной торговли.</w:t>
      </w:r>
    </w:p>
    <w:p>
      <w:pPr>
        <w:shd w:val="clear" w:color="auto" w:fill="FFFFFF"/>
        <w:spacing w:after="0" w:line="240" w:lineRule="auto"/>
        <w:rPr>
          <w:rFonts w:ascii="Times New Roman" w:hAnsi="Times New Roman"/>
          <w:b/>
          <w:bCs/>
          <w:color w:val="000000"/>
          <w:spacing w:val="1"/>
          <w:sz w:val="28"/>
          <w:szCs w:val="28"/>
        </w:rPr>
      </w:pPr>
      <w:r>
        <w:rPr>
          <w:rFonts w:ascii="Times New Roman" w:hAnsi="Times New Roman"/>
          <w:b/>
          <w:bCs/>
          <w:color w:val="000000"/>
          <w:spacing w:val="1"/>
          <w:sz w:val="28"/>
          <w:szCs w:val="28"/>
        </w:rPr>
        <w:t xml:space="preserve">Основные требования к знаниям к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2"/>
          <w:sz w:val="28"/>
          <w:szCs w:val="28"/>
        </w:rPr>
        <w:t>Учащиеся должны знать:</w:t>
      </w:r>
    </w:p>
    <w:p>
      <w:pPr>
        <w:pStyle w:val="24"/>
        <w:widowControl w:val="0"/>
        <w:numPr>
          <w:ilvl w:val="0"/>
          <w:numId w:val="75"/>
        </w:numPr>
        <w:shd w:val="clear" w:color="auto" w:fill="FFFFFF"/>
        <w:tabs>
          <w:tab w:val="left" w:pos="511"/>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pacing w:val="-1"/>
          <w:sz w:val="28"/>
          <w:szCs w:val="28"/>
        </w:rPr>
        <w:t>отделы рынка;</w:t>
      </w:r>
    </w:p>
    <w:p>
      <w:pPr>
        <w:pStyle w:val="24"/>
        <w:widowControl w:val="0"/>
        <w:numPr>
          <w:ilvl w:val="0"/>
          <w:numId w:val="75"/>
        </w:numPr>
        <w:shd w:val="clear" w:color="auto" w:fill="FFFFFF"/>
        <w:tabs>
          <w:tab w:val="left" w:pos="511"/>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1"/>
          <w:sz w:val="28"/>
          <w:szCs w:val="28"/>
        </w:rPr>
        <w:t>цены на отдельные товары;</w:t>
      </w:r>
    </w:p>
    <w:p>
      <w:pPr>
        <w:pStyle w:val="24"/>
        <w:widowControl w:val="0"/>
        <w:numPr>
          <w:ilvl w:val="0"/>
          <w:numId w:val="75"/>
        </w:numPr>
        <w:shd w:val="clear" w:color="auto" w:fill="FFFFFF"/>
        <w:tabs>
          <w:tab w:val="left" w:pos="511"/>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отличия цен на ярмарке, рынке и в магазинах;</w:t>
      </w:r>
    </w:p>
    <w:p>
      <w:pPr>
        <w:pStyle w:val="24"/>
        <w:widowControl w:val="0"/>
        <w:numPr>
          <w:ilvl w:val="0"/>
          <w:numId w:val="75"/>
        </w:numPr>
        <w:shd w:val="clear" w:color="auto" w:fill="FFFFFF"/>
        <w:tabs>
          <w:tab w:val="left" w:pos="511"/>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6"/>
          <w:sz w:val="28"/>
          <w:szCs w:val="28"/>
        </w:rPr>
        <w:t>правила сдачи вещей в скупку, комиссионный магазин;</w:t>
      </w:r>
    </w:p>
    <w:p>
      <w:pPr>
        <w:pStyle w:val="24"/>
        <w:widowControl w:val="0"/>
        <w:numPr>
          <w:ilvl w:val="0"/>
          <w:numId w:val="75"/>
        </w:numPr>
        <w:shd w:val="clear" w:color="auto" w:fill="FFFFFF"/>
        <w:tabs>
          <w:tab w:val="left" w:pos="511"/>
        </w:tabs>
        <w:autoSpaceDE w:val="0"/>
        <w:autoSpaceDN w:val="0"/>
        <w:adjustRightInd w:val="0"/>
        <w:spacing w:after="0" w:line="240" w:lineRule="auto"/>
        <w:ind w:left="0" w:firstLine="0"/>
        <w:rPr>
          <w:rFonts w:ascii="Times New Roman" w:hAnsi="Times New Roman"/>
          <w:sz w:val="28"/>
          <w:szCs w:val="28"/>
        </w:rPr>
      </w:pPr>
      <w:r>
        <w:rPr>
          <w:rFonts w:ascii="Times New Roman" w:hAnsi="Times New Roman"/>
          <w:color w:val="000000"/>
          <w:spacing w:val="-2"/>
          <w:sz w:val="28"/>
          <w:szCs w:val="28"/>
        </w:rPr>
        <w:t>правила получения денег за проданные вещи.</w:t>
      </w:r>
      <w:r>
        <w:rPr>
          <w:rFonts w:ascii="Times New Roman" w:hAnsi="Times New Roman"/>
          <w:color w:val="000000"/>
          <w:spacing w:val="-2"/>
          <w:sz w:val="28"/>
          <w:szCs w:val="28"/>
        </w:rPr>
        <w:br w:type="textWrapping"/>
      </w:r>
      <w:r>
        <w:rPr>
          <w:rFonts w:ascii="Times New Roman" w:hAnsi="Times New Roman"/>
          <w:b/>
          <w:bCs/>
          <w:i/>
          <w:iCs/>
          <w:color w:val="000000"/>
          <w:spacing w:val="-1"/>
          <w:sz w:val="28"/>
          <w:szCs w:val="28"/>
        </w:rPr>
        <w:t>Учащиеся должны уметь:</w:t>
      </w:r>
    </w:p>
    <w:p>
      <w:pPr>
        <w:widowControl w:val="0"/>
        <w:numPr>
          <w:ilvl w:val="0"/>
          <w:numId w:val="58"/>
        </w:numPr>
        <w:shd w:val="clear" w:color="auto" w:fill="FFFFFF"/>
        <w:tabs>
          <w:tab w:val="left" w:pos="490"/>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pacing w:val="-1"/>
          <w:sz w:val="28"/>
          <w:szCs w:val="28"/>
        </w:rPr>
        <w:t xml:space="preserve">выбирать покупки в соответствии со своими потребностями и </w:t>
      </w:r>
      <w:r>
        <w:rPr>
          <w:rFonts w:ascii="Times New Roman" w:hAnsi="Times New Roman"/>
          <w:color w:val="000000"/>
          <w:sz w:val="28"/>
          <w:szCs w:val="28"/>
        </w:rPr>
        <w:t>возможностями;</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вежливо обращаться к продавцу;</w:t>
      </w:r>
    </w:p>
    <w:p>
      <w:pPr>
        <w:widowControl w:val="0"/>
        <w:numPr>
          <w:ilvl w:val="0"/>
          <w:numId w:val="24"/>
        </w:numPr>
        <w:shd w:val="clear" w:color="auto" w:fill="FFFFFF"/>
        <w:tabs>
          <w:tab w:val="left" w:pos="490"/>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подсчитывать стоимость покупок.</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2"/>
          <w:sz w:val="28"/>
          <w:szCs w:val="28"/>
        </w:rPr>
        <w:t>Средства связи</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2"/>
          <w:w w:val="86"/>
          <w:sz w:val="28"/>
          <w:szCs w:val="28"/>
        </w:rPr>
        <w:t>Тематика</w:t>
      </w:r>
    </w:p>
    <w:p>
      <w:pPr>
        <w:widowControl w:val="0"/>
        <w:numPr>
          <w:ilvl w:val="0"/>
          <w:numId w:val="76"/>
        </w:numPr>
        <w:shd w:val="clear" w:color="auto" w:fill="FFFFFF"/>
        <w:tabs>
          <w:tab w:val="left" w:pos="461"/>
        </w:tabs>
        <w:autoSpaceDE w:val="0"/>
        <w:autoSpaceDN w:val="0"/>
        <w:adjustRightInd w:val="0"/>
        <w:spacing w:after="0" w:line="240" w:lineRule="auto"/>
        <w:rPr>
          <w:rFonts w:ascii="Times New Roman" w:hAnsi="Times New Roman"/>
          <w:color w:val="000000"/>
          <w:spacing w:val="-21"/>
          <w:sz w:val="28"/>
          <w:szCs w:val="28"/>
        </w:rPr>
      </w:pPr>
      <w:r>
        <w:rPr>
          <w:rFonts w:ascii="Times New Roman" w:hAnsi="Times New Roman"/>
          <w:color w:val="000000"/>
          <w:spacing w:val="-1"/>
          <w:sz w:val="28"/>
          <w:szCs w:val="28"/>
        </w:rPr>
        <w:t>Виды связи: пейджер, сотовая, автоответчик, факс, интернет.</w:t>
      </w:r>
    </w:p>
    <w:p>
      <w:pPr>
        <w:widowControl w:val="0"/>
        <w:numPr>
          <w:ilvl w:val="0"/>
          <w:numId w:val="76"/>
        </w:numPr>
        <w:shd w:val="clear" w:color="auto" w:fill="FFFFFF"/>
        <w:tabs>
          <w:tab w:val="left" w:pos="461"/>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5"/>
          <w:sz w:val="28"/>
          <w:szCs w:val="28"/>
        </w:rPr>
        <w:t xml:space="preserve">Денежные переводы. Виды переводов (почтовые, телеграфные). </w:t>
      </w:r>
      <w:r>
        <w:rPr>
          <w:rFonts w:ascii="Times New Roman" w:hAnsi="Times New Roman"/>
          <w:color w:val="000000"/>
          <w:sz w:val="28"/>
          <w:szCs w:val="28"/>
        </w:rPr>
        <w:t>Заполнение бланков. Стоимость отправки переводов.</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5"/>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 xml:space="preserve">Заполнение бланков денежных переводов. </w:t>
      </w:r>
      <w:r>
        <w:rPr>
          <w:rFonts w:ascii="Times New Roman" w:hAnsi="Times New Roman"/>
          <w:color w:val="000000"/>
          <w:spacing w:val="-5"/>
          <w:sz w:val="28"/>
          <w:szCs w:val="28"/>
        </w:rPr>
        <w:t>Заполнение квитанции по оплате телефонных услуг.</w:t>
      </w:r>
    </w:p>
    <w:p>
      <w:pPr>
        <w:shd w:val="clear" w:color="auto" w:fill="FFFFFF"/>
        <w:spacing w:after="0" w:line="240" w:lineRule="auto"/>
        <w:rPr>
          <w:rFonts w:ascii="Times New Roman" w:hAnsi="Times New Roman"/>
          <w:b/>
          <w:bCs/>
          <w:color w:val="000000"/>
          <w:spacing w:val="2"/>
          <w:sz w:val="28"/>
          <w:szCs w:val="28"/>
        </w:rPr>
      </w:pPr>
      <w:r>
        <w:rPr>
          <w:rFonts w:ascii="Times New Roman" w:hAnsi="Times New Roman"/>
          <w:b/>
          <w:bCs/>
          <w:color w:val="000000"/>
          <w:spacing w:val="2"/>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2"/>
          <w:sz w:val="28"/>
          <w:szCs w:val="28"/>
        </w:rPr>
        <w:t>Учащиеся должны знать:</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pacing w:val="-1"/>
          <w:sz w:val="28"/>
          <w:szCs w:val="28"/>
        </w:rPr>
        <w:t>современные виды связи;</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3"/>
          <w:sz w:val="28"/>
          <w:szCs w:val="28"/>
        </w:rPr>
        <w:t>виды денежных переводов, их стоимость.</w:t>
      </w:r>
      <w:r>
        <w:rPr>
          <w:rFonts w:ascii="Times New Roman" w:hAnsi="Times New Roman"/>
          <w:color w:val="000000"/>
          <w:spacing w:val="-3"/>
          <w:sz w:val="28"/>
          <w:szCs w:val="28"/>
        </w:rPr>
        <w:br w:type="textWrapping"/>
      </w:r>
      <w:r>
        <w:rPr>
          <w:rFonts w:ascii="Times New Roman" w:hAnsi="Times New Roman"/>
          <w:b/>
          <w:bCs/>
          <w:i/>
          <w:iCs/>
          <w:color w:val="000000"/>
          <w:spacing w:val="-1"/>
          <w:sz w:val="28"/>
          <w:szCs w:val="28"/>
        </w:rPr>
        <w:t>Учащиеся должны уметь:</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pacing w:val="-5"/>
          <w:sz w:val="28"/>
          <w:szCs w:val="28"/>
        </w:rPr>
        <w:t>заполнять бланки почтового и телеграфного переводов;</w:t>
      </w:r>
    </w:p>
    <w:p>
      <w:pPr>
        <w:widowControl w:val="0"/>
        <w:numPr>
          <w:ilvl w:val="0"/>
          <w:numId w:val="58"/>
        </w:numPr>
        <w:shd w:val="clear" w:color="auto" w:fill="FFFFFF"/>
        <w:tabs>
          <w:tab w:val="left" w:pos="47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оформлять квитанцию по оплате телефонных услуг.</w:t>
      </w:r>
    </w:p>
    <w:p>
      <w:pPr>
        <w:shd w:val="clear" w:color="auto" w:fill="FFFFFF"/>
        <w:spacing w:after="0" w:line="240" w:lineRule="auto"/>
        <w:rPr>
          <w:rFonts w:ascii="Times New Roman" w:hAnsi="Times New Roman"/>
          <w:sz w:val="28"/>
          <w:szCs w:val="28"/>
        </w:rPr>
      </w:pPr>
      <w:r>
        <w:rPr>
          <w:rFonts w:ascii="Times New Roman" w:hAnsi="Times New Roman"/>
          <w:b/>
          <w:bCs/>
          <w:color w:val="000000"/>
          <w:sz w:val="28"/>
          <w:szCs w:val="28"/>
        </w:rPr>
        <w:t>Медицинская помощь</w:t>
      </w:r>
    </w:p>
    <w:p>
      <w:pPr>
        <w:shd w:val="clear" w:color="auto" w:fill="FFFFFF"/>
        <w:spacing w:after="0" w:line="240" w:lineRule="auto"/>
        <w:rPr>
          <w:rFonts w:ascii="Times New Roman" w:hAnsi="Times New Roman"/>
          <w:sz w:val="28"/>
          <w:szCs w:val="28"/>
        </w:rPr>
      </w:pPr>
      <w:r>
        <w:rPr>
          <w:rFonts w:ascii="Times New Roman" w:hAnsi="Times New Roman"/>
          <w:i/>
          <w:iCs/>
          <w:color w:val="000000"/>
          <w:spacing w:val="-7"/>
          <w:sz w:val="28"/>
          <w:szCs w:val="28"/>
        </w:rPr>
        <w:t>Тематика</w:t>
      </w:r>
    </w:p>
    <w:p>
      <w:pPr>
        <w:widowControl w:val="0"/>
        <w:numPr>
          <w:ilvl w:val="0"/>
          <w:numId w:val="77"/>
        </w:numPr>
        <w:shd w:val="clear" w:color="auto" w:fill="FFFFFF"/>
        <w:tabs>
          <w:tab w:val="left" w:pos="511"/>
        </w:tabs>
        <w:autoSpaceDE w:val="0"/>
        <w:autoSpaceDN w:val="0"/>
        <w:adjustRightInd w:val="0"/>
        <w:spacing w:after="0" w:line="240" w:lineRule="auto"/>
        <w:rPr>
          <w:rFonts w:ascii="Times New Roman" w:hAnsi="Times New Roman"/>
          <w:color w:val="000000"/>
          <w:spacing w:val="-21"/>
          <w:sz w:val="28"/>
          <w:szCs w:val="28"/>
        </w:rPr>
      </w:pPr>
      <w:r>
        <w:rPr>
          <w:rFonts w:ascii="Times New Roman" w:hAnsi="Times New Roman"/>
          <w:color w:val="000000"/>
          <w:sz w:val="28"/>
          <w:szCs w:val="28"/>
        </w:rPr>
        <w:t>Инфекционные заболевания и меры по их предупреждению.</w:t>
      </w:r>
    </w:p>
    <w:p>
      <w:pPr>
        <w:widowControl w:val="0"/>
        <w:numPr>
          <w:ilvl w:val="0"/>
          <w:numId w:val="77"/>
        </w:numPr>
        <w:shd w:val="clear" w:color="auto" w:fill="FFFFFF"/>
        <w:tabs>
          <w:tab w:val="left" w:pos="511"/>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3"/>
          <w:sz w:val="28"/>
          <w:szCs w:val="28"/>
        </w:rPr>
        <w:t>Уход за больными. Листок нетрудоспособности.</w:t>
      </w:r>
      <w:r>
        <w:rPr>
          <w:rFonts w:ascii="Times New Roman" w:hAnsi="Times New Roman"/>
          <w:color w:val="000000"/>
          <w:spacing w:val="-3"/>
          <w:sz w:val="28"/>
          <w:szCs w:val="28"/>
        </w:rPr>
        <w:br w:type="textWrapping"/>
      </w:r>
      <w:r>
        <w:rPr>
          <w:rFonts w:ascii="Times New Roman" w:hAnsi="Times New Roman"/>
          <w:b/>
          <w:bCs/>
          <w:color w:val="000000"/>
          <w:w w:val="93"/>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pacing w:val="-3"/>
          <w:sz w:val="28"/>
          <w:szCs w:val="28"/>
        </w:rPr>
        <w:t xml:space="preserve">Уход за больным: переодеть, умыть, накормить больного (взрослого, </w:t>
      </w:r>
      <w:r>
        <w:rPr>
          <w:rFonts w:ascii="Times New Roman" w:hAnsi="Times New Roman"/>
          <w:color w:val="000000"/>
          <w:spacing w:val="-5"/>
          <w:sz w:val="28"/>
          <w:szCs w:val="28"/>
        </w:rPr>
        <w:t>ребенка), измерять температуру, наложить горчичники (на куклу), сменить постель лежачего больного.</w:t>
      </w:r>
    </w:p>
    <w:p>
      <w:pPr>
        <w:shd w:val="clear" w:color="auto" w:fill="FFFFFF"/>
        <w:spacing w:after="0" w:line="240" w:lineRule="auto"/>
        <w:rPr>
          <w:rFonts w:ascii="Times New Roman" w:hAnsi="Times New Roman"/>
          <w:sz w:val="28"/>
          <w:szCs w:val="28"/>
        </w:rPr>
      </w:pPr>
      <w:r>
        <w:rPr>
          <w:rFonts w:ascii="Times New Roman" w:hAnsi="Times New Roman"/>
          <w:color w:val="000000"/>
          <w:spacing w:val="-6"/>
          <w:sz w:val="28"/>
          <w:szCs w:val="28"/>
        </w:rPr>
        <w:t xml:space="preserve">Чтение назначений врача в рецепте, чтение аннотаций (лист-вкладыш) </w:t>
      </w:r>
      <w:r>
        <w:rPr>
          <w:rFonts w:ascii="Times New Roman" w:hAnsi="Times New Roman"/>
          <w:color w:val="000000"/>
          <w:spacing w:val="-5"/>
          <w:sz w:val="28"/>
          <w:szCs w:val="28"/>
        </w:rPr>
        <w:t>к лекарствам.</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6"/>
          <w:sz w:val="28"/>
          <w:szCs w:val="28"/>
        </w:rPr>
        <w:t>Учащиеся должны иметь представление о</w:t>
      </w:r>
    </w:p>
    <w:p>
      <w:pPr>
        <w:shd w:val="clear" w:color="auto" w:fill="FFFFFF"/>
        <w:tabs>
          <w:tab w:val="left" w:pos="518"/>
        </w:tabs>
        <w:spacing w:after="0" w:line="240" w:lineRule="auto"/>
        <w:rPr>
          <w:rFonts w:ascii="Times New Roman" w:hAnsi="Times New Roman"/>
          <w:sz w:val="28"/>
          <w:szCs w:val="28"/>
        </w:rPr>
      </w:pPr>
      <w:r>
        <w:rPr>
          <w:rFonts w:ascii="Times New Roman" w:hAnsi="Times New Roman"/>
          <w:i/>
          <w:iCs/>
          <w:color w:val="000000"/>
          <w:sz w:val="28"/>
          <w:szCs w:val="28"/>
        </w:rPr>
        <w:t>•</w:t>
      </w:r>
      <w:r>
        <w:rPr>
          <w:rFonts w:ascii="Times New Roman" w:hAnsi="Times New Roman"/>
          <w:i/>
          <w:iCs/>
          <w:color w:val="000000"/>
          <w:sz w:val="28"/>
          <w:szCs w:val="28"/>
        </w:rPr>
        <w:tab/>
      </w:r>
      <w:r>
        <w:rPr>
          <w:rFonts w:ascii="Times New Roman" w:hAnsi="Times New Roman"/>
          <w:color w:val="000000"/>
          <w:spacing w:val="-2"/>
          <w:sz w:val="28"/>
          <w:szCs w:val="28"/>
        </w:rPr>
        <w:t xml:space="preserve">кишечных инфекционных заболеваниях, воздушно-капельных </w:t>
      </w:r>
      <w:r>
        <w:rPr>
          <w:rFonts w:ascii="Times New Roman" w:hAnsi="Times New Roman"/>
          <w:color w:val="000000"/>
          <w:spacing w:val="1"/>
          <w:sz w:val="28"/>
          <w:szCs w:val="28"/>
        </w:rPr>
        <w:t>инфекциях, путях распространения инфекций.</w:t>
      </w:r>
    </w:p>
    <w:p>
      <w:pPr>
        <w:shd w:val="clear" w:color="auto" w:fill="FFFFFF"/>
        <w:spacing w:after="0" w:line="240" w:lineRule="auto"/>
        <w:rPr>
          <w:rFonts w:ascii="Times New Roman" w:hAnsi="Times New Roman"/>
          <w:b/>
          <w:bCs/>
          <w:color w:val="000000"/>
          <w:spacing w:val="2"/>
          <w:sz w:val="28"/>
          <w:szCs w:val="28"/>
        </w:rPr>
      </w:pPr>
      <w:r>
        <w:rPr>
          <w:rFonts w:ascii="Times New Roman" w:hAnsi="Times New Roman"/>
          <w:b/>
          <w:bCs/>
          <w:color w:val="000000"/>
          <w:spacing w:val="2"/>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2"/>
          <w:sz w:val="28"/>
          <w:szCs w:val="28"/>
        </w:rPr>
        <w:t>Учащиеся должны знать:</w:t>
      </w:r>
    </w:p>
    <w:p>
      <w:pPr>
        <w:widowControl w:val="0"/>
        <w:numPr>
          <w:ilvl w:val="0"/>
          <w:numId w:val="31"/>
        </w:numPr>
        <w:shd w:val="clear" w:color="auto" w:fill="FFFFFF"/>
        <w:tabs>
          <w:tab w:val="left" w:pos="51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меры по предупреждению инфекционных заболеваний;</w:t>
      </w:r>
    </w:p>
    <w:p>
      <w:pPr>
        <w:widowControl w:val="0"/>
        <w:numPr>
          <w:ilvl w:val="0"/>
          <w:numId w:val="31"/>
        </w:numPr>
        <w:shd w:val="clear" w:color="auto" w:fill="FFFFFF"/>
        <w:tabs>
          <w:tab w:val="left" w:pos="51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правила ухода за больными;</w:t>
      </w:r>
    </w:p>
    <w:p>
      <w:pPr>
        <w:widowControl w:val="0"/>
        <w:numPr>
          <w:ilvl w:val="0"/>
          <w:numId w:val="28"/>
        </w:numPr>
        <w:shd w:val="clear" w:color="auto" w:fill="FFFFFF"/>
        <w:tabs>
          <w:tab w:val="left" w:pos="51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 xml:space="preserve">условия освобождения от работы (по болезни, для ухода за </w:t>
      </w:r>
      <w:r>
        <w:rPr>
          <w:rFonts w:ascii="Times New Roman" w:hAnsi="Times New Roman"/>
          <w:color w:val="000000"/>
          <w:spacing w:val="-5"/>
          <w:sz w:val="28"/>
          <w:szCs w:val="28"/>
        </w:rPr>
        <w:t>больным).</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7"/>
          <w:sz w:val="28"/>
          <w:szCs w:val="28"/>
        </w:rPr>
        <w:t>Учащиеся должны уметь:</w:t>
      </w:r>
    </w:p>
    <w:p>
      <w:pPr>
        <w:widowControl w:val="0"/>
        <w:numPr>
          <w:ilvl w:val="0"/>
          <w:numId w:val="31"/>
        </w:numPr>
        <w:shd w:val="clear" w:color="auto" w:fill="FFFFFF"/>
        <w:tabs>
          <w:tab w:val="left" w:pos="518"/>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одевать, умывать, кормить больного (взрослого, ребенка);</w:t>
      </w:r>
    </w:p>
    <w:p>
      <w:pPr>
        <w:widowControl w:val="0"/>
        <w:numPr>
          <w:ilvl w:val="0"/>
          <w:numId w:val="31"/>
        </w:numPr>
        <w:shd w:val="clear" w:color="auto" w:fill="FFFFFF"/>
        <w:tabs>
          <w:tab w:val="left" w:pos="51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измерять температуру;</w:t>
      </w:r>
    </w:p>
    <w:p>
      <w:pPr>
        <w:widowControl w:val="0"/>
        <w:numPr>
          <w:ilvl w:val="0"/>
          <w:numId w:val="31"/>
        </w:numPr>
        <w:shd w:val="clear" w:color="auto" w:fill="FFFFFF"/>
        <w:tabs>
          <w:tab w:val="left" w:pos="51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4"/>
          <w:sz w:val="28"/>
          <w:szCs w:val="28"/>
        </w:rPr>
        <w:t>ставить горчичники (на куклу);</w:t>
      </w:r>
    </w:p>
    <w:p>
      <w:pPr>
        <w:widowControl w:val="0"/>
        <w:numPr>
          <w:ilvl w:val="0"/>
          <w:numId w:val="31"/>
        </w:numPr>
        <w:shd w:val="clear" w:color="auto" w:fill="FFFFFF"/>
        <w:tabs>
          <w:tab w:val="left" w:pos="51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перестилать постель лежачего больного.</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
          <w:sz w:val="28"/>
          <w:szCs w:val="28"/>
        </w:rPr>
        <w:t>Учреждения, организации, предприятия</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2"/>
          <w:w w:val="86"/>
          <w:sz w:val="28"/>
          <w:szCs w:val="28"/>
        </w:rPr>
        <w:t>Тематика</w:t>
      </w:r>
    </w:p>
    <w:p>
      <w:pPr>
        <w:shd w:val="clear" w:color="auto" w:fill="FFFFFF"/>
        <w:spacing w:after="0" w:line="240" w:lineRule="auto"/>
        <w:rPr>
          <w:rFonts w:ascii="Times New Roman" w:hAnsi="Times New Roman"/>
          <w:sz w:val="28"/>
          <w:szCs w:val="28"/>
        </w:rPr>
      </w:pPr>
      <w:r>
        <w:rPr>
          <w:rFonts w:ascii="Times New Roman" w:hAnsi="Times New Roman"/>
          <w:color w:val="000000"/>
          <w:spacing w:val="-1"/>
          <w:sz w:val="28"/>
          <w:szCs w:val="28"/>
        </w:rPr>
        <w:t>Предприятия бытового обслуживания населения, их назначения (ремонтно-бытовые мастерские, пункты и т.п.).</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
          <w:sz w:val="28"/>
          <w:szCs w:val="28"/>
        </w:rPr>
        <w:t>Экскурсия</w:t>
      </w:r>
    </w:p>
    <w:p>
      <w:pPr>
        <w:shd w:val="clear" w:color="auto" w:fill="FFFFFF"/>
        <w:spacing w:after="0" w:line="240" w:lineRule="auto"/>
        <w:rPr>
          <w:rFonts w:ascii="Times New Roman" w:hAnsi="Times New Roman"/>
          <w:color w:val="000000"/>
          <w:spacing w:val="-4"/>
          <w:sz w:val="28"/>
          <w:szCs w:val="28"/>
        </w:rPr>
      </w:pPr>
      <w:r>
        <w:rPr>
          <w:rFonts w:ascii="Times New Roman" w:hAnsi="Times New Roman"/>
          <w:color w:val="000000"/>
          <w:spacing w:val="-4"/>
          <w:sz w:val="28"/>
          <w:szCs w:val="28"/>
        </w:rPr>
        <w:t xml:space="preserve">Экскурсия на предприятие бытового обслуживания населения.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z w:val="28"/>
          <w:szCs w:val="28"/>
        </w:rPr>
        <w:t>Учащиеся должны иметь представление о</w:t>
      </w:r>
    </w:p>
    <w:p>
      <w:pPr>
        <w:shd w:val="clear" w:color="auto" w:fill="FFFFFF"/>
        <w:tabs>
          <w:tab w:val="left" w:pos="605"/>
        </w:tabs>
        <w:spacing w:after="0" w:line="240" w:lineRule="auto"/>
        <w:rPr>
          <w:rFonts w:ascii="Times New Roman" w:hAnsi="Times New Roman"/>
          <w:sz w:val="28"/>
          <w:szCs w:val="28"/>
        </w:rPr>
      </w:pPr>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pacing w:val="1"/>
          <w:sz w:val="28"/>
          <w:szCs w:val="28"/>
        </w:rPr>
        <w:t>назначении предприятий бытового обслуживания.</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w w:val="92"/>
          <w:sz w:val="28"/>
          <w:szCs w:val="28"/>
        </w:rPr>
        <w:t>Учащиеся должны знать:</w:t>
      </w:r>
    </w:p>
    <w:p>
      <w:pPr>
        <w:widowControl w:val="0"/>
        <w:numPr>
          <w:ilvl w:val="0"/>
          <w:numId w:val="78"/>
        </w:numPr>
        <w:shd w:val="clear" w:color="auto" w:fill="FFFFFF"/>
        <w:tabs>
          <w:tab w:val="left" w:pos="605"/>
        </w:tabs>
        <w:autoSpaceDE w:val="0"/>
        <w:autoSpaceDN w:val="0"/>
        <w:adjustRightInd w:val="0"/>
        <w:spacing w:after="0" w:line="240" w:lineRule="auto"/>
        <w:ind w:left="0" w:firstLine="0"/>
        <w:rPr>
          <w:rFonts w:ascii="Times New Roman" w:hAnsi="Times New Roman"/>
          <w:i/>
          <w:iCs/>
          <w:color w:val="000000"/>
          <w:sz w:val="28"/>
          <w:szCs w:val="28"/>
        </w:rPr>
      </w:pPr>
      <w:r>
        <w:rPr>
          <w:rFonts w:ascii="Times New Roman" w:hAnsi="Times New Roman"/>
          <w:color w:val="000000"/>
          <w:spacing w:val="-5"/>
          <w:sz w:val="28"/>
          <w:szCs w:val="28"/>
        </w:rPr>
        <w:t>местонахождение предприятий бытового обслуживания;</w:t>
      </w:r>
    </w:p>
    <w:p>
      <w:pPr>
        <w:widowControl w:val="0"/>
        <w:numPr>
          <w:ilvl w:val="0"/>
          <w:numId w:val="78"/>
        </w:numPr>
        <w:shd w:val="clear" w:color="auto" w:fill="FFFFFF"/>
        <w:tabs>
          <w:tab w:val="left" w:pos="60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6"/>
          <w:sz w:val="28"/>
          <w:szCs w:val="28"/>
        </w:rPr>
        <w:t>виды оказываемых ими услуг;</w:t>
      </w:r>
    </w:p>
    <w:p>
      <w:pPr>
        <w:widowControl w:val="0"/>
        <w:numPr>
          <w:ilvl w:val="0"/>
          <w:numId w:val="78"/>
        </w:numPr>
        <w:shd w:val="clear" w:color="auto" w:fill="FFFFFF"/>
        <w:tabs>
          <w:tab w:val="left" w:pos="605"/>
        </w:tabs>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pacing w:val="-5"/>
          <w:sz w:val="28"/>
          <w:szCs w:val="28"/>
        </w:rPr>
        <w:t>правила пользования услугами предприятий бытового обслу</w:t>
      </w:r>
      <w:r>
        <w:rPr>
          <w:rFonts w:ascii="Times New Roman" w:hAnsi="Times New Roman"/>
          <w:color w:val="000000"/>
          <w:spacing w:val="-5"/>
          <w:sz w:val="28"/>
          <w:szCs w:val="28"/>
        </w:rPr>
        <w:softHyphen/>
      </w:r>
      <w:r>
        <w:rPr>
          <w:rFonts w:ascii="Times New Roman" w:hAnsi="Times New Roman"/>
          <w:color w:val="000000"/>
          <w:spacing w:val="-4"/>
          <w:sz w:val="28"/>
          <w:szCs w:val="28"/>
        </w:rPr>
        <w:t>живания;</w:t>
      </w:r>
    </w:p>
    <w:p>
      <w:pPr>
        <w:pStyle w:val="24"/>
        <w:widowControl w:val="0"/>
        <w:numPr>
          <w:ilvl w:val="0"/>
          <w:numId w:val="78"/>
        </w:numPr>
        <w:shd w:val="clear" w:color="auto" w:fill="FFFFFF"/>
        <w:tabs>
          <w:tab w:val="left" w:pos="612"/>
        </w:tabs>
        <w:autoSpaceDE w:val="0"/>
        <w:autoSpaceDN w:val="0"/>
        <w:adjustRightInd w:val="0"/>
        <w:spacing w:after="0" w:line="240" w:lineRule="auto"/>
        <w:ind w:left="0" w:firstLine="0"/>
        <w:rPr>
          <w:rFonts w:ascii="Times New Roman" w:hAnsi="Times New Roman"/>
          <w:sz w:val="28"/>
          <w:szCs w:val="28"/>
        </w:rPr>
      </w:pPr>
      <w:r>
        <w:rPr>
          <w:rFonts w:ascii="Times New Roman" w:hAnsi="Times New Roman"/>
          <w:color w:val="000000"/>
          <w:spacing w:val="-6"/>
          <w:sz w:val="28"/>
          <w:szCs w:val="28"/>
        </w:rPr>
        <w:t>профессии работников предприятий.</w:t>
      </w:r>
      <w:r>
        <w:rPr>
          <w:rFonts w:ascii="Times New Roman" w:hAnsi="Times New Roman"/>
          <w:color w:val="000000"/>
          <w:spacing w:val="-6"/>
          <w:sz w:val="28"/>
          <w:szCs w:val="28"/>
        </w:rPr>
        <w:br w:type="textWrapping"/>
      </w:r>
      <w:r>
        <w:rPr>
          <w:rFonts w:ascii="Times New Roman" w:hAnsi="Times New Roman"/>
          <w:b/>
          <w:i/>
          <w:iCs/>
          <w:color w:val="000000"/>
          <w:spacing w:val="-1"/>
          <w:sz w:val="28"/>
          <w:szCs w:val="28"/>
        </w:rPr>
        <w:t>Учащиеся должны уметь</w:t>
      </w:r>
    </w:p>
    <w:p>
      <w:pPr>
        <w:shd w:val="clear" w:color="auto" w:fill="FFFFFF"/>
        <w:tabs>
          <w:tab w:val="left" w:pos="590"/>
        </w:tabs>
        <w:spacing w:after="0" w:line="240" w:lineRule="auto"/>
        <w:rPr>
          <w:rFonts w:ascii="Times New Roman" w:hAnsi="Times New Roman"/>
          <w:sz w:val="28"/>
          <w:szCs w:val="28"/>
        </w:rPr>
      </w:pPr>
      <w:r>
        <w:rPr>
          <w:rFonts w:ascii="Times New Roman" w:hAnsi="Times New Roman"/>
          <w:i/>
          <w:iCs/>
          <w:color w:val="000000"/>
          <w:sz w:val="28"/>
          <w:szCs w:val="28"/>
        </w:rPr>
        <w:t>•</w:t>
      </w:r>
      <w:r>
        <w:rPr>
          <w:rFonts w:ascii="Times New Roman" w:hAnsi="Times New Roman"/>
          <w:i/>
          <w:iCs/>
          <w:color w:val="000000"/>
          <w:sz w:val="28"/>
          <w:szCs w:val="28"/>
        </w:rPr>
        <w:tab/>
      </w:r>
      <w:r>
        <w:rPr>
          <w:rFonts w:ascii="Times New Roman" w:hAnsi="Times New Roman"/>
          <w:color w:val="000000"/>
          <w:spacing w:val="-9"/>
          <w:sz w:val="28"/>
          <w:szCs w:val="28"/>
        </w:rPr>
        <w:t xml:space="preserve">обращаться с вопросами, просьбами к работникам предприятий </w:t>
      </w:r>
      <w:r>
        <w:rPr>
          <w:rFonts w:ascii="Times New Roman" w:hAnsi="Times New Roman"/>
          <w:color w:val="000000"/>
          <w:spacing w:val="-5"/>
          <w:sz w:val="28"/>
          <w:szCs w:val="28"/>
        </w:rPr>
        <w:t>бытового обслуживания.</w:t>
      </w:r>
    </w:p>
    <w:p>
      <w:pPr>
        <w:shd w:val="clear" w:color="auto" w:fill="FFFFFF"/>
        <w:spacing w:after="0" w:line="240" w:lineRule="auto"/>
        <w:rPr>
          <w:rFonts w:ascii="Times New Roman" w:hAnsi="Times New Roman"/>
          <w:b/>
          <w:sz w:val="28"/>
          <w:szCs w:val="28"/>
        </w:rPr>
      </w:pPr>
      <w:r>
        <w:rPr>
          <w:rFonts w:ascii="Times New Roman" w:hAnsi="Times New Roman"/>
          <w:b/>
          <w:color w:val="000000"/>
          <w:spacing w:val="-1"/>
          <w:sz w:val="28"/>
          <w:szCs w:val="28"/>
        </w:rPr>
        <w:t>Экономика домашнего хозяйства</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pStyle w:val="24"/>
        <w:widowControl w:val="0"/>
        <w:numPr>
          <w:ilvl w:val="0"/>
          <w:numId w:val="79"/>
        </w:numPr>
        <w:shd w:val="clear" w:color="auto" w:fill="FFFFFF"/>
        <w:tabs>
          <w:tab w:val="left" w:pos="554"/>
        </w:tabs>
        <w:autoSpaceDE w:val="0"/>
        <w:autoSpaceDN w:val="0"/>
        <w:adjustRightInd w:val="0"/>
        <w:spacing w:after="0" w:line="240" w:lineRule="auto"/>
        <w:ind w:left="0"/>
        <w:rPr>
          <w:rFonts w:ascii="Times New Roman" w:hAnsi="Times New Roman"/>
          <w:color w:val="000000"/>
          <w:spacing w:val="-25"/>
          <w:sz w:val="28"/>
          <w:szCs w:val="28"/>
        </w:rPr>
      </w:pPr>
      <w:r>
        <w:rPr>
          <w:rFonts w:ascii="Times New Roman" w:hAnsi="Times New Roman"/>
          <w:color w:val="000000"/>
          <w:spacing w:val="-6"/>
          <w:sz w:val="28"/>
          <w:szCs w:val="28"/>
        </w:rPr>
        <w:t>Расходы на удовлетворение культурных потребностей и неко</w:t>
      </w:r>
      <w:r>
        <w:rPr>
          <w:rFonts w:ascii="Times New Roman" w:hAnsi="Times New Roman"/>
          <w:color w:val="000000"/>
          <w:spacing w:val="-6"/>
          <w:sz w:val="28"/>
          <w:szCs w:val="28"/>
        </w:rPr>
        <w:softHyphen/>
      </w:r>
      <w:r>
        <w:rPr>
          <w:rFonts w:ascii="Times New Roman" w:hAnsi="Times New Roman"/>
          <w:color w:val="000000"/>
          <w:spacing w:val="-5"/>
          <w:sz w:val="28"/>
          <w:szCs w:val="28"/>
        </w:rPr>
        <w:t>торые текущие расходы (билеты в кино, театры, проезд, предметы личной гигиены, ремонт обуви и одежды).</w:t>
      </w:r>
    </w:p>
    <w:p>
      <w:pPr>
        <w:pStyle w:val="24"/>
        <w:widowControl w:val="0"/>
        <w:numPr>
          <w:ilvl w:val="0"/>
          <w:numId w:val="79"/>
        </w:numPr>
        <w:shd w:val="clear" w:color="auto" w:fill="FFFFFF"/>
        <w:tabs>
          <w:tab w:val="left" w:pos="554"/>
        </w:tabs>
        <w:autoSpaceDE w:val="0"/>
        <w:autoSpaceDN w:val="0"/>
        <w:adjustRightInd w:val="0"/>
        <w:spacing w:after="0" w:line="240" w:lineRule="auto"/>
        <w:ind w:left="0"/>
        <w:rPr>
          <w:rFonts w:ascii="Times New Roman" w:hAnsi="Times New Roman"/>
          <w:color w:val="000000"/>
          <w:spacing w:val="-21"/>
          <w:sz w:val="28"/>
          <w:szCs w:val="28"/>
        </w:rPr>
      </w:pPr>
      <w:r>
        <w:rPr>
          <w:rFonts w:ascii="Times New Roman" w:hAnsi="Times New Roman"/>
          <w:color w:val="000000"/>
          <w:spacing w:val="-5"/>
          <w:sz w:val="28"/>
          <w:szCs w:val="28"/>
        </w:rPr>
        <w:t>Экономия в домашнем хозяйстве.</w:t>
      </w:r>
    </w:p>
    <w:p>
      <w:pPr>
        <w:pStyle w:val="24"/>
        <w:widowControl w:val="0"/>
        <w:numPr>
          <w:ilvl w:val="0"/>
          <w:numId w:val="79"/>
        </w:numPr>
        <w:shd w:val="clear" w:color="auto" w:fill="FFFFFF"/>
        <w:tabs>
          <w:tab w:val="left" w:pos="554"/>
        </w:tabs>
        <w:autoSpaceDE w:val="0"/>
        <w:autoSpaceDN w:val="0"/>
        <w:adjustRightInd w:val="0"/>
        <w:spacing w:after="0" w:line="240" w:lineRule="auto"/>
        <w:ind w:left="0"/>
        <w:rPr>
          <w:rFonts w:ascii="Times New Roman" w:hAnsi="Times New Roman"/>
          <w:color w:val="000000"/>
          <w:spacing w:val="-15"/>
          <w:sz w:val="28"/>
          <w:szCs w:val="28"/>
        </w:rPr>
      </w:pPr>
      <w:r>
        <w:rPr>
          <w:rFonts w:ascii="Times New Roman" w:hAnsi="Times New Roman"/>
          <w:color w:val="000000"/>
          <w:spacing w:val="-7"/>
          <w:sz w:val="28"/>
          <w:szCs w:val="28"/>
        </w:rPr>
        <w:t>Сбережения. Назначение сбережений. Хранение денег в сбере</w:t>
      </w:r>
      <w:r>
        <w:rPr>
          <w:rFonts w:ascii="Times New Roman" w:hAnsi="Times New Roman"/>
          <w:color w:val="000000"/>
          <w:spacing w:val="-7"/>
          <w:sz w:val="28"/>
          <w:szCs w:val="28"/>
        </w:rPr>
        <w:softHyphen/>
      </w:r>
      <w:r>
        <w:rPr>
          <w:rFonts w:ascii="Times New Roman" w:hAnsi="Times New Roman"/>
          <w:color w:val="000000"/>
          <w:spacing w:val="-5"/>
          <w:sz w:val="28"/>
          <w:szCs w:val="28"/>
        </w:rPr>
        <w:t>гательной кассе, Виды вкладов.</w:t>
      </w:r>
    </w:p>
    <w:p>
      <w:pPr>
        <w:pStyle w:val="24"/>
        <w:widowControl w:val="0"/>
        <w:numPr>
          <w:ilvl w:val="0"/>
          <w:numId w:val="79"/>
        </w:numPr>
        <w:shd w:val="clear" w:color="auto" w:fill="FFFFFF"/>
        <w:tabs>
          <w:tab w:val="left" w:pos="562"/>
        </w:tabs>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pacing w:val="-8"/>
          <w:sz w:val="28"/>
          <w:szCs w:val="28"/>
        </w:rPr>
        <w:t>Кредит. Государственное страхование.</w:t>
      </w:r>
      <w:r>
        <w:rPr>
          <w:rFonts w:ascii="Times New Roman" w:hAnsi="Times New Roman"/>
          <w:color w:val="000000"/>
          <w:spacing w:val="-8"/>
          <w:sz w:val="28"/>
          <w:szCs w:val="28"/>
        </w:rPr>
        <w:br w:type="textWrapping"/>
      </w:r>
      <w:r>
        <w:rPr>
          <w:rFonts w:ascii="Times New Roman" w:hAnsi="Times New Roman"/>
          <w:b/>
          <w:bCs/>
          <w:color w:val="000000"/>
          <w:spacing w:val="-1"/>
          <w:w w:val="90"/>
          <w:sz w:val="28"/>
          <w:szCs w:val="28"/>
        </w:rPr>
        <w:t>Практические работы</w:t>
      </w:r>
    </w:p>
    <w:p>
      <w:pPr>
        <w:shd w:val="clear" w:color="auto" w:fill="FFFFFF"/>
        <w:spacing w:after="0" w:line="240" w:lineRule="auto"/>
        <w:rPr>
          <w:rFonts w:ascii="Times New Roman" w:hAnsi="Times New Roman"/>
          <w:sz w:val="28"/>
          <w:szCs w:val="28"/>
        </w:rPr>
      </w:pPr>
      <w:r>
        <w:rPr>
          <w:rFonts w:ascii="Times New Roman" w:hAnsi="Times New Roman"/>
          <w:color w:val="000000"/>
          <w:spacing w:val="-4"/>
          <w:sz w:val="28"/>
          <w:szCs w:val="28"/>
        </w:rPr>
        <w:t>Упражнения в подсчете расходов на удовлетворение культурных по</w:t>
      </w:r>
      <w:r>
        <w:rPr>
          <w:rFonts w:ascii="Times New Roman" w:hAnsi="Times New Roman"/>
          <w:color w:val="000000"/>
          <w:spacing w:val="-4"/>
          <w:sz w:val="28"/>
          <w:szCs w:val="28"/>
        </w:rPr>
        <w:softHyphen/>
      </w:r>
      <w:r>
        <w:rPr>
          <w:rFonts w:ascii="Times New Roman" w:hAnsi="Times New Roman"/>
          <w:color w:val="000000"/>
          <w:spacing w:val="-3"/>
          <w:sz w:val="28"/>
          <w:szCs w:val="28"/>
        </w:rPr>
        <w:t xml:space="preserve">требностей, упражнения в расчётах рационального ведения домашнего </w:t>
      </w:r>
      <w:r>
        <w:rPr>
          <w:rFonts w:ascii="Times New Roman" w:hAnsi="Times New Roman"/>
          <w:color w:val="000000"/>
          <w:spacing w:val="-5"/>
          <w:sz w:val="28"/>
          <w:szCs w:val="28"/>
        </w:rPr>
        <w:t>хозяйства.</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3"/>
          <w:w w:val="92"/>
          <w:sz w:val="28"/>
          <w:szCs w:val="28"/>
        </w:rPr>
        <w:t>Экскурсия</w:t>
      </w:r>
    </w:p>
    <w:p>
      <w:pPr>
        <w:shd w:val="clear" w:color="auto" w:fill="FFFFFF"/>
        <w:spacing w:after="0" w:line="240" w:lineRule="auto"/>
        <w:rPr>
          <w:rFonts w:ascii="Times New Roman" w:hAnsi="Times New Roman"/>
          <w:sz w:val="28"/>
          <w:szCs w:val="28"/>
        </w:rPr>
      </w:pPr>
      <w:r>
        <w:rPr>
          <w:rFonts w:ascii="Times New Roman" w:hAnsi="Times New Roman"/>
          <w:color w:val="000000"/>
          <w:spacing w:val="-6"/>
          <w:sz w:val="28"/>
          <w:szCs w:val="28"/>
        </w:rPr>
        <w:t>Экскурсия в сберкассу.</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иметь представление о</w:t>
      </w:r>
    </w:p>
    <w:p>
      <w:pPr>
        <w:widowControl w:val="0"/>
        <w:numPr>
          <w:ilvl w:val="0"/>
          <w:numId w:val="28"/>
        </w:numPr>
        <w:shd w:val="clear" w:color="auto" w:fill="FFFFFF"/>
        <w:tabs>
          <w:tab w:val="left" w:pos="461"/>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z w:val="28"/>
          <w:szCs w:val="28"/>
        </w:rPr>
        <w:t>значении и характере культурных потребностей;</w:t>
      </w:r>
    </w:p>
    <w:p>
      <w:pPr>
        <w:widowControl w:val="0"/>
        <w:numPr>
          <w:ilvl w:val="0"/>
          <w:numId w:val="28"/>
        </w:numPr>
        <w:shd w:val="clear" w:color="auto" w:fill="FFFFFF"/>
        <w:tabs>
          <w:tab w:val="left" w:pos="461"/>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значений экономии в домашнем хозяйстве;</w:t>
      </w:r>
    </w:p>
    <w:p>
      <w:pPr>
        <w:widowControl w:val="0"/>
        <w:numPr>
          <w:ilvl w:val="0"/>
          <w:numId w:val="28"/>
        </w:numPr>
        <w:shd w:val="clear" w:color="auto" w:fill="FFFFFF"/>
        <w:tabs>
          <w:tab w:val="left" w:pos="461"/>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значении кредита, страхования.</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w w:val="92"/>
          <w:sz w:val="28"/>
          <w:szCs w:val="28"/>
        </w:rPr>
        <w:t>Учащиеся должны знать:</w:t>
      </w:r>
    </w:p>
    <w:p>
      <w:pPr>
        <w:widowControl w:val="0"/>
        <w:numPr>
          <w:ilvl w:val="0"/>
          <w:numId w:val="28"/>
        </w:numPr>
        <w:shd w:val="clear" w:color="auto" w:fill="FFFFFF"/>
        <w:tabs>
          <w:tab w:val="left" w:pos="461"/>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1"/>
          <w:sz w:val="28"/>
          <w:szCs w:val="28"/>
        </w:rPr>
        <w:t xml:space="preserve">правила экономии (учет реальных возможностей, контроль </w:t>
      </w:r>
      <w:r>
        <w:rPr>
          <w:rFonts w:ascii="Times New Roman" w:hAnsi="Times New Roman"/>
          <w:color w:val="000000"/>
          <w:spacing w:val="-5"/>
          <w:sz w:val="28"/>
          <w:szCs w:val="28"/>
        </w:rPr>
        <w:t>расходов, перелицовка и реставрация вещей, экономия элект</w:t>
      </w:r>
      <w:r>
        <w:rPr>
          <w:rFonts w:ascii="Times New Roman" w:hAnsi="Times New Roman"/>
          <w:color w:val="000000"/>
          <w:spacing w:val="-5"/>
          <w:sz w:val="28"/>
          <w:szCs w:val="28"/>
        </w:rPr>
        <w:softHyphen/>
      </w:r>
      <w:r>
        <w:rPr>
          <w:rFonts w:ascii="Times New Roman" w:hAnsi="Times New Roman"/>
          <w:color w:val="000000"/>
          <w:spacing w:val="-6"/>
          <w:sz w:val="28"/>
          <w:szCs w:val="28"/>
        </w:rPr>
        <w:t>роэнергии и т. д.);</w:t>
      </w:r>
    </w:p>
    <w:p>
      <w:pPr>
        <w:widowControl w:val="0"/>
        <w:numPr>
          <w:ilvl w:val="0"/>
          <w:numId w:val="28"/>
        </w:numPr>
        <w:shd w:val="clear" w:color="auto" w:fill="FFFFFF"/>
        <w:tabs>
          <w:tab w:val="left" w:pos="461"/>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6"/>
          <w:sz w:val="28"/>
          <w:szCs w:val="28"/>
        </w:rPr>
        <w:t>виды и цели сбережений;</w:t>
      </w:r>
    </w:p>
    <w:p>
      <w:pPr>
        <w:widowControl w:val="0"/>
        <w:numPr>
          <w:ilvl w:val="0"/>
          <w:numId w:val="80"/>
        </w:numPr>
        <w:shd w:val="clear" w:color="auto" w:fill="FFFFFF"/>
        <w:tabs>
          <w:tab w:val="left" w:pos="51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порядок помещения денег в сберкассу;</w:t>
      </w:r>
    </w:p>
    <w:p>
      <w:pPr>
        <w:widowControl w:val="0"/>
        <w:numPr>
          <w:ilvl w:val="0"/>
          <w:numId w:val="80"/>
        </w:numPr>
        <w:shd w:val="clear" w:color="auto" w:fill="FFFFFF"/>
        <w:tabs>
          <w:tab w:val="left" w:pos="51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виды кредита, порядок его оформления;</w:t>
      </w:r>
    </w:p>
    <w:p>
      <w:pPr>
        <w:widowControl w:val="0"/>
        <w:numPr>
          <w:ilvl w:val="0"/>
          <w:numId w:val="80"/>
        </w:numPr>
        <w:shd w:val="clear" w:color="auto" w:fill="FFFFFF"/>
        <w:tabs>
          <w:tab w:val="left" w:pos="518"/>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виды страхования,</w:t>
      </w:r>
      <w:r>
        <w:rPr>
          <w:rFonts w:ascii="Times New Roman" w:hAnsi="Times New Roman"/>
          <w:color w:val="000000"/>
          <w:spacing w:val="-1"/>
          <w:sz w:val="28"/>
          <w:szCs w:val="28"/>
        </w:rPr>
        <w:br w:type="textWrapping"/>
      </w:r>
      <w:r>
        <w:rPr>
          <w:rFonts w:ascii="Times New Roman" w:hAnsi="Times New Roman"/>
          <w:b/>
          <w:bCs/>
          <w:i/>
          <w:iCs/>
          <w:color w:val="000000"/>
          <w:spacing w:val="-3"/>
          <w:sz w:val="28"/>
          <w:szCs w:val="28"/>
        </w:rPr>
        <w:t>Учащиеся должны уметь:</w:t>
      </w:r>
    </w:p>
    <w:p>
      <w:pPr>
        <w:widowControl w:val="0"/>
        <w:numPr>
          <w:ilvl w:val="0"/>
          <w:numId w:val="26"/>
        </w:numPr>
        <w:shd w:val="clear" w:color="auto" w:fill="FFFFFF"/>
        <w:tabs>
          <w:tab w:val="left" w:pos="439"/>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4"/>
          <w:sz w:val="28"/>
          <w:szCs w:val="28"/>
        </w:rPr>
        <w:t>планировать и подсчитывать расходы на культурные и текущие</w:t>
      </w:r>
      <w:r>
        <w:rPr>
          <w:rFonts w:ascii="Times New Roman" w:hAnsi="Times New Roman"/>
          <w:color w:val="000000"/>
          <w:spacing w:val="-4"/>
          <w:sz w:val="28"/>
          <w:szCs w:val="28"/>
        </w:rPr>
        <w:br w:type="textWrapping"/>
      </w:r>
      <w:r>
        <w:rPr>
          <w:rFonts w:ascii="Times New Roman" w:hAnsi="Times New Roman"/>
          <w:color w:val="000000"/>
          <w:spacing w:val="-3"/>
          <w:sz w:val="28"/>
          <w:szCs w:val="28"/>
        </w:rPr>
        <w:t>потребности;</w:t>
      </w:r>
    </w:p>
    <w:p>
      <w:pPr>
        <w:widowControl w:val="0"/>
        <w:numPr>
          <w:ilvl w:val="0"/>
          <w:numId w:val="26"/>
        </w:numPr>
        <w:shd w:val="clear" w:color="auto" w:fill="FFFFFF"/>
        <w:tabs>
          <w:tab w:val="left" w:pos="43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соблюдать правила экономии;</w:t>
      </w:r>
    </w:p>
    <w:p>
      <w:pPr>
        <w:widowControl w:val="0"/>
        <w:numPr>
          <w:ilvl w:val="0"/>
          <w:numId w:val="26"/>
        </w:numPr>
        <w:shd w:val="clear" w:color="auto" w:fill="FFFFFF"/>
        <w:tabs>
          <w:tab w:val="left" w:pos="43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6"/>
          <w:sz w:val="28"/>
          <w:szCs w:val="28"/>
        </w:rPr>
        <w:t>заполнять ордера на получение и внесение денег в сберкассу.</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9"/>
          <w:sz w:val="28"/>
          <w:szCs w:val="28"/>
        </w:rPr>
        <w:t>Профориентация и трудоустройство</w:t>
      </w:r>
    </w:p>
    <w:p>
      <w:pPr>
        <w:shd w:val="clear" w:color="auto" w:fill="FFFFFF"/>
        <w:spacing w:after="0" w:line="240" w:lineRule="auto"/>
        <w:rPr>
          <w:rFonts w:ascii="Times New Roman" w:hAnsi="Times New Roman"/>
          <w:b/>
          <w:sz w:val="28"/>
          <w:szCs w:val="28"/>
        </w:rPr>
      </w:pPr>
      <w:r>
        <w:rPr>
          <w:rFonts w:ascii="Times New Roman" w:hAnsi="Times New Roman"/>
          <w:b/>
          <w:i/>
          <w:iCs/>
          <w:color w:val="000000"/>
          <w:spacing w:val="-7"/>
          <w:sz w:val="28"/>
          <w:szCs w:val="28"/>
        </w:rPr>
        <w:t>Тематика</w:t>
      </w:r>
    </w:p>
    <w:p>
      <w:pPr>
        <w:widowControl w:val="0"/>
        <w:numPr>
          <w:ilvl w:val="0"/>
          <w:numId w:val="81"/>
        </w:numPr>
        <w:shd w:val="clear" w:color="auto" w:fill="FFFFFF"/>
        <w:tabs>
          <w:tab w:val="left" w:pos="511"/>
        </w:tabs>
        <w:autoSpaceDE w:val="0"/>
        <w:autoSpaceDN w:val="0"/>
        <w:adjustRightInd w:val="0"/>
        <w:spacing w:after="0" w:line="240" w:lineRule="auto"/>
        <w:rPr>
          <w:rFonts w:ascii="Times New Roman" w:hAnsi="Times New Roman"/>
          <w:color w:val="000000"/>
          <w:spacing w:val="-21"/>
          <w:sz w:val="28"/>
          <w:szCs w:val="28"/>
        </w:rPr>
      </w:pPr>
      <w:r>
        <w:rPr>
          <w:rFonts w:ascii="Times New Roman" w:hAnsi="Times New Roman"/>
          <w:color w:val="000000"/>
          <w:spacing w:val="-2"/>
          <w:sz w:val="28"/>
          <w:szCs w:val="28"/>
        </w:rPr>
        <w:t>Выбор профессии. Профессионально жизненная перспектива.</w:t>
      </w:r>
    </w:p>
    <w:p>
      <w:pPr>
        <w:widowControl w:val="0"/>
        <w:numPr>
          <w:ilvl w:val="0"/>
          <w:numId w:val="81"/>
        </w:numPr>
        <w:shd w:val="clear" w:color="auto" w:fill="FFFFFF"/>
        <w:tabs>
          <w:tab w:val="left" w:pos="511"/>
        </w:tabs>
        <w:autoSpaceDE w:val="0"/>
        <w:autoSpaceDN w:val="0"/>
        <w:adjustRightInd w:val="0"/>
        <w:spacing w:after="0" w:line="240" w:lineRule="auto"/>
        <w:rPr>
          <w:rFonts w:ascii="Times New Roman" w:hAnsi="Times New Roman"/>
          <w:color w:val="000000"/>
          <w:spacing w:val="-14"/>
          <w:sz w:val="28"/>
          <w:szCs w:val="28"/>
        </w:rPr>
      </w:pPr>
      <w:r>
        <w:rPr>
          <w:rFonts w:ascii="Times New Roman" w:hAnsi="Times New Roman"/>
          <w:color w:val="000000"/>
          <w:spacing w:val="-1"/>
          <w:sz w:val="28"/>
          <w:szCs w:val="28"/>
        </w:rPr>
        <w:t>Учреждения и отделы по трудоустройству.</w:t>
      </w:r>
    </w:p>
    <w:p>
      <w:pPr>
        <w:widowControl w:val="0"/>
        <w:numPr>
          <w:ilvl w:val="0"/>
          <w:numId w:val="81"/>
        </w:numPr>
        <w:shd w:val="clear" w:color="auto" w:fill="FFFFFF"/>
        <w:tabs>
          <w:tab w:val="left" w:pos="511"/>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2"/>
          <w:sz w:val="28"/>
          <w:szCs w:val="28"/>
        </w:rPr>
        <w:t>Оформление на работу. Документы, необходимые для поступ</w:t>
      </w:r>
      <w:r>
        <w:rPr>
          <w:rFonts w:ascii="Times New Roman" w:hAnsi="Times New Roman"/>
          <w:color w:val="000000"/>
          <w:spacing w:val="-2"/>
          <w:sz w:val="28"/>
          <w:szCs w:val="28"/>
        </w:rPr>
        <w:softHyphen/>
      </w:r>
      <w:r>
        <w:rPr>
          <w:rFonts w:ascii="Times New Roman" w:hAnsi="Times New Roman"/>
          <w:color w:val="000000"/>
          <w:spacing w:val="-1"/>
          <w:sz w:val="28"/>
          <w:szCs w:val="28"/>
        </w:rPr>
        <w:t>ления на работу, их оформление.</w:t>
      </w:r>
    </w:p>
    <w:p>
      <w:pPr>
        <w:widowControl w:val="0"/>
        <w:numPr>
          <w:ilvl w:val="0"/>
          <w:numId w:val="81"/>
        </w:numPr>
        <w:shd w:val="clear" w:color="auto" w:fill="FFFFFF"/>
        <w:tabs>
          <w:tab w:val="left" w:pos="511"/>
        </w:tabs>
        <w:autoSpaceDE w:val="0"/>
        <w:autoSpaceDN w:val="0"/>
        <w:adjustRightInd w:val="0"/>
        <w:spacing w:after="0" w:line="240" w:lineRule="auto"/>
        <w:rPr>
          <w:rFonts w:ascii="Times New Roman" w:hAnsi="Times New Roman"/>
          <w:color w:val="000000"/>
          <w:spacing w:val="-15"/>
          <w:sz w:val="28"/>
          <w:szCs w:val="28"/>
        </w:rPr>
      </w:pPr>
      <w:r>
        <w:rPr>
          <w:rFonts w:ascii="Times New Roman" w:hAnsi="Times New Roman"/>
          <w:color w:val="000000"/>
          <w:spacing w:val="1"/>
          <w:sz w:val="28"/>
          <w:szCs w:val="28"/>
        </w:rPr>
        <w:t>Деловые бумаги (заявление, анкета, расписка, докладная за</w:t>
      </w:r>
      <w:r>
        <w:rPr>
          <w:rFonts w:ascii="Times New Roman" w:hAnsi="Times New Roman"/>
          <w:color w:val="000000"/>
          <w:spacing w:val="1"/>
          <w:sz w:val="28"/>
          <w:szCs w:val="28"/>
        </w:rPr>
        <w:softHyphen/>
      </w:r>
      <w:r>
        <w:rPr>
          <w:rFonts w:ascii="Times New Roman" w:hAnsi="Times New Roman"/>
          <w:color w:val="000000"/>
          <w:sz w:val="28"/>
          <w:szCs w:val="28"/>
        </w:rPr>
        <w:t>писка, заявка), правила их составления.</w:t>
      </w:r>
    </w:p>
    <w:p>
      <w:pPr>
        <w:shd w:val="clear" w:color="auto" w:fill="FFFFFF"/>
        <w:spacing w:after="0" w:line="240" w:lineRule="auto"/>
        <w:rPr>
          <w:rFonts w:ascii="Times New Roman" w:hAnsi="Times New Roman"/>
          <w:sz w:val="28"/>
          <w:szCs w:val="28"/>
        </w:rPr>
      </w:pPr>
      <w:r>
        <w:rPr>
          <w:rFonts w:ascii="Times New Roman" w:hAnsi="Times New Roman"/>
          <w:b/>
          <w:bCs/>
          <w:color w:val="000000"/>
          <w:spacing w:val="1"/>
          <w:sz w:val="28"/>
          <w:szCs w:val="28"/>
        </w:rPr>
        <w:t>Практические работы</w:t>
      </w:r>
    </w:p>
    <w:p>
      <w:pPr>
        <w:shd w:val="clear" w:color="auto" w:fill="FFFFFF"/>
        <w:spacing w:after="0" w:line="240" w:lineRule="auto"/>
        <w:rPr>
          <w:rFonts w:ascii="Times New Roman" w:hAnsi="Times New Roman"/>
          <w:color w:val="000000"/>
          <w:spacing w:val="-10"/>
          <w:sz w:val="28"/>
          <w:szCs w:val="28"/>
        </w:rPr>
      </w:pPr>
      <w:r>
        <w:rPr>
          <w:rFonts w:ascii="Times New Roman" w:hAnsi="Times New Roman"/>
          <w:color w:val="000000"/>
          <w:spacing w:val="-9"/>
          <w:sz w:val="28"/>
          <w:szCs w:val="28"/>
        </w:rPr>
        <w:t>Составлен неделовых бумаг: заявления, автобиографии, заявки на мате</w:t>
      </w:r>
      <w:r>
        <w:rPr>
          <w:rFonts w:ascii="Times New Roman" w:hAnsi="Times New Roman"/>
          <w:color w:val="000000"/>
          <w:spacing w:val="-9"/>
          <w:sz w:val="28"/>
          <w:szCs w:val="28"/>
        </w:rPr>
        <w:softHyphen/>
      </w:r>
      <w:r>
        <w:rPr>
          <w:rFonts w:ascii="Times New Roman" w:hAnsi="Times New Roman"/>
          <w:color w:val="000000"/>
          <w:spacing w:val="-6"/>
          <w:sz w:val="28"/>
          <w:szCs w:val="28"/>
        </w:rPr>
        <w:t xml:space="preserve">риалы, инструменты, расписки, докладной записки; заполнение анкеты. </w:t>
      </w:r>
      <w:r>
        <w:rPr>
          <w:rFonts w:ascii="Times New Roman" w:hAnsi="Times New Roman"/>
          <w:color w:val="000000"/>
          <w:spacing w:val="-10"/>
          <w:sz w:val="28"/>
          <w:szCs w:val="28"/>
        </w:rPr>
        <w:t xml:space="preserve">Определение качеств личности необходимых для выбранной профессии. </w:t>
      </w:r>
    </w:p>
    <w:p>
      <w:pPr>
        <w:shd w:val="clear" w:color="auto" w:fill="FFFFFF"/>
        <w:spacing w:after="0" w:line="240" w:lineRule="auto"/>
        <w:rPr>
          <w:rFonts w:ascii="Times New Roman" w:hAnsi="Times New Roman"/>
          <w:b/>
          <w:bCs/>
          <w:color w:val="000000"/>
          <w:sz w:val="28"/>
          <w:szCs w:val="28"/>
        </w:rPr>
      </w:pPr>
      <w:r>
        <w:rPr>
          <w:rFonts w:ascii="Times New Roman" w:hAnsi="Times New Roman"/>
          <w:b/>
          <w:bCs/>
          <w:color w:val="000000"/>
          <w:sz w:val="28"/>
          <w:szCs w:val="28"/>
        </w:rPr>
        <w:t xml:space="preserve">Экскурсия </w:t>
      </w:r>
    </w:p>
    <w:p>
      <w:pPr>
        <w:shd w:val="clear" w:color="auto" w:fill="FFFFFF"/>
        <w:spacing w:after="0" w:line="240" w:lineRule="auto"/>
        <w:rPr>
          <w:rFonts w:ascii="Times New Roman" w:hAnsi="Times New Roman"/>
          <w:sz w:val="28"/>
          <w:szCs w:val="28"/>
        </w:rPr>
      </w:pPr>
      <w:r>
        <w:rPr>
          <w:rFonts w:ascii="Times New Roman" w:hAnsi="Times New Roman"/>
          <w:color w:val="000000"/>
          <w:spacing w:val="-5"/>
          <w:sz w:val="28"/>
          <w:szCs w:val="28"/>
        </w:rPr>
        <w:t>Экскурсия в учреждения и отделы по трудоустройству.</w:t>
      </w:r>
    </w:p>
    <w:p>
      <w:pPr>
        <w:shd w:val="clear" w:color="auto" w:fill="FFFFFF"/>
        <w:spacing w:after="0" w:line="240" w:lineRule="auto"/>
        <w:rPr>
          <w:rFonts w:ascii="Times New Roman" w:hAnsi="Times New Roman"/>
          <w:b/>
          <w:bCs/>
          <w:color w:val="000000"/>
          <w:spacing w:val="-4"/>
          <w:sz w:val="28"/>
          <w:szCs w:val="28"/>
        </w:rPr>
      </w:pPr>
      <w:r>
        <w:rPr>
          <w:rFonts w:ascii="Times New Roman" w:hAnsi="Times New Roman"/>
          <w:b/>
          <w:bCs/>
          <w:color w:val="000000"/>
          <w:spacing w:val="-4"/>
          <w:sz w:val="28"/>
          <w:szCs w:val="28"/>
        </w:rPr>
        <w:t xml:space="preserve">Основные требования к знаниям и умениям учащихся </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w w:val="92"/>
          <w:sz w:val="28"/>
          <w:szCs w:val="28"/>
        </w:rPr>
        <w:t>Учащиеся должны знать:</w:t>
      </w:r>
    </w:p>
    <w:p>
      <w:pPr>
        <w:widowControl w:val="0"/>
        <w:numPr>
          <w:ilvl w:val="0"/>
          <w:numId w:val="26"/>
        </w:numPr>
        <w:shd w:val="clear" w:color="auto" w:fill="FFFFFF"/>
        <w:tabs>
          <w:tab w:val="left" w:pos="439"/>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2"/>
          <w:sz w:val="28"/>
          <w:szCs w:val="28"/>
        </w:rPr>
        <w:t>отвечают ли личностные данные требованиям выбранной про</w:t>
      </w:r>
      <w:r>
        <w:rPr>
          <w:rFonts w:ascii="Times New Roman" w:hAnsi="Times New Roman"/>
          <w:color w:val="000000"/>
          <w:spacing w:val="-3"/>
          <w:sz w:val="28"/>
          <w:szCs w:val="28"/>
        </w:rPr>
        <w:t>фессии;</w:t>
      </w:r>
    </w:p>
    <w:p>
      <w:pPr>
        <w:widowControl w:val="0"/>
        <w:numPr>
          <w:ilvl w:val="0"/>
          <w:numId w:val="26"/>
        </w:numPr>
        <w:shd w:val="clear" w:color="auto" w:fill="FFFFFF"/>
        <w:tabs>
          <w:tab w:val="left" w:pos="43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учреждения и отделы по трудоустройству;</w:t>
      </w:r>
    </w:p>
    <w:p>
      <w:pPr>
        <w:widowControl w:val="0"/>
        <w:numPr>
          <w:ilvl w:val="0"/>
          <w:numId w:val="26"/>
        </w:numPr>
        <w:shd w:val="clear" w:color="auto" w:fill="FFFFFF"/>
        <w:tabs>
          <w:tab w:val="left" w:pos="43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местонахождение и названия предприятий, где требуются ра</w:t>
      </w:r>
      <w:r>
        <w:rPr>
          <w:rFonts w:ascii="Times New Roman" w:hAnsi="Times New Roman"/>
          <w:color w:val="000000"/>
          <w:spacing w:val="-1"/>
          <w:sz w:val="28"/>
          <w:szCs w:val="28"/>
        </w:rPr>
        <w:t>бочие по специальностям, изучаемым в школе;</w:t>
      </w:r>
    </w:p>
    <w:p>
      <w:pPr>
        <w:widowControl w:val="0"/>
        <w:numPr>
          <w:ilvl w:val="0"/>
          <w:numId w:val="26"/>
        </w:numPr>
        <w:shd w:val="clear" w:color="auto" w:fill="FFFFFF"/>
        <w:tabs>
          <w:tab w:val="left" w:pos="43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виды документов, необходимых для поступления на работу;</w:t>
      </w:r>
    </w:p>
    <w:p>
      <w:pPr>
        <w:widowControl w:val="0"/>
        <w:numPr>
          <w:ilvl w:val="0"/>
          <w:numId w:val="26"/>
        </w:numPr>
        <w:shd w:val="clear" w:color="auto" w:fill="FFFFFF"/>
        <w:tabs>
          <w:tab w:val="left" w:pos="43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2"/>
          <w:sz w:val="28"/>
          <w:szCs w:val="28"/>
        </w:rPr>
        <w:t>правила перехода на другую работу;</w:t>
      </w:r>
    </w:p>
    <w:p>
      <w:pPr>
        <w:widowControl w:val="0"/>
        <w:numPr>
          <w:ilvl w:val="0"/>
          <w:numId w:val="26"/>
        </w:numPr>
        <w:shd w:val="clear" w:color="auto" w:fill="FFFFFF"/>
        <w:tabs>
          <w:tab w:val="left" w:pos="43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3"/>
          <w:sz w:val="28"/>
          <w:szCs w:val="28"/>
        </w:rPr>
        <w:t>перечень основных деловых бумаг и требования к их напи</w:t>
      </w:r>
      <w:r>
        <w:rPr>
          <w:rFonts w:ascii="Times New Roman" w:hAnsi="Times New Roman"/>
          <w:color w:val="000000"/>
          <w:spacing w:val="3"/>
          <w:sz w:val="28"/>
          <w:szCs w:val="28"/>
        </w:rPr>
        <w:softHyphen/>
      </w:r>
      <w:r>
        <w:rPr>
          <w:rFonts w:ascii="Times New Roman" w:hAnsi="Times New Roman"/>
          <w:color w:val="000000"/>
          <w:sz w:val="28"/>
          <w:szCs w:val="28"/>
        </w:rPr>
        <w:t>санию.</w:t>
      </w:r>
    </w:p>
    <w:p>
      <w:pPr>
        <w:shd w:val="clear" w:color="auto" w:fill="FFFFFF"/>
        <w:spacing w:after="0" w:line="240" w:lineRule="auto"/>
        <w:rPr>
          <w:rFonts w:ascii="Times New Roman" w:hAnsi="Times New Roman"/>
          <w:sz w:val="28"/>
          <w:szCs w:val="28"/>
        </w:rPr>
      </w:pPr>
      <w:r>
        <w:rPr>
          <w:rFonts w:ascii="Times New Roman" w:hAnsi="Times New Roman"/>
          <w:b/>
          <w:bCs/>
          <w:i/>
          <w:iCs/>
          <w:color w:val="000000"/>
          <w:spacing w:val="-1"/>
          <w:sz w:val="28"/>
          <w:szCs w:val="28"/>
        </w:rPr>
        <w:t>Учащиеся должны уметь:</w:t>
      </w:r>
    </w:p>
    <w:p>
      <w:pPr>
        <w:widowControl w:val="0"/>
        <w:numPr>
          <w:ilvl w:val="0"/>
          <w:numId w:val="26"/>
        </w:numPr>
        <w:shd w:val="clear" w:color="auto" w:fill="FFFFFF"/>
        <w:tabs>
          <w:tab w:val="left" w:pos="439"/>
        </w:tabs>
        <w:autoSpaceDE w:val="0"/>
        <w:autoSpaceDN w:val="0"/>
        <w:adjustRightInd w:val="0"/>
        <w:spacing w:after="0" w:line="240" w:lineRule="auto"/>
        <w:rPr>
          <w:rFonts w:ascii="Times New Roman" w:hAnsi="Times New Roman"/>
          <w:i/>
          <w:iCs/>
          <w:color w:val="000000"/>
          <w:sz w:val="28"/>
          <w:szCs w:val="28"/>
        </w:rPr>
      </w:pPr>
      <w:r>
        <w:rPr>
          <w:rFonts w:ascii="Times New Roman" w:hAnsi="Times New Roman"/>
          <w:color w:val="000000"/>
          <w:spacing w:val="-4"/>
          <w:sz w:val="28"/>
          <w:szCs w:val="28"/>
        </w:rPr>
        <w:t>соотносить выбранную профессию со своими возможностями;</w:t>
      </w:r>
    </w:p>
    <w:p>
      <w:pPr>
        <w:widowControl w:val="0"/>
        <w:numPr>
          <w:ilvl w:val="0"/>
          <w:numId w:val="26"/>
        </w:numPr>
        <w:shd w:val="clear" w:color="auto" w:fill="FFFFFF"/>
        <w:tabs>
          <w:tab w:val="left" w:pos="43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5"/>
          <w:sz w:val="28"/>
          <w:szCs w:val="28"/>
        </w:rPr>
        <w:t>заполнять анкету;</w:t>
      </w:r>
    </w:p>
    <w:p>
      <w:pPr>
        <w:widowControl w:val="0"/>
        <w:numPr>
          <w:ilvl w:val="0"/>
          <w:numId w:val="26"/>
        </w:numPr>
        <w:shd w:val="clear" w:color="auto" w:fill="FFFFFF"/>
        <w:tabs>
          <w:tab w:val="left" w:pos="43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писать заявление, автобиографию;</w:t>
      </w:r>
    </w:p>
    <w:p>
      <w:pPr>
        <w:widowControl w:val="0"/>
        <w:numPr>
          <w:ilvl w:val="0"/>
          <w:numId w:val="26"/>
        </w:numPr>
        <w:shd w:val="clear" w:color="auto" w:fill="FFFFFF"/>
        <w:tabs>
          <w:tab w:val="left" w:pos="43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z w:val="28"/>
          <w:szCs w:val="28"/>
        </w:rPr>
        <w:t>составлять заявки на материалы, инструменты;</w:t>
      </w:r>
    </w:p>
    <w:p>
      <w:pPr>
        <w:widowControl w:val="0"/>
        <w:numPr>
          <w:ilvl w:val="0"/>
          <w:numId w:val="26"/>
        </w:numPr>
        <w:shd w:val="clear" w:color="auto" w:fill="FFFFFF"/>
        <w:tabs>
          <w:tab w:val="left" w:pos="43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1"/>
          <w:sz w:val="28"/>
          <w:szCs w:val="28"/>
        </w:rPr>
        <w:t>писать расписку, докладную записку;</w:t>
      </w:r>
    </w:p>
    <w:p>
      <w:pPr>
        <w:widowControl w:val="0"/>
        <w:numPr>
          <w:ilvl w:val="0"/>
          <w:numId w:val="26"/>
        </w:numPr>
        <w:shd w:val="clear" w:color="auto" w:fill="FFFFFF"/>
        <w:tabs>
          <w:tab w:val="left" w:pos="439"/>
        </w:tabs>
        <w:autoSpaceDE w:val="0"/>
        <w:autoSpaceDN w:val="0"/>
        <w:adjustRightInd w:val="0"/>
        <w:spacing w:after="0" w:line="240" w:lineRule="auto"/>
        <w:rPr>
          <w:rFonts w:ascii="Times New Roman" w:hAnsi="Times New Roman"/>
          <w:color w:val="000000"/>
          <w:sz w:val="28"/>
          <w:szCs w:val="28"/>
        </w:rPr>
      </w:pPr>
      <w:r>
        <w:rPr>
          <w:rFonts w:ascii="Times New Roman" w:hAnsi="Times New Roman"/>
          <w:color w:val="000000"/>
          <w:spacing w:val="3"/>
          <w:sz w:val="28"/>
          <w:szCs w:val="28"/>
        </w:rPr>
        <w:t xml:space="preserve">обращаться в отделы кадров учреждений для устройства на </w:t>
      </w:r>
      <w:r>
        <w:rPr>
          <w:rFonts w:ascii="Times New Roman" w:hAnsi="Times New Roman"/>
          <w:color w:val="000000"/>
          <w:spacing w:val="-6"/>
          <w:sz w:val="28"/>
          <w:szCs w:val="28"/>
        </w:rPr>
        <w:t>работу.</w:t>
      </w:r>
    </w:p>
    <w:p>
      <w:pPr>
        <w:tabs>
          <w:tab w:val="left" w:pos="2145"/>
          <w:tab w:val="center" w:pos="4677"/>
        </w:tabs>
        <w:spacing w:after="0" w:line="240" w:lineRule="auto"/>
        <w:jc w:val="center"/>
        <w:rPr>
          <w:rFonts w:ascii="Times New Roman" w:hAnsi="Times New Roman"/>
          <w:b/>
          <w:bCs/>
          <w:sz w:val="28"/>
          <w:szCs w:val="28"/>
        </w:rPr>
      </w:pPr>
      <w:r>
        <w:rPr>
          <w:rFonts w:ascii="Times New Roman" w:hAnsi="Times New Roman"/>
          <w:sz w:val="28"/>
          <w:szCs w:val="28"/>
        </w:rPr>
        <w:br w:type="page"/>
      </w:r>
      <w:r>
        <w:rPr>
          <w:rFonts w:ascii="Times New Roman" w:hAnsi="Times New Roman"/>
          <w:b/>
          <w:sz w:val="28"/>
          <w:szCs w:val="28"/>
        </w:rPr>
        <w:t>4.</w:t>
      </w:r>
      <w:r>
        <w:rPr>
          <w:rFonts w:ascii="Times New Roman" w:hAnsi="Times New Roman"/>
          <w:b/>
          <w:bCs/>
          <w:sz w:val="28"/>
          <w:szCs w:val="28"/>
        </w:rPr>
        <w:t>ПРОГРАММА ВОСПИТАТЕЛЬНОЙ РАБОТЫ</w:t>
      </w:r>
    </w:p>
    <w:p>
      <w:pPr>
        <w:tabs>
          <w:tab w:val="left" w:pos="2145"/>
          <w:tab w:val="center" w:pos="4677"/>
        </w:tabs>
        <w:spacing w:after="0" w:line="240" w:lineRule="auto"/>
        <w:jc w:val="center"/>
        <w:rPr>
          <w:rFonts w:ascii="Times New Roman" w:hAnsi="Times New Roman"/>
          <w:sz w:val="28"/>
          <w:szCs w:val="28"/>
        </w:rPr>
      </w:pPr>
      <w:r>
        <w:rPr>
          <w:rFonts w:ascii="Times New Roman" w:hAnsi="Times New Roman"/>
          <w:sz w:val="28"/>
          <w:szCs w:val="28"/>
        </w:rPr>
        <w:t>Пояснительная записка.</w:t>
      </w:r>
    </w:p>
    <w:p>
      <w:pPr>
        <w:spacing w:after="0" w:line="240" w:lineRule="auto"/>
        <w:ind w:firstLine="709"/>
        <w:jc w:val="both"/>
        <w:rPr>
          <w:rFonts w:ascii="Times New Roman" w:hAnsi="Times New Roman"/>
          <w:sz w:val="28"/>
          <w:szCs w:val="28"/>
        </w:rPr>
      </w:pPr>
      <w:r>
        <w:rPr>
          <w:rFonts w:ascii="Times New Roman" w:hAnsi="Times New Roman"/>
          <w:sz w:val="28"/>
          <w:szCs w:val="28"/>
        </w:rPr>
        <w:t>В основу организации воспитательной работы положена идея о компенсаторном характере воспитания детей с ограниченными возможностями здоровья (ОВЗ), разработанная Л.С. Выготским. Суть концепции: в каждом ребенке заложены потенциальные возможности компенсации того дефекта, которым наделила его природа. Но для этого воспитатель должен организовать свою работу, постоянно ориентируясь на учет психофизических особенностей личности каждого обучающегося. Именно поэтому в основу планирования воспитательских задач положен ряд принципов, позволяющих создать оптимальные условия для реабилитации воспитанников, создать здоровьесберегающую среду. В целях наиболее эффективного построения воспитательного процесса следует ориентироваться также на психологическую теорию деятельностного подхода к развитию личности ребенка, разработанную А.Н. Леонтьевым, которая нашла свое отражение в личностно ориентированной педагогике, ставящей своей целью развитие личности каждого ребенка с его недостатками, проблемами, комплексными дефектами. Содержание воспитательной работы разрабатывается с учетом основных мотивов деятельности, характерных для каждой возрастной группы, и ведущих видов деятельности, предопределяющих формирование и развитие личности ребенка.</w:t>
      </w:r>
    </w:p>
    <w:p>
      <w:pPr>
        <w:spacing w:after="0" w:line="240" w:lineRule="auto"/>
        <w:ind w:firstLine="709"/>
        <w:jc w:val="both"/>
        <w:rPr>
          <w:rFonts w:ascii="Times New Roman" w:hAnsi="Times New Roman"/>
          <w:sz w:val="28"/>
          <w:szCs w:val="28"/>
        </w:rPr>
      </w:pPr>
      <w:r>
        <w:rPr>
          <w:rFonts w:ascii="Times New Roman" w:hAnsi="Times New Roman"/>
          <w:sz w:val="28"/>
          <w:szCs w:val="28"/>
        </w:rPr>
        <w:t>Обеспечение эффективной социальной адаптации воспитанников достигается путем интеграции. Основные направления интеграции (экстернальная и интернальная)  рассматривают  мир как сообщество людей с разными возможностями. Экстернальная интеграция представлена как частичная (совместная деятельность детей с ОВЗ и здоровых детей во второй половине дня: кружки, спортивные секции) и временная интеграция (объединение детей с ОВЗ и здоровых детей для проведения совместных мероприятий 1-2 раза в месяц, развлекательные мероприятия, конкурсы). Интернальная  интеграция  представлена в виде комбинированной (длительное ежедневное взаимодействие детей с ОВЗ с различной структурой дефекта, организация совместных мероприятий).</w:t>
      </w:r>
    </w:p>
    <w:p>
      <w:pPr>
        <w:spacing w:after="0" w:line="240" w:lineRule="auto"/>
        <w:ind w:firstLine="709"/>
        <w:jc w:val="both"/>
        <w:rPr>
          <w:rFonts w:ascii="Times New Roman" w:hAnsi="Times New Roman"/>
          <w:sz w:val="28"/>
          <w:szCs w:val="28"/>
        </w:rPr>
      </w:pPr>
      <w:r>
        <w:rPr>
          <w:rFonts w:ascii="Times New Roman" w:hAnsi="Times New Roman"/>
          <w:sz w:val="28"/>
          <w:szCs w:val="28"/>
        </w:rPr>
        <w:t>Активная адаптация к условиям социальной среды невозможна без принятия и усвоения норм, ценностей, правил и способов поведения, принятых в обществе. Ребенок с проблемами в умственном развитии изначально лишен возможности благополучного самостоятельно существования в современном социуме, не способен освоить социально-культурный опыт, успешно реализовать свои социальные потребности и цели без специальных условий и педагогической поддержки. Повышение социальной компетентности через участие в различных видах деятельности – это воспитание ребенка и, в то же время средство компенсации дефекта. Развитие социальных компетентностей ребенка с ОВЗ – это основа личного и социального благополучия каждого человека.</w:t>
      </w:r>
    </w:p>
    <w:p>
      <w:pPr>
        <w:spacing w:after="0" w:line="240" w:lineRule="auto"/>
        <w:ind w:firstLine="900"/>
        <w:jc w:val="both"/>
        <w:rPr>
          <w:rFonts w:ascii="Times New Roman" w:hAnsi="Times New Roman"/>
          <w:sz w:val="28"/>
          <w:szCs w:val="28"/>
        </w:rPr>
      </w:pPr>
      <w:r>
        <w:rPr>
          <w:rFonts w:ascii="Times New Roman" w:hAnsi="Times New Roman"/>
          <w:color w:val="000000"/>
          <w:sz w:val="28"/>
          <w:szCs w:val="28"/>
        </w:rPr>
        <w:t xml:space="preserve">Основной </w:t>
      </w:r>
      <w:r>
        <w:rPr>
          <w:rFonts w:ascii="Times New Roman" w:hAnsi="Times New Roman"/>
          <w:b/>
          <w:bCs/>
          <w:color w:val="000000"/>
          <w:sz w:val="28"/>
          <w:szCs w:val="28"/>
        </w:rPr>
        <w:t>целью воспитательной системы</w:t>
      </w:r>
      <w:r>
        <w:rPr>
          <w:rFonts w:ascii="Times New Roman" w:hAnsi="Times New Roman"/>
          <w:bCs/>
          <w:color w:val="000000"/>
          <w:sz w:val="28"/>
          <w:szCs w:val="28"/>
        </w:rPr>
        <w:t xml:space="preserve"> КГБОУ «Березовская школа»</w:t>
      </w:r>
      <w:r>
        <w:rPr>
          <w:rFonts w:ascii="Times New Roman" w:hAnsi="Times New Roman"/>
          <w:color w:val="000000"/>
          <w:sz w:val="28"/>
          <w:szCs w:val="28"/>
        </w:rPr>
        <w:t xml:space="preserve"> является создание единого воспитательного пространства, центром и главной ценностью которого являются здоровье и личность ребенка, коррекция отклонений в его развитии для последующей интеграции в общество, формирование человека — гражданина, патриота, ведущего здоровый образ жизни.</w:t>
      </w:r>
    </w:p>
    <w:p>
      <w:pPr>
        <w:spacing w:after="0" w:line="240" w:lineRule="auto"/>
        <w:ind w:firstLine="363"/>
        <w:rPr>
          <w:rFonts w:ascii="Times New Roman" w:hAnsi="Times New Roman"/>
          <w:sz w:val="28"/>
          <w:szCs w:val="28"/>
        </w:rPr>
      </w:pPr>
      <w:r>
        <w:rPr>
          <w:rFonts w:ascii="Times New Roman" w:hAnsi="Times New Roman"/>
          <w:b/>
          <w:bCs/>
          <w:color w:val="000000"/>
          <w:sz w:val="28"/>
          <w:szCs w:val="28"/>
        </w:rPr>
        <w:t>Задачи</w:t>
      </w:r>
      <w:r>
        <w:rPr>
          <w:rFonts w:ascii="Times New Roman" w:hAnsi="Times New Roman"/>
          <w:color w:val="000000"/>
          <w:sz w:val="28"/>
          <w:szCs w:val="28"/>
        </w:rPr>
        <w:t xml:space="preserve"> воспитательной системы:</w:t>
      </w:r>
    </w:p>
    <w:p>
      <w:pPr>
        <w:spacing w:after="0" w:line="240" w:lineRule="auto"/>
        <w:rPr>
          <w:rFonts w:ascii="Times New Roman" w:hAnsi="Times New Roman"/>
          <w:sz w:val="28"/>
          <w:szCs w:val="28"/>
        </w:rPr>
      </w:pPr>
      <w:r>
        <w:rPr>
          <w:rFonts w:ascii="Times New Roman" w:hAnsi="Times New Roman"/>
          <w:color w:val="000000"/>
          <w:sz w:val="28"/>
          <w:szCs w:val="28"/>
        </w:rPr>
        <w:t xml:space="preserve">- совершенствование системы мер по сохранению и укреплению здоровья детей, как основы формирования здоровьесберегающей среды школы; </w:t>
      </w:r>
    </w:p>
    <w:p>
      <w:pPr>
        <w:spacing w:after="0" w:line="240" w:lineRule="auto"/>
        <w:rPr>
          <w:rFonts w:ascii="Times New Roman" w:hAnsi="Times New Roman"/>
          <w:sz w:val="28"/>
          <w:szCs w:val="28"/>
        </w:rPr>
      </w:pPr>
      <w:r>
        <w:rPr>
          <w:rFonts w:ascii="Times New Roman" w:hAnsi="Times New Roman"/>
          <w:color w:val="000000"/>
          <w:sz w:val="28"/>
          <w:szCs w:val="28"/>
        </w:rPr>
        <w:t>- создание условий для раскрытия и развития трудового потенциала каждого ребенка с учетом его возможностей и способностей в целях последующей интеграции в общество;</w:t>
      </w:r>
    </w:p>
    <w:p>
      <w:pPr>
        <w:spacing w:after="0" w:line="240" w:lineRule="auto"/>
        <w:rPr>
          <w:rFonts w:ascii="Times New Roman" w:hAnsi="Times New Roman"/>
          <w:sz w:val="28"/>
          <w:szCs w:val="28"/>
        </w:rPr>
      </w:pPr>
      <w:r>
        <w:rPr>
          <w:rFonts w:ascii="Times New Roman" w:hAnsi="Times New Roman"/>
          <w:color w:val="000000"/>
          <w:sz w:val="28"/>
          <w:szCs w:val="28"/>
        </w:rPr>
        <w:t>- воспитание духовно – нравственных качеств личности учащихся через формирование милосердия, любви, чуткости, отзывчивости, доброты на основе исторического прошлого России и малой Родины,  русских традиций, обрядов и обычаев;</w:t>
      </w:r>
    </w:p>
    <w:p>
      <w:pPr>
        <w:spacing w:after="0" w:line="240" w:lineRule="auto"/>
        <w:rPr>
          <w:rFonts w:ascii="Times New Roman" w:hAnsi="Times New Roman"/>
          <w:sz w:val="28"/>
          <w:szCs w:val="28"/>
        </w:rPr>
      </w:pPr>
      <w:r>
        <w:rPr>
          <w:rFonts w:ascii="Times New Roman" w:hAnsi="Times New Roman"/>
          <w:color w:val="000000"/>
          <w:sz w:val="28"/>
          <w:szCs w:val="28"/>
        </w:rPr>
        <w:t>- координация совместной работы школы и семьи по формированию и сохранению здоровья ребенка, организация психолого-педагогического просвещения родителей;</w:t>
      </w:r>
    </w:p>
    <w:p>
      <w:pPr>
        <w:spacing w:after="0" w:line="240" w:lineRule="auto"/>
        <w:rPr>
          <w:rFonts w:ascii="Times New Roman" w:hAnsi="Times New Roman"/>
          <w:sz w:val="28"/>
          <w:szCs w:val="28"/>
        </w:rPr>
      </w:pPr>
      <w:r>
        <w:rPr>
          <w:rFonts w:ascii="Times New Roman" w:hAnsi="Times New Roman"/>
          <w:color w:val="000000"/>
          <w:sz w:val="28"/>
          <w:szCs w:val="28"/>
        </w:rPr>
        <w:t xml:space="preserve">- использование современного опыта и инноваций в области воспитания; </w:t>
      </w:r>
    </w:p>
    <w:p>
      <w:pPr>
        <w:spacing w:after="0" w:line="240" w:lineRule="auto"/>
        <w:rPr>
          <w:rFonts w:ascii="Times New Roman" w:hAnsi="Times New Roman"/>
          <w:sz w:val="28"/>
          <w:szCs w:val="28"/>
        </w:rPr>
      </w:pPr>
      <w:r>
        <w:rPr>
          <w:rFonts w:ascii="Times New Roman" w:hAnsi="Times New Roman"/>
          <w:color w:val="000000"/>
          <w:sz w:val="28"/>
          <w:szCs w:val="28"/>
        </w:rPr>
        <w:t>- совершенствование содержания и механизмов нравственного, гражданско-патриотического, художественно-эстетического, трудового и физического воспитания учащихся;</w:t>
      </w:r>
    </w:p>
    <w:p>
      <w:pPr>
        <w:spacing w:after="0" w:line="240" w:lineRule="auto"/>
        <w:rPr>
          <w:rFonts w:ascii="Times New Roman" w:hAnsi="Times New Roman"/>
          <w:color w:val="000000"/>
          <w:sz w:val="28"/>
          <w:szCs w:val="28"/>
        </w:rPr>
      </w:pPr>
      <w:r>
        <w:rPr>
          <w:rFonts w:ascii="Times New Roman" w:hAnsi="Times New Roman"/>
          <w:color w:val="000000"/>
          <w:sz w:val="28"/>
          <w:szCs w:val="28"/>
        </w:rPr>
        <w:t>- развитие единой системы школьного и классного соуправления, формирование у обучающихся чувства ответственности, самостоятельности, инициативы.</w:t>
      </w:r>
    </w:p>
    <w:p>
      <w:pPr>
        <w:spacing w:after="0" w:line="240" w:lineRule="auto"/>
        <w:rPr>
          <w:rFonts w:ascii="Times New Roman" w:hAnsi="Times New Roman"/>
          <w:bCs/>
          <w:color w:val="000000"/>
          <w:sz w:val="28"/>
          <w:szCs w:val="28"/>
        </w:rPr>
      </w:pPr>
      <w:r>
        <w:rPr>
          <w:rFonts w:ascii="Times New Roman" w:hAnsi="Times New Roman"/>
          <w:b/>
          <w:bCs/>
          <w:color w:val="000000"/>
          <w:sz w:val="28"/>
          <w:szCs w:val="28"/>
        </w:rPr>
        <w:t xml:space="preserve">Основополагающими  принципами, </w:t>
      </w:r>
      <w:r>
        <w:rPr>
          <w:rFonts w:ascii="Times New Roman" w:hAnsi="Times New Roman"/>
          <w:bCs/>
          <w:color w:val="000000"/>
          <w:sz w:val="28"/>
          <w:szCs w:val="28"/>
        </w:rPr>
        <w:t>на которых строится  процесс воспитания в школе, являются:</w:t>
      </w:r>
    </w:p>
    <w:p>
      <w:pPr>
        <w:spacing w:after="0" w:line="240" w:lineRule="auto"/>
        <w:rPr>
          <w:rFonts w:ascii="Times New Roman" w:hAnsi="Times New Roman"/>
          <w:bCs/>
          <w:color w:val="000000"/>
          <w:sz w:val="28"/>
          <w:szCs w:val="28"/>
        </w:rPr>
      </w:pPr>
      <w:r>
        <w:rPr>
          <w:rFonts w:ascii="Times New Roman" w:hAnsi="Times New Roman"/>
          <w:bCs/>
          <w:color w:val="000000"/>
          <w:sz w:val="28"/>
          <w:szCs w:val="28"/>
        </w:rPr>
        <w:t>- принцип системности и целостности развития;</w:t>
      </w:r>
    </w:p>
    <w:p>
      <w:pPr>
        <w:spacing w:after="0" w:line="240" w:lineRule="auto"/>
        <w:rPr>
          <w:rFonts w:ascii="Times New Roman" w:hAnsi="Times New Roman"/>
          <w:bCs/>
          <w:color w:val="000000"/>
          <w:sz w:val="28"/>
          <w:szCs w:val="28"/>
        </w:rPr>
      </w:pPr>
      <w:r>
        <w:rPr>
          <w:rFonts w:ascii="Times New Roman" w:hAnsi="Times New Roman"/>
          <w:bCs/>
          <w:color w:val="000000"/>
          <w:sz w:val="28"/>
          <w:szCs w:val="28"/>
        </w:rPr>
        <w:t>- принцип природосообразности;</w:t>
      </w:r>
    </w:p>
    <w:p>
      <w:pPr>
        <w:spacing w:after="0" w:line="240" w:lineRule="auto"/>
        <w:rPr>
          <w:rFonts w:ascii="Times New Roman" w:hAnsi="Times New Roman"/>
          <w:bCs/>
          <w:color w:val="000000"/>
          <w:sz w:val="28"/>
          <w:szCs w:val="28"/>
        </w:rPr>
      </w:pPr>
      <w:r>
        <w:rPr>
          <w:rFonts w:ascii="Times New Roman" w:hAnsi="Times New Roman"/>
          <w:bCs/>
          <w:color w:val="000000"/>
          <w:sz w:val="28"/>
          <w:szCs w:val="28"/>
        </w:rPr>
        <w:t>- принцип самоактуализации и самореализации;</w:t>
      </w:r>
    </w:p>
    <w:p>
      <w:pPr>
        <w:spacing w:after="0" w:line="240" w:lineRule="auto"/>
        <w:rPr>
          <w:rFonts w:ascii="Times New Roman" w:hAnsi="Times New Roman"/>
          <w:bCs/>
          <w:color w:val="000000"/>
          <w:sz w:val="28"/>
          <w:szCs w:val="28"/>
        </w:rPr>
      </w:pPr>
      <w:r>
        <w:rPr>
          <w:rFonts w:ascii="Times New Roman" w:hAnsi="Times New Roman"/>
          <w:bCs/>
          <w:color w:val="000000"/>
          <w:sz w:val="28"/>
          <w:szCs w:val="28"/>
        </w:rPr>
        <w:t>- принцип единства сознания и деятельности;</w:t>
      </w:r>
    </w:p>
    <w:p>
      <w:pPr>
        <w:spacing w:after="0" w:line="240" w:lineRule="auto"/>
        <w:rPr>
          <w:rFonts w:ascii="Times New Roman" w:hAnsi="Times New Roman"/>
          <w:bCs/>
          <w:color w:val="000000"/>
          <w:sz w:val="28"/>
          <w:szCs w:val="28"/>
        </w:rPr>
      </w:pPr>
      <w:r>
        <w:rPr>
          <w:rFonts w:ascii="Times New Roman" w:hAnsi="Times New Roman"/>
          <w:bCs/>
          <w:color w:val="000000"/>
          <w:sz w:val="28"/>
          <w:szCs w:val="28"/>
        </w:rPr>
        <w:t>- принцип непрерывности и преемственности;</w:t>
      </w:r>
    </w:p>
    <w:p>
      <w:pPr>
        <w:spacing w:after="0" w:line="240" w:lineRule="auto"/>
        <w:rPr>
          <w:rFonts w:ascii="Times New Roman" w:hAnsi="Times New Roman"/>
          <w:bCs/>
          <w:color w:val="000000"/>
          <w:sz w:val="28"/>
          <w:szCs w:val="28"/>
        </w:rPr>
      </w:pPr>
      <w:r>
        <w:rPr>
          <w:rFonts w:ascii="Times New Roman" w:hAnsi="Times New Roman"/>
          <w:bCs/>
          <w:color w:val="000000"/>
          <w:sz w:val="28"/>
          <w:szCs w:val="28"/>
        </w:rPr>
        <w:t>- принцип дифференциации и индивидуализации обучения и воспитания;</w:t>
      </w:r>
    </w:p>
    <w:p>
      <w:pPr>
        <w:spacing w:after="0" w:line="240" w:lineRule="auto"/>
        <w:rPr>
          <w:rFonts w:ascii="Times New Roman" w:hAnsi="Times New Roman"/>
          <w:sz w:val="28"/>
          <w:szCs w:val="28"/>
        </w:rPr>
      </w:pPr>
      <w:r>
        <w:rPr>
          <w:rFonts w:ascii="Times New Roman" w:hAnsi="Times New Roman"/>
          <w:bCs/>
          <w:color w:val="000000"/>
          <w:sz w:val="28"/>
          <w:szCs w:val="28"/>
        </w:rPr>
        <w:t>- принцип личностно-ориентированного подхода в развитии и сохранении здоровья.</w:t>
      </w:r>
    </w:p>
    <w:p>
      <w:pPr>
        <w:spacing w:after="0" w:line="240" w:lineRule="auto"/>
        <w:ind w:firstLine="363"/>
        <w:rPr>
          <w:rFonts w:ascii="Times New Roman" w:hAnsi="Times New Roman"/>
          <w:sz w:val="28"/>
          <w:szCs w:val="28"/>
        </w:rPr>
      </w:pPr>
      <w:r>
        <w:rPr>
          <w:rFonts w:ascii="Times New Roman" w:hAnsi="Times New Roman"/>
          <w:color w:val="000000"/>
          <w:sz w:val="28"/>
          <w:szCs w:val="28"/>
        </w:rPr>
        <w:t xml:space="preserve">При реализации данных принципов используются следующие </w:t>
      </w:r>
      <w:r>
        <w:rPr>
          <w:rFonts w:ascii="Times New Roman" w:hAnsi="Times New Roman"/>
          <w:b/>
          <w:bCs/>
          <w:color w:val="000000"/>
          <w:sz w:val="28"/>
          <w:szCs w:val="28"/>
        </w:rPr>
        <w:t>формы воспитательной работы</w:t>
      </w:r>
      <w:r>
        <w:rPr>
          <w:rFonts w:ascii="Times New Roman" w:hAnsi="Times New Roman"/>
          <w:color w:val="000000"/>
          <w:sz w:val="28"/>
          <w:szCs w:val="28"/>
        </w:rPr>
        <w:t>:</w:t>
      </w:r>
    </w:p>
    <w:p>
      <w:pPr>
        <w:numPr>
          <w:ilvl w:val="0"/>
          <w:numId w:val="82"/>
        </w:numPr>
        <w:spacing w:after="0" w:line="240" w:lineRule="auto"/>
        <w:rPr>
          <w:rFonts w:ascii="Times New Roman" w:hAnsi="Times New Roman"/>
          <w:sz w:val="28"/>
          <w:szCs w:val="28"/>
        </w:rPr>
      </w:pPr>
      <w:r>
        <w:rPr>
          <w:rFonts w:ascii="Times New Roman" w:hAnsi="Times New Roman"/>
          <w:color w:val="000000"/>
          <w:sz w:val="28"/>
          <w:szCs w:val="28"/>
        </w:rPr>
        <w:t>тематические беседы и классные часы, викторины;</w:t>
      </w:r>
    </w:p>
    <w:p>
      <w:pPr>
        <w:numPr>
          <w:ilvl w:val="0"/>
          <w:numId w:val="82"/>
        </w:numPr>
        <w:spacing w:after="0" w:line="240" w:lineRule="auto"/>
        <w:rPr>
          <w:rFonts w:ascii="Times New Roman" w:hAnsi="Times New Roman"/>
          <w:sz w:val="28"/>
          <w:szCs w:val="28"/>
        </w:rPr>
      </w:pPr>
      <w:r>
        <w:rPr>
          <w:rFonts w:ascii="Times New Roman" w:hAnsi="Times New Roman"/>
          <w:color w:val="000000"/>
          <w:sz w:val="28"/>
          <w:szCs w:val="28"/>
        </w:rPr>
        <w:t>общешкольные мероприятия и праздники;</w:t>
      </w:r>
    </w:p>
    <w:p>
      <w:pPr>
        <w:numPr>
          <w:ilvl w:val="0"/>
          <w:numId w:val="82"/>
        </w:numPr>
        <w:spacing w:after="0" w:line="240" w:lineRule="auto"/>
        <w:rPr>
          <w:rFonts w:ascii="Times New Roman" w:hAnsi="Times New Roman"/>
          <w:sz w:val="28"/>
          <w:szCs w:val="28"/>
        </w:rPr>
      </w:pPr>
      <w:r>
        <w:rPr>
          <w:rFonts w:ascii="Times New Roman" w:hAnsi="Times New Roman"/>
          <w:color w:val="000000"/>
          <w:sz w:val="28"/>
          <w:szCs w:val="28"/>
        </w:rPr>
        <w:t>Дни здоровья, спортивные соревнования;</w:t>
      </w:r>
    </w:p>
    <w:p>
      <w:pPr>
        <w:numPr>
          <w:ilvl w:val="0"/>
          <w:numId w:val="82"/>
        </w:numPr>
        <w:spacing w:after="0" w:line="240" w:lineRule="auto"/>
        <w:rPr>
          <w:rFonts w:ascii="Times New Roman" w:hAnsi="Times New Roman"/>
          <w:sz w:val="28"/>
          <w:szCs w:val="28"/>
        </w:rPr>
      </w:pPr>
      <w:r>
        <w:rPr>
          <w:rFonts w:ascii="Times New Roman" w:hAnsi="Times New Roman"/>
          <w:color w:val="000000"/>
          <w:sz w:val="28"/>
          <w:szCs w:val="28"/>
        </w:rPr>
        <w:t>тематические недели;</w:t>
      </w:r>
    </w:p>
    <w:p>
      <w:pPr>
        <w:numPr>
          <w:ilvl w:val="0"/>
          <w:numId w:val="82"/>
        </w:numPr>
        <w:spacing w:after="0" w:line="240" w:lineRule="auto"/>
        <w:rPr>
          <w:rFonts w:ascii="Times New Roman" w:hAnsi="Times New Roman"/>
          <w:sz w:val="28"/>
          <w:szCs w:val="28"/>
        </w:rPr>
      </w:pPr>
      <w:r>
        <w:rPr>
          <w:rFonts w:ascii="Times New Roman" w:hAnsi="Times New Roman"/>
          <w:color w:val="000000"/>
          <w:sz w:val="28"/>
          <w:szCs w:val="28"/>
        </w:rPr>
        <w:t>мини-олимпиады, деловые игры, коллективные творческие дела, ярмарки, фестивали, концерты, линейки;</w:t>
      </w:r>
    </w:p>
    <w:p>
      <w:pPr>
        <w:numPr>
          <w:ilvl w:val="0"/>
          <w:numId w:val="82"/>
        </w:numPr>
        <w:spacing w:after="0" w:line="240" w:lineRule="auto"/>
        <w:rPr>
          <w:rFonts w:ascii="Times New Roman" w:hAnsi="Times New Roman"/>
          <w:sz w:val="28"/>
          <w:szCs w:val="28"/>
        </w:rPr>
      </w:pPr>
      <w:r>
        <w:rPr>
          <w:rFonts w:ascii="Times New Roman" w:hAnsi="Times New Roman"/>
          <w:color w:val="000000"/>
          <w:sz w:val="28"/>
          <w:szCs w:val="28"/>
        </w:rPr>
        <w:t>общественно-полезный труд;</w:t>
      </w:r>
    </w:p>
    <w:p>
      <w:pPr>
        <w:numPr>
          <w:ilvl w:val="0"/>
          <w:numId w:val="82"/>
        </w:numPr>
        <w:spacing w:after="0" w:line="240" w:lineRule="auto"/>
        <w:rPr>
          <w:rFonts w:ascii="Times New Roman" w:hAnsi="Times New Roman"/>
          <w:sz w:val="28"/>
          <w:szCs w:val="28"/>
        </w:rPr>
      </w:pPr>
      <w:r>
        <w:rPr>
          <w:rFonts w:ascii="Times New Roman" w:hAnsi="Times New Roman"/>
          <w:color w:val="000000"/>
          <w:sz w:val="28"/>
          <w:szCs w:val="28"/>
        </w:rPr>
        <w:t>экскурсионные поездки школьного ученического коллектива;</w:t>
      </w:r>
    </w:p>
    <w:p>
      <w:pPr>
        <w:numPr>
          <w:ilvl w:val="0"/>
          <w:numId w:val="82"/>
        </w:numPr>
        <w:spacing w:after="0" w:line="240" w:lineRule="auto"/>
        <w:rPr>
          <w:rFonts w:ascii="Times New Roman" w:hAnsi="Times New Roman"/>
          <w:sz w:val="28"/>
          <w:szCs w:val="28"/>
        </w:rPr>
      </w:pPr>
      <w:r>
        <w:rPr>
          <w:rFonts w:ascii="Times New Roman" w:hAnsi="Times New Roman"/>
          <w:color w:val="000000"/>
          <w:sz w:val="28"/>
          <w:szCs w:val="28"/>
        </w:rPr>
        <w:t>посещение выставок, театров, цирка и др. развлекательных учреждений;</w:t>
      </w:r>
    </w:p>
    <w:p>
      <w:pPr>
        <w:numPr>
          <w:ilvl w:val="0"/>
          <w:numId w:val="82"/>
        </w:numPr>
        <w:spacing w:after="0" w:line="240" w:lineRule="auto"/>
        <w:rPr>
          <w:rFonts w:ascii="Times New Roman" w:hAnsi="Times New Roman"/>
          <w:sz w:val="28"/>
          <w:szCs w:val="28"/>
        </w:rPr>
      </w:pPr>
      <w:r>
        <w:rPr>
          <w:rFonts w:ascii="Times New Roman" w:hAnsi="Times New Roman"/>
          <w:color w:val="000000"/>
          <w:sz w:val="28"/>
          <w:szCs w:val="28"/>
        </w:rPr>
        <w:t>участие в районных и краевых смотрах, конкурсах, фестивалях, выставках;</w:t>
      </w:r>
    </w:p>
    <w:p>
      <w:pPr>
        <w:numPr>
          <w:ilvl w:val="0"/>
          <w:numId w:val="82"/>
        </w:numPr>
        <w:spacing w:after="0" w:line="240" w:lineRule="auto"/>
        <w:rPr>
          <w:rFonts w:ascii="Times New Roman" w:hAnsi="Times New Roman"/>
          <w:sz w:val="28"/>
          <w:szCs w:val="28"/>
        </w:rPr>
      </w:pPr>
      <w:r>
        <w:rPr>
          <w:rFonts w:ascii="Times New Roman" w:hAnsi="Times New Roman"/>
          <w:color w:val="000000"/>
          <w:sz w:val="28"/>
          <w:szCs w:val="28"/>
        </w:rPr>
        <w:t>оформление школьной газеты «Вести Доброграда»;</w:t>
      </w:r>
    </w:p>
    <w:p>
      <w:pPr>
        <w:numPr>
          <w:ilvl w:val="0"/>
          <w:numId w:val="82"/>
        </w:numPr>
        <w:spacing w:after="0" w:line="240" w:lineRule="auto"/>
        <w:rPr>
          <w:rFonts w:ascii="Times New Roman" w:hAnsi="Times New Roman"/>
          <w:sz w:val="28"/>
          <w:szCs w:val="28"/>
        </w:rPr>
      </w:pPr>
      <w:r>
        <w:rPr>
          <w:rFonts w:ascii="Times New Roman" w:hAnsi="Times New Roman"/>
          <w:color w:val="000000"/>
          <w:sz w:val="28"/>
          <w:szCs w:val="28"/>
        </w:rPr>
        <w:t>занятость учащихся во внеурочной деятельности.</w:t>
      </w:r>
    </w:p>
    <w:p>
      <w:pPr>
        <w:spacing w:after="0" w:line="240" w:lineRule="auto"/>
        <w:ind w:firstLine="540"/>
        <w:rPr>
          <w:rFonts w:ascii="Times New Roman" w:hAnsi="Times New Roman"/>
          <w:color w:val="000000"/>
          <w:sz w:val="28"/>
          <w:szCs w:val="28"/>
        </w:rPr>
      </w:pPr>
      <w:r>
        <w:rPr>
          <w:rFonts w:ascii="Times New Roman" w:hAnsi="Times New Roman"/>
          <w:color w:val="000000"/>
          <w:sz w:val="28"/>
          <w:szCs w:val="28"/>
        </w:rPr>
        <w:t xml:space="preserve">Преобладающими </w:t>
      </w:r>
      <w:r>
        <w:rPr>
          <w:rFonts w:ascii="Times New Roman" w:hAnsi="Times New Roman"/>
          <w:b/>
          <w:color w:val="000000"/>
          <w:sz w:val="28"/>
          <w:szCs w:val="28"/>
        </w:rPr>
        <w:t xml:space="preserve">методами </w:t>
      </w:r>
      <w:r>
        <w:rPr>
          <w:rFonts w:ascii="Times New Roman" w:hAnsi="Times New Roman"/>
          <w:color w:val="000000"/>
          <w:sz w:val="28"/>
          <w:szCs w:val="28"/>
        </w:rPr>
        <w:t>в воспитательной системе являются:</w:t>
      </w:r>
    </w:p>
    <w:p>
      <w:pPr>
        <w:spacing w:after="0" w:line="240" w:lineRule="auto"/>
        <w:ind w:firstLine="540"/>
        <w:rPr>
          <w:rFonts w:ascii="Times New Roman" w:hAnsi="Times New Roman"/>
          <w:color w:val="000000"/>
          <w:sz w:val="28"/>
          <w:szCs w:val="28"/>
        </w:rPr>
      </w:pPr>
      <w:r>
        <w:rPr>
          <w:rFonts w:ascii="Times New Roman" w:hAnsi="Times New Roman"/>
          <w:color w:val="000000"/>
          <w:sz w:val="28"/>
          <w:szCs w:val="28"/>
        </w:rPr>
        <w:t>- методы сотрудничества, позволяющие воспитаннику и педагогу быть партнерами;</w:t>
      </w:r>
    </w:p>
    <w:p>
      <w:pPr>
        <w:spacing w:after="0" w:line="240" w:lineRule="auto"/>
        <w:ind w:firstLine="540"/>
        <w:rPr>
          <w:rFonts w:ascii="Times New Roman" w:hAnsi="Times New Roman"/>
          <w:color w:val="000000"/>
          <w:sz w:val="28"/>
          <w:szCs w:val="28"/>
        </w:rPr>
      </w:pPr>
      <w:r>
        <w:rPr>
          <w:rFonts w:ascii="Times New Roman" w:hAnsi="Times New Roman"/>
          <w:color w:val="000000"/>
          <w:sz w:val="28"/>
          <w:szCs w:val="28"/>
        </w:rPr>
        <w:t>- методы, создающие условия субъект-субъектных отношений: метод открытого диалога, метод свободного выбора, метод коллективного анализа и оценки, метод самоанализа и самооценки, метод «мозгового штурма», метод импровизации.</w:t>
      </w:r>
    </w:p>
    <w:p>
      <w:pPr>
        <w:spacing w:after="0" w:line="240" w:lineRule="auto"/>
        <w:ind w:firstLine="540"/>
        <w:rPr>
          <w:rFonts w:ascii="Times New Roman" w:hAnsi="Times New Roman"/>
          <w:color w:val="000000"/>
          <w:sz w:val="28"/>
          <w:szCs w:val="28"/>
        </w:rPr>
      </w:pPr>
      <w:r>
        <w:rPr>
          <w:rFonts w:ascii="Times New Roman" w:hAnsi="Times New Roman"/>
          <w:b/>
          <w:color w:val="000000"/>
          <w:sz w:val="28"/>
          <w:szCs w:val="28"/>
        </w:rPr>
        <w:t>Пути реализации</w:t>
      </w:r>
      <w:r>
        <w:rPr>
          <w:rFonts w:ascii="Times New Roman" w:hAnsi="Times New Roman"/>
          <w:color w:val="000000"/>
          <w:sz w:val="28"/>
          <w:szCs w:val="28"/>
        </w:rPr>
        <w:t xml:space="preserve"> (по направлениям воспитательной работы):</w:t>
      </w:r>
    </w:p>
    <w:p>
      <w:pPr>
        <w:spacing w:after="0" w:line="240" w:lineRule="auto"/>
        <w:ind w:firstLine="540"/>
        <w:rPr>
          <w:rFonts w:ascii="Times New Roman" w:hAnsi="Times New Roman"/>
          <w:color w:val="000000"/>
          <w:sz w:val="28"/>
          <w:szCs w:val="28"/>
        </w:rPr>
      </w:pPr>
      <w:r>
        <w:rPr>
          <w:rFonts w:ascii="Times New Roman" w:hAnsi="Times New Roman"/>
          <w:color w:val="000000"/>
          <w:sz w:val="28"/>
          <w:szCs w:val="28"/>
        </w:rPr>
        <w:t>- трудовое воспитание и профориентация;</w:t>
      </w:r>
    </w:p>
    <w:p>
      <w:pPr>
        <w:spacing w:after="0" w:line="240" w:lineRule="auto"/>
        <w:ind w:firstLine="540"/>
        <w:rPr>
          <w:rFonts w:ascii="Times New Roman" w:hAnsi="Times New Roman"/>
          <w:color w:val="000000"/>
          <w:sz w:val="28"/>
          <w:szCs w:val="28"/>
        </w:rPr>
      </w:pPr>
      <w:r>
        <w:rPr>
          <w:rFonts w:ascii="Times New Roman" w:hAnsi="Times New Roman"/>
          <w:color w:val="000000"/>
          <w:sz w:val="28"/>
          <w:szCs w:val="28"/>
        </w:rPr>
        <w:t>- личностное развитие;</w:t>
      </w:r>
    </w:p>
    <w:p>
      <w:pPr>
        <w:spacing w:after="0" w:line="240" w:lineRule="auto"/>
        <w:ind w:firstLine="540"/>
        <w:rPr>
          <w:rFonts w:ascii="Times New Roman" w:hAnsi="Times New Roman"/>
          <w:color w:val="000000"/>
          <w:sz w:val="28"/>
          <w:szCs w:val="28"/>
        </w:rPr>
      </w:pPr>
      <w:r>
        <w:rPr>
          <w:rFonts w:ascii="Times New Roman" w:hAnsi="Times New Roman"/>
          <w:color w:val="000000"/>
          <w:sz w:val="28"/>
          <w:szCs w:val="28"/>
        </w:rPr>
        <w:t>- основы социализации и межличностное общение (социальное направлекние);</w:t>
      </w:r>
    </w:p>
    <w:p>
      <w:pPr>
        <w:spacing w:after="0" w:line="240" w:lineRule="auto"/>
        <w:ind w:firstLine="540"/>
        <w:rPr>
          <w:rFonts w:ascii="Times New Roman" w:hAnsi="Times New Roman"/>
          <w:color w:val="000000"/>
          <w:sz w:val="28"/>
          <w:szCs w:val="28"/>
        </w:rPr>
      </w:pPr>
      <w:r>
        <w:rPr>
          <w:rFonts w:ascii="Times New Roman" w:hAnsi="Times New Roman"/>
          <w:color w:val="000000"/>
          <w:sz w:val="28"/>
          <w:szCs w:val="28"/>
        </w:rPr>
        <w:t>- охрана здоровья и физическое развитие (спортивно-оздоровительное направление);</w:t>
      </w:r>
    </w:p>
    <w:p>
      <w:pPr>
        <w:spacing w:after="0" w:line="240" w:lineRule="auto"/>
        <w:ind w:firstLine="540"/>
        <w:rPr>
          <w:rFonts w:ascii="Times New Roman" w:hAnsi="Times New Roman"/>
          <w:color w:val="000000"/>
          <w:sz w:val="28"/>
          <w:szCs w:val="28"/>
        </w:rPr>
      </w:pPr>
      <w:r>
        <w:rPr>
          <w:rFonts w:ascii="Times New Roman" w:hAnsi="Times New Roman"/>
          <w:color w:val="000000"/>
          <w:sz w:val="28"/>
          <w:szCs w:val="28"/>
        </w:rPr>
        <w:t>- основы гражданского самосознания и профилактика асоциального поведения (общекультурное направление);</w:t>
      </w:r>
    </w:p>
    <w:p>
      <w:pPr>
        <w:spacing w:after="0" w:line="240" w:lineRule="auto"/>
        <w:ind w:firstLine="540"/>
        <w:rPr>
          <w:rFonts w:ascii="Times New Roman" w:hAnsi="Times New Roman"/>
          <w:color w:val="000000"/>
          <w:sz w:val="28"/>
          <w:szCs w:val="28"/>
        </w:rPr>
      </w:pPr>
      <w:r>
        <w:rPr>
          <w:rFonts w:ascii="Times New Roman" w:hAnsi="Times New Roman"/>
          <w:color w:val="000000"/>
          <w:sz w:val="28"/>
          <w:szCs w:val="28"/>
        </w:rPr>
        <w:t>- основы жизнеобеспечения;</w:t>
      </w:r>
    </w:p>
    <w:p>
      <w:pPr>
        <w:spacing w:after="0" w:line="240" w:lineRule="auto"/>
        <w:ind w:firstLine="540"/>
        <w:rPr>
          <w:rFonts w:ascii="Times New Roman" w:hAnsi="Times New Roman"/>
          <w:color w:val="000000"/>
          <w:sz w:val="28"/>
          <w:szCs w:val="28"/>
        </w:rPr>
      </w:pPr>
      <w:r>
        <w:rPr>
          <w:rFonts w:ascii="Times New Roman" w:hAnsi="Times New Roman"/>
          <w:color w:val="000000"/>
          <w:sz w:val="28"/>
          <w:szCs w:val="28"/>
        </w:rPr>
        <w:t>- школьное соуправление.</w:t>
      </w:r>
    </w:p>
    <w:p>
      <w:pPr>
        <w:spacing w:after="0" w:line="240" w:lineRule="auto"/>
        <w:ind w:firstLine="540"/>
        <w:rPr>
          <w:rFonts w:ascii="Times New Roman" w:hAnsi="Times New Roman"/>
          <w:color w:val="000000"/>
          <w:sz w:val="28"/>
          <w:szCs w:val="28"/>
        </w:rPr>
      </w:pPr>
      <w:r>
        <w:rPr>
          <w:rFonts w:ascii="Times New Roman" w:hAnsi="Times New Roman"/>
          <w:b/>
          <w:color w:val="000000"/>
          <w:sz w:val="28"/>
          <w:szCs w:val="28"/>
        </w:rPr>
        <w:t>Условия реализации</w:t>
      </w:r>
      <w:r>
        <w:rPr>
          <w:rFonts w:ascii="Times New Roman" w:hAnsi="Times New Roman"/>
          <w:color w:val="000000"/>
          <w:sz w:val="28"/>
          <w:szCs w:val="28"/>
        </w:rPr>
        <w:t>:</w:t>
      </w:r>
    </w:p>
    <w:p>
      <w:pPr>
        <w:spacing w:after="0" w:line="240" w:lineRule="auto"/>
        <w:ind w:firstLine="540"/>
        <w:rPr>
          <w:rFonts w:ascii="Times New Roman" w:hAnsi="Times New Roman"/>
          <w:color w:val="000000"/>
          <w:sz w:val="28"/>
          <w:szCs w:val="28"/>
        </w:rPr>
      </w:pPr>
      <w:r>
        <w:rPr>
          <w:rFonts w:ascii="Times New Roman" w:hAnsi="Times New Roman"/>
          <w:color w:val="000000"/>
          <w:sz w:val="28"/>
          <w:szCs w:val="28"/>
        </w:rPr>
        <w:t>- наличие образовательного пространства для воспитания и трудового обучения детей;</w:t>
      </w:r>
    </w:p>
    <w:p>
      <w:pPr>
        <w:spacing w:after="0" w:line="240" w:lineRule="auto"/>
        <w:ind w:firstLine="540"/>
        <w:rPr>
          <w:rFonts w:ascii="Times New Roman" w:hAnsi="Times New Roman"/>
          <w:color w:val="000000"/>
          <w:sz w:val="28"/>
          <w:szCs w:val="28"/>
        </w:rPr>
      </w:pPr>
      <w:r>
        <w:rPr>
          <w:rFonts w:ascii="Times New Roman" w:hAnsi="Times New Roman"/>
          <w:color w:val="000000"/>
          <w:sz w:val="28"/>
          <w:szCs w:val="28"/>
        </w:rPr>
        <w:t xml:space="preserve">- уровень профессиональной подготовки воспитателей, </w:t>
      </w:r>
    </w:p>
    <w:p>
      <w:pPr>
        <w:spacing w:after="0" w:line="240" w:lineRule="auto"/>
        <w:ind w:firstLine="540"/>
        <w:rPr>
          <w:rFonts w:ascii="Times New Roman" w:hAnsi="Times New Roman"/>
          <w:color w:val="000000"/>
          <w:sz w:val="28"/>
          <w:szCs w:val="28"/>
        </w:rPr>
      </w:pPr>
      <w:r>
        <w:rPr>
          <w:rFonts w:ascii="Times New Roman" w:hAnsi="Times New Roman"/>
          <w:color w:val="000000"/>
          <w:sz w:val="28"/>
          <w:szCs w:val="28"/>
        </w:rPr>
        <w:t>- наличие исследовательской работы и использование ее результатов в личностно ориентированном воспитании;</w:t>
      </w:r>
    </w:p>
    <w:p>
      <w:pPr>
        <w:spacing w:after="0" w:line="240" w:lineRule="auto"/>
        <w:ind w:firstLine="540"/>
        <w:rPr>
          <w:rFonts w:ascii="Times New Roman" w:hAnsi="Times New Roman"/>
          <w:color w:val="000000"/>
          <w:sz w:val="28"/>
          <w:szCs w:val="28"/>
        </w:rPr>
      </w:pPr>
      <w:r>
        <w:rPr>
          <w:rFonts w:ascii="Times New Roman" w:hAnsi="Times New Roman"/>
          <w:color w:val="000000"/>
          <w:sz w:val="28"/>
          <w:szCs w:val="28"/>
        </w:rPr>
        <w:t>- наличие медико-психолого-педагогического сопровождения развития детей;</w:t>
      </w:r>
    </w:p>
    <w:p>
      <w:pPr>
        <w:spacing w:after="0" w:line="240" w:lineRule="auto"/>
        <w:ind w:firstLine="540"/>
        <w:rPr>
          <w:rFonts w:ascii="Times New Roman" w:hAnsi="Times New Roman"/>
          <w:color w:val="000000"/>
          <w:sz w:val="28"/>
          <w:szCs w:val="28"/>
        </w:rPr>
      </w:pPr>
      <w:r>
        <w:rPr>
          <w:rFonts w:ascii="Times New Roman" w:hAnsi="Times New Roman"/>
          <w:color w:val="000000"/>
          <w:sz w:val="28"/>
          <w:szCs w:val="28"/>
        </w:rPr>
        <w:t>- обеспечение коррекционно-развивающего пространства;</w:t>
      </w:r>
    </w:p>
    <w:p>
      <w:pPr>
        <w:spacing w:after="0" w:line="240" w:lineRule="auto"/>
        <w:ind w:firstLine="540"/>
        <w:rPr>
          <w:rFonts w:ascii="Times New Roman" w:hAnsi="Times New Roman"/>
          <w:color w:val="000000"/>
          <w:sz w:val="28"/>
          <w:szCs w:val="28"/>
        </w:rPr>
      </w:pPr>
      <w:r>
        <w:rPr>
          <w:rFonts w:ascii="Times New Roman" w:hAnsi="Times New Roman"/>
          <w:color w:val="000000"/>
          <w:sz w:val="28"/>
          <w:szCs w:val="28"/>
        </w:rPr>
        <w:t>- обеспечение здоровьесберегающей среды.</w:t>
      </w:r>
    </w:p>
    <w:p>
      <w:pPr>
        <w:spacing w:after="0" w:line="240" w:lineRule="auto"/>
        <w:ind w:firstLine="540"/>
        <w:jc w:val="both"/>
        <w:rPr>
          <w:rFonts w:ascii="Times New Roman" w:hAnsi="Times New Roman"/>
          <w:color w:val="000000"/>
          <w:sz w:val="28"/>
          <w:szCs w:val="28"/>
          <w:shd w:val="clear" w:color="auto" w:fill="FFFFFF"/>
        </w:rPr>
      </w:pPr>
      <w:r>
        <w:rPr>
          <w:rFonts w:ascii="Times New Roman" w:hAnsi="Times New Roman"/>
          <w:color w:val="000000"/>
          <w:sz w:val="24"/>
          <w:szCs w:val="24"/>
          <w:shd w:val="clear" w:color="auto" w:fill="FFFFFF"/>
        </w:rPr>
        <w:t xml:space="preserve">     </w:t>
      </w:r>
      <w:r>
        <w:rPr>
          <w:rFonts w:ascii="Times New Roman" w:hAnsi="Times New Roman"/>
          <w:color w:val="000000"/>
          <w:sz w:val="28"/>
          <w:szCs w:val="28"/>
          <w:shd w:val="clear" w:color="auto" w:fill="FFFFFF"/>
        </w:rPr>
        <w:t>Структура воспитательной работы смешанная, она включает работу – детского объединения «Доброград», классных руководителей, воспитателей, специалистов, творческих и спортивных объединений.  Для обеспечения высокого методического уровня воспитания помощь педагогам оказывает библиотека школы и методическое объединение воспитателей и классных руководителей. </w:t>
      </w:r>
    </w:p>
    <w:p>
      <w:pPr>
        <w:spacing w:after="0" w:line="240" w:lineRule="auto"/>
        <w:ind w:firstLine="54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Ежегодно в школе проходят мероприятия, ставшие традиционными:</w:t>
      </w:r>
    </w:p>
    <w:p>
      <w:pPr>
        <w:spacing w:after="0" w:line="240" w:lineRule="auto"/>
        <w:ind w:firstLine="54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День знаний;</w:t>
      </w:r>
    </w:p>
    <w:p>
      <w:pPr>
        <w:spacing w:after="0" w:line="240" w:lineRule="auto"/>
        <w:ind w:firstLine="54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Посвящение в первоклассники;</w:t>
      </w:r>
    </w:p>
    <w:p>
      <w:pPr>
        <w:spacing w:after="0" w:line="240" w:lineRule="auto"/>
        <w:ind w:firstLine="54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День учителя;</w:t>
      </w:r>
    </w:p>
    <w:p>
      <w:pPr>
        <w:spacing w:after="0" w:line="240" w:lineRule="auto"/>
        <w:ind w:firstLine="54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Праздник осени;</w:t>
      </w:r>
    </w:p>
    <w:p>
      <w:pPr>
        <w:spacing w:after="0" w:line="240" w:lineRule="auto"/>
        <w:ind w:firstLine="54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День матери;</w:t>
      </w:r>
    </w:p>
    <w:p>
      <w:pPr>
        <w:spacing w:after="0" w:line="240" w:lineRule="auto"/>
        <w:ind w:firstLine="54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Новый год;</w:t>
      </w:r>
    </w:p>
    <w:p>
      <w:pPr>
        <w:spacing w:after="0" w:line="240" w:lineRule="auto"/>
        <w:ind w:firstLine="54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День Св. Валентина;</w:t>
      </w:r>
    </w:p>
    <w:p>
      <w:pPr>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День защитника Отечества;</w:t>
      </w:r>
    </w:p>
    <w:p>
      <w:pPr>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Масленица;</w:t>
      </w:r>
    </w:p>
    <w:p>
      <w:pPr>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Международный женский день;</w:t>
      </w:r>
    </w:p>
    <w:p>
      <w:pPr>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День Победы;</w:t>
      </w:r>
    </w:p>
    <w:p>
      <w:pPr>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Последний звонок;</w:t>
      </w:r>
    </w:p>
    <w:p>
      <w:pPr>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День защиты детей.</w:t>
      </w:r>
    </w:p>
    <w:p>
      <w:pPr>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Перечисленные мероприятия всегда отличаются по содержанию и проводятся в разных формах. В целях организации воспитательного процесса на более качественном уровне для совместной работы привлекаются организации и учреждения п.Березовка и г.Красноярска. Совместные мероприятия проводятся как на базе нашей школы, так и на базе этих организаций. Социальное партнерство осуществляется с органами социальной защиты населения, муниципальным отделом образования, отделом по молодежной политики, службой занятости населения, поселковой администрацией, службами полиции, районными домами культуры и библиотекой, образовательными и медицинскими учреждениями и др.</w:t>
      </w:r>
    </w:p>
    <w:p>
      <w:pPr>
        <w:spacing w:after="0" w:line="240" w:lineRule="auto"/>
        <w:ind w:firstLine="540"/>
        <w:jc w:val="both"/>
        <w:rPr>
          <w:rFonts w:ascii="Times New Roman" w:hAnsi="Times New Roman"/>
          <w:color w:val="000000"/>
          <w:sz w:val="28"/>
          <w:szCs w:val="28"/>
        </w:rPr>
      </w:pPr>
      <w:r>
        <w:rPr>
          <w:rFonts w:ascii="Times New Roman" w:hAnsi="Times New Roman"/>
          <w:b/>
          <w:color w:val="000000"/>
          <w:sz w:val="28"/>
          <w:szCs w:val="28"/>
        </w:rPr>
        <w:t>Прогнозируемый результат</w:t>
      </w:r>
      <w:r>
        <w:rPr>
          <w:rFonts w:ascii="Times New Roman" w:hAnsi="Times New Roman"/>
          <w:color w:val="000000"/>
          <w:sz w:val="28"/>
          <w:szCs w:val="28"/>
        </w:rPr>
        <w:t>:</w:t>
      </w:r>
    </w:p>
    <w:p>
      <w:pPr>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соответствие уровня воспитанности детей существующим критериям;</w:t>
      </w:r>
    </w:p>
    <w:p>
      <w:pPr>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овладение воспитанниками старших классов для детей с легкой степенью умственной отсталости навыками и умениями в соответствии с «моделью выпускника».</w:t>
      </w:r>
    </w:p>
    <w:p>
      <w:pPr>
        <w:spacing w:after="0" w:line="240" w:lineRule="auto"/>
        <w:ind w:firstLine="540"/>
        <w:jc w:val="center"/>
        <w:rPr>
          <w:rFonts w:ascii="Times New Roman" w:hAnsi="Times New Roman"/>
          <w:color w:val="000000"/>
          <w:sz w:val="28"/>
          <w:szCs w:val="28"/>
        </w:rPr>
      </w:pPr>
      <w:r>
        <w:rPr>
          <w:rFonts w:ascii="Times New Roman" w:hAnsi="Times New Roman"/>
          <w:color w:val="000000"/>
          <w:sz w:val="28"/>
          <w:szCs w:val="28"/>
        </w:rPr>
        <w:t xml:space="preserve">Модель выпускника 9 класса </w:t>
      </w:r>
    </w:p>
    <w:p>
      <w:pPr>
        <w:spacing w:after="0" w:line="240" w:lineRule="auto"/>
        <w:ind w:firstLine="540"/>
        <w:jc w:val="center"/>
        <w:rPr>
          <w:rFonts w:ascii="Times New Roman" w:hAnsi="Times New Roman"/>
          <w:color w:val="000000"/>
          <w:sz w:val="28"/>
          <w:szCs w:val="28"/>
        </w:rPr>
      </w:pPr>
      <w:r>
        <w:rPr>
          <w:rFonts w:ascii="Times New Roman" w:hAnsi="Times New Roman"/>
          <w:color w:val="000000"/>
          <w:sz w:val="28"/>
          <w:szCs w:val="28"/>
        </w:rPr>
        <w:t>для детей с легкой степенью умственной отсталости.</w:t>
      </w:r>
    </w:p>
    <w:p>
      <w:pPr>
        <w:spacing w:after="0" w:line="240" w:lineRule="auto"/>
        <w:ind w:firstLine="540"/>
        <w:jc w:val="both"/>
        <w:rPr>
          <w:rFonts w:ascii="Times New Roman" w:hAnsi="Times New Roman"/>
          <w:sz w:val="28"/>
          <w:szCs w:val="28"/>
        </w:rPr>
      </w:pPr>
      <w:r>
        <w:rPr>
          <w:rFonts w:ascii="Times New Roman" w:hAnsi="Times New Roman"/>
          <w:sz w:val="28"/>
          <w:szCs w:val="28"/>
        </w:rPr>
        <w:t>-  выпускник – гражданин с чувством гордости за свою Родину;</w:t>
      </w:r>
    </w:p>
    <w:p>
      <w:pPr>
        <w:spacing w:after="0" w:line="240" w:lineRule="auto"/>
        <w:ind w:firstLine="540"/>
        <w:jc w:val="both"/>
        <w:rPr>
          <w:rFonts w:ascii="Times New Roman" w:hAnsi="Times New Roman"/>
          <w:sz w:val="28"/>
          <w:szCs w:val="28"/>
        </w:rPr>
      </w:pPr>
      <w:r>
        <w:rPr>
          <w:rFonts w:ascii="Times New Roman" w:hAnsi="Times New Roman"/>
          <w:sz w:val="28"/>
          <w:szCs w:val="28"/>
        </w:rPr>
        <w:t>- выпускник готов к профессиональному самоопределению, самоутверждению, он адекватно оценивает свои возможности;</w:t>
      </w:r>
    </w:p>
    <w:p>
      <w:pPr>
        <w:spacing w:after="0" w:line="240" w:lineRule="auto"/>
        <w:ind w:firstLine="540"/>
        <w:jc w:val="both"/>
        <w:rPr>
          <w:rFonts w:ascii="Times New Roman" w:hAnsi="Times New Roman"/>
          <w:sz w:val="28"/>
          <w:szCs w:val="28"/>
        </w:rPr>
      </w:pPr>
      <w:r>
        <w:rPr>
          <w:rFonts w:ascii="Times New Roman" w:hAnsi="Times New Roman"/>
          <w:sz w:val="28"/>
          <w:szCs w:val="28"/>
        </w:rPr>
        <w:t>- выпускник коммуникабелен, владеет навыками культурного общения, умеет самостоятельно находить нужную информацию, стремится продолжить свое образование или включиться в трудовую деятельность;</w:t>
      </w:r>
    </w:p>
    <w:p>
      <w:pPr>
        <w:spacing w:after="0" w:line="240" w:lineRule="auto"/>
        <w:ind w:firstLine="540"/>
        <w:jc w:val="both"/>
        <w:rPr>
          <w:rFonts w:ascii="Times New Roman" w:hAnsi="Times New Roman"/>
          <w:sz w:val="28"/>
          <w:szCs w:val="28"/>
        </w:rPr>
      </w:pPr>
      <w:r>
        <w:rPr>
          <w:rFonts w:ascii="Times New Roman" w:hAnsi="Times New Roman"/>
          <w:sz w:val="28"/>
          <w:szCs w:val="28"/>
        </w:rPr>
        <w:t>- выпускник законопослушен, обладает основами правовых знаний;</w:t>
      </w:r>
    </w:p>
    <w:p>
      <w:pPr>
        <w:spacing w:after="0" w:line="240" w:lineRule="auto"/>
        <w:ind w:firstLine="540"/>
        <w:jc w:val="both"/>
        <w:rPr>
          <w:rFonts w:ascii="Times New Roman" w:hAnsi="Times New Roman"/>
          <w:sz w:val="28"/>
          <w:szCs w:val="28"/>
        </w:rPr>
      </w:pPr>
      <w:r>
        <w:rPr>
          <w:rFonts w:ascii="Times New Roman" w:hAnsi="Times New Roman"/>
          <w:sz w:val="28"/>
          <w:szCs w:val="28"/>
        </w:rPr>
        <w:t xml:space="preserve">- выпускник стремится строить свою жизнь по законам гармонии и красоты, развивает свой творческий потенциал; </w:t>
      </w:r>
    </w:p>
    <w:p>
      <w:pPr>
        <w:spacing w:after="0" w:line="240" w:lineRule="auto"/>
        <w:ind w:firstLine="540"/>
        <w:jc w:val="both"/>
        <w:rPr>
          <w:rFonts w:ascii="Times New Roman" w:hAnsi="Times New Roman"/>
          <w:sz w:val="28"/>
          <w:szCs w:val="28"/>
        </w:rPr>
      </w:pPr>
      <w:r>
        <w:rPr>
          <w:rFonts w:ascii="Times New Roman" w:hAnsi="Times New Roman"/>
          <w:sz w:val="28"/>
          <w:szCs w:val="28"/>
        </w:rPr>
        <w:t>- выпускник сторонник здорового образа жизни.</w:t>
      </w:r>
    </w:p>
    <w:p>
      <w:pPr>
        <w:spacing w:after="0" w:line="240" w:lineRule="auto"/>
        <w:ind w:firstLine="540"/>
        <w:jc w:val="both"/>
        <w:rPr>
          <w:rFonts w:ascii="Times New Roman" w:hAnsi="Times New Roman"/>
          <w:color w:val="000000"/>
          <w:sz w:val="28"/>
          <w:szCs w:val="28"/>
        </w:rPr>
      </w:pPr>
      <w:r>
        <w:rPr>
          <w:rFonts w:ascii="Times New Roman" w:hAnsi="Times New Roman"/>
          <w:color w:val="000000"/>
          <w:sz w:val="28"/>
          <w:szCs w:val="28"/>
        </w:rPr>
        <w:t xml:space="preserve">Концептуальная основа воспитательной системы отразилась в </w:t>
      </w:r>
      <w:r>
        <w:rPr>
          <w:rFonts w:ascii="Times New Roman" w:hAnsi="Times New Roman"/>
          <w:b/>
          <w:color w:val="000000"/>
          <w:sz w:val="28"/>
          <w:szCs w:val="28"/>
        </w:rPr>
        <w:t xml:space="preserve">воспитательной программе школы. </w:t>
      </w:r>
      <w:r>
        <w:rPr>
          <w:rFonts w:ascii="Times New Roman" w:hAnsi="Times New Roman"/>
          <w:color w:val="000000"/>
          <w:sz w:val="28"/>
          <w:szCs w:val="28"/>
        </w:rPr>
        <w:t>Программа условно делится на три подпрограммы. Содержание работы каждой подпрограммы учитывает основные мотивы и ведущий вид деятельности школьников разного возраста.</w:t>
      </w:r>
    </w:p>
    <w:p>
      <w:pPr>
        <w:shd w:val="clear" w:color="auto" w:fill="FFFFFF"/>
        <w:spacing w:after="0" w:line="240" w:lineRule="auto"/>
        <w:jc w:val="center"/>
        <w:rPr>
          <w:rFonts w:ascii="Times New Roman" w:hAnsi="Times New Roman"/>
          <w:b/>
          <w:bCs/>
          <w:spacing w:val="-1"/>
          <w:sz w:val="28"/>
          <w:szCs w:val="28"/>
        </w:rPr>
      </w:pPr>
    </w:p>
    <w:p>
      <w:pPr>
        <w:shd w:val="clear" w:color="auto" w:fill="FFFFFF"/>
        <w:spacing w:after="0" w:line="240" w:lineRule="auto"/>
        <w:jc w:val="center"/>
        <w:rPr>
          <w:rFonts w:ascii="Times New Roman" w:hAnsi="Times New Roman"/>
          <w:b/>
          <w:bCs/>
          <w:spacing w:val="-1"/>
          <w:sz w:val="28"/>
          <w:szCs w:val="28"/>
        </w:rPr>
      </w:pPr>
      <w:r>
        <w:rPr>
          <w:rFonts w:ascii="Times New Roman" w:hAnsi="Times New Roman"/>
          <w:b/>
          <w:bCs/>
          <w:spacing w:val="-1"/>
          <w:sz w:val="28"/>
          <w:szCs w:val="28"/>
        </w:rPr>
        <w:t xml:space="preserve">Воспитательная программа для детей </w:t>
      </w:r>
    </w:p>
    <w:p>
      <w:pPr>
        <w:shd w:val="clear" w:color="auto" w:fill="FFFFFF"/>
        <w:spacing w:after="0" w:line="240" w:lineRule="auto"/>
        <w:jc w:val="center"/>
        <w:rPr>
          <w:rFonts w:ascii="Times New Roman" w:hAnsi="Times New Roman"/>
          <w:b/>
          <w:bCs/>
          <w:spacing w:val="-1"/>
          <w:sz w:val="28"/>
          <w:szCs w:val="28"/>
        </w:rPr>
      </w:pPr>
      <w:r>
        <w:rPr>
          <w:rFonts w:ascii="Times New Roman" w:hAnsi="Times New Roman"/>
          <w:b/>
          <w:bCs/>
          <w:spacing w:val="-1"/>
          <w:sz w:val="28"/>
          <w:szCs w:val="28"/>
        </w:rPr>
        <w:t>младшего школьного возраста (7-10 лет).</w:t>
      </w:r>
    </w:p>
    <w:p>
      <w:pPr>
        <w:shd w:val="clear" w:color="auto" w:fill="FFFFFF"/>
        <w:spacing w:after="0" w:line="240" w:lineRule="auto"/>
        <w:ind w:firstLine="720"/>
        <w:jc w:val="both"/>
        <w:rPr>
          <w:rFonts w:ascii="Times New Roman" w:hAnsi="Times New Roman"/>
          <w:bCs/>
          <w:spacing w:val="-1"/>
          <w:sz w:val="28"/>
          <w:szCs w:val="28"/>
        </w:rPr>
      </w:pPr>
      <w:r>
        <w:rPr>
          <w:rFonts w:ascii="Times New Roman" w:hAnsi="Times New Roman"/>
          <w:bCs/>
          <w:spacing w:val="-1"/>
          <w:sz w:val="28"/>
          <w:szCs w:val="28"/>
        </w:rPr>
        <w:t>Приоритетные целевые установки воспитательной работы с младшими школьниками (7-10 лет).</w:t>
      </w:r>
    </w:p>
    <w:p>
      <w:pPr>
        <w:shd w:val="clear" w:color="auto" w:fill="FFFFFF"/>
        <w:spacing w:after="0" w:line="240" w:lineRule="auto"/>
        <w:ind w:firstLine="720"/>
        <w:jc w:val="both"/>
        <w:rPr>
          <w:rFonts w:ascii="Times New Roman" w:hAnsi="Times New Roman"/>
          <w:bCs/>
          <w:spacing w:val="-1"/>
          <w:sz w:val="28"/>
          <w:szCs w:val="28"/>
        </w:rPr>
      </w:pPr>
      <w:r>
        <w:rPr>
          <w:rFonts w:ascii="Times New Roman" w:hAnsi="Times New Roman"/>
          <w:bCs/>
          <w:spacing w:val="-1"/>
          <w:sz w:val="28"/>
          <w:szCs w:val="28"/>
        </w:rPr>
        <w:t>-  воспитание навыков учебного поведения, самообслуживания, труда;</w:t>
      </w:r>
    </w:p>
    <w:p>
      <w:pPr>
        <w:shd w:val="clear" w:color="auto" w:fill="FFFFFF"/>
        <w:spacing w:after="0" w:line="240" w:lineRule="auto"/>
        <w:ind w:firstLine="720"/>
        <w:jc w:val="both"/>
        <w:rPr>
          <w:rFonts w:ascii="Times New Roman" w:hAnsi="Times New Roman"/>
          <w:bCs/>
          <w:spacing w:val="-1"/>
          <w:sz w:val="28"/>
          <w:szCs w:val="28"/>
        </w:rPr>
      </w:pPr>
      <w:r>
        <w:rPr>
          <w:rFonts w:ascii="Times New Roman" w:hAnsi="Times New Roman"/>
          <w:bCs/>
          <w:spacing w:val="-1"/>
          <w:sz w:val="28"/>
          <w:szCs w:val="28"/>
        </w:rPr>
        <w:t>- развитие навыков коммуникативного поведения в общественных местах;</w:t>
      </w:r>
    </w:p>
    <w:p>
      <w:pPr>
        <w:shd w:val="clear" w:color="auto" w:fill="FFFFFF"/>
        <w:spacing w:after="0" w:line="240" w:lineRule="auto"/>
        <w:ind w:firstLine="720"/>
        <w:jc w:val="both"/>
        <w:rPr>
          <w:rFonts w:ascii="Times New Roman" w:hAnsi="Times New Roman"/>
          <w:bCs/>
          <w:spacing w:val="-1"/>
          <w:sz w:val="28"/>
          <w:szCs w:val="28"/>
        </w:rPr>
      </w:pPr>
      <w:r>
        <w:rPr>
          <w:rFonts w:ascii="Times New Roman" w:hAnsi="Times New Roman"/>
          <w:bCs/>
          <w:spacing w:val="-1"/>
          <w:sz w:val="28"/>
          <w:szCs w:val="28"/>
        </w:rPr>
        <w:t>- освоение навыков поведения, общения в коллективной деятельности школьников;</w:t>
      </w:r>
    </w:p>
    <w:p>
      <w:pPr>
        <w:shd w:val="clear" w:color="auto" w:fill="FFFFFF"/>
        <w:spacing w:after="0" w:line="240" w:lineRule="auto"/>
        <w:ind w:firstLine="720"/>
        <w:jc w:val="both"/>
        <w:rPr>
          <w:rFonts w:ascii="Times New Roman" w:hAnsi="Times New Roman"/>
          <w:bCs/>
          <w:spacing w:val="-1"/>
          <w:sz w:val="28"/>
          <w:szCs w:val="28"/>
        </w:rPr>
      </w:pPr>
      <w:r>
        <w:rPr>
          <w:rFonts w:ascii="Times New Roman" w:hAnsi="Times New Roman"/>
          <w:bCs/>
          <w:spacing w:val="-1"/>
          <w:sz w:val="28"/>
          <w:szCs w:val="28"/>
        </w:rPr>
        <w:t>- приобщение к истокам народных традиций;</w:t>
      </w:r>
    </w:p>
    <w:p>
      <w:pPr>
        <w:shd w:val="clear" w:color="auto" w:fill="FFFFFF"/>
        <w:spacing w:after="0" w:line="240" w:lineRule="auto"/>
        <w:ind w:firstLine="720"/>
        <w:jc w:val="both"/>
        <w:rPr>
          <w:rFonts w:ascii="Times New Roman" w:hAnsi="Times New Roman"/>
          <w:bCs/>
          <w:spacing w:val="-1"/>
          <w:sz w:val="28"/>
          <w:szCs w:val="28"/>
        </w:rPr>
      </w:pPr>
      <w:r>
        <w:rPr>
          <w:rFonts w:ascii="Times New Roman" w:hAnsi="Times New Roman"/>
          <w:bCs/>
          <w:spacing w:val="-1"/>
          <w:sz w:val="28"/>
          <w:szCs w:val="28"/>
        </w:rPr>
        <w:t>- развитие механизмов творческого мышления;</w:t>
      </w:r>
    </w:p>
    <w:p>
      <w:pPr>
        <w:shd w:val="clear" w:color="auto" w:fill="FFFFFF"/>
        <w:spacing w:after="0" w:line="240" w:lineRule="auto"/>
        <w:ind w:firstLine="720"/>
        <w:jc w:val="both"/>
        <w:rPr>
          <w:rFonts w:ascii="Times New Roman" w:hAnsi="Times New Roman"/>
          <w:bCs/>
          <w:spacing w:val="-1"/>
          <w:sz w:val="28"/>
          <w:szCs w:val="28"/>
        </w:rPr>
      </w:pPr>
      <w:r>
        <w:rPr>
          <w:rFonts w:ascii="Times New Roman" w:hAnsi="Times New Roman"/>
          <w:bCs/>
          <w:spacing w:val="-1"/>
          <w:sz w:val="28"/>
          <w:szCs w:val="28"/>
        </w:rPr>
        <w:t>- формирование основ внутренней убежденности в необходимости здорового образа жизни;</w:t>
      </w:r>
    </w:p>
    <w:p>
      <w:pPr>
        <w:shd w:val="clear" w:color="auto" w:fill="FFFFFF"/>
        <w:spacing w:after="0" w:line="240" w:lineRule="auto"/>
        <w:ind w:firstLine="720"/>
        <w:jc w:val="both"/>
        <w:rPr>
          <w:rFonts w:ascii="Times New Roman" w:hAnsi="Times New Roman"/>
          <w:bCs/>
          <w:spacing w:val="-1"/>
          <w:sz w:val="28"/>
          <w:szCs w:val="28"/>
        </w:rPr>
      </w:pPr>
      <w:r>
        <w:rPr>
          <w:rFonts w:ascii="Times New Roman" w:hAnsi="Times New Roman"/>
          <w:bCs/>
          <w:spacing w:val="-1"/>
          <w:sz w:val="28"/>
          <w:szCs w:val="28"/>
        </w:rPr>
        <w:t>- развитие элементарных представлений экологической грамотности: «Мой дом – моя земля»;</w:t>
      </w:r>
    </w:p>
    <w:p>
      <w:pPr>
        <w:shd w:val="clear" w:color="auto" w:fill="FFFFFF"/>
        <w:spacing w:after="0" w:line="240" w:lineRule="auto"/>
        <w:ind w:firstLine="720"/>
        <w:jc w:val="both"/>
        <w:rPr>
          <w:rFonts w:ascii="Times New Roman" w:hAnsi="Times New Roman"/>
          <w:bCs/>
          <w:spacing w:val="-1"/>
          <w:sz w:val="28"/>
          <w:szCs w:val="28"/>
        </w:rPr>
      </w:pPr>
      <w:r>
        <w:rPr>
          <w:rFonts w:ascii="Times New Roman" w:hAnsi="Times New Roman"/>
          <w:bCs/>
          <w:spacing w:val="-1"/>
          <w:sz w:val="28"/>
          <w:szCs w:val="28"/>
        </w:rPr>
        <w:t>- воспитание умений планировать свою деятельность в свободное время; - приобщение к физической культуре.</w:t>
      </w:r>
    </w:p>
    <w:p>
      <w:pPr>
        <w:shd w:val="clear" w:color="auto" w:fill="FFFFFF"/>
        <w:spacing w:after="0" w:line="240" w:lineRule="auto"/>
        <w:ind w:left="720"/>
        <w:rPr>
          <w:rFonts w:ascii="Times New Roman" w:hAnsi="Times New Roman"/>
          <w:b/>
          <w:iCs/>
          <w:sz w:val="28"/>
          <w:szCs w:val="28"/>
        </w:rPr>
      </w:pPr>
      <w:r>
        <w:rPr>
          <w:rFonts w:ascii="Times New Roman" w:hAnsi="Times New Roman"/>
          <w:b/>
          <w:iCs/>
          <w:sz w:val="28"/>
          <w:szCs w:val="28"/>
        </w:rPr>
        <w:t>Основные мотивы деятельности:</w:t>
      </w:r>
    </w:p>
    <w:p>
      <w:pPr>
        <w:shd w:val="clear" w:color="auto" w:fill="FFFFFF"/>
        <w:spacing w:after="0" w:line="240" w:lineRule="auto"/>
        <w:ind w:left="720"/>
        <w:rPr>
          <w:rFonts w:ascii="Times New Roman" w:hAnsi="Times New Roman"/>
          <w:sz w:val="24"/>
          <w:szCs w:val="24"/>
        </w:rPr>
      </w:pPr>
      <w:r>
        <w:rPr>
          <w:rFonts w:ascii="Times New Roman" w:hAnsi="Times New Roman"/>
          <w:sz w:val="28"/>
          <w:szCs w:val="28"/>
        </w:rPr>
        <w:t xml:space="preserve">- </w:t>
      </w:r>
      <w:r>
        <w:rPr>
          <w:rFonts w:ascii="Times New Roman" w:hAnsi="Times New Roman"/>
          <w:spacing w:val="-2"/>
          <w:sz w:val="28"/>
          <w:szCs w:val="28"/>
        </w:rPr>
        <w:t xml:space="preserve">«потребности во внешних впечатлениях», которые реализуются при </w:t>
      </w:r>
      <w:r>
        <w:rPr>
          <w:rFonts w:ascii="Times New Roman" w:hAnsi="Times New Roman"/>
          <w:sz w:val="28"/>
          <w:szCs w:val="28"/>
        </w:rPr>
        <w:t>участии взрослого, его поддержке и одобрении, что способствует созданию климата эмоционального благополучия;</w:t>
      </w:r>
    </w:p>
    <w:p>
      <w:pPr>
        <w:shd w:val="clear" w:color="auto" w:fill="FFFFFF"/>
        <w:tabs>
          <w:tab w:val="left" w:pos="1368"/>
        </w:tabs>
        <w:spacing w:after="0" w:line="240" w:lineRule="auto"/>
        <w:ind w:left="5" w:right="14" w:firstLine="710"/>
        <w:jc w:val="both"/>
        <w:rPr>
          <w:rFonts w:ascii="Times New Roman" w:hAnsi="Times New Roman"/>
          <w:sz w:val="24"/>
          <w:szCs w:val="24"/>
        </w:rPr>
      </w:pPr>
      <w:r>
        <w:rPr>
          <w:rFonts w:ascii="Times New Roman" w:hAnsi="Times New Roman"/>
          <w:sz w:val="28"/>
          <w:szCs w:val="28"/>
        </w:rPr>
        <w:t>- потребность, настойчивое стремление стать школьником: познавательная потребность, выражающаяся в желание учиться, приобретать новые знания;</w:t>
      </w:r>
    </w:p>
    <w:p>
      <w:pPr>
        <w:shd w:val="clear" w:color="auto" w:fill="FFFFFF"/>
        <w:tabs>
          <w:tab w:val="left" w:pos="1118"/>
        </w:tabs>
        <w:spacing w:after="0" w:line="240" w:lineRule="auto"/>
        <w:ind w:left="5" w:right="14" w:firstLine="710"/>
        <w:jc w:val="both"/>
        <w:rPr>
          <w:rFonts w:ascii="Times New Roman" w:hAnsi="Times New Roman"/>
          <w:sz w:val="28"/>
          <w:szCs w:val="28"/>
        </w:rPr>
      </w:pPr>
      <w:r>
        <w:rPr>
          <w:rFonts w:ascii="Times New Roman" w:hAnsi="Times New Roman"/>
          <w:sz w:val="28"/>
          <w:szCs w:val="28"/>
        </w:rPr>
        <w:t>- потребность в общении, принимающая форму желания выполнять важную общественно значимую деятельность, имеющую значение не только для него самого, но и для окружающих взрослых.</w:t>
      </w:r>
    </w:p>
    <w:p>
      <w:pPr>
        <w:shd w:val="clear" w:color="auto" w:fill="FFFFFF"/>
        <w:spacing w:after="0" w:line="240" w:lineRule="auto"/>
        <w:ind w:left="715"/>
        <w:rPr>
          <w:rFonts w:ascii="Times New Roman" w:hAnsi="Times New Roman"/>
          <w:b/>
          <w:sz w:val="24"/>
          <w:szCs w:val="24"/>
        </w:rPr>
      </w:pPr>
      <w:r>
        <w:rPr>
          <w:rFonts w:ascii="Times New Roman" w:hAnsi="Times New Roman"/>
          <w:b/>
          <w:iCs/>
          <w:sz w:val="28"/>
          <w:szCs w:val="28"/>
        </w:rPr>
        <w:t>Ведущие виды деятельности:</w:t>
      </w:r>
    </w:p>
    <w:p>
      <w:pPr>
        <w:shd w:val="clear" w:color="auto" w:fill="FFFFFF"/>
        <w:spacing w:after="0" w:line="240" w:lineRule="auto"/>
        <w:ind w:firstLine="709"/>
        <w:rPr>
          <w:rFonts w:ascii="Times New Roman" w:hAnsi="Times New Roman"/>
          <w:b/>
          <w:sz w:val="24"/>
          <w:szCs w:val="24"/>
        </w:rPr>
      </w:pPr>
      <w:r>
        <w:rPr>
          <w:rFonts w:ascii="Times New Roman" w:hAnsi="Times New Roman"/>
          <w:sz w:val="24"/>
          <w:szCs w:val="24"/>
        </w:rPr>
        <w:t xml:space="preserve">- </w:t>
      </w:r>
      <w:r>
        <w:rPr>
          <w:rFonts w:ascii="Times New Roman" w:hAnsi="Times New Roman"/>
          <w:sz w:val="28"/>
          <w:szCs w:val="28"/>
        </w:rPr>
        <w:t>игра в ее наиболее развернутой форме: предметная, сюжетно-ролевая, драматизация. Ролевая игра выступает как деятельность, в которой происходит ориентация ребенка в самых общих, в самых основных сферах человеческой деятельности;</w:t>
      </w:r>
    </w:p>
    <w:p>
      <w:pPr>
        <w:widowControl w:val="0"/>
        <w:shd w:val="clear" w:color="auto" w:fill="FFFFFF"/>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 xml:space="preserve">           - учебная деятельность как ведущая в умственном развитии детей младшего школьного возраста, т.к. через неё отрабатывается вся система отношений ребенка с окружающими взрослыми.</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8"/>
        <w:gridCol w:w="6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70" w:type="dxa"/>
            <w:gridSpan w:val="2"/>
            <w:noWrap w:val="0"/>
            <w:vAlign w:val="top"/>
          </w:tcPr>
          <w:p>
            <w:pPr>
              <w:widowControl w:val="0"/>
              <w:tabs>
                <w:tab w:val="left" w:pos="1152"/>
              </w:tabs>
              <w:autoSpaceDE w:val="0"/>
              <w:autoSpaceDN w:val="0"/>
              <w:adjustRightInd w:val="0"/>
              <w:spacing w:after="0" w:line="240" w:lineRule="auto"/>
              <w:ind w:right="10"/>
              <w:jc w:val="center"/>
              <w:rPr>
                <w:rFonts w:ascii="Times New Roman" w:hAnsi="Times New Roman"/>
                <w:sz w:val="28"/>
                <w:szCs w:val="28"/>
              </w:rPr>
            </w:pPr>
            <w:r>
              <w:rPr>
                <w:rFonts w:ascii="Times New Roman" w:hAnsi="Times New Roman"/>
                <w:sz w:val="28"/>
                <w:szCs w:val="28"/>
              </w:rPr>
              <w:t>Младший школьный возраст (7-10 лет)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widowControl w:val="0"/>
              <w:tabs>
                <w:tab w:val="left" w:pos="1152"/>
              </w:tabs>
              <w:autoSpaceDE w:val="0"/>
              <w:autoSpaceDN w:val="0"/>
              <w:adjustRightInd w:val="0"/>
              <w:spacing w:after="0" w:line="240" w:lineRule="auto"/>
              <w:ind w:right="10"/>
              <w:jc w:val="center"/>
              <w:rPr>
                <w:rFonts w:ascii="Times New Roman" w:hAnsi="Times New Roman"/>
                <w:sz w:val="28"/>
                <w:szCs w:val="28"/>
              </w:rPr>
            </w:pPr>
            <w:r>
              <w:rPr>
                <w:rFonts w:ascii="Times New Roman" w:hAnsi="Times New Roman"/>
                <w:sz w:val="28"/>
                <w:szCs w:val="28"/>
              </w:rPr>
              <w:t>Направление воспитательной работы</w:t>
            </w:r>
          </w:p>
        </w:tc>
        <w:tc>
          <w:tcPr>
            <w:tcW w:w="6402" w:type="dxa"/>
            <w:noWrap w:val="0"/>
            <w:vAlign w:val="top"/>
          </w:tcPr>
          <w:p>
            <w:pPr>
              <w:widowControl w:val="0"/>
              <w:tabs>
                <w:tab w:val="left" w:pos="1152"/>
              </w:tabs>
              <w:autoSpaceDE w:val="0"/>
              <w:autoSpaceDN w:val="0"/>
              <w:adjustRightInd w:val="0"/>
              <w:spacing w:after="0" w:line="240" w:lineRule="auto"/>
              <w:ind w:right="10"/>
              <w:jc w:val="center"/>
              <w:rPr>
                <w:rFonts w:ascii="Times New Roman" w:hAnsi="Times New Roman"/>
                <w:sz w:val="28"/>
                <w:szCs w:val="28"/>
              </w:rPr>
            </w:pPr>
            <w:r>
              <w:rPr>
                <w:rFonts w:ascii="Times New Roman" w:hAnsi="Times New Roman"/>
                <w:sz w:val="28"/>
                <w:szCs w:val="28"/>
              </w:rPr>
              <w:t>Содержание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Личностное развитие</w:t>
            </w:r>
          </w:p>
        </w:tc>
        <w:tc>
          <w:tcPr>
            <w:tcW w:w="6402" w:type="dxa"/>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 диагностика уровня воспитанности;</w:t>
            </w:r>
          </w:p>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 формирование навыков общения, анализа, самоанализа;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Охрана здоровья и физическое развитие</w:t>
            </w:r>
          </w:p>
        </w:tc>
        <w:tc>
          <w:tcPr>
            <w:tcW w:w="6402" w:type="dxa"/>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 формирование и отработка санитарно-гигиенических навыков, здоровьесберегающего поведения;</w:t>
            </w:r>
          </w:p>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 развитие убежденности в ответственности за свое здоровье;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Основы жизнеобеспечения, правовых знаний</w:t>
            </w:r>
          </w:p>
        </w:tc>
        <w:tc>
          <w:tcPr>
            <w:tcW w:w="6402" w:type="dxa"/>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 развитие навыков самосохранения;</w:t>
            </w:r>
          </w:p>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 отработка моделей безопасного поведения;</w:t>
            </w:r>
          </w:p>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 закладывание основ правовых знаний;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Трудовое воспитание</w:t>
            </w:r>
          </w:p>
        </w:tc>
        <w:tc>
          <w:tcPr>
            <w:tcW w:w="6402" w:type="dxa"/>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-формирование основных трудовых навыков;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Основы социализации и межличностное общение</w:t>
            </w:r>
          </w:p>
        </w:tc>
        <w:tc>
          <w:tcPr>
            <w:tcW w:w="6402" w:type="dxa"/>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 отработка коммуникативных моделей поведения в наиболее типичных ситуациях;</w:t>
            </w:r>
          </w:p>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 закладывание основ межличностных отношений;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Творческое воображение</w:t>
            </w:r>
          </w:p>
        </w:tc>
        <w:tc>
          <w:tcPr>
            <w:tcW w:w="6402" w:type="dxa"/>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 развитие чувства прекрасного на основе восприятия окружающего мира, эмоциональной отзывчивости к искусству.</w:t>
            </w:r>
          </w:p>
        </w:tc>
      </w:tr>
    </w:tbl>
    <w:p>
      <w:pPr>
        <w:shd w:val="clear" w:color="auto" w:fill="FFFFFF"/>
        <w:spacing w:after="0" w:line="240" w:lineRule="auto"/>
        <w:ind w:left="730" w:right="174"/>
        <w:jc w:val="center"/>
        <w:rPr>
          <w:rFonts w:ascii="Times New Roman" w:hAnsi="Times New Roman"/>
          <w:b/>
          <w:bCs/>
          <w:spacing w:val="-2"/>
          <w:sz w:val="28"/>
          <w:szCs w:val="28"/>
        </w:rPr>
      </w:pPr>
    </w:p>
    <w:p>
      <w:pPr>
        <w:shd w:val="clear" w:color="auto" w:fill="FFFFFF"/>
        <w:spacing w:after="0" w:line="240" w:lineRule="auto"/>
        <w:ind w:left="730" w:right="174"/>
        <w:jc w:val="center"/>
        <w:rPr>
          <w:rFonts w:ascii="Times New Roman" w:hAnsi="Times New Roman"/>
          <w:b/>
          <w:bCs/>
          <w:spacing w:val="-2"/>
          <w:sz w:val="28"/>
          <w:szCs w:val="28"/>
        </w:rPr>
      </w:pPr>
      <w:r>
        <w:rPr>
          <w:rFonts w:ascii="Times New Roman" w:hAnsi="Times New Roman"/>
          <w:b/>
          <w:bCs/>
          <w:spacing w:val="-2"/>
          <w:sz w:val="28"/>
          <w:szCs w:val="28"/>
        </w:rPr>
        <w:t>Тематическое планирование воспитательной работы с детьми младшего школьного возраста (1 – 4 классы)</w:t>
      </w:r>
    </w:p>
    <w:p>
      <w:pPr>
        <w:shd w:val="clear" w:color="auto" w:fill="FFFFFF"/>
        <w:spacing w:after="0" w:line="240" w:lineRule="auto"/>
        <w:ind w:left="730" w:right="174"/>
        <w:jc w:val="center"/>
        <w:rPr>
          <w:rFonts w:ascii="Times New Roman" w:hAnsi="Times New Roman"/>
          <w:b/>
          <w:bCs/>
          <w:spacing w:val="-2"/>
          <w:sz w:val="28"/>
          <w:szCs w:val="28"/>
        </w:rPr>
      </w:pPr>
      <w:r>
        <w:rPr>
          <w:rFonts w:ascii="Times New Roman" w:hAnsi="Times New Roman"/>
          <w:b/>
          <w:bCs/>
          <w:spacing w:val="-2"/>
          <w:sz w:val="28"/>
          <w:szCs w:val="28"/>
        </w:rPr>
        <w:t>( 34 учебные недели – 2-4 классы, 33 недели – 1 класс)</w:t>
      </w:r>
    </w:p>
    <w:tbl>
      <w:tblPr>
        <w:tblStyle w:val="5"/>
        <w:tblW w:w="96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8"/>
        <w:gridCol w:w="1418"/>
        <w:gridCol w:w="1822"/>
        <w:gridCol w:w="1800"/>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988" w:type="dxa"/>
            <w:shd w:val="clear" w:color="auto" w:fill="auto"/>
            <w:noWrap w:val="0"/>
            <w:vAlign w:val="top"/>
          </w:tcPr>
          <w:p>
            <w:pPr>
              <w:spacing w:after="0" w:line="240" w:lineRule="auto"/>
              <w:ind w:right="-185"/>
              <w:jc w:val="center"/>
              <w:rPr>
                <w:rFonts w:ascii="Times New Roman" w:hAnsi="Times New Roman"/>
                <w:b/>
                <w:bCs/>
                <w:spacing w:val="-2"/>
                <w:sz w:val="28"/>
                <w:szCs w:val="28"/>
              </w:rPr>
            </w:pPr>
            <w:r>
              <w:rPr>
                <w:rFonts w:ascii="Times New Roman" w:hAnsi="Times New Roman"/>
                <w:b/>
                <w:bCs/>
                <w:spacing w:val="-2"/>
                <w:sz w:val="28"/>
                <w:szCs w:val="28"/>
              </w:rPr>
              <w:t>Направление работы</w:t>
            </w:r>
          </w:p>
        </w:tc>
        <w:tc>
          <w:tcPr>
            <w:tcW w:w="1418" w:type="dxa"/>
            <w:shd w:val="clear" w:color="auto" w:fill="auto"/>
            <w:noWrap w:val="0"/>
            <w:vAlign w:val="top"/>
          </w:tcPr>
          <w:p>
            <w:pPr>
              <w:spacing w:after="0" w:line="240" w:lineRule="auto"/>
              <w:ind w:right="-185"/>
              <w:jc w:val="center"/>
              <w:rPr>
                <w:rFonts w:ascii="Times New Roman" w:hAnsi="Times New Roman"/>
                <w:b/>
                <w:bCs/>
                <w:spacing w:val="-2"/>
                <w:sz w:val="28"/>
                <w:szCs w:val="28"/>
              </w:rPr>
            </w:pPr>
            <w:r>
              <w:rPr>
                <w:rFonts w:ascii="Times New Roman" w:hAnsi="Times New Roman"/>
                <w:b/>
                <w:bCs/>
                <w:spacing w:val="-2"/>
                <w:sz w:val="28"/>
                <w:szCs w:val="28"/>
              </w:rPr>
              <w:t>1 четверть</w:t>
            </w:r>
          </w:p>
        </w:tc>
        <w:tc>
          <w:tcPr>
            <w:tcW w:w="1822" w:type="dxa"/>
            <w:shd w:val="clear" w:color="auto" w:fill="auto"/>
            <w:noWrap w:val="0"/>
            <w:vAlign w:val="top"/>
          </w:tcPr>
          <w:p>
            <w:pPr>
              <w:spacing w:after="0" w:line="240" w:lineRule="auto"/>
              <w:ind w:right="-185"/>
              <w:jc w:val="center"/>
              <w:rPr>
                <w:rFonts w:ascii="Times New Roman" w:hAnsi="Times New Roman"/>
                <w:b/>
                <w:bCs/>
                <w:spacing w:val="-2"/>
                <w:sz w:val="28"/>
                <w:szCs w:val="28"/>
              </w:rPr>
            </w:pPr>
            <w:r>
              <w:rPr>
                <w:rFonts w:ascii="Times New Roman" w:hAnsi="Times New Roman"/>
                <w:b/>
                <w:bCs/>
                <w:spacing w:val="-2"/>
                <w:sz w:val="28"/>
                <w:szCs w:val="28"/>
              </w:rPr>
              <w:t>2 четверть</w:t>
            </w:r>
          </w:p>
        </w:tc>
        <w:tc>
          <w:tcPr>
            <w:tcW w:w="1800" w:type="dxa"/>
            <w:shd w:val="clear" w:color="auto" w:fill="auto"/>
            <w:noWrap w:val="0"/>
            <w:vAlign w:val="top"/>
          </w:tcPr>
          <w:p>
            <w:pPr>
              <w:spacing w:after="0" w:line="240" w:lineRule="auto"/>
              <w:ind w:right="-185"/>
              <w:jc w:val="center"/>
              <w:rPr>
                <w:rFonts w:ascii="Times New Roman" w:hAnsi="Times New Roman"/>
                <w:b/>
                <w:bCs/>
                <w:spacing w:val="-2"/>
                <w:sz w:val="28"/>
                <w:szCs w:val="28"/>
              </w:rPr>
            </w:pPr>
            <w:r>
              <w:rPr>
                <w:rFonts w:ascii="Times New Roman" w:hAnsi="Times New Roman"/>
                <w:b/>
                <w:bCs/>
                <w:spacing w:val="-2"/>
                <w:sz w:val="28"/>
                <w:szCs w:val="28"/>
              </w:rPr>
              <w:t>3 четверть</w:t>
            </w:r>
          </w:p>
        </w:tc>
        <w:tc>
          <w:tcPr>
            <w:tcW w:w="1595" w:type="dxa"/>
            <w:shd w:val="clear" w:color="auto" w:fill="auto"/>
            <w:noWrap w:val="0"/>
            <w:vAlign w:val="top"/>
          </w:tcPr>
          <w:p>
            <w:pPr>
              <w:spacing w:after="0" w:line="240" w:lineRule="auto"/>
              <w:ind w:right="-185"/>
              <w:jc w:val="center"/>
              <w:rPr>
                <w:rFonts w:ascii="Times New Roman" w:hAnsi="Times New Roman"/>
                <w:b/>
                <w:bCs/>
                <w:spacing w:val="-2"/>
                <w:sz w:val="28"/>
                <w:szCs w:val="28"/>
              </w:rPr>
            </w:pPr>
            <w:r>
              <w:rPr>
                <w:rFonts w:ascii="Times New Roman" w:hAnsi="Times New Roman"/>
                <w:b/>
                <w:bCs/>
                <w:spacing w:val="-2"/>
                <w:sz w:val="28"/>
                <w:szCs w:val="28"/>
              </w:rPr>
              <w:t>4 четверть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988" w:type="dxa"/>
            <w:shd w:val="clear" w:color="auto" w:fill="auto"/>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Личностное развитие (всего 20 ч.)</w:t>
            </w:r>
          </w:p>
        </w:tc>
        <w:tc>
          <w:tcPr>
            <w:tcW w:w="1418"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6 ч.</w:t>
            </w:r>
          </w:p>
        </w:tc>
        <w:tc>
          <w:tcPr>
            <w:tcW w:w="1822"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3 ч.</w:t>
            </w:r>
          </w:p>
        </w:tc>
        <w:tc>
          <w:tcPr>
            <w:tcW w:w="1800"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5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6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988" w:type="dxa"/>
            <w:shd w:val="clear" w:color="auto" w:fill="auto"/>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Охрана здоровья и физическое развитие (всего 32 ч.)</w:t>
            </w:r>
          </w:p>
        </w:tc>
        <w:tc>
          <w:tcPr>
            <w:tcW w:w="1418"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tc>
        <w:tc>
          <w:tcPr>
            <w:tcW w:w="1822"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6 ч.</w:t>
            </w:r>
          </w:p>
          <w:p>
            <w:pPr>
              <w:spacing w:after="0" w:line="240" w:lineRule="auto"/>
              <w:ind w:right="-185"/>
              <w:jc w:val="center"/>
              <w:rPr>
                <w:rFonts w:ascii="Times New Roman" w:hAnsi="Times New Roman"/>
                <w:bCs/>
                <w:spacing w:val="-2"/>
                <w:sz w:val="28"/>
                <w:szCs w:val="28"/>
              </w:rPr>
            </w:pPr>
          </w:p>
        </w:tc>
        <w:tc>
          <w:tcPr>
            <w:tcW w:w="1800"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10 ч.</w:t>
            </w:r>
          </w:p>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ч.-1 класс)</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7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988" w:type="dxa"/>
            <w:shd w:val="clear" w:color="auto" w:fill="auto"/>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Основы жизнеобеспечения, правовых знаний (всего 18 ч.)</w:t>
            </w:r>
          </w:p>
        </w:tc>
        <w:tc>
          <w:tcPr>
            <w:tcW w:w="1418"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5 ч.</w:t>
            </w:r>
          </w:p>
        </w:tc>
        <w:tc>
          <w:tcPr>
            <w:tcW w:w="1822"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3 ч.</w:t>
            </w:r>
          </w:p>
          <w:p>
            <w:pPr>
              <w:spacing w:after="0" w:line="240" w:lineRule="auto"/>
              <w:ind w:right="-185"/>
              <w:jc w:val="center"/>
              <w:rPr>
                <w:rFonts w:ascii="Times New Roman" w:hAnsi="Times New Roman"/>
                <w:bCs/>
                <w:spacing w:val="-2"/>
                <w:sz w:val="28"/>
                <w:szCs w:val="28"/>
              </w:rPr>
            </w:pPr>
          </w:p>
        </w:tc>
        <w:tc>
          <w:tcPr>
            <w:tcW w:w="1800"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5 ч.</w:t>
            </w:r>
          </w:p>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 ч.-1 класс)</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5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988" w:type="dxa"/>
            <w:shd w:val="clear" w:color="auto" w:fill="auto"/>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Трудовое воспитание (всего 37 ч.)</w:t>
            </w:r>
          </w:p>
        </w:tc>
        <w:tc>
          <w:tcPr>
            <w:tcW w:w="1418"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10 ч.</w:t>
            </w:r>
          </w:p>
        </w:tc>
        <w:tc>
          <w:tcPr>
            <w:tcW w:w="1822"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8 ч.</w:t>
            </w:r>
          </w:p>
          <w:p>
            <w:pPr>
              <w:spacing w:after="0" w:line="240" w:lineRule="auto"/>
              <w:ind w:right="-185"/>
              <w:jc w:val="center"/>
              <w:rPr>
                <w:rFonts w:ascii="Times New Roman" w:hAnsi="Times New Roman"/>
                <w:bCs/>
                <w:spacing w:val="-2"/>
                <w:sz w:val="28"/>
                <w:szCs w:val="28"/>
              </w:rPr>
            </w:pPr>
          </w:p>
        </w:tc>
        <w:tc>
          <w:tcPr>
            <w:tcW w:w="1800"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(8 ч.-1 класс)</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10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988" w:type="dxa"/>
            <w:shd w:val="clear" w:color="auto" w:fill="auto"/>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Основы социализации и межличностное общение (всего 15 ч.)</w:t>
            </w:r>
          </w:p>
        </w:tc>
        <w:tc>
          <w:tcPr>
            <w:tcW w:w="1418"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 ч.</w:t>
            </w:r>
          </w:p>
        </w:tc>
        <w:tc>
          <w:tcPr>
            <w:tcW w:w="1822"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3 ч.</w:t>
            </w:r>
          </w:p>
          <w:p>
            <w:pPr>
              <w:spacing w:after="0" w:line="240" w:lineRule="auto"/>
              <w:ind w:right="-185"/>
              <w:jc w:val="center"/>
              <w:rPr>
                <w:rFonts w:ascii="Times New Roman" w:hAnsi="Times New Roman"/>
                <w:bCs/>
                <w:spacing w:val="-2"/>
                <w:sz w:val="28"/>
                <w:szCs w:val="28"/>
              </w:rPr>
            </w:pPr>
          </w:p>
        </w:tc>
        <w:tc>
          <w:tcPr>
            <w:tcW w:w="1800"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5 ч.</w:t>
            </w:r>
          </w:p>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 ч.-1 класс)</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3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988" w:type="dxa"/>
            <w:shd w:val="clear" w:color="auto" w:fill="auto"/>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Творческое развитие (всего 48 ч.)</w:t>
            </w:r>
          </w:p>
        </w:tc>
        <w:tc>
          <w:tcPr>
            <w:tcW w:w="1418"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11 ч.</w:t>
            </w:r>
          </w:p>
        </w:tc>
        <w:tc>
          <w:tcPr>
            <w:tcW w:w="1822"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13 ч.</w:t>
            </w:r>
          </w:p>
          <w:p>
            <w:pPr>
              <w:spacing w:after="0" w:line="240" w:lineRule="auto"/>
              <w:ind w:right="-185"/>
              <w:jc w:val="center"/>
              <w:rPr>
                <w:rFonts w:ascii="Times New Roman" w:hAnsi="Times New Roman"/>
                <w:bCs/>
                <w:spacing w:val="-2"/>
                <w:sz w:val="28"/>
                <w:szCs w:val="28"/>
              </w:rPr>
            </w:pPr>
          </w:p>
        </w:tc>
        <w:tc>
          <w:tcPr>
            <w:tcW w:w="1800"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15 ч.</w:t>
            </w:r>
          </w:p>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(14 ч.-1 класс)</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2988" w:type="dxa"/>
            <w:shd w:val="clear" w:color="auto" w:fill="auto"/>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Итого 170 ч. (165ч – 1 класс)</w:t>
            </w:r>
          </w:p>
        </w:tc>
        <w:tc>
          <w:tcPr>
            <w:tcW w:w="1418"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45 ч.</w:t>
            </w:r>
          </w:p>
        </w:tc>
        <w:tc>
          <w:tcPr>
            <w:tcW w:w="1822"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36 ч.</w:t>
            </w:r>
          </w:p>
          <w:p>
            <w:pPr>
              <w:spacing w:after="0" w:line="240" w:lineRule="auto"/>
              <w:ind w:right="-185"/>
              <w:jc w:val="center"/>
              <w:rPr>
                <w:rFonts w:ascii="Times New Roman" w:hAnsi="Times New Roman"/>
                <w:bCs/>
                <w:spacing w:val="-2"/>
                <w:sz w:val="28"/>
                <w:szCs w:val="28"/>
              </w:rPr>
            </w:pPr>
          </w:p>
        </w:tc>
        <w:tc>
          <w:tcPr>
            <w:tcW w:w="1800"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49 ч.</w:t>
            </w:r>
          </w:p>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(44 ч.-1 класс)</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40 ч.</w:t>
            </w:r>
          </w:p>
        </w:tc>
      </w:tr>
    </w:tbl>
    <w:p>
      <w:pPr>
        <w:shd w:val="clear" w:color="auto" w:fill="FFFFFF"/>
        <w:spacing w:after="0" w:line="240" w:lineRule="auto"/>
        <w:ind w:left="730" w:right="174"/>
        <w:jc w:val="center"/>
        <w:rPr>
          <w:rFonts w:ascii="Times New Roman" w:hAnsi="Times New Roman"/>
          <w:b/>
          <w:bCs/>
          <w:spacing w:val="-2"/>
          <w:sz w:val="28"/>
          <w:szCs w:val="28"/>
        </w:rPr>
      </w:pPr>
    </w:p>
    <w:p>
      <w:pPr>
        <w:shd w:val="clear" w:color="auto" w:fill="FFFFFF"/>
        <w:spacing w:after="0" w:line="240" w:lineRule="auto"/>
        <w:ind w:left="730" w:right="-185"/>
        <w:jc w:val="center"/>
        <w:rPr>
          <w:rFonts w:ascii="Times New Roman" w:hAnsi="Times New Roman"/>
          <w:b/>
          <w:bCs/>
          <w:spacing w:val="-2"/>
          <w:sz w:val="28"/>
          <w:szCs w:val="28"/>
        </w:rPr>
      </w:pPr>
      <w:r>
        <w:rPr>
          <w:rFonts w:ascii="Times New Roman" w:hAnsi="Times New Roman"/>
          <w:b/>
          <w:bCs/>
          <w:spacing w:val="-2"/>
          <w:sz w:val="28"/>
          <w:szCs w:val="28"/>
        </w:rPr>
        <w:t>Критерии  сформированности навыков</w:t>
      </w:r>
    </w:p>
    <w:p>
      <w:pPr>
        <w:shd w:val="clear" w:color="auto" w:fill="FFFFFF"/>
        <w:spacing w:after="0" w:line="240" w:lineRule="auto"/>
        <w:ind w:left="730" w:right="-185"/>
        <w:jc w:val="center"/>
        <w:rPr>
          <w:rFonts w:ascii="Times New Roman" w:hAnsi="Times New Roman"/>
          <w:b/>
          <w:bCs/>
          <w:spacing w:val="-2"/>
          <w:sz w:val="28"/>
          <w:szCs w:val="28"/>
        </w:rPr>
      </w:pPr>
      <w:r>
        <w:rPr>
          <w:rFonts w:ascii="Times New Roman" w:hAnsi="Times New Roman"/>
          <w:b/>
          <w:bCs/>
          <w:spacing w:val="-2"/>
          <w:sz w:val="28"/>
          <w:szCs w:val="28"/>
        </w:rPr>
        <w:t>поведения у воспитанников младшего школьного возраста.</w:t>
      </w:r>
    </w:p>
    <w:p>
      <w:pPr>
        <w:shd w:val="clear" w:color="auto" w:fill="FFFFFF"/>
        <w:spacing w:after="0" w:line="240" w:lineRule="auto"/>
        <w:ind w:right="-185" w:firstLine="730"/>
        <w:jc w:val="both"/>
        <w:rPr>
          <w:rFonts w:ascii="Times New Roman" w:hAnsi="Times New Roman"/>
          <w:bCs/>
          <w:spacing w:val="-2"/>
          <w:sz w:val="28"/>
          <w:szCs w:val="28"/>
        </w:rPr>
      </w:pPr>
      <w:r>
        <w:rPr>
          <w:rFonts w:ascii="Times New Roman" w:hAnsi="Times New Roman"/>
          <w:bCs/>
          <w:spacing w:val="-2"/>
          <w:sz w:val="28"/>
          <w:szCs w:val="28"/>
        </w:rPr>
        <w:t>-  сформирована личностная идентификация: имя, пол, внешность. Знает свои желания, потребности, сильные и слабые стороны; имеет представление о чертах своего характера; знает о способах реагирования, рефлексии;</w:t>
      </w:r>
    </w:p>
    <w:p>
      <w:pPr>
        <w:autoSpaceDE w:val="0"/>
        <w:autoSpaceDN w:val="0"/>
        <w:adjustRightInd w:val="0"/>
        <w:spacing w:after="0" w:line="240" w:lineRule="auto"/>
        <w:ind w:firstLine="730"/>
        <w:jc w:val="both"/>
        <w:rPr>
          <w:rFonts w:ascii="Times New Roman" w:hAnsi="Times New Roman"/>
          <w:sz w:val="28"/>
          <w:szCs w:val="28"/>
        </w:rPr>
      </w:pPr>
      <w:r>
        <w:rPr>
          <w:rFonts w:ascii="Franklin Gothic Medium" w:hAnsi="Franklin Gothic Medium"/>
          <w:bCs/>
          <w:spacing w:val="-2"/>
          <w:sz w:val="28"/>
          <w:szCs w:val="28"/>
        </w:rPr>
        <w:t xml:space="preserve">- </w:t>
      </w:r>
      <w:r>
        <w:rPr>
          <w:rFonts w:ascii="Times New Roman" w:hAnsi="Times New Roman"/>
          <w:bCs/>
          <w:spacing w:val="-2"/>
          <w:sz w:val="28"/>
          <w:szCs w:val="28"/>
        </w:rPr>
        <w:t xml:space="preserve">имеет начальные представления и навыки коммуникативного поведения: </w:t>
      </w:r>
      <w:r>
        <w:rPr>
          <w:rFonts w:ascii="Times New Roman" w:hAnsi="Times New Roman"/>
          <w:sz w:val="28"/>
          <w:szCs w:val="28"/>
        </w:rPr>
        <w:t>человек - существо социальное; есть разные способы общения; владеет навыками речевого обращения в различных ситуациях; умеет использовать жесты, интона</w:t>
      </w:r>
      <w:r>
        <w:rPr>
          <w:rFonts w:ascii="Times New Roman" w:hAnsi="Times New Roman"/>
          <w:sz w:val="28"/>
          <w:szCs w:val="28"/>
        </w:rPr>
        <w:softHyphen/>
      </w:r>
      <w:r>
        <w:rPr>
          <w:rFonts w:ascii="Times New Roman" w:hAnsi="Times New Roman"/>
          <w:sz w:val="28"/>
          <w:szCs w:val="28"/>
        </w:rPr>
        <w:t>цию, мимику лица для выражения своих потребностей, же</w:t>
      </w:r>
      <w:r>
        <w:rPr>
          <w:rFonts w:ascii="Times New Roman" w:hAnsi="Times New Roman"/>
          <w:sz w:val="28"/>
          <w:szCs w:val="28"/>
        </w:rPr>
        <w:softHyphen/>
      </w:r>
      <w:r>
        <w:rPr>
          <w:rFonts w:ascii="Times New Roman" w:hAnsi="Times New Roman"/>
          <w:sz w:val="28"/>
          <w:szCs w:val="28"/>
        </w:rPr>
        <w:t>ланий, просьб; умеет вести диалог, беседу; знает, что такое конфликт и как его можно избежать; знает и умеет следовать правилам поведения в различных ситуациях: в школе, на ули</w:t>
      </w:r>
      <w:r>
        <w:rPr>
          <w:rFonts w:ascii="Times New Roman" w:hAnsi="Times New Roman"/>
          <w:sz w:val="28"/>
          <w:szCs w:val="28"/>
        </w:rPr>
        <w:softHyphen/>
      </w:r>
      <w:r>
        <w:rPr>
          <w:rFonts w:ascii="Times New Roman" w:hAnsi="Times New Roman"/>
          <w:sz w:val="28"/>
          <w:szCs w:val="28"/>
        </w:rPr>
        <w:t>це, в магазине, в транспорте, в больнице и т.п.; умеет и знает, как быть полезным другу, взрослому, пожилому человеку;</w:t>
      </w:r>
    </w:p>
    <w:p>
      <w:pPr>
        <w:tabs>
          <w:tab w:val="left" w:pos="6077"/>
        </w:tabs>
        <w:autoSpaceDE w:val="0"/>
        <w:autoSpaceDN w:val="0"/>
        <w:adjustRightInd w:val="0"/>
        <w:spacing w:after="0" w:line="240" w:lineRule="auto"/>
        <w:ind w:firstLine="730"/>
        <w:jc w:val="both"/>
        <w:rPr>
          <w:rFonts w:ascii="Times New Roman" w:hAnsi="Times New Roman"/>
          <w:sz w:val="28"/>
          <w:szCs w:val="28"/>
        </w:rPr>
      </w:pPr>
      <w:r>
        <w:rPr>
          <w:rFonts w:ascii="Times New Roman" w:hAnsi="Times New Roman"/>
          <w:sz w:val="28"/>
          <w:szCs w:val="28"/>
        </w:rPr>
        <w:t>- сформирована убежденность в полной ответственности за свое состояние здоровья;</w:t>
      </w:r>
      <w:r>
        <w:rPr>
          <w:rFonts w:ascii="Times New Roman" w:hAnsi="Times New Roman"/>
          <w:sz w:val="28"/>
          <w:szCs w:val="28"/>
        </w:rPr>
        <w:tab/>
      </w:r>
      <w:r>
        <w:rPr>
          <w:rFonts w:ascii="Times New Roman" w:hAnsi="Times New Roman"/>
          <w:sz w:val="28"/>
          <w:szCs w:val="28"/>
        </w:rPr>
        <w:t>.</w:t>
      </w:r>
    </w:p>
    <w:p>
      <w:pPr>
        <w:autoSpaceDE w:val="0"/>
        <w:autoSpaceDN w:val="0"/>
        <w:adjustRightInd w:val="0"/>
        <w:spacing w:after="0" w:line="240" w:lineRule="auto"/>
        <w:ind w:firstLine="730"/>
        <w:jc w:val="both"/>
        <w:rPr>
          <w:rFonts w:ascii="Times New Roman" w:hAnsi="Times New Roman"/>
          <w:sz w:val="28"/>
          <w:szCs w:val="28"/>
        </w:rPr>
      </w:pPr>
      <w:r>
        <w:rPr>
          <w:rFonts w:ascii="Times New Roman" w:hAnsi="Times New Roman"/>
          <w:sz w:val="28"/>
          <w:szCs w:val="28"/>
        </w:rPr>
        <w:t>- владеет навыками личной гигиены, самообслуживающего труда; умеет ухаживать за одеждой, подбирать одежду в соответствии с погодой; содержать свое рабочее место в аккуратном состоянии, владеть навыка</w:t>
      </w:r>
      <w:r>
        <w:rPr>
          <w:rFonts w:ascii="Times New Roman" w:hAnsi="Times New Roman"/>
          <w:sz w:val="28"/>
          <w:szCs w:val="28"/>
        </w:rPr>
        <w:softHyphen/>
      </w:r>
      <w:r>
        <w:rPr>
          <w:rFonts w:ascii="Times New Roman" w:hAnsi="Times New Roman"/>
          <w:sz w:val="28"/>
          <w:szCs w:val="28"/>
        </w:rPr>
        <w:t>ми уборки класса;</w:t>
      </w:r>
    </w:p>
    <w:p>
      <w:pPr>
        <w:autoSpaceDE w:val="0"/>
        <w:autoSpaceDN w:val="0"/>
        <w:adjustRightInd w:val="0"/>
        <w:spacing w:after="0" w:line="240" w:lineRule="auto"/>
        <w:ind w:firstLine="730"/>
        <w:jc w:val="both"/>
        <w:rPr>
          <w:rFonts w:ascii="Times New Roman" w:hAnsi="Times New Roman"/>
          <w:sz w:val="28"/>
          <w:szCs w:val="28"/>
        </w:rPr>
      </w:pPr>
      <w:r>
        <w:rPr>
          <w:rFonts w:ascii="Times New Roman" w:hAnsi="Times New Roman"/>
          <w:sz w:val="28"/>
          <w:szCs w:val="28"/>
        </w:rPr>
        <w:t>- владеет отдельными навыками тренировки своего организ</w:t>
      </w:r>
      <w:r>
        <w:rPr>
          <w:rFonts w:ascii="Times New Roman" w:hAnsi="Times New Roman"/>
          <w:sz w:val="28"/>
          <w:szCs w:val="28"/>
        </w:rPr>
        <w:softHyphen/>
      </w:r>
      <w:r>
        <w:rPr>
          <w:rFonts w:ascii="Times New Roman" w:hAnsi="Times New Roman"/>
          <w:sz w:val="28"/>
          <w:szCs w:val="28"/>
        </w:rPr>
        <w:t>ма и закаливания;</w:t>
      </w:r>
    </w:p>
    <w:p>
      <w:pPr>
        <w:autoSpaceDE w:val="0"/>
        <w:autoSpaceDN w:val="0"/>
        <w:adjustRightInd w:val="0"/>
        <w:spacing w:after="0" w:line="240" w:lineRule="auto"/>
        <w:ind w:firstLine="730"/>
        <w:jc w:val="both"/>
        <w:rPr>
          <w:rFonts w:ascii="Times New Roman" w:hAnsi="Times New Roman"/>
          <w:sz w:val="28"/>
          <w:szCs w:val="28"/>
        </w:rPr>
      </w:pPr>
      <w:r>
        <w:rPr>
          <w:rFonts w:ascii="Times New Roman" w:hAnsi="Times New Roman"/>
          <w:sz w:val="28"/>
          <w:szCs w:val="28"/>
        </w:rPr>
        <w:t>- развиты механизмы творческого воображения: может представить по запаху какую-либо картину из жизни; описать ощущения при прослушивании музыки; придумать и сделать подарок;</w:t>
      </w:r>
    </w:p>
    <w:p>
      <w:pPr>
        <w:autoSpaceDE w:val="0"/>
        <w:autoSpaceDN w:val="0"/>
        <w:adjustRightInd w:val="0"/>
        <w:spacing w:after="0" w:line="240" w:lineRule="auto"/>
        <w:ind w:firstLine="730"/>
        <w:jc w:val="both"/>
        <w:rPr>
          <w:rFonts w:ascii="Times New Roman" w:hAnsi="Times New Roman"/>
          <w:sz w:val="28"/>
          <w:szCs w:val="28"/>
        </w:rPr>
      </w:pPr>
      <w:r>
        <w:rPr>
          <w:rFonts w:ascii="Times New Roman" w:hAnsi="Times New Roman"/>
          <w:sz w:val="28"/>
          <w:szCs w:val="28"/>
        </w:rPr>
        <w:t xml:space="preserve">- сформирована система учебных и элементарных трудовых навыков и умений, знает правила поведения на уроке и в школе, при самоподготовке, может выполнять элементарнее работы по дому. </w:t>
      </w:r>
    </w:p>
    <w:p>
      <w:pPr>
        <w:shd w:val="clear" w:color="auto" w:fill="FFFFFF"/>
        <w:spacing w:after="0" w:line="240" w:lineRule="auto"/>
        <w:ind w:right="-17"/>
        <w:jc w:val="center"/>
        <w:rPr>
          <w:rFonts w:ascii="Times New Roman" w:hAnsi="Times New Roman"/>
          <w:b/>
          <w:bCs/>
          <w:spacing w:val="-2"/>
          <w:sz w:val="28"/>
          <w:szCs w:val="28"/>
        </w:rPr>
      </w:pPr>
      <w:r>
        <w:rPr>
          <w:rFonts w:ascii="Times New Roman" w:hAnsi="Times New Roman"/>
          <w:b/>
          <w:bCs/>
          <w:spacing w:val="-2"/>
          <w:sz w:val="28"/>
          <w:szCs w:val="28"/>
        </w:rPr>
        <w:t>Воспитательная программа для детей</w:t>
      </w:r>
    </w:p>
    <w:p>
      <w:pPr>
        <w:shd w:val="clear" w:color="auto" w:fill="FFFFFF"/>
        <w:spacing w:after="0" w:line="240" w:lineRule="auto"/>
        <w:ind w:right="-17"/>
        <w:jc w:val="center"/>
        <w:rPr>
          <w:rFonts w:ascii="Times New Roman" w:hAnsi="Times New Roman"/>
          <w:spacing w:val="-2"/>
          <w:sz w:val="28"/>
          <w:szCs w:val="28"/>
        </w:rPr>
      </w:pPr>
      <w:r>
        <w:rPr>
          <w:rFonts w:ascii="Times New Roman" w:hAnsi="Times New Roman"/>
          <w:b/>
          <w:bCs/>
          <w:spacing w:val="-2"/>
          <w:sz w:val="28"/>
          <w:szCs w:val="28"/>
        </w:rPr>
        <w:t xml:space="preserve">среднего школьного возраста (11-13 </w:t>
      </w:r>
      <w:r>
        <w:rPr>
          <w:rFonts w:ascii="Times New Roman" w:hAnsi="Times New Roman"/>
          <w:b/>
          <w:spacing w:val="-2"/>
          <w:sz w:val="28"/>
          <w:szCs w:val="28"/>
        </w:rPr>
        <w:t>лет</w:t>
      </w:r>
      <w:r>
        <w:rPr>
          <w:rFonts w:ascii="Times New Roman" w:hAnsi="Times New Roman"/>
          <w:spacing w:val="-2"/>
          <w:sz w:val="28"/>
          <w:szCs w:val="28"/>
        </w:rPr>
        <w:t>)</w:t>
      </w:r>
    </w:p>
    <w:p>
      <w:pPr>
        <w:shd w:val="clear" w:color="auto" w:fill="FFFFFF"/>
        <w:spacing w:after="0" w:line="240" w:lineRule="auto"/>
        <w:ind w:firstLine="720"/>
        <w:jc w:val="both"/>
        <w:rPr>
          <w:rFonts w:ascii="Times New Roman" w:hAnsi="Times New Roman"/>
          <w:bCs/>
          <w:spacing w:val="-1"/>
          <w:sz w:val="28"/>
          <w:szCs w:val="28"/>
        </w:rPr>
      </w:pPr>
      <w:r>
        <w:rPr>
          <w:rFonts w:ascii="Times New Roman" w:hAnsi="Times New Roman"/>
          <w:bCs/>
          <w:spacing w:val="-1"/>
          <w:sz w:val="28"/>
          <w:szCs w:val="28"/>
        </w:rPr>
        <w:t>Приоритетные целевые установки воспитательной работы со школьниками средних классов (11-13 лет).</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основ личностной самооценки вос</w:t>
      </w:r>
      <w:r>
        <w:rPr>
          <w:rFonts w:ascii="Times New Roman" w:hAnsi="Times New Roman"/>
          <w:sz w:val="28"/>
          <w:szCs w:val="28"/>
        </w:rPr>
        <w:softHyphen/>
      </w:r>
      <w:r>
        <w:rPr>
          <w:rFonts w:ascii="Times New Roman" w:hAnsi="Times New Roman"/>
          <w:sz w:val="28"/>
          <w:szCs w:val="28"/>
        </w:rPr>
        <w:t>питанника: «Как я изменился?»;</w:t>
      </w:r>
    </w:p>
    <w:p>
      <w:pPr>
        <w:autoSpaceDE w:val="0"/>
        <w:autoSpaceDN w:val="0"/>
        <w:adjustRightInd w:val="0"/>
        <w:spacing w:after="0" w:line="240" w:lineRule="auto"/>
        <w:ind w:firstLine="709"/>
        <w:jc w:val="both"/>
        <w:rPr>
          <w:rFonts w:ascii="Times New Roman" w:hAnsi="Times New Roman"/>
          <w:spacing w:val="-20"/>
          <w:sz w:val="28"/>
          <w:szCs w:val="28"/>
          <w:vertAlign w:val="superscript"/>
        </w:rPr>
      </w:pPr>
      <w:r>
        <w:rPr>
          <w:rFonts w:ascii="Times New Roman" w:hAnsi="Times New Roman"/>
          <w:sz w:val="28"/>
          <w:szCs w:val="28"/>
        </w:rPr>
        <w:t xml:space="preserve">- знакомство с основами правового воспитания;   </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воспитание основ интимно-личностного поведе</w:t>
      </w:r>
      <w:r>
        <w:rPr>
          <w:rFonts w:ascii="Times New Roman" w:hAnsi="Times New Roman"/>
          <w:sz w:val="28"/>
          <w:szCs w:val="28"/>
        </w:rPr>
        <w:softHyphen/>
      </w:r>
      <w:r>
        <w:rPr>
          <w:rFonts w:ascii="Times New Roman" w:hAnsi="Times New Roman"/>
          <w:sz w:val="28"/>
          <w:szCs w:val="28"/>
        </w:rPr>
        <w:t>ния;</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воспитание основ адекватного проведения досу</w:t>
      </w:r>
      <w:r>
        <w:rPr>
          <w:rFonts w:ascii="Times New Roman" w:hAnsi="Times New Roman"/>
          <w:sz w:val="28"/>
          <w:szCs w:val="28"/>
        </w:rPr>
        <w:softHyphen/>
      </w:r>
      <w:r>
        <w:rPr>
          <w:rFonts w:ascii="Times New Roman" w:hAnsi="Times New Roman"/>
          <w:sz w:val="28"/>
          <w:szCs w:val="28"/>
        </w:rPr>
        <w:t xml:space="preserve">га — своего и товарища;   </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мотивации учебной деятельности; учиться необходимо для жизни;</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воспитание временной перспективы будущего: «Учеба и мое будущее»;</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воспитание ответственности за свое здоровье, здо</w:t>
      </w:r>
      <w:r>
        <w:rPr>
          <w:rFonts w:ascii="Times New Roman" w:hAnsi="Times New Roman"/>
          <w:sz w:val="28"/>
          <w:szCs w:val="28"/>
        </w:rPr>
        <w:softHyphen/>
      </w:r>
      <w:r>
        <w:rPr>
          <w:rFonts w:ascii="Times New Roman" w:hAnsi="Times New Roman"/>
          <w:sz w:val="28"/>
          <w:szCs w:val="28"/>
        </w:rPr>
        <w:t>рового образа жизни.</w:t>
      </w:r>
    </w:p>
    <w:p>
      <w:pPr>
        <w:shd w:val="clear" w:color="auto" w:fill="FFFFFF"/>
        <w:tabs>
          <w:tab w:val="left" w:pos="9197"/>
        </w:tabs>
        <w:spacing w:after="0" w:line="240" w:lineRule="auto"/>
        <w:ind w:left="730" w:right="-1"/>
        <w:rPr>
          <w:rFonts w:ascii="Times New Roman" w:hAnsi="Times New Roman"/>
          <w:b/>
          <w:sz w:val="24"/>
          <w:szCs w:val="24"/>
        </w:rPr>
      </w:pPr>
      <w:r>
        <w:rPr>
          <w:rFonts w:ascii="Times New Roman" w:hAnsi="Times New Roman"/>
          <w:b/>
          <w:spacing w:val="-1"/>
          <w:sz w:val="28"/>
          <w:szCs w:val="28"/>
        </w:rPr>
        <w:t>Основные мотивы деятельности в этом возрасте:</w:t>
      </w:r>
    </w:p>
    <w:p>
      <w:pPr>
        <w:widowControl w:val="0"/>
        <w:shd w:val="clear" w:color="auto" w:fill="FFFFFF"/>
        <w:tabs>
          <w:tab w:val="left" w:pos="1061"/>
        </w:tabs>
        <w:autoSpaceDE w:val="0"/>
        <w:autoSpaceDN w:val="0"/>
        <w:adjustRightInd w:val="0"/>
        <w:spacing w:after="0" w:line="240" w:lineRule="auto"/>
        <w:ind w:right="19" w:firstLine="709"/>
        <w:jc w:val="both"/>
        <w:rPr>
          <w:rFonts w:ascii="Times New Roman" w:hAnsi="Times New Roman"/>
          <w:sz w:val="24"/>
          <w:szCs w:val="24"/>
        </w:rPr>
      </w:pPr>
      <w:r>
        <w:rPr>
          <w:rFonts w:ascii="Times New Roman" w:hAnsi="Times New Roman"/>
          <w:spacing w:val="-1"/>
          <w:sz w:val="28"/>
          <w:szCs w:val="28"/>
        </w:rPr>
        <w:t>- потребность занять свое место в коллективе; стремление как можно</w:t>
      </w:r>
      <w:r>
        <w:rPr>
          <w:rFonts w:ascii="Times New Roman" w:hAnsi="Times New Roman"/>
          <w:spacing w:val="-1"/>
          <w:sz w:val="28"/>
          <w:szCs w:val="28"/>
        </w:rPr>
        <w:br w:type="textWrapping"/>
      </w:r>
      <w:r>
        <w:rPr>
          <w:rFonts w:ascii="Times New Roman" w:hAnsi="Times New Roman"/>
          <w:sz w:val="28"/>
          <w:szCs w:val="28"/>
        </w:rPr>
        <w:t>лучше соответствовать представлениям о лидере;</w:t>
      </w:r>
    </w:p>
    <w:p>
      <w:pPr>
        <w:widowControl w:val="0"/>
        <w:shd w:val="clear" w:color="auto" w:fill="FFFFFF"/>
        <w:tabs>
          <w:tab w:val="left" w:pos="1147"/>
        </w:tabs>
        <w:autoSpaceDE w:val="0"/>
        <w:autoSpaceDN w:val="0"/>
        <w:adjustRightInd w:val="0"/>
        <w:spacing w:after="0" w:line="240" w:lineRule="auto"/>
        <w:ind w:right="19" w:firstLine="730"/>
        <w:jc w:val="both"/>
        <w:rPr>
          <w:rFonts w:ascii="Times New Roman" w:hAnsi="Times New Roman"/>
          <w:spacing w:val="-8"/>
          <w:sz w:val="28"/>
          <w:szCs w:val="28"/>
        </w:rPr>
      </w:pPr>
      <w:r>
        <w:rPr>
          <w:rFonts w:ascii="Times New Roman" w:hAnsi="Times New Roman"/>
          <w:sz w:val="28"/>
          <w:szCs w:val="28"/>
        </w:rPr>
        <w:t>- ориентация на оценки, суждения сверстников, а не взрослого, требования коллектива становится важнейшим фактором психического развития;</w:t>
      </w:r>
    </w:p>
    <w:p>
      <w:pPr>
        <w:widowControl w:val="0"/>
        <w:shd w:val="clear" w:color="auto" w:fill="FFFFFF"/>
        <w:tabs>
          <w:tab w:val="left" w:pos="1147"/>
        </w:tabs>
        <w:autoSpaceDE w:val="0"/>
        <w:autoSpaceDN w:val="0"/>
        <w:adjustRightInd w:val="0"/>
        <w:spacing w:after="0" w:line="240" w:lineRule="auto"/>
        <w:ind w:right="14" w:firstLine="730"/>
        <w:jc w:val="both"/>
        <w:rPr>
          <w:rFonts w:ascii="Times New Roman" w:hAnsi="Times New Roman"/>
          <w:spacing w:val="-8"/>
          <w:sz w:val="28"/>
          <w:szCs w:val="28"/>
        </w:rPr>
      </w:pPr>
      <w:r>
        <w:rPr>
          <w:rFonts w:ascii="Times New Roman" w:hAnsi="Times New Roman"/>
          <w:sz w:val="28"/>
          <w:szCs w:val="28"/>
        </w:rPr>
        <w:t xml:space="preserve">- возникает потребность личностной самооценки; стремление к </w:t>
      </w:r>
      <w:r>
        <w:rPr>
          <w:rFonts w:ascii="Times New Roman" w:hAnsi="Times New Roman"/>
          <w:spacing w:val="-1"/>
          <w:sz w:val="28"/>
          <w:szCs w:val="28"/>
        </w:rPr>
        <w:t>«взрослости», самостоятельности, к «самоутверждению» (ближе к 13 годам);</w:t>
      </w:r>
    </w:p>
    <w:p>
      <w:pPr>
        <w:widowControl w:val="0"/>
        <w:shd w:val="clear" w:color="auto" w:fill="FFFFFF"/>
        <w:tabs>
          <w:tab w:val="left" w:pos="1147"/>
        </w:tabs>
        <w:autoSpaceDE w:val="0"/>
        <w:autoSpaceDN w:val="0"/>
        <w:adjustRightInd w:val="0"/>
        <w:spacing w:after="0" w:line="240" w:lineRule="auto"/>
        <w:ind w:right="14" w:firstLine="709"/>
        <w:jc w:val="both"/>
        <w:rPr>
          <w:rFonts w:ascii="Times New Roman" w:hAnsi="Times New Roman"/>
          <w:spacing w:val="-8"/>
          <w:sz w:val="28"/>
          <w:szCs w:val="28"/>
        </w:rPr>
      </w:pPr>
      <w:r>
        <w:rPr>
          <w:rFonts w:ascii="Times New Roman" w:hAnsi="Times New Roman"/>
          <w:sz w:val="28"/>
          <w:szCs w:val="28"/>
        </w:rPr>
        <w:t xml:space="preserve">- стремление выйти за рамки школы и приобщиться к жизни и деятельности взрослых. Неудовлетворенность этого стремления создает у подростка конфликт со средой, с самим собой, толкает на бродяжничество (надо загружать его активной деятельностью). </w:t>
      </w:r>
    </w:p>
    <w:p>
      <w:pPr>
        <w:shd w:val="clear" w:color="auto" w:fill="FFFFFF"/>
        <w:tabs>
          <w:tab w:val="left" w:pos="1147"/>
        </w:tabs>
        <w:spacing w:after="0" w:line="240" w:lineRule="auto"/>
        <w:ind w:firstLine="709"/>
        <w:jc w:val="both"/>
        <w:rPr>
          <w:rFonts w:ascii="Times New Roman" w:hAnsi="Times New Roman"/>
          <w:b/>
          <w:sz w:val="24"/>
          <w:szCs w:val="24"/>
        </w:rPr>
      </w:pPr>
      <w:r>
        <w:rPr>
          <w:rFonts w:ascii="Times New Roman" w:hAnsi="Times New Roman"/>
          <w:b/>
          <w:iCs/>
          <w:sz w:val="28"/>
          <w:szCs w:val="28"/>
        </w:rPr>
        <w:t>Основные виды деятельности:</w:t>
      </w:r>
    </w:p>
    <w:p>
      <w:pPr>
        <w:widowControl w:val="0"/>
        <w:shd w:val="clear" w:color="auto" w:fill="FFFFFF"/>
        <w:tabs>
          <w:tab w:val="left" w:pos="1051"/>
        </w:tabs>
        <w:autoSpaceDE w:val="0"/>
        <w:autoSpaceDN w:val="0"/>
        <w:adjustRightInd w:val="0"/>
        <w:spacing w:after="0" w:line="240" w:lineRule="auto"/>
        <w:ind w:right="10" w:firstLine="740"/>
        <w:jc w:val="both"/>
        <w:rPr>
          <w:rFonts w:ascii="Times New Roman" w:hAnsi="Times New Roman"/>
          <w:spacing w:val="-26"/>
          <w:sz w:val="28"/>
          <w:szCs w:val="28"/>
        </w:rPr>
      </w:pPr>
      <w:r>
        <w:rPr>
          <w:rFonts w:ascii="Times New Roman" w:hAnsi="Times New Roman"/>
          <w:sz w:val="28"/>
          <w:szCs w:val="28"/>
        </w:rPr>
        <w:t>- учебная деятельность, но не скучная, однообразная и утомительная  - тогда будет обратный эффект, а живая, нацеленная на потребность и нужды подростка, значимая для него;</w:t>
      </w:r>
    </w:p>
    <w:p>
      <w:pPr>
        <w:widowControl w:val="0"/>
        <w:shd w:val="clear" w:color="auto" w:fill="FFFFFF"/>
        <w:tabs>
          <w:tab w:val="left" w:pos="1051"/>
        </w:tabs>
        <w:autoSpaceDE w:val="0"/>
        <w:autoSpaceDN w:val="0"/>
        <w:adjustRightInd w:val="0"/>
        <w:spacing w:after="0" w:line="240" w:lineRule="auto"/>
        <w:ind w:right="10" w:firstLine="740"/>
        <w:jc w:val="both"/>
        <w:rPr>
          <w:rFonts w:ascii="Times New Roman" w:hAnsi="Times New Roman"/>
          <w:spacing w:val="-10"/>
          <w:sz w:val="28"/>
          <w:szCs w:val="28"/>
        </w:rPr>
      </w:pPr>
      <w:r>
        <w:rPr>
          <w:rFonts w:ascii="Times New Roman" w:hAnsi="Times New Roman"/>
          <w:sz w:val="28"/>
          <w:szCs w:val="28"/>
        </w:rPr>
        <w:t>- деятельность, общение, особенно с другим подростком, компанией друзей; «кодекс товарищества» как доминирующий и организующий мотив поведения подростка;</w:t>
      </w:r>
    </w:p>
    <w:p>
      <w:pPr>
        <w:widowControl w:val="0"/>
        <w:shd w:val="clear" w:color="auto" w:fill="FFFFFF"/>
        <w:tabs>
          <w:tab w:val="left" w:pos="1051"/>
        </w:tabs>
        <w:autoSpaceDE w:val="0"/>
        <w:autoSpaceDN w:val="0"/>
        <w:adjustRightInd w:val="0"/>
        <w:spacing w:after="0" w:line="240" w:lineRule="auto"/>
        <w:ind w:left="-142" w:right="14" w:firstLine="882"/>
        <w:jc w:val="both"/>
        <w:rPr>
          <w:rFonts w:ascii="Times New Roman" w:hAnsi="Times New Roman"/>
          <w:sz w:val="28"/>
          <w:szCs w:val="28"/>
        </w:rPr>
      </w:pPr>
      <w:r>
        <w:rPr>
          <w:rFonts w:ascii="Times New Roman" w:hAnsi="Times New Roman"/>
          <w:sz w:val="28"/>
          <w:szCs w:val="28"/>
        </w:rPr>
        <w:t>- интимно-личное общение (быть с другим, уметь получать от этого удовлетворение, быть значимым в чьих-то глазах).</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8"/>
        <w:gridCol w:w="6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9570" w:type="dxa"/>
            <w:gridSpan w:val="2"/>
            <w:noWrap w:val="0"/>
            <w:vAlign w:val="top"/>
          </w:tcPr>
          <w:p>
            <w:pPr>
              <w:widowControl w:val="0"/>
              <w:tabs>
                <w:tab w:val="left" w:pos="1152"/>
              </w:tabs>
              <w:autoSpaceDE w:val="0"/>
              <w:autoSpaceDN w:val="0"/>
              <w:adjustRightInd w:val="0"/>
              <w:spacing w:after="0" w:line="240" w:lineRule="auto"/>
              <w:ind w:right="10"/>
              <w:jc w:val="center"/>
              <w:rPr>
                <w:rFonts w:ascii="Times New Roman" w:hAnsi="Times New Roman"/>
                <w:sz w:val="28"/>
                <w:szCs w:val="28"/>
              </w:rPr>
            </w:pPr>
            <w:r>
              <w:rPr>
                <w:rFonts w:ascii="Times New Roman" w:hAnsi="Times New Roman"/>
                <w:sz w:val="28"/>
                <w:szCs w:val="28"/>
              </w:rPr>
              <w:t>Средний школьный возраст (11-13 лет)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widowControl w:val="0"/>
              <w:tabs>
                <w:tab w:val="left" w:pos="1152"/>
              </w:tabs>
              <w:autoSpaceDE w:val="0"/>
              <w:autoSpaceDN w:val="0"/>
              <w:adjustRightInd w:val="0"/>
              <w:spacing w:after="0" w:line="240" w:lineRule="auto"/>
              <w:ind w:right="10"/>
              <w:jc w:val="center"/>
              <w:rPr>
                <w:rFonts w:ascii="Times New Roman" w:hAnsi="Times New Roman"/>
                <w:sz w:val="28"/>
                <w:szCs w:val="28"/>
              </w:rPr>
            </w:pPr>
            <w:r>
              <w:rPr>
                <w:rFonts w:ascii="Times New Roman" w:hAnsi="Times New Roman"/>
                <w:sz w:val="28"/>
                <w:szCs w:val="28"/>
              </w:rPr>
              <w:t>Направление воспитательной работы</w:t>
            </w:r>
          </w:p>
        </w:tc>
        <w:tc>
          <w:tcPr>
            <w:tcW w:w="6402" w:type="dxa"/>
            <w:noWrap w:val="0"/>
            <w:vAlign w:val="top"/>
          </w:tcPr>
          <w:p>
            <w:pPr>
              <w:widowControl w:val="0"/>
              <w:tabs>
                <w:tab w:val="left" w:pos="1152"/>
              </w:tabs>
              <w:autoSpaceDE w:val="0"/>
              <w:autoSpaceDN w:val="0"/>
              <w:adjustRightInd w:val="0"/>
              <w:spacing w:after="0" w:line="240" w:lineRule="auto"/>
              <w:ind w:right="10"/>
              <w:jc w:val="center"/>
              <w:rPr>
                <w:rFonts w:ascii="Times New Roman" w:hAnsi="Times New Roman"/>
                <w:sz w:val="28"/>
                <w:szCs w:val="28"/>
              </w:rPr>
            </w:pPr>
            <w:r>
              <w:rPr>
                <w:rFonts w:ascii="Times New Roman" w:hAnsi="Times New Roman"/>
                <w:sz w:val="28"/>
                <w:szCs w:val="28"/>
              </w:rPr>
              <w:t>Содержание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Личностное развитие</w:t>
            </w:r>
          </w:p>
        </w:tc>
        <w:tc>
          <w:tcPr>
            <w:tcW w:w="6402" w:type="dxa"/>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 развитие основ личностной самооценки;</w:t>
            </w:r>
          </w:p>
          <w:p>
            <w:pPr>
              <w:tabs>
                <w:tab w:val="left" w:pos="283"/>
              </w:tabs>
              <w:autoSpaceDE w:val="0"/>
              <w:autoSpaceDN w:val="0"/>
              <w:adjustRightInd w:val="0"/>
              <w:spacing w:after="0" w:line="240" w:lineRule="auto"/>
              <w:ind w:left="38" w:hanging="38"/>
              <w:rPr>
                <w:rFonts w:ascii="Times New Roman" w:hAnsi="Times New Roman"/>
                <w:sz w:val="28"/>
                <w:szCs w:val="28"/>
              </w:rPr>
            </w:pPr>
            <w:r>
              <w:rPr>
                <w:rFonts w:ascii="Franklin Gothic Medium" w:hAnsi="Franklin Gothic Medium"/>
                <w:sz w:val="28"/>
                <w:szCs w:val="28"/>
              </w:rPr>
              <w:t xml:space="preserve">- </w:t>
            </w:r>
            <w:r>
              <w:rPr>
                <w:rFonts w:ascii="Times New Roman" w:hAnsi="Times New Roman"/>
                <w:sz w:val="28"/>
                <w:szCs w:val="28"/>
              </w:rPr>
              <w:t>осознание необходимости самообразования;</w:t>
            </w:r>
          </w:p>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-формирование механизмов антистрессового поведения;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Охрана здоровья и физическое развитие</w:t>
            </w:r>
          </w:p>
        </w:tc>
        <w:tc>
          <w:tcPr>
            <w:tcW w:w="6402" w:type="dxa"/>
            <w:noWrap w:val="0"/>
            <w:vAlign w:val="top"/>
          </w:tcPr>
          <w:p>
            <w:pPr>
              <w:tabs>
                <w:tab w:val="left" w:pos="274"/>
              </w:tabs>
              <w:autoSpaceDE w:val="0"/>
              <w:autoSpaceDN w:val="0"/>
              <w:adjustRightInd w:val="0"/>
              <w:spacing w:after="0" w:line="240" w:lineRule="auto"/>
              <w:ind w:left="29" w:hanging="29"/>
              <w:rPr>
                <w:rFonts w:ascii="Times New Roman" w:hAnsi="Times New Roman"/>
                <w:sz w:val="28"/>
                <w:szCs w:val="28"/>
              </w:rPr>
            </w:pPr>
            <w:r>
              <w:rPr>
                <w:rFonts w:ascii="Times New Roman" w:hAnsi="Times New Roman"/>
                <w:sz w:val="28"/>
                <w:szCs w:val="28"/>
              </w:rPr>
              <w:t>- формирование системы привычек по физической тренировке тела, закаливанию и уходу за организмом;</w:t>
            </w:r>
          </w:p>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-закладывание основ полового воспитания;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Основы жизнеобеспечения</w:t>
            </w:r>
          </w:p>
        </w:tc>
        <w:tc>
          <w:tcPr>
            <w:tcW w:w="6402" w:type="dxa"/>
            <w:noWrap w:val="0"/>
            <w:vAlign w:val="top"/>
          </w:tcPr>
          <w:p>
            <w:pPr>
              <w:tabs>
                <w:tab w:val="left" w:pos="274"/>
              </w:tabs>
              <w:autoSpaceDE w:val="0"/>
              <w:autoSpaceDN w:val="0"/>
              <w:adjustRightInd w:val="0"/>
              <w:spacing w:after="0" w:line="240" w:lineRule="auto"/>
              <w:ind w:left="19" w:hanging="19"/>
              <w:rPr>
                <w:rFonts w:ascii="Times New Roman" w:hAnsi="Times New Roman"/>
                <w:sz w:val="28"/>
                <w:szCs w:val="28"/>
              </w:rPr>
            </w:pPr>
            <w:r>
              <w:rPr>
                <w:rFonts w:ascii="Times New Roman" w:hAnsi="Times New Roman"/>
                <w:sz w:val="28"/>
                <w:szCs w:val="28"/>
              </w:rPr>
              <w:t>- закладывание основ жизнеобеспечения (ориентировка воспитанников в различных жизненных ситуациях);</w:t>
            </w:r>
          </w:p>
          <w:p>
            <w:pPr>
              <w:tabs>
                <w:tab w:val="left" w:pos="269"/>
              </w:tabs>
              <w:autoSpaceDE w:val="0"/>
              <w:autoSpaceDN w:val="0"/>
              <w:adjustRightInd w:val="0"/>
              <w:spacing w:after="0" w:line="240" w:lineRule="auto"/>
              <w:ind w:left="14" w:hanging="14"/>
              <w:rPr>
                <w:rFonts w:ascii="Times New Roman" w:hAnsi="Times New Roman"/>
                <w:sz w:val="28"/>
                <w:szCs w:val="28"/>
              </w:rPr>
            </w:pPr>
            <w:r>
              <w:rPr>
                <w:rFonts w:ascii="Times New Roman" w:hAnsi="Times New Roman"/>
                <w:sz w:val="28"/>
                <w:szCs w:val="28"/>
              </w:rPr>
              <w:t>- создание условий здоровьесберегающего режима;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autoSpaceDE w:val="0"/>
              <w:autoSpaceDN w:val="0"/>
              <w:adjustRightInd w:val="0"/>
              <w:spacing w:after="0" w:line="240" w:lineRule="auto"/>
              <w:ind w:left="5" w:hanging="5"/>
              <w:rPr>
                <w:rFonts w:ascii="Times New Roman" w:hAnsi="Times New Roman"/>
                <w:sz w:val="28"/>
                <w:szCs w:val="28"/>
              </w:rPr>
            </w:pPr>
            <w:r>
              <w:rPr>
                <w:rFonts w:ascii="Times New Roman" w:hAnsi="Times New Roman"/>
                <w:sz w:val="28"/>
                <w:szCs w:val="28"/>
              </w:rPr>
              <w:t>Профессиональная ориентация и трудовое воспитание</w:t>
            </w:r>
          </w:p>
        </w:tc>
        <w:tc>
          <w:tcPr>
            <w:tcW w:w="6402" w:type="dxa"/>
            <w:noWrap w:val="0"/>
            <w:vAlign w:val="top"/>
          </w:tcPr>
          <w:p>
            <w:pPr>
              <w:tabs>
                <w:tab w:val="left" w:pos="264"/>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ознакомление с миром профессий;</w:t>
            </w:r>
          </w:p>
          <w:p>
            <w:pPr>
              <w:tabs>
                <w:tab w:val="left" w:pos="269"/>
              </w:tabs>
              <w:autoSpaceDE w:val="0"/>
              <w:autoSpaceDN w:val="0"/>
              <w:adjustRightInd w:val="0"/>
              <w:spacing w:after="0" w:line="240" w:lineRule="auto"/>
              <w:ind w:left="5" w:hanging="5"/>
              <w:rPr>
                <w:rFonts w:ascii="Times New Roman" w:hAnsi="Times New Roman"/>
                <w:sz w:val="28"/>
                <w:szCs w:val="28"/>
              </w:rPr>
            </w:pPr>
            <w:r>
              <w:rPr>
                <w:rFonts w:ascii="Times New Roman" w:hAnsi="Times New Roman"/>
                <w:sz w:val="28"/>
                <w:szCs w:val="28"/>
              </w:rPr>
              <w:t>- формирование навыков коллективной трудовой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autoSpaceDE w:val="0"/>
              <w:autoSpaceDN w:val="0"/>
              <w:adjustRightInd w:val="0"/>
              <w:spacing w:after="0" w:line="240" w:lineRule="auto"/>
              <w:ind w:firstLine="5"/>
              <w:rPr>
                <w:rFonts w:ascii="Times New Roman" w:hAnsi="Times New Roman"/>
                <w:sz w:val="28"/>
                <w:szCs w:val="28"/>
              </w:rPr>
            </w:pPr>
            <w:r>
              <w:rPr>
                <w:rFonts w:ascii="Times New Roman" w:hAnsi="Times New Roman"/>
                <w:sz w:val="28"/>
                <w:szCs w:val="28"/>
              </w:rPr>
              <w:t>Основы гражданского самосоз</w:t>
            </w:r>
            <w:r>
              <w:rPr>
                <w:rFonts w:ascii="Times New Roman" w:hAnsi="Times New Roman"/>
                <w:sz w:val="28"/>
                <w:szCs w:val="28"/>
              </w:rPr>
              <w:softHyphen/>
            </w:r>
            <w:r>
              <w:rPr>
                <w:rFonts w:ascii="Times New Roman" w:hAnsi="Times New Roman"/>
                <w:sz w:val="28"/>
                <w:szCs w:val="28"/>
              </w:rPr>
              <w:t>нания</w:t>
            </w:r>
          </w:p>
        </w:tc>
        <w:tc>
          <w:tcPr>
            <w:tcW w:w="6402" w:type="dxa"/>
            <w:noWrap w:val="0"/>
            <w:vAlign w:val="top"/>
          </w:tcPr>
          <w:p>
            <w:pPr>
              <w:tabs>
                <w:tab w:val="left" w:pos="269"/>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осмысление статуса ученика;</w:t>
            </w:r>
          </w:p>
          <w:p>
            <w:pPr>
              <w:tabs>
                <w:tab w:val="left" w:pos="269"/>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основы правового просвещения, экономической грамотности;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Творческое развитие</w:t>
            </w:r>
          </w:p>
        </w:tc>
        <w:tc>
          <w:tcPr>
            <w:tcW w:w="6402" w:type="dxa"/>
            <w:noWrap w:val="0"/>
            <w:vAlign w:val="top"/>
          </w:tcPr>
          <w:p>
            <w:pPr>
              <w:tabs>
                <w:tab w:val="left" w:pos="274"/>
              </w:tabs>
              <w:autoSpaceDE w:val="0"/>
              <w:autoSpaceDN w:val="0"/>
              <w:adjustRightInd w:val="0"/>
              <w:spacing w:after="0" w:line="240" w:lineRule="auto"/>
              <w:ind w:firstLine="5"/>
              <w:rPr>
                <w:rFonts w:ascii="Times New Roman" w:hAnsi="Times New Roman"/>
                <w:sz w:val="28"/>
                <w:szCs w:val="28"/>
              </w:rPr>
            </w:pPr>
            <w:r>
              <w:rPr>
                <w:rFonts w:ascii="Times New Roman" w:hAnsi="Times New Roman"/>
                <w:sz w:val="28"/>
                <w:szCs w:val="28"/>
              </w:rPr>
              <w:t>- развитие самостоятельного творческого мышления;</w:t>
            </w:r>
          </w:p>
          <w:p>
            <w:pPr>
              <w:tabs>
                <w:tab w:val="left" w:pos="274"/>
              </w:tabs>
              <w:autoSpaceDE w:val="0"/>
              <w:autoSpaceDN w:val="0"/>
              <w:adjustRightInd w:val="0"/>
              <w:spacing w:after="0" w:line="240" w:lineRule="auto"/>
              <w:ind w:firstLine="10"/>
              <w:rPr>
                <w:rFonts w:ascii="Times New Roman" w:hAnsi="Times New Roman"/>
                <w:sz w:val="28"/>
                <w:szCs w:val="28"/>
              </w:rPr>
            </w:pPr>
            <w:r>
              <w:rPr>
                <w:rFonts w:ascii="Times New Roman" w:hAnsi="Times New Roman"/>
                <w:sz w:val="28"/>
                <w:szCs w:val="28"/>
              </w:rPr>
              <w:t>- создание условий для реализации творческого потенциала (КТД, кружковая деятельность)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Межличностные отношения</w:t>
            </w:r>
          </w:p>
        </w:tc>
        <w:tc>
          <w:tcPr>
            <w:tcW w:w="6402" w:type="dxa"/>
            <w:noWrap w:val="0"/>
            <w:vAlign w:val="top"/>
          </w:tcPr>
          <w:p>
            <w:pPr>
              <w:autoSpaceDE w:val="0"/>
              <w:autoSpaceDN w:val="0"/>
              <w:adjustRightInd w:val="0"/>
              <w:spacing w:after="0" w:line="240" w:lineRule="auto"/>
              <w:ind w:firstLine="19"/>
              <w:rPr>
                <w:rFonts w:ascii="Times New Roman" w:hAnsi="Times New Roman"/>
                <w:sz w:val="28"/>
                <w:szCs w:val="28"/>
              </w:rPr>
            </w:pPr>
            <w:r>
              <w:rPr>
                <w:rFonts w:ascii="Times New Roman" w:hAnsi="Times New Roman"/>
                <w:sz w:val="28"/>
                <w:szCs w:val="28"/>
              </w:rPr>
              <w:t>Овладение коммуникативными навы</w:t>
            </w:r>
            <w:r>
              <w:rPr>
                <w:rFonts w:ascii="Times New Roman" w:hAnsi="Times New Roman"/>
                <w:sz w:val="28"/>
                <w:szCs w:val="28"/>
              </w:rPr>
              <w:softHyphen/>
            </w:r>
            <w:r>
              <w:rPr>
                <w:rFonts w:ascii="Times New Roman" w:hAnsi="Times New Roman"/>
                <w:sz w:val="28"/>
                <w:szCs w:val="28"/>
              </w:rPr>
              <w:t>ками:</w:t>
            </w:r>
          </w:p>
          <w:p>
            <w:pPr>
              <w:tabs>
                <w:tab w:val="left" w:pos="230"/>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умение гасить конфликты;</w:t>
            </w:r>
          </w:p>
          <w:p>
            <w:pPr>
              <w:tabs>
                <w:tab w:val="left" w:pos="230"/>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находить контакты с окружающими;</w:t>
            </w:r>
          </w:p>
          <w:p>
            <w:pPr>
              <w:tabs>
                <w:tab w:val="left" w:pos="230"/>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умение строить дружеские отношения.</w:t>
            </w:r>
          </w:p>
        </w:tc>
      </w:tr>
    </w:tbl>
    <w:p>
      <w:pPr>
        <w:shd w:val="clear" w:color="auto" w:fill="FFFFFF"/>
        <w:spacing w:after="0" w:line="240" w:lineRule="auto"/>
        <w:ind w:left="730" w:right="174"/>
        <w:jc w:val="center"/>
        <w:rPr>
          <w:rFonts w:ascii="Times New Roman" w:hAnsi="Times New Roman"/>
          <w:b/>
          <w:bCs/>
          <w:spacing w:val="-2"/>
          <w:sz w:val="28"/>
          <w:szCs w:val="28"/>
        </w:rPr>
      </w:pPr>
    </w:p>
    <w:p>
      <w:pPr>
        <w:shd w:val="clear" w:color="auto" w:fill="FFFFFF"/>
        <w:spacing w:after="0" w:line="240" w:lineRule="auto"/>
        <w:ind w:left="730" w:right="174"/>
        <w:jc w:val="center"/>
        <w:rPr>
          <w:rFonts w:ascii="Times New Roman" w:hAnsi="Times New Roman"/>
          <w:b/>
          <w:bCs/>
          <w:spacing w:val="-2"/>
          <w:sz w:val="28"/>
          <w:szCs w:val="28"/>
        </w:rPr>
      </w:pPr>
    </w:p>
    <w:p>
      <w:pPr>
        <w:shd w:val="clear" w:color="auto" w:fill="FFFFFF"/>
        <w:spacing w:after="0" w:line="240" w:lineRule="auto"/>
        <w:ind w:left="730" w:right="174"/>
        <w:jc w:val="center"/>
        <w:rPr>
          <w:rFonts w:ascii="Times New Roman" w:hAnsi="Times New Roman"/>
          <w:b/>
          <w:bCs/>
          <w:spacing w:val="-2"/>
          <w:sz w:val="28"/>
          <w:szCs w:val="28"/>
        </w:rPr>
      </w:pPr>
      <w:r>
        <w:rPr>
          <w:rFonts w:ascii="Times New Roman" w:hAnsi="Times New Roman"/>
          <w:b/>
          <w:bCs/>
          <w:spacing w:val="-2"/>
          <w:sz w:val="28"/>
          <w:szCs w:val="28"/>
        </w:rPr>
        <w:t>Тематическое планирование воспитательной работы с детьми среднего школьного возраста (5 – 7 классы)</w:t>
      </w:r>
    </w:p>
    <w:p>
      <w:pPr>
        <w:shd w:val="clear" w:color="auto" w:fill="FFFFFF"/>
        <w:spacing w:after="0" w:line="240" w:lineRule="auto"/>
        <w:ind w:left="730" w:right="174"/>
        <w:jc w:val="center"/>
        <w:rPr>
          <w:rFonts w:ascii="Times New Roman" w:hAnsi="Times New Roman"/>
          <w:b/>
          <w:bCs/>
          <w:spacing w:val="-2"/>
          <w:sz w:val="28"/>
          <w:szCs w:val="28"/>
        </w:rPr>
      </w:pPr>
      <w:r>
        <w:rPr>
          <w:rFonts w:ascii="Times New Roman" w:hAnsi="Times New Roman"/>
          <w:b/>
          <w:bCs/>
          <w:spacing w:val="-2"/>
          <w:sz w:val="28"/>
          <w:szCs w:val="28"/>
        </w:rPr>
        <w:t>(35 учебных недель)</w:t>
      </w:r>
      <w:r>
        <w:rPr>
          <w:rFonts w:ascii="Times New Roman" w:hAnsi="Times New Roman"/>
          <w:b/>
          <w:bCs/>
          <w:spacing w:val="-2"/>
          <w:sz w:val="28"/>
          <w:szCs w:val="28"/>
        </w:rPr>
        <w:tab/>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1595"/>
        <w:gridCol w:w="1595"/>
        <w:gridCol w:w="1595"/>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spacing w:after="0" w:line="240" w:lineRule="auto"/>
              <w:ind w:right="-185"/>
              <w:jc w:val="center"/>
              <w:rPr>
                <w:rFonts w:ascii="Times New Roman" w:hAnsi="Times New Roman"/>
                <w:b/>
                <w:bCs/>
                <w:spacing w:val="-2"/>
                <w:sz w:val="28"/>
                <w:szCs w:val="28"/>
              </w:rPr>
            </w:pPr>
            <w:r>
              <w:rPr>
                <w:rFonts w:ascii="Times New Roman" w:hAnsi="Times New Roman"/>
                <w:b/>
                <w:bCs/>
                <w:spacing w:val="-2"/>
                <w:sz w:val="28"/>
                <w:szCs w:val="28"/>
              </w:rPr>
              <w:t>Направление работы</w:t>
            </w:r>
          </w:p>
        </w:tc>
        <w:tc>
          <w:tcPr>
            <w:tcW w:w="1595" w:type="dxa"/>
            <w:shd w:val="clear" w:color="auto" w:fill="auto"/>
            <w:noWrap w:val="0"/>
            <w:vAlign w:val="top"/>
          </w:tcPr>
          <w:p>
            <w:pPr>
              <w:spacing w:after="0" w:line="240" w:lineRule="auto"/>
              <w:ind w:right="-185"/>
              <w:jc w:val="center"/>
              <w:rPr>
                <w:rFonts w:ascii="Times New Roman" w:hAnsi="Times New Roman"/>
                <w:b/>
                <w:bCs/>
                <w:spacing w:val="-2"/>
                <w:sz w:val="28"/>
                <w:szCs w:val="28"/>
              </w:rPr>
            </w:pPr>
            <w:r>
              <w:rPr>
                <w:rFonts w:ascii="Times New Roman" w:hAnsi="Times New Roman"/>
                <w:b/>
                <w:bCs/>
                <w:spacing w:val="-2"/>
                <w:sz w:val="28"/>
                <w:szCs w:val="28"/>
              </w:rPr>
              <w:t>1 четверть</w:t>
            </w:r>
          </w:p>
        </w:tc>
        <w:tc>
          <w:tcPr>
            <w:tcW w:w="1595" w:type="dxa"/>
            <w:shd w:val="clear" w:color="auto" w:fill="auto"/>
            <w:noWrap w:val="0"/>
            <w:vAlign w:val="top"/>
          </w:tcPr>
          <w:p>
            <w:pPr>
              <w:spacing w:after="0" w:line="240" w:lineRule="auto"/>
              <w:ind w:right="-185"/>
              <w:jc w:val="center"/>
              <w:rPr>
                <w:rFonts w:ascii="Times New Roman" w:hAnsi="Times New Roman"/>
                <w:b/>
                <w:bCs/>
                <w:spacing w:val="-2"/>
                <w:sz w:val="28"/>
                <w:szCs w:val="28"/>
              </w:rPr>
            </w:pPr>
            <w:r>
              <w:rPr>
                <w:rFonts w:ascii="Times New Roman" w:hAnsi="Times New Roman"/>
                <w:b/>
                <w:bCs/>
                <w:spacing w:val="-2"/>
                <w:sz w:val="28"/>
                <w:szCs w:val="28"/>
              </w:rPr>
              <w:t>2 четверть</w:t>
            </w:r>
          </w:p>
        </w:tc>
        <w:tc>
          <w:tcPr>
            <w:tcW w:w="1595" w:type="dxa"/>
            <w:shd w:val="clear" w:color="auto" w:fill="auto"/>
            <w:noWrap w:val="0"/>
            <w:vAlign w:val="top"/>
          </w:tcPr>
          <w:p>
            <w:pPr>
              <w:spacing w:after="0" w:line="240" w:lineRule="auto"/>
              <w:ind w:right="-185"/>
              <w:jc w:val="center"/>
              <w:rPr>
                <w:rFonts w:ascii="Times New Roman" w:hAnsi="Times New Roman"/>
                <w:b/>
                <w:bCs/>
                <w:spacing w:val="-2"/>
                <w:sz w:val="28"/>
                <w:szCs w:val="28"/>
              </w:rPr>
            </w:pPr>
            <w:r>
              <w:rPr>
                <w:rFonts w:ascii="Times New Roman" w:hAnsi="Times New Roman"/>
                <w:b/>
                <w:bCs/>
                <w:spacing w:val="-2"/>
                <w:sz w:val="28"/>
                <w:szCs w:val="28"/>
              </w:rPr>
              <w:t>3 четверть</w:t>
            </w:r>
          </w:p>
        </w:tc>
        <w:tc>
          <w:tcPr>
            <w:tcW w:w="1595" w:type="dxa"/>
            <w:shd w:val="clear" w:color="auto" w:fill="auto"/>
            <w:noWrap w:val="0"/>
            <w:vAlign w:val="top"/>
          </w:tcPr>
          <w:p>
            <w:pPr>
              <w:spacing w:after="0" w:line="240" w:lineRule="auto"/>
              <w:ind w:right="-185"/>
              <w:jc w:val="center"/>
              <w:rPr>
                <w:rFonts w:ascii="Times New Roman" w:hAnsi="Times New Roman"/>
                <w:b/>
                <w:bCs/>
                <w:spacing w:val="-2"/>
                <w:sz w:val="28"/>
                <w:szCs w:val="28"/>
              </w:rPr>
            </w:pPr>
            <w:r>
              <w:rPr>
                <w:rFonts w:ascii="Times New Roman" w:hAnsi="Times New Roman"/>
                <w:b/>
                <w:bCs/>
                <w:spacing w:val="-2"/>
                <w:sz w:val="28"/>
                <w:szCs w:val="28"/>
              </w:rPr>
              <w:t>4 четверть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Личностное развитие (всего 17 часов)</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5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3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5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Охрана здоровья и физическое развитие (всего 34 часа)</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7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Основы жизнеобеспечения (всего 19 часов)</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5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5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5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autoSpaceDE w:val="0"/>
              <w:autoSpaceDN w:val="0"/>
              <w:adjustRightInd w:val="0"/>
              <w:spacing w:after="0" w:line="240" w:lineRule="auto"/>
              <w:ind w:left="5" w:hanging="5"/>
              <w:rPr>
                <w:rFonts w:ascii="Times New Roman" w:hAnsi="Times New Roman"/>
                <w:sz w:val="28"/>
                <w:szCs w:val="28"/>
              </w:rPr>
            </w:pPr>
            <w:r>
              <w:rPr>
                <w:rFonts w:ascii="Times New Roman" w:hAnsi="Times New Roman"/>
                <w:sz w:val="28"/>
                <w:szCs w:val="28"/>
              </w:rPr>
              <w:t>Профессиональная ориентация и трудовое воспитание (всего 35 часов)</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7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10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autoSpaceDE w:val="0"/>
              <w:autoSpaceDN w:val="0"/>
              <w:adjustRightInd w:val="0"/>
              <w:spacing w:after="0" w:line="240" w:lineRule="auto"/>
              <w:ind w:firstLine="5"/>
              <w:rPr>
                <w:rFonts w:ascii="Times New Roman" w:hAnsi="Times New Roman"/>
                <w:sz w:val="28"/>
                <w:szCs w:val="28"/>
              </w:rPr>
            </w:pPr>
            <w:r>
              <w:rPr>
                <w:rFonts w:ascii="Times New Roman" w:hAnsi="Times New Roman"/>
                <w:sz w:val="28"/>
                <w:szCs w:val="28"/>
              </w:rPr>
              <w:t>Основы гражданского самосоз</w:t>
            </w:r>
            <w:r>
              <w:rPr>
                <w:rFonts w:ascii="Times New Roman" w:hAnsi="Times New Roman"/>
                <w:sz w:val="28"/>
                <w:szCs w:val="28"/>
              </w:rPr>
              <w:softHyphen/>
            </w:r>
            <w:r>
              <w:rPr>
                <w:rFonts w:ascii="Times New Roman" w:hAnsi="Times New Roman"/>
                <w:sz w:val="28"/>
                <w:szCs w:val="28"/>
              </w:rPr>
              <w:t>нания (всего 17 часов)</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5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Творческое развитие (всего 19 часов)</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5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6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Межличностные отношения (всего 34 часа)</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7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Итого: 175 часов</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45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37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48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45 ч.</w:t>
            </w:r>
          </w:p>
        </w:tc>
      </w:tr>
    </w:tbl>
    <w:p>
      <w:pPr>
        <w:shd w:val="clear" w:color="auto" w:fill="FFFFFF"/>
        <w:spacing w:after="0" w:line="240" w:lineRule="auto"/>
        <w:ind w:left="730" w:right="-185"/>
        <w:jc w:val="center"/>
        <w:rPr>
          <w:rFonts w:ascii="Times New Roman" w:hAnsi="Times New Roman"/>
          <w:b/>
          <w:bCs/>
          <w:spacing w:val="-2"/>
          <w:sz w:val="28"/>
          <w:szCs w:val="28"/>
        </w:rPr>
      </w:pPr>
    </w:p>
    <w:p>
      <w:pPr>
        <w:shd w:val="clear" w:color="auto" w:fill="FFFFFF"/>
        <w:spacing w:after="0" w:line="240" w:lineRule="auto"/>
        <w:ind w:left="730" w:right="-185"/>
        <w:jc w:val="center"/>
        <w:rPr>
          <w:rFonts w:ascii="Times New Roman" w:hAnsi="Times New Roman"/>
          <w:b/>
          <w:bCs/>
          <w:spacing w:val="-2"/>
          <w:sz w:val="28"/>
          <w:szCs w:val="28"/>
        </w:rPr>
      </w:pPr>
      <w:r>
        <w:rPr>
          <w:rFonts w:ascii="Times New Roman" w:hAnsi="Times New Roman"/>
          <w:b/>
          <w:bCs/>
          <w:spacing w:val="-2"/>
          <w:sz w:val="28"/>
          <w:szCs w:val="28"/>
        </w:rPr>
        <w:t>Критерии  сформированности навыков</w:t>
      </w:r>
    </w:p>
    <w:p>
      <w:pPr>
        <w:shd w:val="clear" w:color="auto" w:fill="FFFFFF"/>
        <w:spacing w:after="0" w:line="240" w:lineRule="auto"/>
        <w:ind w:left="730" w:right="-185"/>
        <w:jc w:val="center"/>
        <w:rPr>
          <w:rFonts w:ascii="Times New Roman" w:hAnsi="Times New Roman"/>
          <w:b/>
          <w:bCs/>
          <w:spacing w:val="-2"/>
          <w:sz w:val="28"/>
          <w:szCs w:val="28"/>
        </w:rPr>
      </w:pPr>
      <w:r>
        <w:rPr>
          <w:rFonts w:ascii="Times New Roman" w:hAnsi="Times New Roman"/>
          <w:b/>
          <w:bCs/>
          <w:spacing w:val="-2"/>
          <w:sz w:val="28"/>
          <w:szCs w:val="28"/>
        </w:rPr>
        <w:t>поведения у воспитанников среднего школьного возраста.</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осознает свое «Я» на личностном и социальном уровнях; сформированы основы психологической компетентности;</w:t>
      </w:r>
    </w:p>
    <w:p>
      <w:pPr>
        <w:tabs>
          <w:tab w:val="left" w:pos="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знает «Какой я?», «Что я могу?»; заложены элементы позиции доверия и уверенности в самом себе; адекватно понимает свои возможности, способности, особенности характера; знает свои «сильные» и «слабые» стороны; умеет общаться в разных социальных группах; имеет навыки речевого, жестового обще</w:t>
      </w:r>
      <w:r>
        <w:rPr>
          <w:rFonts w:ascii="Times New Roman" w:hAnsi="Times New Roman"/>
          <w:sz w:val="28"/>
          <w:szCs w:val="28"/>
        </w:rPr>
        <w:softHyphen/>
      </w:r>
      <w:r>
        <w:rPr>
          <w:rFonts w:ascii="Times New Roman" w:hAnsi="Times New Roman"/>
          <w:sz w:val="28"/>
          <w:szCs w:val="28"/>
        </w:rPr>
        <w:t xml:space="preserve">ния; владеет своим настроением, мимикой лица; знает правила взаимоотношений между людьми; </w:t>
      </w:r>
    </w:p>
    <w:p>
      <w:pPr>
        <w:tabs>
          <w:tab w:val="left" w:pos="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знает, что здоровье - это бесценный дар, который постоянно надо беречь и приумножать; владеет элементами какого-либо вида спорта; может сам составить для себя комплекс утренней зарядки, физической нагрузки; </w:t>
      </w:r>
    </w:p>
    <w:p>
      <w:pPr>
        <w:tabs>
          <w:tab w:val="left" w:pos="0"/>
        </w:tabs>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имеет развитое воображение, элементы творческого мышления; умеет самостоятельно заниматься каким-либо видом творчества; знаком с основами народного творчества, промыслами;</w:t>
      </w:r>
    </w:p>
    <w:p>
      <w:pPr>
        <w:tabs>
          <w:tab w:val="left" w:pos="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xml:space="preserve">- владеет навыками самообслуживающего труда и способен выполнять работы по дому, участку; </w:t>
      </w:r>
    </w:p>
    <w:p>
      <w:pPr>
        <w:tabs>
          <w:tab w:val="left" w:pos="0"/>
        </w:tabs>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 имеет представления о видах профессий, труде и зарплате; осознает связь между благополучием человека и его трудом; умеет обращаться с деньгами и понимает их назначение; четко ориентируется в гражданском законодательстве о правах и обязанностях детей в нашей стране; имеет представление о правонарушениях и ответственности за это; знает, что он гражданин России; знаком с символикой, обычаями и обрядами.</w:t>
      </w:r>
    </w:p>
    <w:p>
      <w:pPr>
        <w:shd w:val="clear" w:color="auto" w:fill="FFFFFF"/>
        <w:spacing w:after="0" w:line="240" w:lineRule="auto"/>
        <w:ind w:left="734"/>
        <w:jc w:val="center"/>
        <w:rPr>
          <w:rFonts w:ascii="Times New Roman" w:hAnsi="Times New Roman"/>
          <w:b/>
          <w:bCs/>
          <w:sz w:val="28"/>
          <w:szCs w:val="28"/>
        </w:rPr>
      </w:pPr>
      <w:r>
        <w:rPr>
          <w:rFonts w:ascii="Times New Roman" w:hAnsi="Times New Roman"/>
          <w:b/>
          <w:bCs/>
          <w:sz w:val="28"/>
          <w:szCs w:val="28"/>
        </w:rPr>
        <w:t>Воспитательная программа для школьников</w:t>
      </w:r>
    </w:p>
    <w:p>
      <w:pPr>
        <w:shd w:val="clear" w:color="auto" w:fill="FFFFFF"/>
        <w:spacing w:after="0" w:line="240" w:lineRule="auto"/>
        <w:ind w:left="734"/>
        <w:jc w:val="center"/>
        <w:rPr>
          <w:rFonts w:ascii="Times New Roman" w:hAnsi="Times New Roman"/>
          <w:b/>
          <w:sz w:val="28"/>
          <w:szCs w:val="28"/>
        </w:rPr>
      </w:pPr>
      <w:r>
        <w:rPr>
          <w:rFonts w:ascii="Times New Roman" w:hAnsi="Times New Roman"/>
          <w:b/>
          <w:bCs/>
          <w:sz w:val="28"/>
          <w:szCs w:val="28"/>
        </w:rPr>
        <w:t xml:space="preserve">подросткового возраста (14-16 </w:t>
      </w:r>
      <w:r>
        <w:rPr>
          <w:rFonts w:ascii="Times New Roman" w:hAnsi="Times New Roman"/>
          <w:b/>
          <w:sz w:val="28"/>
          <w:szCs w:val="28"/>
        </w:rPr>
        <w:t>лет).</w:t>
      </w:r>
    </w:p>
    <w:p>
      <w:pPr>
        <w:shd w:val="clear" w:color="auto" w:fill="FFFFFF"/>
        <w:spacing w:after="0" w:line="240" w:lineRule="auto"/>
        <w:ind w:firstLine="720"/>
        <w:jc w:val="both"/>
        <w:rPr>
          <w:rFonts w:ascii="Times New Roman" w:hAnsi="Times New Roman"/>
          <w:bCs/>
          <w:spacing w:val="-1"/>
          <w:sz w:val="28"/>
          <w:szCs w:val="28"/>
        </w:rPr>
      </w:pPr>
      <w:r>
        <w:rPr>
          <w:rFonts w:ascii="Times New Roman" w:hAnsi="Times New Roman"/>
          <w:bCs/>
          <w:spacing w:val="-1"/>
          <w:sz w:val="28"/>
          <w:szCs w:val="28"/>
        </w:rPr>
        <w:t>Приоритетные целевые установки воспитательной работы с подростками (14-16 лет).</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определение ценностных ориентиров личности воспитанников;</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адекватного отношения к своему возрасту, взрослости, самостоятельности, развитие механизмов самообладания, управления своим поведением;</w:t>
      </w:r>
    </w:p>
    <w:p>
      <w:pPr>
        <w:autoSpaceDE w:val="0"/>
        <w:autoSpaceDN w:val="0"/>
        <w:adjustRightInd w:val="0"/>
        <w:spacing w:after="0" w:line="240" w:lineRule="auto"/>
        <w:ind w:firstLine="709"/>
        <w:jc w:val="both"/>
        <w:rPr>
          <w:rFonts w:ascii="Arial" w:hAnsi="Arial" w:cs="Arial"/>
          <w:b/>
          <w:bCs/>
          <w:i/>
          <w:iCs/>
          <w:sz w:val="28"/>
          <w:szCs w:val="28"/>
        </w:rPr>
      </w:pPr>
      <w:r>
        <w:rPr>
          <w:rFonts w:ascii="Times New Roman" w:hAnsi="Times New Roman"/>
          <w:sz w:val="28"/>
          <w:szCs w:val="28"/>
        </w:rPr>
        <w:t xml:space="preserve">- воспитание убежденности воспитанника в будущей его востребованности обществом, построение временной перспективы будущего.      </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отработка навыков общения с окружающими людьми: </w:t>
      </w:r>
      <w:r>
        <w:rPr>
          <w:rFonts w:ascii="Times New Roman" w:hAnsi="Times New Roman"/>
          <w:spacing w:val="30"/>
          <w:sz w:val="28"/>
          <w:szCs w:val="28"/>
        </w:rPr>
        <w:t>«Я</w:t>
      </w:r>
      <w:r>
        <w:rPr>
          <w:rFonts w:ascii="Times New Roman" w:hAnsi="Times New Roman"/>
          <w:sz w:val="28"/>
          <w:szCs w:val="28"/>
        </w:rPr>
        <w:t xml:space="preserve"> как друг», </w:t>
      </w:r>
      <w:r>
        <w:rPr>
          <w:rFonts w:ascii="Times New Roman" w:hAnsi="Times New Roman"/>
          <w:spacing w:val="30"/>
          <w:sz w:val="28"/>
          <w:szCs w:val="28"/>
        </w:rPr>
        <w:t>«Я</w:t>
      </w:r>
      <w:r>
        <w:rPr>
          <w:rFonts w:ascii="Times New Roman" w:hAnsi="Times New Roman"/>
          <w:sz w:val="28"/>
          <w:szCs w:val="28"/>
        </w:rPr>
        <w:t xml:space="preserve"> и другие», «Умение понимать других».</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основ нравственно-правового, законопослушного пове</w:t>
      </w:r>
      <w:r>
        <w:rPr>
          <w:rFonts w:ascii="Times New Roman" w:hAnsi="Times New Roman"/>
          <w:sz w:val="28"/>
          <w:szCs w:val="28"/>
        </w:rPr>
        <w:softHyphen/>
      </w:r>
      <w:r>
        <w:rPr>
          <w:rFonts w:ascii="Times New Roman" w:hAnsi="Times New Roman"/>
          <w:sz w:val="28"/>
          <w:szCs w:val="28"/>
        </w:rPr>
        <w:t>дения, экономические основы существования гражда</w:t>
      </w:r>
      <w:r>
        <w:rPr>
          <w:rFonts w:ascii="Times New Roman" w:hAnsi="Times New Roman"/>
          <w:sz w:val="28"/>
          <w:szCs w:val="28"/>
        </w:rPr>
        <w:softHyphen/>
      </w:r>
      <w:r>
        <w:rPr>
          <w:rFonts w:ascii="Times New Roman" w:hAnsi="Times New Roman"/>
          <w:sz w:val="28"/>
          <w:szCs w:val="28"/>
        </w:rPr>
        <w:t>нина.</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основ деловитости профессиональ</w:t>
      </w:r>
      <w:r>
        <w:rPr>
          <w:rFonts w:ascii="Times New Roman" w:hAnsi="Times New Roman"/>
          <w:sz w:val="28"/>
          <w:szCs w:val="28"/>
        </w:rPr>
        <w:softHyphen/>
      </w:r>
      <w:r>
        <w:rPr>
          <w:rFonts w:ascii="Times New Roman" w:hAnsi="Times New Roman"/>
          <w:sz w:val="28"/>
          <w:szCs w:val="28"/>
        </w:rPr>
        <w:t>ной деятельности.</w:t>
      </w:r>
    </w:p>
    <w:p>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содействие в профессиональном ориентировании каждого воспитанника</w:t>
      </w:r>
    </w:p>
    <w:p>
      <w:pPr>
        <w:shd w:val="clear" w:color="auto" w:fill="FFFFFF"/>
        <w:spacing w:after="0" w:line="240" w:lineRule="auto"/>
        <w:ind w:left="14" w:right="19" w:firstLine="710"/>
        <w:jc w:val="both"/>
        <w:rPr>
          <w:rFonts w:ascii="Times New Roman" w:hAnsi="Times New Roman"/>
          <w:sz w:val="24"/>
          <w:szCs w:val="24"/>
        </w:rPr>
      </w:pPr>
      <w:r>
        <w:rPr>
          <w:rFonts w:ascii="Times New Roman" w:hAnsi="Times New Roman"/>
          <w:b/>
          <w:iCs/>
          <w:sz w:val="28"/>
          <w:szCs w:val="28"/>
        </w:rPr>
        <w:t>Основные мотивы деятельности:</w:t>
      </w:r>
      <w:r>
        <w:rPr>
          <w:rFonts w:ascii="Times New Roman" w:hAnsi="Times New Roman"/>
          <w:i/>
          <w:iCs/>
          <w:sz w:val="28"/>
          <w:szCs w:val="28"/>
        </w:rPr>
        <w:t xml:space="preserve"> </w:t>
      </w:r>
      <w:r>
        <w:rPr>
          <w:rFonts w:ascii="Times New Roman" w:hAnsi="Times New Roman"/>
          <w:sz w:val="28"/>
          <w:szCs w:val="28"/>
        </w:rPr>
        <w:t>желание занять свое место в мире взрослых, утвердиться в компании сверстников, быть уверенным в своей компании и т.п.</w:t>
      </w:r>
    </w:p>
    <w:p>
      <w:pPr>
        <w:shd w:val="clear" w:color="auto" w:fill="FFFFFF"/>
        <w:spacing w:after="0" w:line="240" w:lineRule="auto"/>
        <w:ind w:left="5" w:right="19" w:firstLine="701"/>
        <w:jc w:val="both"/>
        <w:rPr>
          <w:rFonts w:ascii="Times New Roman" w:hAnsi="Times New Roman"/>
          <w:sz w:val="24"/>
          <w:szCs w:val="24"/>
        </w:rPr>
      </w:pPr>
      <w:r>
        <w:rPr>
          <w:rFonts w:ascii="Times New Roman" w:hAnsi="Times New Roman"/>
          <w:b/>
          <w:iCs/>
          <w:sz w:val="28"/>
          <w:szCs w:val="28"/>
        </w:rPr>
        <w:t>Ведущей деятельностью</w:t>
      </w:r>
      <w:r>
        <w:rPr>
          <w:rFonts w:ascii="Times New Roman" w:hAnsi="Times New Roman"/>
          <w:i/>
          <w:iCs/>
          <w:sz w:val="28"/>
          <w:szCs w:val="28"/>
        </w:rPr>
        <w:t xml:space="preserve"> </w:t>
      </w:r>
      <w:r>
        <w:rPr>
          <w:rFonts w:ascii="Times New Roman" w:hAnsi="Times New Roman"/>
          <w:sz w:val="28"/>
          <w:szCs w:val="28"/>
        </w:rPr>
        <w:t>становится интимно-личностное общение (общение с другом, с друзьями через позицию своих настроений, желаний); учебно-профессиональная деятельность ориентирована на помощь подростку в его профессиональном самоопределении.</w:t>
      </w:r>
    </w:p>
    <w:p>
      <w:pPr>
        <w:shd w:val="clear" w:color="auto" w:fill="FFFFFF"/>
        <w:spacing w:after="0" w:line="240" w:lineRule="auto"/>
        <w:ind w:right="19" w:firstLine="730"/>
        <w:jc w:val="both"/>
        <w:rPr>
          <w:rFonts w:ascii="Times New Roman" w:hAnsi="Times New Roman"/>
          <w:sz w:val="24"/>
          <w:szCs w:val="24"/>
        </w:rPr>
      </w:pPr>
      <w:r>
        <w:rPr>
          <w:rFonts w:ascii="Times New Roman" w:hAnsi="Times New Roman"/>
          <w:sz w:val="28"/>
          <w:szCs w:val="28"/>
        </w:rPr>
        <w:t>Становление личности подростка с ограниченными возможностями здоровья сопряжено с проблемами будущего, его ролью во взрослом обществе. И воспитателю здесь отводится не просто роль партнера, а зачастую роль психотерапевта, который может и должен развить у подростка уверенность в его социальной востребованности. Именно поэтому работа по профессиональному самоопределению, развитию общечеловеческих ценностей, личного счастья (любви, здоровья, семьи), освоение навыков построения перспектив становятся наиболее значимыми для подростка. Для решения этих задач воспитателю необходимо опираться на развитие интегративных механизмов самосознания подростков. В ходе каждого занятия желательно развивать систему самостоятельных навыков, умений поведения, определяющих стиль общения подростка в разных ситуациях.</w:t>
      </w:r>
    </w:p>
    <w:p>
      <w:pPr>
        <w:shd w:val="clear" w:color="auto" w:fill="FFFFFF"/>
        <w:spacing w:after="0" w:line="240" w:lineRule="auto"/>
        <w:ind w:left="5" w:right="29" w:firstLine="725"/>
        <w:jc w:val="both"/>
        <w:rPr>
          <w:rFonts w:ascii="Times New Roman" w:hAnsi="Times New Roman"/>
          <w:sz w:val="28"/>
          <w:szCs w:val="28"/>
        </w:rPr>
      </w:pPr>
      <w:r>
        <w:rPr>
          <w:rFonts w:ascii="Times New Roman" w:hAnsi="Times New Roman"/>
          <w:sz w:val="28"/>
          <w:szCs w:val="28"/>
        </w:rPr>
        <w:t xml:space="preserve">Учитывая депрессивные настроения воспитанников, низкий уровень мотивационной сферы, инерционность рефлексий и т.п., необходимо насыщать занятия реальными проблемными ситуациями, в ходе решения которых подростки будут усваивать социально одобряемые нормы и ценности и выстраивать свою систему ценностей.    </w:t>
      </w:r>
    </w:p>
    <w:p>
      <w:pPr>
        <w:shd w:val="clear" w:color="auto" w:fill="FFFFFF"/>
        <w:spacing w:after="0" w:line="240" w:lineRule="auto"/>
        <w:ind w:left="5" w:right="29" w:firstLine="725"/>
        <w:jc w:val="both"/>
        <w:rPr>
          <w:rFonts w:ascii="Times New Roman" w:hAnsi="Times New Roman"/>
          <w:sz w:val="28"/>
          <w:szCs w:val="28"/>
        </w:rPr>
      </w:pPr>
      <w:r>
        <w:rPr>
          <w:rFonts w:ascii="Times New Roman" w:hAnsi="Times New Roman"/>
          <w:sz w:val="28"/>
          <w:szCs w:val="28"/>
        </w:rPr>
        <w:t xml:space="preserve">                          </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8"/>
        <w:gridCol w:w="6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570" w:type="dxa"/>
            <w:gridSpan w:val="2"/>
            <w:noWrap w:val="0"/>
            <w:vAlign w:val="top"/>
          </w:tcPr>
          <w:p>
            <w:pPr>
              <w:widowControl w:val="0"/>
              <w:tabs>
                <w:tab w:val="left" w:pos="1152"/>
              </w:tabs>
              <w:autoSpaceDE w:val="0"/>
              <w:autoSpaceDN w:val="0"/>
              <w:adjustRightInd w:val="0"/>
              <w:spacing w:after="0" w:line="240" w:lineRule="auto"/>
              <w:ind w:right="10"/>
              <w:jc w:val="center"/>
              <w:rPr>
                <w:rFonts w:ascii="Times New Roman" w:hAnsi="Times New Roman"/>
                <w:sz w:val="28"/>
                <w:szCs w:val="28"/>
              </w:rPr>
            </w:pPr>
            <w:r>
              <w:rPr>
                <w:rFonts w:ascii="Times New Roman" w:hAnsi="Times New Roman"/>
                <w:sz w:val="28"/>
                <w:szCs w:val="28"/>
              </w:rPr>
              <w:t>Старший школьный возраст (14-16 лет)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widowControl w:val="0"/>
              <w:tabs>
                <w:tab w:val="left" w:pos="1152"/>
              </w:tabs>
              <w:autoSpaceDE w:val="0"/>
              <w:autoSpaceDN w:val="0"/>
              <w:adjustRightInd w:val="0"/>
              <w:spacing w:after="0" w:line="240" w:lineRule="auto"/>
              <w:ind w:right="10"/>
              <w:jc w:val="center"/>
              <w:rPr>
                <w:rFonts w:ascii="Times New Roman" w:hAnsi="Times New Roman"/>
                <w:sz w:val="28"/>
                <w:szCs w:val="28"/>
              </w:rPr>
            </w:pPr>
            <w:r>
              <w:rPr>
                <w:rFonts w:ascii="Times New Roman" w:hAnsi="Times New Roman"/>
                <w:sz w:val="28"/>
                <w:szCs w:val="28"/>
              </w:rPr>
              <w:t>Направление воспитательной работы</w:t>
            </w:r>
          </w:p>
        </w:tc>
        <w:tc>
          <w:tcPr>
            <w:tcW w:w="6402" w:type="dxa"/>
            <w:noWrap w:val="0"/>
            <w:vAlign w:val="top"/>
          </w:tcPr>
          <w:p>
            <w:pPr>
              <w:widowControl w:val="0"/>
              <w:tabs>
                <w:tab w:val="left" w:pos="1152"/>
              </w:tabs>
              <w:autoSpaceDE w:val="0"/>
              <w:autoSpaceDN w:val="0"/>
              <w:adjustRightInd w:val="0"/>
              <w:spacing w:after="0" w:line="240" w:lineRule="auto"/>
              <w:ind w:right="10"/>
              <w:jc w:val="center"/>
              <w:rPr>
                <w:rFonts w:ascii="Times New Roman" w:hAnsi="Times New Roman"/>
                <w:sz w:val="28"/>
                <w:szCs w:val="28"/>
              </w:rPr>
            </w:pPr>
            <w:r>
              <w:rPr>
                <w:rFonts w:ascii="Times New Roman" w:hAnsi="Times New Roman"/>
                <w:sz w:val="28"/>
                <w:szCs w:val="28"/>
              </w:rPr>
              <w:t>Содержание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Личностное развитие</w:t>
            </w:r>
          </w:p>
        </w:tc>
        <w:tc>
          <w:tcPr>
            <w:tcW w:w="6402" w:type="dxa"/>
            <w:noWrap w:val="0"/>
            <w:vAlign w:val="top"/>
          </w:tcPr>
          <w:p>
            <w:pPr>
              <w:tabs>
                <w:tab w:val="left" w:pos="302"/>
              </w:tabs>
              <w:autoSpaceDE w:val="0"/>
              <w:autoSpaceDN w:val="0"/>
              <w:adjustRightInd w:val="0"/>
              <w:spacing w:after="0" w:line="240" w:lineRule="auto"/>
              <w:ind w:firstLine="34"/>
              <w:rPr>
                <w:rFonts w:ascii="Times New Roman" w:hAnsi="Times New Roman"/>
                <w:sz w:val="28"/>
                <w:szCs w:val="28"/>
              </w:rPr>
            </w:pPr>
            <w:r>
              <w:rPr>
                <w:rFonts w:ascii="Times New Roman" w:hAnsi="Times New Roman"/>
                <w:sz w:val="28"/>
                <w:szCs w:val="28"/>
              </w:rPr>
              <w:t>- построение временной перспективы будущего, перспектив личности;</w:t>
            </w:r>
          </w:p>
          <w:p>
            <w:pPr>
              <w:tabs>
                <w:tab w:val="left" w:pos="302"/>
              </w:tabs>
              <w:autoSpaceDE w:val="0"/>
              <w:autoSpaceDN w:val="0"/>
              <w:adjustRightInd w:val="0"/>
              <w:spacing w:after="0" w:line="240" w:lineRule="auto"/>
              <w:ind w:firstLine="38"/>
              <w:rPr>
                <w:rFonts w:ascii="Times New Roman" w:hAnsi="Times New Roman"/>
                <w:sz w:val="28"/>
                <w:szCs w:val="28"/>
              </w:rPr>
            </w:pPr>
            <w:r>
              <w:rPr>
                <w:rFonts w:ascii="Times New Roman" w:hAnsi="Times New Roman"/>
                <w:sz w:val="28"/>
                <w:szCs w:val="28"/>
              </w:rPr>
              <w:t>-формирование стрессоустойчивого поведения;</w:t>
            </w:r>
          </w:p>
          <w:p>
            <w:pPr>
              <w:widowControl w:val="0"/>
              <w:tabs>
                <w:tab w:val="left" w:pos="1152"/>
              </w:tabs>
              <w:autoSpaceDE w:val="0"/>
              <w:autoSpaceDN w:val="0"/>
              <w:adjustRightInd w:val="0"/>
              <w:spacing w:after="0" w:line="240" w:lineRule="auto"/>
              <w:ind w:right="10"/>
              <w:rPr>
                <w:rFonts w:ascii="Times New Roman" w:hAnsi="Times New Roman"/>
                <w:sz w:val="28"/>
                <w:szCs w:val="28"/>
              </w:rPr>
            </w:pPr>
            <w:r>
              <w:rPr>
                <w:rFonts w:ascii="Times New Roman" w:hAnsi="Times New Roman"/>
                <w:sz w:val="28"/>
                <w:szCs w:val="28"/>
              </w:rPr>
              <w:t>- адекватное использование способов самовыражения;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autoSpaceDE w:val="0"/>
              <w:autoSpaceDN w:val="0"/>
              <w:adjustRightInd w:val="0"/>
              <w:spacing w:after="0" w:line="240" w:lineRule="auto"/>
              <w:rPr>
                <w:rFonts w:ascii="Times New Roman" w:hAnsi="Times New Roman"/>
                <w:b/>
                <w:bCs/>
                <w:spacing w:val="-10"/>
                <w:sz w:val="28"/>
                <w:szCs w:val="28"/>
              </w:rPr>
            </w:pPr>
            <w:r>
              <w:rPr>
                <w:rFonts w:ascii="Times New Roman" w:hAnsi="Times New Roman"/>
                <w:sz w:val="28"/>
                <w:szCs w:val="28"/>
              </w:rPr>
              <w:t xml:space="preserve">Охрана здоровья и физическое </w:t>
            </w:r>
            <w:r>
              <w:rPr>
                <w:rFonts w:ascii="Times New Roman" w:hAnsi="Times New Roman"/>
                <w:bCs/>
                <w:spacing w:val="-10"/>
                <w:sz w:val="28"/>
                <w:szCs w:val="28"/>
              </w:rPr>
              <w:t>развитие</w:t>
            </w:r>
          </w:p>
        </w:tc>
        <w:tc>
          <w:tcPr>
            <w:tcW w:w="6402" w:type="dxa"/>
            <w:noWrap w:val="0"/>
            <w:vAlign w:val="top"/>
          </w:tcPr>
          <w:p>
            <w:pPr>
              <w:tabs>
                <w:tab w:val="left" w:pos="269"/>
              </w:tabs>
              <w:autoSpaceDE w:val="0"/>
              <w:autoSpaceDN w:val="0"/>
              <w:adjustRightInd w:val="0"/>
              <w:spacing w:after="0" w:line="240" w:lineRule="auto"/>
              <w:ind w:left="29" w:hanging="29"/>
              <w:rPr>
                <w:rFonts w:ascii="Times New Roman" w:hAnsi="Times New Roman"/>
                <w:sz w:val="28"/>
                <w:szCs w:val="28"/>
              </w:rPr>
            </w:pPr>
            <w:r>
              <w:rPr>
                <w:rFonts w:ascii="Times New Roman" w:hAnsi="Times New Roman"/>
                <w:sz w:val="28"/>
                <w:szCs w:val="28"/>
              </w:rPr>
              <w:t>- профилактика здорового образа жизни;</w:t>
            </w:r>
          </w:p>
          <w:p>
            <w:pPr>
              <w:tabs>
                <w:tab w:val="left" w:pos="240"/>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профилактика вредных привычек;</w:t>
            </w:r>
          </w:p>
          <w:p>
            <w:pPr>
              <w:tabs>
                <w:tab w:val="left" w:pos="264"/>
              </w:tabs>
              <w:autoSpaceDE w:val="0"/>
              <w:autoSpaceDN w:val="0"/>
              <w:adjustRightInd w:val="0"/>
              <w:spacing w:after="0" w:line="240" w:lineRule="auto"/>
              <w:ind w:left="24" w:hanging="24"/>
              <w:rPr>
                <w:rFonts w:ascii="Times New Roman" w:hAnsi="Times New Roman"/>
                <w:sz w:val="28"/>
                <w:szCs w:val="28"/>
              </w:rPr>
            </w:pPr>
            <w:r>
              <w:rPr>
                <w:rFonts w:ascii="Times New Roman" w:hAnsi="Times New Roman"/>
                <w:sz w:val="28"/>
                <w:szCs w:val="28"/>
              </w:rPr>
              <w:t>- владение навыками интимной гигиены;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autoSpaceDE w:val="0"/>
              <w:autoSpaceDN w:val="0"/>
              <w:adjustRightInd w:val="0"/>
              <w:spacing w:after="0" w:line="240" w:lineRule="auto"/>
              <w:rPr>
                <w:rFonts w:ascii="Times New Roman" w:hAnsi="Times New Roman"/>
                <w:b/>
                <w:bCs/>
                <w:spacing w:val="-10"/>
                <w:sz w:val="28"/>
                <w:szCs w:val="28"/>
              </w:rPr>
            </w:pPr>
            <w:r>
              <w:rPr>
                <w:rFonts w:ascii="Times New Roman" w:hAnsi="Times New Roman"/>
                <w:sz w:val="28"/>
                <w:szCs w:val="28"/>
              </w:rPr>
              <w:t>Основы профессионального са</w:t>
            </w:r>
            <w:r>
              <w:rPr>
                <w:rFonts w:ascii="Times New Roman" w:hAnsi="Times New Roman"/>
                <w:sz w:val="28"/>
                <w:szCs w:val="28"/>
              </w:rPr>
              <w:softHyphen/>
            </w:r>
            <w:r>
              <w:rPr>
                <w:rFonts w:ascii="Times New Roman" w:hAnsi="Times New Roman"/>
                <w:sz w:val="28"/>
                <w:szCs w:val="28"/>
              </w:rPr>
              <w:t>моопределения и трудовое вос</w:t>
            </w:r>
            <w:r>
              <w:rPr>
                <w:rFonts w:ascii="Times New Roman" w:hAnsi="Times New Roman"/>
                <w:bCs/>
                <w:spacing w:val="-10"/>
                <w:sz w:val="28"/>
                <w:szCs w:val="28"/>
              </w:rPr>
              <w:t>питание</w:t>
            </w:r>
          </w:p>
        </w:tc>
        <w:tc>
          <w:tcPr>
            <w:tcW w:w="6402" w:type="dxa"/>
            <w:noWrap w:val="0"/>
            <w:vAlign w:val="top"/>
          </w:tcPr>
          <w:p>
            <w:pPr>
              <w:tabs>
                <w:tab w:val="left" w:pos="264"/>
              </w:tabs>
              <w:autoSpaceDE w:val="0"/>
              <w:autoSpaceDN w:val="0"/>
              <w:adjustRightInd w:val="0"/>
              <w:spacing w:after="0" w:line="240" w:lineRule="auto"/>
              <w:ind w:left="19" w:hanging="19"/>
              <w:rPr>
                <w:rFonts w:ascii="Times New Roman" w:hAnsi="Times New Roman"/>
                <w:sz w:val="28"/>
                <w:szCs w:val="28"/>
              </w:rPr>
            </w:pPr>
            <w:r>
              <w:rPr>
                <w:rFonts w:ascii="Times New Roman" w:hAnsi="Times New Roman"/>
                <w:sz w:val="28"/>
                <w:szCs w:val="28"/>
              </w:rPr>
              <w:t>- помощь в профессиональном самоопределении (формирование личностного отношения к профессионально-трудовой сфере и способа ее самореализации), развитие способности конструировать возможные варианты будущего;</w:t>
            </w:r>
          </w:p>
          <w:p>
            <w:pPr>
              <w:tabs>
                <w:tab w:val="left" w:pos="254"/>
              </w:tabs>
              <w:autoSpaceDE w:val="0"/>
              <w:autoSpaceDN w:val="0"/>
              <w:adjustRightInd w:val="0"/>
              <w:spacing w:after="0" w:line="240" w:lineRule="auto"/>
              <w:ind w:left="10" w:hanging="1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закладывание основ производственных отношений;</w:t>
            </w:r>
          </w:p>
          <w:p>
            <w:pPr>
              <w:tabs>
                <w:tab w:val="left" w:pos="250"/>
              </w:tabs>
              <w:autoSpaceDE w:val="0"/>
              <w:autoSpaceDN w:val="0"/>
              <w:adjustRightInd w:val="0"/>
              <w:spacing w:after="0" w:line="240" w:lineRule="auto"/>
              <w:ind w:left="5" w:hanging="5"/>
              <w:rPr>
                <w:rFonts w:ascii="Times New Roman" w:hAnsi="Times New Roman"/>
                <w:sz w:val="28"/>
                <w:szCs w:val="28"/>
              </w:rPr>
            </w:pPr>
            <w:r>
              <w:rPr>
                <w:rFonts w:ascii="Times New Roman" w:hAnsi="Times New Roman"/>
                <w:sz w:val="28"/>
                <w:szCs w:val="28"/>
              </w:rPr>
              <w:t>- осмысление необходимости трудовой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autoSpaceDE w:val="0"/>
              <w:autoSpaceDN w:val="0"/>
              <w:adjustRightInd w:val="0"/>
              <w:spacing w:after="0" w:line="240" w:lineRule="auto"/>
              <w:rPr>
                <w:rFonts w:ascii="Times New Roman" w:hAnsi="Times New Roman"/>
                <w:spacing w:val="-10"/>
                <w:sz w:val="28"/>
                <w:szCs w:val="28"/>
              </w:rPr>
            </w:pPr>
            <w:r>
              <w:rPr>
                <w:rFonts w:ascii="Times New Roman" w:hAnsi="Times New Roman"/>
                <w:sz w:val="28"/>
                <w:szCs w:val="28"/>
              </w:rPr>
              <w:t>Основы гражданского самосознания</w:t>
            </w:r>
          </w:p>
        </w:tc>
        <w:tc>
          <w:tcPr>
            <w:tcW w:w="6402" w:type="dxa"/>
            <w:noWrap w:val="0"/>
            <w:vAlign w:val="top"/>
          </w:tcPr>
          <w:p>
            <w:pPr>
              <w:tabs>
                <w:tab w:val="left" w:pos="269"/>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закладывание основ правового воспитания, экономического просвещения;</w:t>
            </w:r>
          </w:p>
          <w:p>
            <w:pPr>
              <w:tabs>
                <w:tab w:val="left" w:pos="269"/>
              </w:tabs>
              <w:autoSpaceDE w:val="0"/>
              <w:autoSpaceDN w:val="0"/>
              <w:adjustRightInd w:val="0"/>
              <w:spacing w:after="0" w:line="240" w:lineRule="auto"/>
              <w:ind w:firstLine="5"/>
              <w:rPr>
                <w:rFonts w:ascii="Times New Roman" w:hAnsi="Times New Roman"/>
                <w:sz w:val="28"/>
                <w:szCs w:val="28"/>
              </w:rPr>
            </w:pPr>
            <w:r>
              <w:rPr>
                <w:rFonts w:ascii="Times New Roman" w:hAnsi="Times New Roman"/>
                <w:sz w:val="28"/>
                <w:szCs w:val="28"/>
              </w:rPr>
              <w:t>- ознакомление с истоками национальной культуры;</w:t>
            </w:r>
          </w:p>
          <w:p>
            <w:pPr>
              <w:tabs>
                <w:tab w:val="left" w:pos="269"/>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осмысление статуса гражданина;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autoSpaceDE w:val="0"/>
              <w:autoSpaceDN w:val="0"/>
              <w:adjustRightInd w:val="0"/>
              <w:spacing w:after="0" w:line="240" w:lineRule="auto"/>
              <w:rPr>
                <w:rFonts w:ascii="Times New Roman" w:hAnsi="Times New Roman"/>
                <w:b/>
                <w:bCs/>
                <w:spacing w:val="-10"/>
                <w:sz w:val="28"/>
                <w:szCs w:val="28"/>
              </w:rPr>
            </w:pPr>
            <w:r>
              <w:rPr>
                <w:rFonts w:ascii="Times New Roman" w:hAnsi="Times New Roman"/>
                <w:sz w:val="28"/>
                <w:szCs w:val="28"/>
              </w:rPr>
              <w:t xml:space="preserve">Эстетическое воспитание </w:t>
            </w:r>
          </w:p>
        </w:tc>
        <w:tc>
          <w:tcPr>
            <w:tcW w:w="6402" w:type="dxa"/>
            <w:noWrap w:val="0"/>
            <w:vAlign w:val="top"/>
          </w:tcPr>
          <w:p>
            <w:pPr>
              <w:tabs>
                <w:tab w:val="left" w:pos="274"/>
              </w:tabs>
              <w:autoSpaceDE w:val="0"/>
              <w:autoSpaceDN w:val="0"/>
              <w:adjustRightInd w:val="0"/>
              <w:spacing w:after="0" w:line="240" w:lineRule="auto"/>
              <w:ind w:firstLine="5"/>
              <w:rPr>
                <w:rFonts w:ascii="Times New Roman" w:hAnsi="Times New Roman"/>
                <w:sz w:val="28"/>
                <w:szCs w:val="28"/>
              </w:rPr>
            </w:pPr>
            <w:r>
              <w:rPr>
                <w:rFonts w:ascii="Times New Roman" w:hAnsi="Times New Roman"/>
                <w:sz w:val="28"/>
                <w:szCs w:val="28"/>
              </w:rPr>
              <w:t>- эстетическое освоение окружающего пространства;</w:t>
            </w:r>
          </w:p>
          <w:p>
            <w:pPr>
              <w:tabs>
                <w:tab w:val="left" w:pos="274"/>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формирование эстетического вкуса;</w:t>
            </w:r>
          </w:p>
          <w:p>
            <w:pPr>
              <w:tabs>
                <w:tab w:val="left" w:pos="274"/>
              </w:tabs>
              <w:autoSpaceDE w:val="0"/>
              <w:autoSpaceDN w:val="0"/>
              <w:adjustRightInd w:val="0"/>
              <w:spacing w:after="0" w:line="240" w:lineRule="auto"/>
              <w:ind w:firstLine="10"/>
              <w:rPr>
                <w:rFonts w:ascii="Times New Roman" w:hAnsi="Times New Roman"/>
                <w:sz w:val="28"/>
                <w:szCs w:val="28"/>
              </w:rPr>
            </w:pPr>
            <w:r>
              <w:rPr>
                <w:rFonts w:ascii="Times New Roman" w:hAnsi="Times New Roman"/>
                <w:sz w:val="28"/>
                <w:szCs w:val="28"/>
              </w:rPr>
              <w:t>- развитие способности ориентироваться в различных направлениях искусства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autoSpaceDE w:val="0"/>
              <w:autoSpaceDN w:val="0"/>
              <w:adjustRightInd w:val="0"/>
              <w:spacing w:after="0" w:line="240" w:lineRule="auto"/>
              <w:rPr>
                <w:rFonts w:ascii="Times New Roman" w:hAnsi="Times New Roman"/>
                <w:sz w:val="28"/>
                <w:szCs w:val="28"/>
              </w:rPr>
            </w:pPr>
            <w:r>
              <w:rPr>
                <w:rFonts w:ascii="Times New Roman" w:hAnsi="Times New Roman"/>
                <w:bCs/>
                <w:spacing w:val="-10"/>
                <w:sz w:val="28"/>
                <w:szCs w:val="28"/>
              </w:rPr>
              <w:t>Основы</w:t>
            </w:r>
            <w:r>
              <w:rPr>
                <w:rFonts w:ascii="Times New Roman" w:hAnsi="Times New Roman"/>
                <w:b/>
                <w:bCs/>
                <w:spacing w:val="-10"/>
                <w:sz w:val="28"/>
                <w:szCs w:val="28"/>
              </w:rPr>
              <w:t xml:space="preserve"> </w:t>
            </w:r>
            <w:r>
              <w:rPr>
                <w:rFonts w:ascii="Times New Roman" w:hAnsi="Times New Roman"/>
                <w:sz w:val="28"/>
                <w:szCs w:val="28"/>
              </w:rPr>
              <w:t>безопасности и жизне</w:t>
            </w:r>
            <w:r>
              <w:rPr>
                <w:rFonts w:ascii="Times New Roman" w:hAnsi="Times New Roman"/>
                <w:sz w:val="28"/>
                <w:szCs w:val="28"/>
              </w:rPr>
              <w:softHyphen/>
            </w:r>
            <w:r>
              <w:rPr>
                <w:rFonts w:ascii="Times New Roman" w:hAnsi="Times New Roman"/>
                <w:sz w:val="28"/>
                <w:szCs w:val="28"/>
              </w:rPr>
              <w:t>обеспечения</w:t>
            </w:r>
          </w:p>
        </w:tc>
        <w:tc>
          <w:tcPr>
            <w:tcW w:w="6402" w:type="dxa"/>
            <w:noWrap w:val="0"/>
            <w:vAlign w:val="top"/>
          </w:tcPr>
          <w:p>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Развитие умений:</w:t>
            </w:r>
          </w:p>
          <w:p>
            <w:pPr>
              <w:tabs>
                <w:tab w:val="left" w:pos="283"/>
              </w:tabs>
              <w:autoSpaceDE w:val="0"/>
              <w:autoSpaceDN w:val="0"/>
              <w:adjustRightInd w:val="0"/>
              <w:spacing w:after="0" w:line="240" w:lineRule="auto"/>
              <w:ind w:firstLine="19"/>
              <w:rPr>
                <w:rFonts w:ascii="Times New Roman" w:hAnsi="Times New Roman"/>
                <w:sz w:val="28"/>
                <w:szCs w:val="28"/>
              </w:rPr>
            </w:pPr>
            <w:r>
              <w:rPr>
                <w:rFonts w:ascii="Times New Roman" w:hAnsi="Times New Roman"/>
                <w:sz w:val="28"/>
                <w:szCs w:val="28"/>
              </w:rPr>
              <w:t>а)</w:t>
            </w:r>
            <w:r>
              <w:rPr>
                <w:rFonts w:ascii="Times New Roman" w:hAnsi="Times New Roman"/>
                <w:sz w:val="28"/>
                <w:szCs w:val="28"/>
              </w:rPr>
              <w:tab/>
            </w:r>
            <w:r>
              <w:rPr>
                <w:rFonts w:ascii="Times New Roman" w:hAnsi="Times New Roman"/>
                <w:sz w:val="28"/>
                <w:szCs w:val="28"/>
              </w:rPr>
              <w:t>ориентироваться в чрезвычайных</w:t>
            </w:r>
            <w:r>
              <w:rPr>
                <w:rFonts w:ascii="Times New Roman" w:hAnsi="Times New Roman"/>
                <w:sz w:val="28"/>
                <w:szCs w:val="28"/>
              </w:rPr>
              <w:br w:type="textWrapping"/>
            </w:r>
            <w:r>
              <w:rPr>
                <w:rFonts w:ascii="Times New Roman" w:hAnsi="Times New Roman"/>
                <w:sz w:val="28"/>
                <w:szCs w:val="28"/>
              </w:rPr>
              <w:t>ситуациях;</w:t>
            </w:r>
          </w:p>
          <w:p>
            <w:pPr>
              <w:tabs>
                <w:tab w:val="left" w:pos="283"/>
              </w:tabs>
              <w:autoSpaceDE w:val="0"/>
              <w:autoSpaceDN w:val="0"/>
              <w:adjustRightInd w:val="0"/>
              <w:spacing w:after="0" w:line="240" w:lineRule="auto"/>
              <w:ind w:firstLine="24"/>
              <w:rPr>
                <w:rFonts w:ascii="Times New Roman" w:hAnsi="Times New Roman"/>
                <w:sz w:val="28"/>
                <w:szCs w:val="28"/>
              </w:rPr>
            </w:pPr>
            <w:r>
              <w:rPr>
                <w:rFonts w:ascii="Times New Roman" w:hAnsi="Times New Roman"/>
                <w:sz w:val="28"/>
                <w:szCs w:val="28"/>
              </w:rPr>
              <w:t>б)</w:t>
            </w:r>
            <w:r>
              <w:rPr>
                <w:rFonts w:ascii="Times New Roman" w:hAnsi="Times New Roman"/>
                <w:sz w:val="28"/>
                <w:szCs w:val="28"/>
              </w:rPr>
              <w:tab/>
            </w:r>
            <w:r>
              <w:rPr>
                <w:rFonts w:ascii="Times New Roman" w:hAnsi="Times New Roman"/>
                <w:sz w:val="28"/>
                <w:szCs w:val="28"/>
              </w:rPr>
              <w:t>оценивать опасность вредных привычек;</w:t>
            </w:r>
          </w:p>
          <w:p>
            <w:pPr>
              <w:tabs>
                <w:tab w:val="left" w:pos="283"/>
              </w:tabs>
              <w:autoSpaceDE w:val="0"/>
              <w:autoSpaceDN w:val="0"/>
              <w:adjustRightInd w:val="0"/>
              <w:spacing w:after="0" w:line="240" w:lineRule="auto"/>
              <w:ind w:firstLine="24"/>
              <w:rPr>
                <w:rFonts w:ascii="Times New Roman" w:hAnsi="Times New Roman"/>
                <w:sz w:val="28"/>
                <w:szCs w:val="28"/>
              </w:rPr>
            </w:pPr>
            <w:r>
              <w:rPr>
                <w:rFonts w:ascii="Times New Roman" w:hAnsi="Times New Roman"/>
                <w:sz w:val="28"/>
                <w:szCs w:val="28"/>
              </w:rPr>
              <w:t>в)</w:t>
            </w:r>
            <w:r>
              <w:rPr>
                <w:rFonts w:ascii="Times New Roman" w:hAnsi="Times New Roman"/>
                <w:sz w:val="28"/>
                <w:szCs w:val="28"/>
              </w:rPr>
              <w:tab/>
            </w:r>
            <w:r>
              <w:rPr>
                <w:rFonts w:ascii="Times New Roman" w:hAnsi="Times New Roman"/>
                <w:sz w:val="28"/>
                <w:szCs w:val="28"/>
              </w:rPr>
              <w:t>пользоваться доступными (разрешенными) средствами самозащиты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3168" w:type="dxa"/>
            <w:noWrap w:val="0"/>
            <w:vAlign w:val="top"/>
          </w:tcPr>
          <w:p>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Межличностные отношения</w:t>
            </w:r>
          </w:p>
        </w:tc>
        <w:tc>
          <w:tcPr>
            <w:tcW w:w="6402" w:type="dxa"/>
            <w:noWrap w:val="0"/>
            <w:vAlign w:val="top"/>
          </w:tcPr>
          <w:p>
            <w:pPr>
              <w:autoSpaceDE w:val="0"/>
              <w:autoSpaceDN w:val="0"/>
              <w:adjustRightInd w:val="0"/>
              <w:spacing w:after="0" w:line="240" w:lineRule="auto"/>
              <w:ind w:firstLine="24"/>
              <w:rPr>
                <w:rFonts w:ascii="Times New Roman" w:hAnsi="Times New Roman"/>
                <w:sz w:val="28"/>
                <w:szCs w:val="28"/>
              </w:rPr>
            </w:pPr>
            <w:r>
              <w:rPr>
                <w:rFonts w:ascii="Times New Roman" w:hAnsi="Times New Roman"/>
                <w:sz w:val="28"/>
                <w:szCs w:val="28"/>
              </w:rPr>
              <w:t>Развитие умений строить свои отно</w:t>
            </w:r>
            <w:r>
              <w:rPr>
                <w:rFonts w:ascii="Times New Roman" w:hAnsi="Times New Roman"/>
                <w:sz w:val="28"/>
                <w:szCs w:val="28"/>
              </w:rPr>
              <w:softHyphen/>
            </w:r>
            <w:r>
              <w:rPr>
                <w:rFonts w:ascii="Times New Roman" w:hAnsi="Times New Roman"/>
                <w:sz w:val="28"/>
                <w:szCs w:val="28"/>
              </w:rPr>
              <w:t>шения:</w:t>
            </w:r>
          </w:p>
          <w:p>
            <w:pPr>
              <w:tabs>
                <w:tab w:val="left" w:pos="245"/>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со сверстниками;</w:t>
            </w:r>
          </w:p>
          <w:p>
            <w:pPr>
              <w:tabs>
                <w:tab w:val="left" w:pos="245"/>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со взрослыми;</w:t>
            </w:r>
          </w:p>
          <w:p>
            <w:pPr>
              <w:tabs>
                <w:tab w:val="left" w:pos="245"/>
              </w:tabs>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с незнакомыми людьми</w:t>
            </w:r>
          </w:p>
        </w:tc>
      </w:tr>
    </w:tbl>
    <w:p>
      <w:pPr>
        <w:shd w:val="clear" w:color="auto" w:fill="FFFFFF"/>
        <w:spacing w:after="0" w:line="240" w:lineRule="auto"/>
        <w:ind w:left="730" w:right="174"/>
        <w:jc w:val="center"/>
        <w:rPr>
          <w:rFonts w:ascii="Times New Roman" w:hAnsi="Times New Roman"/>
          <w:b/>
          <w:bCs/>
          <w:spacing w:val="-2"/>
          <w:sz w:val="28"/>
          <w:szCs w:val="28"/>
        </w:rPr>
      </w:pPr>
    </w:p>
    <w:p>
      <w:pPr>
        <w:shd w:val="clear" w:color="auto" w:fill="FFFFFF"/>
        <w:spacing w:after="0" w:line="240" w:lineRule="auto"/>
        <w:ind w:left="730" w:right="174"/>
        <w:jc w:val="center"/>
        <w:rPr>
          <w:rFonts w:ascii="Times New Roman" w:hAnsi="Times New Roman"/>
          <w:b/>
          <w:bCs/>
          <w:spacing w:val="-2"/>
          <w:sz w:val="28"/>
          <w:szCs w:val="28"/>
        </w:rPr>
      </w:pPr>
      <w:r>
        <w:rPr>
          <w:rFonts w:ascii="Times New Roman" w:hAnsi="Times New Roman"/>
          <w:b/>
          <w:bCs/>
          <w:spacing w:val="-2"/>
          <w:sz w:val="28"/>
          <w:szCs w:val="28"/>
        </w:rPr>
        <w:t>Тематическое планирование воспитательной работы с детьми старшего школьного возраста (8 – 9 классы)</w:t>
      </w:r>
    </w:p>
    <w:p>
      <w:pPr>
        <w:shd w:val="clear" w:color="auto" w:fill="FFFFFF"/>
        <w:tabs>
          <w:tab w:val="left" w:pos="6150"/>
        </w:tabs>
        <w:spacing w:after="0" w:line="240" w:lineRule="auto"/>
        <w:ind w:left="730" w:right="174"/>
        <w:jc w:val="center"/>
        <w:rPr>
          <w:rFonts w:ascii="Times New Roman" w:hAnsi="Times New Roman"/>
          <w:b/>
          <w:bCs/>
          <w:spacing w:val="-2"/>
          <w:sz w:val="28"/>
          <w:szCs w:val="28"/>
        </w:rPr>
      </w:pPr>
      <w:r>
        <w:rPr>
          <w:rFonts w:ascii="Times New Roman" w:hAnsi="Times New Roman"/>
          <w:b/>
          <w:bCs/>
          <w:spacing w:val="-2"/>
          <w:sz w:val="28"/>
          <w:szCs w:val="28"/>
        </w:rPr>
        <w:t>(35 учебных недель)</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1595"/>
        <w:gridCol w:w="1595"/>
        <w:gridCol w:w="1595"/>
        <w:gridCol w:w="1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spacing w:after="0" w:line="240" w:lineRule="auto"/>
              <w:ind w:right="-185"/>
              <w:jc w:val="center"/>
              <w:rPr>
                <w:rFonts w:ascii="Times New Roman" w:hAnsi="Times New Roman"/>
                <w:b/>
                <w:bCs/>
                <w:spacing w:val="-2"/>
                <w:sz w:val="28"/>
                <w:szCs w:val="28"/>
              </w:rPr>
            </w:pPr>
            <w:r>
              <w:rPr>
                <w:rFonts w:ascii="Times New Roman" w:hAnsi="Times New Roman"/>
                <w:b/>
                <w:bCs/>
                <w:spacing w:val="-2"/>
                <w:sz w:val="28"/>
                <w:szCs w:val="28"/>
              </w:rPr>
              <w:t>Направление работы</w:t>
            </w:r>
          </w:p>
        </w:tc>
        <w:tc>
          <w:tcPr>
            <w:tcW w:w="1595" w:type="dxa"/>
            <w:shd w:val="clear" w:color="auto" w:fill="auto"/>
            <w:noWrap w:val="0"/>
            <w:vAlign w:val="top"/>
          </w:tcPr>
          <w:p>
            <w:pPr>
              <w:spacing w:after="0" w:line="240" w:lineRule="auto"/>
              <w:ind w:right="-185"/>
              <w:jc w:val="center"/>
              <w:rPr>
                <w:rFonts w:ascii="Times New Roman" w:hAnsi="Times New Roman"/>
                <w:b/>
                <w:bCs/>
                <w:spacing w:val="-2"/>
                <w:sz w:val="28"/>
                <w:szCs w:val="28"/>
              </w:rPr>
            </w:pPr>
            <w:r>
              <w:rPr>
                <w:rFonts w:ascii="Times New Roman" w:hAnsi="Times New Roman"/>
                <w:b/>
                <w:bCs/>
                <w:spacing w:val="-2"/>
                <w:sz w:val="28"/>
                <w:szCs w:val="28"/>
              </w:rPr>
              <w:t>1 четверть</w:t>
            </w:r>
          </w:p>
        </w:tc>
        <w:tc>
          <w:tcPr>
            <w:tcW w:w="1595" w:type="dxa"/>
            <w:shd w:val="clear" w:color="auto" w:fill="auto"/>
            <w:noWrap w:val="0"/>
            <w:vAlign w:val="top"/>
          </w:tcPr>
          <w:p>
            <w:pPr>
              <w:spacing w:after="0" w:line="240" w:lineRule="auto"/>
              <w:ind w:right="-185"/>
              <w:jc w:val="center"/>
              <w:rPr>
                <w:rFonts w:ascii="Times New Roman" w:hAnsi="Times New Roman"/>
                <w:b/>
                <w:bCs/>
                <w:spacing w:val="-2"/>
                <w:sz w:val="28"/>
                <w:szCs w:val="28"/>
              </w:rPr>
            </w:pPr>
            <w:r>
              <w:rPr>
                <w:rFonts w:ascii="Times New Roman" w:hAnsi="Times New Roman"/>
                <w:b/>
                <w:bCs/>
                <w:spacing w:val="-2"/>
                <w:sz w:val="28"/>
                <w:szCs w:val="28"/>
              </w:rPr>
              <w:t>2 четверть</w:t>
            </w:r>
          </w:p>
        </w:tc>
        <w:tc>
          <w:tcPr>
            <w:tcW w:w="1595" w:type="dxa"/>
            <w:shd w:val="clear" w:color="auto" w:fill="auto"/>
            <w:noWrap w:val="0"/>
            <w:vAlign w:val="top"/>
          </w:tcPr>
          <w:p>
            <w:pPr>
              <w:spacing w:after="0" w:line="240" w:lineRule="auto"/>
              <w:ind w:right="-185"/>
              <w:jc w:val="center"/>
              <w:rPr>
                <w:rFonts w:ascii="Times New Roman" w:hAnsi="Times New Roman"/>
                <w:b/>
                <w:bCs/>
                <w:spacing w:val="-2"/>
                <w:sz w:val="28"/>
                <w:szCs w:val="28"/>
              </w:rPr>
            </w:pPr>
            <w:r>
              <w:rPr>
                <w:rFonts w:ascii="Times New Roman" w:hAnsi="Times New Roman"/>
                <w:b/>
                <w:bCs/>
                <w:spacing w:val="-2"/>
                <w:sz w:val="28"/>
                <w:szCs w:val="28"/>
              </w:rPr>
              <w:t>3 четверть</w:t>
            </w:r>
          </w:p>
        </w:tc>
        <w:tc>
          <w:tcPr>
            <w:tcW w:w="1595" w:type="dxa"/>
            <w:shd w:val="clear" w:color="auto" w:fill="auto"/>
            <w:noWrap w:val="0"/>
            <w:vAlign w:val="top"/>
          </w:tcPr>
          <w:p>
            <w:pPr>
              <w:spacing w:after="0" w:line="240" w:lineRule="auto"/>
              <w:ind w:right="-185"/>
              <w:jc w:val="center"/>
              <w:rPr>
                <w:rFonts w:ascii="Times New Roman" w:hAnsi="Times New Roman"/>
                <w:b/>
                <w:bCs/>
                <w:spacing w:val="-2"/>
                <w:sz w:val="28"/>
                <w:szCs w:val="28"/>
              </w:rPr>
            </w:pPr>
            <w:r>
              <w:rPr>
                <w:rFonts w:ascii="Times New Roman" w:hAnsi="Times New Roman"/>
                <w:b/>
                <w:bCs/>
                <w:spacing w:val="-2"/>
                <w:sz w:val="28"/>
                <w:szCs w:val="28"/>
              </w:rPr>
              <w:t>4 четверть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Личностное развитие (всего 23 часа)</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6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6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7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widowControl w:val="0"/>
              <w:tabs>
                <w:tab w:val="left" w:pos="1152"/>
              </w:tabs>
              <w:autoSpaceDE w:val="0"/>
              <w:autoSpaceDN w:val="0"/>
              <w:adjustRightInd w:val="0"/>
              <w:spacing w:after="0" w:line="240" w:lineRule="auto"/>
              <w:ind w:right="10"/>
              <w:jc w:val="both"/>
              <w:rPr>
                <w:rFonts w:ascii="Times New Roman" w:hAnsi="Times New Roman"/>
                <w:sz w:val="28"/>
                <w:szCs w:val="28"/>
              </w:rPr>
            </w:pPr>
            <w:r>
              <w:rPr>
                <w:rFonts w:ascii="Times New Roman" w:hAnsi="Times New Roman"/>
                <w:sz w:val="28"/>
                <w:szCs w:val="28"/>
              </w:rPr>
              <w:t>Охрана здоровья и физическое развитие (всего 19 часов)</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5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5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5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autoSpaceDE w:val="0"/>
              <w:autoSpaceDN w:val="0"/>
              <w:adjustRightInd w:val="0"/>
              <w:spacing w:after="0" w:line="240" w:lineRule="auto"/>
              <w:rPr>
                <w:rFonts w:ascii="Times New Roman" w:hAnsi="Times New Roman"/>
                <w:b/>
                <w:bCs/>
                <w:spacing w:val="-10"/>
                <w:sz w:val="28"/>
                <w:szCs w:val="28"/>
              </w:rPr>
            </w:pPr>
            <w:r>
              <w:rPr>
                <w:rFonts w:ascii="Times New Roman" w:hAnsi="Times New Roman"/>
                <w:sz w:val="28"/>
                <w:szCs w:val="28"/>
              </w:rPr>
              <w:t>Основы профессионального са</w:t>
            </w:r>
            <w:r>
              <w:rPr>
                <w:rFonts w:ascii="Times New Roman" w:hAnsi="Times New Roman"/>
                <w:sz w:val="28"/>
                <w:szCs w:val="28"/>
              </w:rPr>
              <w:softHyphen/>
            </w:r>
            <w:r>
              <w:rPr>
                <w:rFonts w:ascii="Times New Roman" w:hAnsi="Times New Roman"/>
                <w:sz w:val="28"/>
                <w:szCs w:val="28"/>
              </w:rPr>
              <w:t>моопределения и трудовое вос</w:t>
            </w:r>
            <w:r>
              <w:rPr>
                <w:rFonts w:ascii="Times New Roman" w:hAnsi="Times New Roman"/>
                <w:bCs/>
                <w:spacing w:val="-10"/>
                <w:sz w:val="28"/>
                <w:szCs w:val="28"/>
              </w:rPr>
              <w:t>питание (всего 36 часов)</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10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8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autoSpaceDE w:val="0"/>
              <w:autoSpaceDN w:val="0"/>
              <w:adjustRightInd w:val="0"/>
              <w:spacing w:after="0" w:line="240" w:lineRule="auto"/>
              <w:rPr>
                <w:rFonts w:ascii="Times New Roman" w:hAnsi="Times New Roman"/>
                <w:spacing w:val="-10"/>
                <w:sz w:val="28"/>
                <w:szCs w:val="28"/>
              </w:rPr>
            </w:pPr>
            <w:r>
              <w:rPr>
                <w:rFonts w:ascii="Times New Roman" w:hAnsi="Times New Roman"/>
                <w:sz w:val="28"/>
                <w:szCs w:val="28"/>
              </w:rPr>
              <w:t xml:space="preserve">Основы гражданского самосознания </w:t>
            </w:r>
            <w:r>
              <w:rPr>
                <w:rFonts w:ascii="Times New Roman" w:hAnsi="Times New Roman"/>
                <w:bCs/>
                <w:spacing w:val="-10"/>
                <w:sz w:val="28"/>
                <w:szCs w:val="28"/>
              </w:rPr>
              <w:t>(всего 34 часа)</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7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autoSpaceDE w:val="0"/>
              <w:autoSpaceDN w:val="0"/>
              <w:adjustRightInd w:val="0"/>
              <w:spacing w:after="0" w:line="240" w:lineRule="auto"/>
              <w:rPr>
                <w:rFonts w:ascii="Times New Roman" w:hAnsi="Times New Roman"/>
                <w:b/>
                <w:bCs/>
                <w:spacing w:val="-10"/>
                <w:sz w:val="28"/>
                <w:szCs w:val="28"/>
              </w:rPr>
            </w:pPr>
            <w:r>
              <w:rPr>
                <w:rFonts w:ascii="Times New Roman" w:hAnsi="Times New Roman"/>
                <w:sz w:val="28"/>
                <w:szCs w:val="28"/>
              </w:rPr>
              <w:t>Эстетическое воспитание (всего 14 часов)</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2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autoSpaceDE w:val="0"/>
              <w:autoSpaceDN w:val="0"/>
              <w:adjustRightInd w:val="0"/>
              <w:spacing w:after="0" w:line="240" w:lineRule="auto"/>
              <w:rPr>
                <w:rFonts w:ascii="Times New Roman" w:hAnsi="Times New Roman"/>
                <w:sz w:val="28"/>
                <w:szCs w:val="28"/>
              </w:rPr>
            </w:pPr>
            <w:r>
              <w:rPr>
                <w:rFonts w:ascii="Times New Roman" w:hAnsi="Times New Roman"/>
                <w:bCs/>
                <w:spacing w:val="-10"/>
                <w:sz w:val="28"/>
                <w:szCs w:val="28"/>
              </w:rPr>
              <w:t>Основы</w:t>
            </w:r>
            <w:r>
              <w:rPr>
                <w:rFonts w:ascii="Times New Roman" w:hAnsi="Times New Roman"/>
                <w:b/>
                <w:bCs/>
                <w:spacing w:val="-10"/>
                <w:sz w:val="28"/>
                <w:szCs w:val="28"/>
              </w:rPr>
              <w:t xml:space="preserve"> </w:t>
            </w:r>
            <w:r>
              <w:rPr>
                <w:rFonts w:ascii="Times New Roman" w:hAnsi="Times New Roman"/>
                <w:sz w:val="28"/>
                <w:szCs w:val="28"/>
              </w:rPr>
              <w:t>безопасности и жизнеобеспечения (всего 15 часов)</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3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5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3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Межличностные отношения  </w:t>
            </w:r>
            <w:r>
              <w:rPr>
                <w:rFonts w:ascii="Times New Roman" w:hAnsi="Times New Roman"/>
                <w:bCs/>
                <w:spacing w:val="-10"/>
                <w:sz w:val="28"/>
                <w:szCs w:val="28"/>
              </w:rPr>
              <w:t>(всего 34 часа)</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8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8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9 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Pr>
        <w:tc>
          <w:tcPr>
            <w:tcW w:w="3190"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Итого: 175 часов</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45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37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48 ч.</w:t>
            </w:r>
          </w:p>
        </w:tc>
        <w:tc>
          <w:tcPr>
            <w:tcW w:w="1595" w:type="dxa"/>
            <w:shd w:val="clear" w:color="auto" w:fill="auto"/>
            <w:noWrap w:val="0"/>
            <w:vAlign w:val="top"/>
          </w:tcPr>
          <w:p>
            <w:pPr>
              <w:spacing w:after="0" w:line="240" w:lineRule="auto"/>
              <w:ind w:right="-185"/>
              <w:jc w:val="center"/>
              <w:rPr>
                <w:rFonts w:ascii="Times New Roman" w:hAnsi="Times New Roman"/>
                <w:bCs/>
                <w:spacing w:val="-2"/>
                <w:sz w:val="28"/>
                <w:szCs w:val="28"/>
              </w:rPr>
            </w:pPr>
            <w:r>
              <w:rPr>
                <w:rFonts w:ascii="Times New Roman" w:hAnsi="Times New Roman"/>
                <w:bCs/>
                <w:spacing w:val="-2"/>
                <w:sz w:val="28"/>
                <w:szCs w:val="28"/>
              </w:rPr>
              <w:t>45 ч.</w:t>
            </w:r>
          </w:p>
        </w:tc>
      </w:tr>
    </w:tbl>
    <w:p>
      <w:pPr>
        <w:spacing w:after="0" w:line="240" w:lineRule="auto"/>
        <w:ind w:firstLine="900"/>
        <w:jc w:val="center"/>
        <w:rPr>
          <w:rFonts w:ascii="Times New Roman" w:hAnsi="Times New Roman"/>
          <w:sz w:val="28"/>
          <w:szCs w:val="28"/>
        </w:rPr>
      </w:pPr>
    </w:p>
    <w:p>
      <w:pPr>
        <w:spacing w:after="0" w:line="240" w:lineRule="auto"/>
        <w:ind w:firstLine="900"/>
        <w:jc w:val="center"/>
        <w:rPr>
          <w:rFonts w:ascii="Times New Roman" w:hAnsi="Times New Roman"/>
          <w:b/>
          <w:bCs/>
          <w:spacing w:val="-2"/>
          <w:sz w:val="28"/>
          <w:szCs w:val="28"/>
        </w:rPr>
      </w:pPr>
      <w:r>
        <w:rPr>
          <w:rFonts w:ascii="Times New Roman" w:hAnsi="Times New Roman"/>
          <w:b/>
          <w:bCs/>
          <w:spacing w:val="-2"/>
          <w:sz w:val="28"/>
          <w:szCs w:val="28"/>
        </w:rPr>
        <w:t>Критерии  сформированности навыков</w:t>
      </w:r>
    </w:p>
    <w:p>
      <w:pPr>
        <w:shd w:val="clear" w:color="auto" w:fill="FFFFFF"/>
        <w:spacing w:after="0" w:line="240" w:lineRule="auto"/>
        <w:ind w:left="730" w:right="-185"/>
        <w:jc w:val="center"/>
        <w:rPr>
          <w:rFonts w:ascii="Times New Roman" w:hAnsi="Times New Roman"/>
          <w:b/>
          <w:bCs/>
          <w:spacing w:val="-2"/>
          <w:sz w:val="28"/>
          <w:szCs w:val="28"/>
        </w:rPr>
      </w:pPr>
      <w:r>
        <w:rPr>
          <w:rFonts w:ascii="Times New Roman" w:hAnsi="Times New Roman"/>
          <w:b/>
          <w:bCs/>
          <w:spacing w:val="-2"/>
          <w:sz w:val="28"/>
          <w:szCs w:val="28"/>
        </w:rPr>
        <w:t>поведения у воспитанников старшего школьного возраста.</w:t>
      </w:r>
    </w:p>
    <w:p>
      <w:pPr>
        <w:spacing w:after="0" w:line="240" w:lineRule="auto"/>
        <w:ind w:firstLine="540"/>
        <w:jc w:val="both"/>
        <w:rPr>
          <w:rFonts w:ascii="Times New Roman" w:hAnsi="Times New Roman"/>
          <w:sz w:val="28"/>
          <w:szCs w:val="28"/>
        </w:rPr>
      </w:pPr>
      <w:r>
        <w:rPr>
          <w:rFonts w:ascii="Times New Roman" w:hAnsi="Times New Roman"/>
          <w:b/>
          <w:bCs/>
          <w:spacing w:val="-2"/>
          <w:sz w:val="28"/>
          <w:szCs w:val="28"/>
        </w:rPr>
        <w:t xml:space="preserve">- </w:t>
      </w:r>
      <w:r>
        <w:rPr>
          <w:rFonts w:ascii="Times New Roman" w:hAnsi="Times New Roman"/>
          <w:sz w:val="28"/>
          <w:szCs w:val="28"/>
        </w:rPr>
        <w:t>готов к профессиональному самоопределению, самоутверждению,  адекватно оценивает свои возможности;</w:t>
      </w:r>
    </w:p>
    <w:p>
      <w:pPr>
        <w:spacing w:after="0" w:line="240" w:lineRule="auto"/>
        <w:ind w:firstLine="540"/>
        <w:jc w:val="both"/>
        <w:rPr>
          <w:rFonts w:ascii="Times New Roman" w:hAnsi="Times New Roman"/>
          <w:sz w:val="28"/>
          <w:szCs w:val="28"/>
        </w:rPr>
      </w:pPr>
      <w:r>
        <w:rPr>
          <w:rFonts w:ascii="Times New Roman" w:hAnsi="Times New Roman"/>
          <w:sz w:val="28"/>
          <w:szCs w:val="28"/>
        </w:rPr>
        <w:t>- владеет навыками культурного общения, коммуникабелен, умеет самостоятельно находить нужную информацию, стремится продолжить свое образование или включиться в трудовую деятельность;</w:t>
      </w:r>
    </w:p>
    <w:p>
      <w:pPr>
        <w:spacing w:after="0" w:line="240" w:lineRule="auto"/>
        <w:ind w:firstLine="540"/>
        <w:jc w:val="both"/>
        <w:rPr>
          <w:rFonts w:ascii="Times New Roman" w:hAnsi="Times New Roman"/>
          <w:sz w:val="28"/>
          <w:szCs w:val="28"/>
        </w:rPr>
      </w:pPr>
      <w:r>
        <w:rPr>
          <w:rFonts w:ascii="Times New Roman" w:hAnsi="Times New Roman"/>
          <w:sz w:val="28"/>
          <w:szCs w:val="28"/>
        </w:rPr>
        <w:t>- обладает основами правовых знаний, законопослушен;</w:t>
      </w:r>
    </w:p>
    <w:p>
      <w:pPr>
        <w:spacing w:after="0" w:line="240" w:lineRule="auto"/>
        <w:ind w:firstLine="540"/>
        <w:jc w:val="both"/>
        <w:rPr>
          <w:rFonts w:ascii="Times New Roman" w:hAnsi="Times New Roman"/>
          <w:sz w:val="28"/>
          <w:szCs w:val="28"/>
        </w:rPr>
      </w:pPr>
      <w:r>
        <w:rPr>
          <w:rFonts w:ascii="Times New Roman" w:hAnsi="Times New Roman"/>
          <w:sz w:val="28"/>
          <w:szCs w:val="28"/>
        </w:rPr>
        <w:t>- умеет проявлять свои способности и возможности, реализует личностный потенциал;</w:t>
      </w:r>
    </w:p>
    <w:p>
      <w:pPr>
        <w:spacing w:after="0" w:line="240" w:lineRule="auto"/>
        <w:ind w:firstLine="540"/>
        <w:jc w:val="both"/>
        <w:rPr>
          <w:rFonts w:ascii="Times New Roman" w:hAnsi="Times New Roman"/>
          <w:sz w:val="28"/>
          <w:szCs w:val="28"/>
        </w:rPr>
      </w:pPr>
      <w:r>
        <w:rPr>
          <w:rFonts w:ascii="Times New Roman" w:hAnsi="Times New Roman"/>
          <w:sz w:val="28"/>
          <w:szCs w:val="28"/>
        </w:rPr>
        <w:t>- способен ориентироваться и адаптироваться в современных социальных условиях;</w:t>
      </w:r>
    </w:p>
    <w:p>
      <w:pPr>
        <w:spacing w:after="0" w:line="240" w:lineRule="auto"/>
        <w:ind w:firstLine="540"/>
        <w:jc w:val="both"/>
        <w:rPr>
          <w:rFonts w:ascii="Times New Roman" w:hAnsi="Times New Roman"/>
          <w:sz w:val="28"/>
          <w:szCs w:val="28"/>
        </w:rPr>
      </w:pPr>
      <w:r>
        <w:rPr>
          <w:rFonts w:ascii="Times New Roman" w:hAnsi="Times New Roman"/>
          <w:sz w:val="28"/>
          <w:szCs w:val="28"/>
        </w:rPr>
        <w:t>- владеет знаниями, умениями и навыками по пропаганде здорового образа жизни.</w:t>
      </w:r>
    </w:p>
    <w:p>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Критерии оценивания эффективности воспитательной системы.</w:t>
      </w:r>
    </w:p>
    <w:p>
      <w:pPr>
        <w:spacing w:after="0" w:line="240" w:lineRule="auto"/>
        <w:ind w:firstLine="540"/>
        <w:jc w:val="both"/>
        <w:rPr>
          <w:rFonts w:ascii="Times New Roman" w:hAnsi="Times New Roman"/>
          <w:sz w:val="28"/>
          <w:szCs w:val="28"/>
        </w:rPr>
      </w:pPr>
      <w:r>
        <w:rPr>
          <w:rFonts w:ascii="Times New Roman" w:hAnsi="Times New Roman"/>
          <w:color w:val="000000"/>
          <w:sz w:val="28"/>
          <w:szCs w:val="28"/>
        </w:rPr>
        <w:t>Для оценки результативности воспитательной системы определены критерии и показатели эффективности, позволяющие вести мониторинг воспитательной деятельности.</w:t>
      </w:r>
    </w:p>
    <w:p>
      <w:pPr>
        <w:spacing w:after="0" w:line="240" w:lineRule="auto"/>
        <w:ind w:firstLine="567"/>
        <w:jc w:val="both"/>
        <w:rPr>
          <w:rFonts w:ascii="Times New Roman" w:hAnsi="Times New Roman"/>
          <w:sz w:val="28"/>
          <w:szCs w:val="28"/>
        </w:rPr>
      </w:pPr>
      <w:r>
        <w:rPr>
          <w:rFonts w:ascii="Times New Roman" w:hAnsi="Times New Roman"/>
          <w:color w:val="000000"/>
          <w:sz w:val="28"/>
          <w:szCs w:val="28"/>
          <w:u w:val="single"/>
        </w:rPr>
        <w:t>Первый критерий</w:t>
      </w:r>
      <w:r>
        <w:rPr>
          <w:rFonts w:ascii="Times New Roman" w:hAnsi="Times New Roman"/>
          <w:color w:val="000000"/>
          <w:sz w:val="28"/>
          <w:szCs w:val="28"/>
        </w:rPr>
        <w:t xml:space="preserve"> - социализация и адаптация учащихся в жизни. Получаемая в соответствии с данным критерием информация позволяет оценить влияние воспитательной деятельности на развитие   личности   ребенка,   на   формирование   умений   и   навыков,   необходимых   для самостоятельной жизни.</w:t>
      </w:r>
    </w:p>
    <w:p>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u w:val="single"/>
        </w:rPr>
        <w:t>Второй критерий</w:t>
      </w:r>
      <w:r>
        <w:rPr>
          <w:rFonts w:ascii="Times New Roman" w:hAnsi="Times New Roman"/>
          <w:color w:val="000000"/>
          <w:sz w:val="28"/>
          <w:szCs w:val="28"/>
        </w:rPr>
        <w:t xml:space="preserve"> - удовлетворенность учащихся, педагогов и родителей жизнедеятельностью в школе. Он может рассматриваться в качестве мерила степени комфортности и защищенности детей и взрослых, создания сберегающей среды, благополучия жизни в школе.</w:t>
      </w:r>
    </w:p>
    <w:p>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u w:val="single"/>
        </w:rPr>
        <w:t>Третий критерий</w:t>
      </w:r>
      <w:r>
        <w:rPr>
          <w:rFonts w:ascii="Times New Roman" w:hAnsi="Times New Roman"/>
          <w:color w:val="000000"/>
          <w:sz w:val="28"/>
          <w:szCs w:val="28"/>
        </w:rPr>
        <w:t xml:space="preserve"> – процент обучающихся, состоящих на разных видах учета.</w:t>
      </w:r>
    </w:p>
    <w:p>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Четвертый критерий – процент обучающихся , ставшими победителями, лауреатами, дипломантами творческих конкурсов и спортивных соревнований разных уровней.</w:t>
      </w:r>
    </w:p>
    <w:p>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u w:val="single"/>
        </w:rPr>
        <w:t>Пятый критерий</w:t>
      </w:r>
      <w:r>
        <w:rPr>
          <w:rFonts w:ascii="Times New Roman" w:hAnsi="Times New Roman"/>
          <w:color w:val="000000"/>
          <w:sz w:val="28"/>
          <w:szCs w:val="28"/>
        </w:rPr>
        <w:t xml:space="preserve"> – процент обучающихся, занятых внеурочной деятельностью.</w:t>
      </w:r>
    </w:p>
    <w:p>
      <w:pPr>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u w:val="single"/>
        </w:rPr>
        <w:t>Шестой критерий</w:t>
      </w:r>
      <w:r>
        <w:rPr>
          <w:rFonts w:ascii="Times New Roman" w:hAnsi="Times New Roman"/>
          <w:color w:val="000000"/>
          <w:sz w:val="28"/>
          <w:szCs w:val="28"/>
        </w:rPr>
        <w:t xml:space="preserve"> - отслеживание уровня воспитанности. </w:t>
      </w:r>
    </w:p>
    <w:p>
      <w:pPr>
        <w:spacing w:after="0" w:line="240" w:lineRule="auto"/>
        <w:ind w:right="175" w:firstLine="720"/>
        <w:jc w:val="both"/>
        <w:rPr>
          <w:rFonts w:ascii="Times New Roman" w:hAnsi="Times New Roman"/>
          <w:sz w:val="28"/>
          <w:szCs w:val="28"/>
        </w:rPr>
      </w:pPr>
      <w:r>
        <w:rPr>
          <w:rFonts w:ascii="Times New Roman" w:hAnsi="Times New Roman"/>
          <w:sz w:val="28"/>
          <w:szCs w:val="28"/>
        </w:rPr>
        <w:t>Изучение личности обучающегося и определение уровня воспитанности осуществляется по адаптированной методике Н.П. Капустина. Данная методика проводится дважды в год (в начале и в конце учебного года), что позволяет корректировать воспитательную работу, учитывая несформированность отношения к себе, к школе, к труду, к природе, к красивому в жизни, в соответствии с поставленными воспитательными целями. Вопросы для оценочного листа подобраны с учетом возраста и психофизических особенностей обучающихся. Средний балл является условным определением уровня воспитанности (5- 4.5  - высокий уровень; 4.4 – 4 – хороший уровень; 3.9 – 2.9 – средний уровень; 2.8 – 2 - низкий уровень)</w:t>
      </w:r>
    </w:p>
    <w:p>
      <w:pPr>
        <w:widowControl w:val="0"/>
        <w:shd w:val="clear" w:color="auto" w:fill="FFFFFF"/>
        <w:autoSpaceDE w:val="0"/>
        <w:autoSpaceDN w:val="0"/>
        <w:adjustRightInd w:val="0"/>
        <w:spacing w:after="0" w:line="240" w:lineRule="auto"/>
        <w:ind w:left="43"/>
        <w:jc w:val="center"/>
        <w:rPr>
          <w:rFonts w:ascii="Times New Roman" w:hAnsi="Times New Roman"/>
          <w:iCs/>
          <w:spacing w:val="-2"/>
          <w:sz w:val="30"/>
          <w:szCs w:val="30"/>
        </w:rPr>
      </w:pPr>
      <w:r>
        <w:rPr>
          <w:rFonts w:ascii="Times New Roman" w:hAnsi="Times New Roman"/>
          <w:iCs/>
          <w:spacing w:val="-2"/>
          <w:sz w:val="30"/>
          <w:szCs w:val="30"/>
        </w:rPr>
        <w:t>Оценочный лист определения уровень воспитанности</w:t>
      </w:r>
    </w:p>
    <w:p>
      <w:pPr>
        <w:widowControl w:val="0"/>
        <w:shd w:val="clear" w:color="auto" w:fill="FFFFFF"/>
        <w:autoSpaceDE w:val="0"/>
        <w:autoSpaceDN w:val="0"/>
        <w:adjustRightInd w:val="0"/>
        <w:spacing w:after="0" w:line="240" w:lineRule="auto"/>
        <w:ind w:left="134"/>
        <w:jc w:val="center"/>
        <w:rPr>
          <w:rFonts w:ascii="Times New Roman" w:hAnsi="Times New Roman"/>
          <w:spacing w:val="-9"/>
          <w:sz w:val="28"/>
          <w:szCs w:val="28"/>
        </w:rPr>
      </w:pPr>
      <w:r>
        <w:rPr>
          <w:rFonts w:ascii="Times New Roman" w:hAnsi="Times New Roman"/>
          <w:spacing w:val="-9"/>
          <w:sz w:val="28"/>
          <w:szCs w:val="28"/>
        </w:rPr>
        <w:t>для учащихся 1 -4 классов</w:t>
      </w:r>
    </w:p>
    <w:tbl>
      <w:tblPr>
        <w:tblStyle w:val="5"/>
        <w:tblW w:w="10330" w:type="dxa"/>
        <w:tblInd w:w="-916" w:type="dxa"/>
        <w:tblLayout w:type="fixed"/>
        <w:tblCellMar>
          <w:top w:w="0" w:type="dxa"/>
          <w:left w:w="40" w:type="dxa"/>
          <w:bottom w:w="0" w:type="dxa"/>
          <w:right w:w="40" w:type="dxa"/>
        </w:tblCellMar>
      </w:tblPr>
      <w:tblGrid>
        <w:gridCol w:w="2236"/>
        <w:gridCol w:w="92"/>
        <w:gridCol w:w="4315"/>
        <w:gridCol w:w="665"/>
        <w:gridCol w:w="665"/>
        <w:gridCol w:w="552"/>
        <w:gridCol w:w="552"/>
        <w:gridCol w:w="626"/>
        <w:gridCol w:w="627"/>
      </w:tblGrid>
      <w:tr>
        <w:tblPrEx>
          <w:tblCellMar>
            <w:top w:w="0" w:type="dxa"/>
            <w:left w:w="40" w:type="dxa"/>
            <w:bottom w:w="0" w:type="dxa"/>
            <w:right w:w="40" w:type="dxa"/>
          </w:tblCellMar>
        </w:tblPrEx>
        <w:trPr>
          <w:wBefore w:w="0" w:type="dxa"/>
          <w:wAfter w:w="0" w:type="dxa"/>
          <w:trHeight w:val="1907" w:hRule="exact"/>
        </w:trPr>
        <w:tc>
          <w:tcPr>
            <w:tcW w:w="6643" w:type="dxa"/>
            <w:gridSpan w:val="3"/>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20"/>
              <w:rPr>
                <w:rFonts w:ascii="Arial" w:hAnsi="Arial" w:cs="Arial"/>
                <w:sz w:val="20"/>
                <w:szCs w:val="20"/>
              </w:rPr>
            </w:pPr>
            <w:r>
              <w:rPr>
                <w:rFonts w:ascii="Times New Roman" w:hAnsi="Times New Roman"/>
              </w:rPr>
              <w:t>Критерии (показатели воспитанности)</w:t>
            </w:r>
          </w:p>
        </w:tc>
        <w:tc>
          <w:tcPr>
            <w:tcW w:w="1330"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82"/>
              <w:rPr>
                <w:rFonts w:ascii="Arial" w:hAnsi="Arial" w:cs="Arial"/>
                <w:sz w:val="20"/>
                <w:szCs w:val="20"/>
              </w:rPr>
            </w:pPr>
            <w:r>
              <w:rPr>
                <w:rFonts w:ascii="Times New Roman" w:hAnsi="Times New Roman"/>
              </w:rPr>
              <w:t>Оценка</w:t>
            </w:r>
          </w:p>
          <w:p>
            <w:pPr>
              <w:widowControl w:val="0"/>
              <w:shd w:val="clear" w:color="auto" w:fill="FFFFFF"/>
              <w:autoSpaceDE w:val="0"/>
              <w:autoSpaceDN w:val="0"/>
              <w:adjustRightInd w:val="0"/>
              <w:spacing w:after="0" w:line="240" w:lineRule="auto"/>
              <w:ind w:left="82"/>
              <w:rPr>
                <w:rFonts w:ascii="Times New Roman" w:hAnsi="Times New Roman"/>
              </w:rPr>
            </w:pPr>
            <w:r>
              <w:rPr>
                <w:rFonts w:ascii="Times New Roman" w:hAnsi="Times New Roman"/>
              </w:rPr>
              <w:t>родителя</w:t>
            </w:r>
          </w:p>
          <w:p>
            <w:pPr>
              <w:widowControl w:val="0"/>
              <w:shd w:val="clear" w:color="auto" w:fill="FFFFFF"/>
              <w:autoSpaceDE w:val="0"/>
              <w:autoSpaceDN w:val="0"/>
              <w:adjustRightInd w:val="0"/>
              <w:spacing w:after="0" w:line="240" w:lineRule="auto"/>
              <w:ind w:left="82"/>
              <w:rPr>
                <w:rFonts w:ascii="Times New Roman" w:hAnsi="Times New Roman"/>
              </w:rPr>
            </w:pPr>
          </w:p>
          <w:p>
            <w:pPr>
              <w:widowControl w:val="0"/>
              <w:shd w:val="clear" w:color="auto" w:fill="FFFFFF"/>
              <w:autoSpaceDE w:val="0"/>
              <w:autoSpaceDN w:val="0"/>
              <w:adjustRightInd w:val="0"/>
              <w:spacing w:after="0" w:line="240" w:lineRule="auto"/>
              <w:ind w:left="82"/>
              <w:rPr>
                <w:rFonts w:ascii="Times New Roman" w:hAnsi="Times New Roman"/>
              </w:rPr>
            </w:pPr>
          </w:p>
          <w:p>
            <w:pPr>
              <w:widowControl w:val="0"/>
              <w:shd w:val="clear" w:color="auto" w:fill="FFFFFF"/>
              <w:autoSpaceDE w:val="0"/>
              <w:autoSpaceDN w:val="0"/>
              <w:adjustRightInd w:val="0"/>
              <w:spacing w:after="0" w:line="240" w:lineRule="auto"/>
              <w:ind w:left="82"/>
              <w:rPr>
                <w:rFonts w:ascii="Times New Roman" w:hAnsi="Times New Roman"/>
              </w:rPr>
            </w:pPr>
          </w:p>
          <w:p>
            <w:pPr>
              <w:widowControl w:val="0"/>
              <w:shd w:val="clear" w:color="auto" w:fill="FFFFFF"/>
              <w:autoSpaceDE w:val="0"/>
              <w:autoSpaceDN w:val="0"/>
              <w:adjustRightInd w:val="0"/>
              <w:spacing w:after="0" w:line="240" w:lineRule="auto"/>
              <w:ind w:left="82"/>
              <w:rPr>
                <w:rFonts w:ascii="Times New Roman" w:hAnsi="Times New Roman"/>
              </w:rPr>
            </w:pPr>
          </w:p>
          <w:p>
            <w:pPr>
              <w:widowControl w:val="0"/>
              <w:shd w:val="clear" w:color="auto" w:fill="FFFFFF"/>
              <w:autoSpaceDE w:val="0"/>
              <w:autoSpaceDN w:val="0"/>
              <w:adjustRightInd w:val="0"/>
              <w:spacing w:after="0" w:line="240" w:lineRule="auto"/>
              <w:ind w:left="82"/>
              <w:rPr>
                <w:rFonts w:ascii="Times New Roman" w:hAnsi="Times New Roman"/>
                <w:sz w:val="20"/>
                <w:szCs w:val="20"/>
              </w:rPr>
            </w:pPr>
            <w:r>
              <w:rPr>
                <w:rFonts w:ascii="Times New Roman" w:hAnsi="Times New Roman"/>
                <w:sz w:val="20"/>
                <w:szCs w:val="20"/>
              </w:rPr>
              <w:t>н.г.        к.г.</w:t>
            </w:r>
          </w:p>
          <w:p>
            <w:pPr>
              <w:widowControl w:val="0"/>
              <w:shd w:val="clear" w:color="auto" w:fill="FFFFFF"/>
              <w:autoSpaceDE w:val="0"/>
              <w:autoSpaceDN w:val="0"/>
              <w:adjustRightInd w:val="0"/>
              <w:spacing w:after="0" w:line="240" w:lineRule="auto"/>
              <w:ind w:left="82"/>
              <w:rPr>
                <w:rFonts w:ascii="Arial" w:hAnsi="Arial" w:cs="Arial"/>
                <w:sz w:val="20"/>
                <w:szCs w:val="20"/>
              </w:rPr>
            </w:pPr>
          </w:p>
        </w:tc>
        <w:tc>
          <w:tcPr>
            <w:tcW w:w="1104"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
              <w:rPr>
                <w:rFonts w:ascii="Arial" w:hAnsi="Arial" w:cs="Arial"/>
                <w:sz w:val="20"/>
                <w:szCs w:val="20"/>
              </w:rPr>
            </w:pPr>
            <w:r>
              <w:rPr>
                <w:rFonts w:ascii="Times New Roman" w:hAnsi="Times New Roman"/>
              </w:rPr>
              <w:t>Оценка</w:t>
            </w:r>
          </w:p>
          <w:p>
            <w:pPr>
              <w:widowControl w:val="0"/>
              <w:shd w:val="clear" w:color="auto" w:fill="FFFFFF"/>
              <w:autoSpaceDE w:val="0"/>
              <w:autoSpaceDN w:val="0"/>
              <w:adjustRightInd w:val="0"/>
              <w:spacing w:after="0" w:line="240" w:lineRule="auto"/>
              <w:ind w:left="19"/>
              <w:rPr>
                <w:rFonts w:ascii="Times New Roman" w:hAnsi="Times New Roman"/>
              </w:rPr>
            </w:pPr>
            <w:r>
              <w:rPr>
                <w:rFonts w:ascii="Times New Roman" w:hAnsi="Times New Roman"/>
              </w:rPr>
              <w:t>учителя</w:t>
            </w:r>
          </w:p>
          <w:p>
            <w:pPr>
              <w:widowControl w:val="0"/>
              <w:shd w:val="clear" w:color="auto" w:fill="FFFFFF"/>
              <w:autoSpaceDE w:val="0"/>
              <w:autoSpaceDN w:val="0"/>
              <w:adjustRightInd w:val="0"/>
              <w:spacing w:after="0" w:line="240" w:lineRule="auto"/>
              <w:ind w:left="19"/>
              <w:rPr>
                <w:rFonts w:ascii="Times New Roman" w:hAnsi="Times New Roman"/>
              </w:rPr>
            </w:pPr>
          </w:p>
          <w:p>
            <w:pPr>
              <w:widowControl w:val="0"/>
              <w:shd w:val="clear" w:color="auto" w:fill="FFFFFF"/>
              <w:autoSpaceDE w:val="0"/>
              <w:autoSpaceDN w:val="0"/>
              <w:adjustRightInd w:val="0"/>
              <w:spacing w:after="0" w:line="240" w:lineRule="auto"/>
              <w:ind w:left="19"/>
              <w:rPr>
                <w:rFonts w:ascii="Times New Roman" w:hAnsi="Times New Roman"/>
              </w:rPr>
            </w:pPr>
          </w:p>
          <w:p>
            <w:pPr>
              <w:widowControl w:val="0"/>
              <w:shd w:val="clear" w:color="auto" w:fill="FFFFFF"/>
              <w:autoSpaceDE w:val="0"/>
              <w:autoSpaceDN w:val="0"/>
              <w:adjustRightInd w:val="0"/>
              <w:spacing w:after="0" w:line="240" w:lineRule="auto"/>
              <w:ind w:left="19"/>
              <w:rPr>
                <w:rFonts w:ascii="Times New Roman" w:hAnsi="Times New Roman"/>
              </w:rPr>
            </w:pPr>
          </w:p>
          <w:p>
            <w:pPr>
              <w:widowControl w:val="0"/>
              <w:shd w:val="clear" w:color="auto" w:fill="FFFFFF"/>
              <w:autoSpaceDE w:val="0"/>
              <w:autoSpaceDN w:val="0"/>
              <w:adjustRightInd w:val="0"/>
              <w:spacing w:after="0" w:line="240" w:lineRule="auto"/>
              <w:ind w:left="19"/>
              <w:rPr>
                <w:rFonts w:ascii="Times New Roman" w:hAnsi="Times New Roman"/>
              </w:rPr>
            </w:pPr>
          </w:p>
          <w:p>
            <w:pPr>
              <w:widowControl w:val="0"/>
              <w:shd w:val="clear" w:color="auto" w:fill="FFFFFF"/>
              <w:autoSpaceDE w:val="0"/>
              <w:autoSpaceDN w:val="0"/>
              <w:adjustRightInd w:val="0"/>
              <w:spacing w:after="0" w:line="240" w:lineRule="auto"/>
              <w:ind w:left="19"/>
              <w:rPr>
                <w:rFonts w:ascii="Arial" w:hAnsi="Arial" w:cs="Arial"/>
                <w:sz w:val="20"/>
                <w:szCs w:val="20"/>
              </w:rPr>
            </w:pPr>
            <w:r>
              <w:rPr>
                <w:rFonts w:ascii="Times New Roman" w:hAnsi="Times New Roman"/>
                <w:sz w:val="20"/>
                <w:szCs w:val="20"/>
              </w:rPr>
              <w:t>н.г.   к.г.</w:t>
            </w:r>
          </w:p>
        </w:tc>
        <w:tc>
          <w:tcPr>
            <w:tcW w:w="1253"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Средний</w:t>
            </w:r>
          </w:p>
          <w:p>
            <w:pPr>
              <w:widowControl w:val="0"/>
              <w:shd w:val="clear" w:color="auto" w:fill="FFFFFF"/>
              <w:autoSpaceDE w:val="0"/>
              <w:autoSpaceDN w:val="0"/>
              <w:adjustRightInd w:val="0"/>
              <w:spacing w:after="0" w:line="240" w:lineRule="auto"/>
              <w:jc w:val="center"/>
              <w:rPr>
                <w:rFonts w:ascii="Arial" w:hAnsi="Arial" w:cs="Arial"/>
                <w:sz w:val="20"/>
                <w:szCs w:val="20"/>
              </w:rPr>
            </w:pPr>
            <w:r>
              <w:rPr>
                <w:rFonts w:ascii="Times New Roman" w:hAnsi="Times New Roman"/>
              </w:rPr>
              <w:t>балл</w:t>
            </w:r>
          </w:p>
          <w:p>
            <w:pPr>
              <w:widowControl w:val="0"/>
              <w:shd w:val="clear" w:color="auto" w:fill="FFFFFF"/>
              <w:autoSpaceDE w:val="0"/>
              <w:autoSpaceDN w:val="0"/>
              <w:adjustRightInd w:val="0"/>
              <w:spacing w:after="0" w:line="240" w:lineRule="auto"/>
              <w:jc w:val="center"/>
              <w:rPr>
                <w:rFonts w:ascii="Arial" w:hAnsi="Arial" w:cs="Arial"/>
                <w:sz w:val="20"/>
                <w:szCs w:val="20"/>
              </w:rPr>
            </w:pPr>
            <w:r>
              <w:rPr>
                <w:rFonts w:ascii="Times New Roman" w:hAnsi="Times New Roman"/>
              </w:rPr>
              <w:t>(итоговая</w:t>
            </w:r>
          </w:p>
          <w:p>
            <w:pPr>
              <w:widowControl w:val="0"/>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оценка)</w:t>
            </w:r>
          </w:p>
          <w:p>
            <w:pPr>
              <w:widowControl w:val="0"/>
              <w:shd w:val="clear" w:color="auto" w:fill="FFFFFF"/>
              <w:autoSpaceDE w:val="0"/>
              <w:autoSpaceDN w:val="0"/>
              <w:adjustRightInd w:val="0"/>
              <w:spacing w:after="0" w:line="240" w:lineRule="auto"/>
              <w:jc w:val="both"/>
              <w:rPr>
                <w:rFonts w:ascii="Times New Roman" w:hAnsi="Times New Roman"/>
                <w:sz w:val="16"/>
                <w:szCs w:val="16"/>
              </w:rPr>
            </w:pPr>
          </w:p>
          <w:p>
            <w:pPr>
              <w:widowControl w:val="0"/>
              <w:shd w:val="clear" w:color="auto" w:fill="FFFFFF"/>
              <w:autoSpaceDE w:val="0"/>
              <w:autoSpaceDN w:val="0"/>
              <w:adjustRightInd w:val="0"/>
              <w:spacing w:after="0" w:line="240" w:lineRule="auto"/>
              <w:jc w:val="both"/>
              <w:rPr>
                <w:rFonts w:ascii="Arial" w:hAnsi="Arial" w:cs="Arial"/>
                <w:sz w:val="20"/>
                <w:szCs w:val="20"/>
              </w:rPr>
            </w:pPr>
            <w:r>
              <w:rPr>
                <w:rFonts w:ascii="Times New Roman" w:hAnsi="Times New Roman"/>
                <w:sz w:val="20"/>
                <w:szCs w:val="20"/>
              </w:rPr>
              <w:t>н.г.        к.г.</w:t>
            </w:r>
          </w:p>
        </w:tc>
      </w:tr>
      <w:tr>
        <w:tblPrEx>
          <w:tblCellMar>
            <w:top w:w="0" w:type="dxa"/>
            <w:left w:w="40" w:type="dxa"/>
            <w:bottom w:w="0" w:type="dxa"/>
            <w:right w:w="40" w:type="dxa"/>
          </w:tblCellMar>
        </w:tblPrEx>
        <w:trPr>
          <w:wBefore w:w="0" w:type="dxa"/>
          <w:wAfter w:w="0" w:type="dxa"/>
          <w:trHeight w:val="331" w:hRule="exact"/>
        </w:trPr>
        <w:tc>
          <w:tcPr>
            <w:tcW w:w="2328" w:type="dxa"/>
            <w:gridSpan w:val="2"/>
            <w:tcBorders>
              <w:top w:val="single" w:color="auto" w:sz="6" w:space="0"/>
              <w:left w:val="single" w:color="auto" w:sz="6" w:space="0"/>
              <w:bottom w:val="nil"/>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8"/>
              <w:rPr>
                <w:rFonts w:ascii="Arial" w:hAnsi="Arial" w:cs="Arial"/>
                <w:sz w:val="20"/>
                <w:szCs w:val="20"/>
              </w:rPr>
            </w:pPr>
            <w:r>
              <w:rPr>
                <w:rFonts w:ascii="Times New Roman" w:hAnsi="Times New Roman"/>
                <w:b/>
                <w:bCs/>
              </w:rPr>
              <w:t>Любознательность</w:t>
            </w: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Проявляет интерес к учебе</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7"/>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7"/>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8"/>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8"/>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2328" w:type="dxa"/>
            <w:gridSpan w:val="2"/>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Любит читать, слушать</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2"/>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2"/>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43"/>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43"/>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2328" w:type="dxa"/>
            <w:gridSpan w:val="2"/>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Нравится выполнять задания, рисовать</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2"/>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2"/>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2"/>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2"/>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2328" w:type="dxa"/>
            <w:gridSpan w:val="2"/>
            <w:tcBorders>
              <w:top w:val="nil"/>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Нравится получать хорошие отметки</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7"/>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7"/>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26" w:hRule="exact"/>
        </w:trPr>
        <w:tc>
          <w:tcPr>
            <w:tcW w:w="9077" w:type="dxa"/>
            <w:gridSpan w:val="7"/>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744"/>
              <w:rPr>
                <w:rFonts w:ascii="Arial" w:hAnsi="Arial" w:cs="Arial"/>
                <w:sz w:val="20"/>
                <w:szCs w:val="20"/>
              </w:rPr>
            </w:pPr>
            <w:r>
              <w:rPr>
                <w:rFonts w:ascii="Times New Roman" w:hAnsi="Times New Roman"/>
              </w:rPr>
              <w:t>Средний балл</w:t>
            </w:r>
          </w:p>
        </w:tc>
        <w:tc>
          <w:tcPr>
            <w:tcW w:w="1253"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26" w:hRule="exact"/>
        </w:trPr>
        <w:tc>
          <w:tcPr>
            <w:tcW w:w="2328" w:type="dxa"/>
            <w:gridSpan w:val="2"/>
            <w:tcBorders>
              <w:top w:val="single" w:color="auto" w:sz="6" w:space="0"/>
              <w:left w:val="single" w:color="auto" w:sz="6" w:space="0"/>
              <w:bottom w:val="nil"/>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2" w:right="130"/>
              <w:rPr>
                <w:rFonts w:ascii="Arial" w:hAnsi="Arial" w:cs="Arial"/>
                <w:sz w:val="20"/>
                <w:szCs w:val="20"/>
              </w:rPr>
            </w:pPr>
            <w:r>
              <w:rPr>
                <w:rFonts w:ascii="Times New Roman" w:hAnsi="Times New Roman"/>
                <w:b/>
                <w:bCs/>
              </w:rPr>
              <w:t>Отношение к школе</w:t>
            </w: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Выполняет правила для учащихся</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68"/>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68"/>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48"/>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48"/>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22" w:hRule="exact"/>
        </w:trPr>
        <w:tc>
          <w:tcPr>
            <w:tcW w:w="2328" w:type="dxa"/>
            <w:gridSpan w:val="2"/>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Добр в отношении с людьми</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3"/>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3"/>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3"/>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3"/>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26" w:hRule="exact"/>
        </w:trPr>
        <w:tc>
          <w:tcPr>
            <w:tcW w:w="2328" w:type="dxa"/>
            <w:gridSpan w:val="2"/>
            <w:tcBorders>
              <w:top w:val="nil"/>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Участвует в делах класса</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68"/>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68"/>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3"/>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3"/>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6" w:hRule="exact"/>
        </w:trPr>
        <w:tc>
          <w:tcPr>
            <w:tcW w:w="9077" w:type="dxa"/>
            <w:gridSpan w:val="7"/>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754"/>
              <w:rPr>
                <w:rFonts w:ascii="Arial" w:hAnsi="Arial" w:cs="Arial"/>
                <w:sz w:val="20"/>
                <w:szCs w:val="20"/>
              </w:rPr>
            </w:pPr>
            <w:r>
              <w:rPr>
                <w:rFonts w:ascii="Times New Roman" w:hAnsi="Times New Roman"/>
              </w:rPr>
              <w:t>Средний балл</w:t>
            </w:r>
          </w:p>
        </w:tc>
        <w:tc>
          <w:tcPr>
            <w:tcW w:w="1253"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2236" w:type="dxa"/>
            <w:tcBorders>
              <w:top w:val="single" w:color="auto" w:sz="6" w:space="0"/>
              <w:left w:val="single" w:color="auto" w:sz="6" w:space="0"/>
              <w:bottom w:val="nil"/>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70" w:right="350"/>
              <w:rPr>
                <w:rFonts w:ascii="Times New Roman" w:hAnsi="Times New Roman"/>
                <w:b/>
                <w:bCs/>
              </w:rPr>
            </w:pPr>
          </w:p>
          <w:p>
            <w:pPr>
              <w:widowControl w:val="0"/>
              <w:shd w:val="clear" w:color="auto" w:fill="FFFFFF"/>
              <w:autoSpaceDE w:val="0"/>
              <w:autoSpaceDN w:val="0"/>
              <w:adjustRightInd w:val="0"/>
              <w:spacing w:after="0" w:line="240" w:lineRule="auto"/>
              <w:ind w:left="370" w:right="350"/>
              <w:rPr>
                <w:rFonts w:ascii="Arial" w:hAnsi="Arial" w:cs="Arial"/>
                <w:sz w:val="20"/>
                <w:szCs w:val="20"/>
              </w:rPr>
            </w:pPr>
            <w:r>
              <w:rPr>
                <w:rFonts w:ascii="Times New Roman" w:hAnsi="Times New Roman"/>
                <w:b/>
                <w:bCs/>
              </w:rPr>
              <w:t>трудолюбие</w:t>
            </w:r>
          </w:p>
        </w:tc>
        <w:tc>
          <w:tcPr>
            <w:tcW w:w="4407"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Старается в учебе</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3"/>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3"/>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3"/>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3"/>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2236" w:type="dxa"/>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r>
              <w:rPr>
                <w:rFonts w:ascii="Times New Roman" w:hAnsi="Times New Roman"/>
                <w:b/>
                <w:bCs/>
                <w:spacing w:val="-2"/>
                <w:sz w:val="24"/>
                <w:szCs w:val="24"/>
              </w:rPr>
              <w:t xml:space="preserve">Прилежание, </w:t>
            </w:r>
            <w:r>
              <w:rPr>
                <w:rFonts w:ascii="Times New Roman" w:hAnsi="Times New Roman"/>
                <w:b/>
                <w:bCs/>
                <w:sz w:val="24"/>
                <w:szCs w:val="24"/>
              </w:rPr>
              <w:t>трудолюбие</w:t>
            </w:r>
          </w:p>
          <w:p>
            <w:pPr>
              <w:widowControl w:val="0"/>
              <w:autoSpaceDE w:val="0"/>
              <w:autoSpaceDN w:val="0"/>
              <w:adjustRightInd w:val="0"/>
              <w:spacing w:after="0" w:line="240" w:lineRule="auto"/>
              <w:rPr>
                <w:rFonts w:ascii="Arial" w:hAnsi="Arial" w:cs="Arial"/>
                <w:sz w:val="20"/>
                <w:szCs w:val="20"/>
              </w:rPr>
            </w:pPr>
          </w:p>
        </w:tc>
        <w:tc>
          <w:tcPr>
            <w:tcW w:w="4407"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Помогает другим в делах</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3"/>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3"/>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3"/>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3"/>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26" w:hRule="exact"/>
        </w:trPr>
        <w:tc>
          <w:tcPr>
            <w:tcW w:w="2236" w:type="dxa"/>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r>
              <w:rPr>
                <w:rFonts w:ascii="Times New Roman" w:hAnsi="Times New Roman"/>
                <w:b/>
                <w:bCs/>
                <w:sz w:val="24"/>
                <w:szCs w:val="24"/>
              </w:rPr>
              <w:t>трудолюбие</w:t>
            </w:r>
          </w:p>
          <w:p>
            <w:pPr>
              <w:widowControl w:val="0"/>
              <w:autoSpaceDE w:val="0"/>
              <w:autoSpaceDN w:val="0"/>
              <w:adjustRightInd w:val="0"/>
              <w:spacing w:after="0" w:line="240" w:lineRule="auto"/>
              <w:rPr>
                <w:rFonts w:ascii="Arial" w:hAnsi="Arial" w:cs="Arial"/>
                <w:sz w:val="20"/>
                <w:szCs w:val="20"/>
              </w:rPr>
            </w:pPr>
          </w:p>
        </w:tc>
        <w:tc>
          <w:tcPr>
            <w:tcW w:w="4407"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Обращается за помощью сам</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8"/>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8"/>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638" w:hRule="exact"/>
        </w:trPr>
        <w:tc>
          <w:tcPr>
            <w:tcW w:w="2236" w:type="dxa"/>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4407"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right="77"/>
              <w:rPr>
                <w:rFonts w:ascii="Arial" w:hAnsi="Arial" w:cs="Arial"/>
                <w:sz w:val="20"/>
                <w:szCs w:val="20"/>
              </w:rPr>
            </w:pPr>
            <w:r>
              <w:rPr>
                <w:rFonts w:ascii="Times New Roman" w:hAnsi="Times New Roman"/>
              </w:rPr>
              <w:t>Помогает в семье выполнять домашнюю работу</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8"/>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8"/>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2236" w:type="dxa"/>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4407"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Любит дежурить в классе</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62"/>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62"/>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2236" w:type="dxa"/>
            <w:tcBorders>
              <w:top w:val="nil"/>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4407"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Помогает учителю</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62"/>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62"/>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9077" w:type="dxa"/>
            <w:gridSpan w:val="7"/>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758"/>
              <w:rPr>
                <w:rFonts w:ascii="Arial" w:hAnsi="Arial" w:cs="Arial"/>
                <w:sz w:val="20"/>
                <w:szCs w:val="20"/>
              </w:rPr>
            </w:pPr>
            <w:r>
              <w:rPr>
                <w:rFonts w:ascii="Times New Roman" w:hAnsi="Times New Roman"/>
              </w:rPr>
              <w:t>Средний балл</w:t>
            </w:r>
          </w:p>
        </w:tc>
        <w:tc>
          <w:tcPr>
            <w:tcW w:w="1253"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26" w:hRule="exact"/>
        </w:trPr>
        <w:tc>
          <w:tcPr>
            <w:tcW w:w="2328" w:type="dxa"/>
            <w:gridSpan w:val="2"/>
            <w:tcBorders>
              <w:top w:val="single" w:color="auto" w:sz="6" w:space="0"/>
              <w:left w:val="single" w:color="auto" w:sz="6" w:space="0"/>
              <w:bottom w:val="nil"/>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499" w:right="456" w:firstLine="67"/>
              <w:rPr>
                <w:rFonts w:ascii="Arial" w:hAnsi="Arial" w:cs="Arial"/>
                <w:sz w:val="20"/>
                <w:szCs w:val="20"/>
              </w:rPr>
            </w:pPr>
            <w:r>
              <w:rPr>
                <w:rFonts w:ascii="Times New Roman" w:hAnsi="Times New Roman"/>
                <w:b/>
                <w:bCs/>
              </w:rPr>
              <w:t>Бережное отношение к природе</w:t>
            </w: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
              <w:rPr>
                <w:rFonts w:ascii="Arial" w:hAnsi="Arial" w:cs="Arial"/>
                <w:sz w:val="20"/>
                <w:szCs w:val="20"/>
              </w:rPr>
            </w:pPr>
            <w:r>
              <w:rPr>
                <w:rFonts w:ascii="Times New Roman" w:hAnsi="Times New Roman"/>
              </w:rPr>
              <w:t>Ухаживает за комнатными растениями</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2"/>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2"/>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62"/>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62"/>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26" w:hRule="exact"/>
        </w:trPr>
        <w:tc>
          <w:tcPr>
            <w:tcW w:w="2328" w:type="dxa"/>
            <w:gridSpan w:val="2"/>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pacing w:val="-2"/>
                <w:sz w:val="24"/>
                <w:szCs w:val="24"/>
              </w:rPr>
              <w:t>отноше</w:t>
            </w:r>
            <w:r>
              <w:rPr>
                <w:rFonts w:ascii="Times New Roman" w:hAnsi="Times New Roman"/>
                <w:b/>
                <w:bCs/>
                <w:sz w:val="24"/>
                <w:szCs w:val="24"/>
              </w:rPr>
              <w:t>ние к природ</w:t>
            </w:r>
          </w:p>
          <w:p>
            <w:pPr>
              <w:widowControl w:val="0"/>
              <w:autoSpaceDE w:val="0"/>
              <w:autoSpaceDN w:val="0"/>
              <w:adjustRightInd w:val="0"/>
              <w:spacing w:after="0" w:line="240" w:lineRule="auto"/>
              <w:rPr>
                <w:rFonts w:ascii="Arial" w:hAnsi="Arial" w:cs="Arial"/>
                <w:sz w:val="20"/>
                <w:szCs w:val="20"/>
              </w:rPr>
            </w:pPr>
            <w:r>
              <w:rPr>
                <w:rFonts w:ascii="Times New Roman" w:hAnsi="Times New Roman"/>
                <w:b/>
                <w:bCs/>
                <w:spacing w:val="-2"/>
                <w:sz w:val="24"/>
                <w:szCs w:val="24"/>
              </w:rPr>
              <w:t>Бережное отноше</w:t>
            </w:r>
            <w:r>
              <w:rPr>
                <w:rFonts w:ascii="Times New Roman" w:hAnsi="Times New Roman"/>
                <w:b/>
                <w:bCs/>
                <w:sz w:val="24"/>
                <w:szCs w:val="24"/>
              </w:rPr>
              <w:t>ние к природе</w:t>
            </w: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
              <w:rPr>
                <w:rFonts w:ascii="Arial" w:hAnsi="Arial" w:cs="Arial"/>
                <w:sz w:val="20"/>
                <w:szCs w:val="20"/>
              </w:rPr>
            </w:pPr>
            <w:r>
              <w:rPr>
                <w:rFonts w:ascii="Times New Roman" w:hAnsi="Times New Roman"/>
              </w:rPr>
              <w:t>Любит животных</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7"/>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7"/>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67"/>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67"/>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26" w:hRule="exact"/>
        </w:trPr>
        <w:tc>
          <w:tcPr>
            <w:tcW w:w="2328" w:type="dxa"/>
            <w:gridSpan w:val="2"/>
            <w:tcBorders>
              <w:top w:val="nil"/>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
              <w:rPr>
                <w:rFonts w:ascii="Arial" w:hAnsi="Arial" w:cs="Arial"/>
                <w:sz w:val="20"/>
                <w:szCs w:val="20"/>
              </w:rPr>
            </w:pPr>
            <w:r>
              <w:rPr>
                <w:rFonts w:ascii="Times New Roman" w:hAnsi="Times New Roman"/>
              </w:rPr>
              <w:t>Интересуется природой (книги, телевизор)</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7"/>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7"/>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67"/>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67"/>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26" w:hRule="exact"/>
        </w:trPr>
        <w:tc>
          <w:tcPr>
            <w:tcW w:w="2328" w:type="dxa"/>
            <w:gridSpan w:val="2"/>
            <w:tcBorders>
              <w:top w:val="nil"/>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
              <w:rPr>
                <w:rFonts w:ascii="Times New Roman" w:hAnsi="Times New Roman"/>
              </w:rPr>
            </w:pPr>
            <w:r>
              <w:rPr>
                <w:rFonts w:ascii="Times New Roman" w:hAnsi="Times New Roman"/>
              </w:rPr>
              <w:t>Активен в походах на природу</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7"/>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7"/>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67"/>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67"/>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9077" w:type="dxa"/>
            <w:gridSpan w:val="7"/>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763"/>
              <w:rPr>
                <w:rFonts w:ascii="Arial" w:hAnsi="Arial" w:cs="Arial"/>
                <w:sz w:val="20"/>
                <w:szCs w:val="20"/>
              </w:rPr>
            </w:pPr>
            <w:r>
              <w:rPr>
                <w:rFonts w:ascii="Times New Roman" w:hAnsi="Times New Roman"/>
              </w:rPr>
              <w:t>Средний балл</w:t>
            </w:r>
          </w:p>
        </w:tc>
        <w:tc>
          <w:tcPr>
            <w:tcW w:w="1253"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17" w:hRule="exact"/>
        </w:trPr>
        <w:tc>
          <w:tcPr>
            <w:tcW w:w="2328" w:type="dxa"/>
            <w:gridSpan w:val="2"/>
            <w:tcBorders>
              <w:top w:val="single" w:color="auto" w:sz="6" w:space="0"/>
              <w:left w:val="single" w:color="auto" w:sz="6" w:space="0"/>
              <w:bottom w:val="nil"/>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right="442"/>
              <w:rPr>
                <w:rFonts w:ascii="Arial" w:hAnsi="Arial" w:cs="Arial"/>
                <w:sz w:val="20"/>
                <w:szCs w:val="20"/>
              </w:rPr>
            </w:pP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
              <w:rPr>
                <w:rFonts w:ascii="Arial" w:hAnsi="Arial" w:cs="Arial"/>
                <w:sz w:val="20"/>
                <w:szCs w:val="20"/>
              </w:rPr>
            </w:pPr>
            <w:r>
              <w:rPr>
                <w:rFonts w:ascii="Times New Roman" w:hAnsi="Times New Roman"/>
              </w:rPr>
              <w:t>Аккуратен в делах</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tabs>
                <w:tab w:val="left" w:pos="1140"/>
              </w:tabs>
              <w:autoSpaceDE w:val="0"/>
              <w:autoSpaceDN w:val="0"/>
              <w:adjustRightInd w:val="0"/>
              <w:spacing w:after="0" w:line="240" w:lineRule="auto"/>
              <w:ind w:left="187"/>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tabs>
                <w:tab w:val="left" w:pos="1140"/>
              </w:tabs>
              <w:autoSpaceDE w:val="0"/>
              <w:autoSpaceDN w:val="0"/>
              <w:adjustRightInd w:val="0"/>
              <w:spacing w:after="0" w:line="240" w:lineRule="auto"/>
              <w:ind w:left="187"/>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67"/>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67"/>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2328" w:type="dxa"/>
            <w:gridSpan w:val="2"/>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r>
              <w:rPr>
                <w:rFonts w:ascii="Times New Roman" w:hAnsi="Times New Roman"/>
                <w:b/>
                <w:bCs/>
                <w:sz w:val="24"/>
                <w:szCs w:val="24"/>
              </w:rPr>
              <w:t>Красивое в жизни</w:t>
            </w:r>
          </w:p>
          <w:p>
            <w:pPr>
              <w:widowControl w:val="0"/>
              <w:autoSpaceDE w:val="0"/>
              <w:autoSpaceDN w:val="0"/>
              <w:adjustRightInd w:val="0"/>
              <w:spacing w:after="0" w:line="240" w:lineRule="auto"/>
              <w:rPr>
                <w:rFonts w:ascii="Arial" w:hAnsi="Arial" w:cs="Arial"/>
                <w:sz w:val="20"/>
                <w:szCs w:val="20"/>
              </w:rPr>
            </w:pP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Arial" w:hAnsi="Arial" w:cs="Arial"/>
                <w:sz w:val="20"/>
                <w:szCs w:val="20"/>
              </w:rPr>
            </w:pPr>
            <w:r>
              <w:rPr>
                <w:rFonts w:ascii="Times New Roman" w:hAnsi="Times New Roman"/>
              </w:rPr>
              <w:t>Опрятен в одежде</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7"/>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7"/>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2"/>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2"/>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6" w:hRule="exact"/>
        </w:trPr>
        <w:tc>
          <w:tcPr>
            <w:tcW w:w="2328" w:type="dxa"/>
            <w:gridSpan w:val="2"/>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
              <w:rPr>
                <w:rFonts w:ascii="Arial" w:hAnsi="Arial" w:cs="Arial"/>
                <w:sz w:val="20"/>
                <w:szCs w:val="20"/>
              </w:rPr>
            </w:pPr>
            <w:r>
              <w:rPr>
                <w:rFonts w:ascii="Times New Roman" w:hAnsi="Times New Roman"/>
              </w:rPr>
              <w:t>Любит красивое вокруг себя</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2"/>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2"/>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2"/>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2"/>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6" w:hRule="exact"/>
        </w:trPr>
        <w:tc>
          <w:tcPr>
            <w:tcW w:w="2328" w:type="dxa"/>
            <w:gridSpan w:val="2"/>
            <w:tcBorders>
              <w:top w:val="nil"/>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Arial" w:hAnsi="Arial" w:cs="Arial"/>
                <w:sz w:val="20"/>
                <w:szCs w:val="20"/>
              </w:rPr>
            </w:pPr>
            <w:r>
              <w:rPr>
                <w:rFonts w:ascii="Times New Roman" w:hAnsi="Times New Roman"/>
              </w:rPr>
              <w:t>Вежлив в отношении с людьми</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6" w:hRule="exact"/>
        </w:trPr>
        <w:tc>
          <w:tcPr>
            <w:tcW w:w="2328" w:type="dxa"/>
            <w:gridSpan w:val="2"/>
            <w:tcBorders>
              <w:top w:val="nil"/>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Times New Roman" w:hAnsi="Times New Roman"/>
              </w:rPr>
            </w:pPr>
            <w:r>
              <w:rPr>
                <w:rFonts w:ascii="Times New Roman" w:hAnsi="Times New Roman"/>
              </w:rPr>
              <w:t>Участвует в массовых мероприятиях</w:t>
            </w:r>
          </w:p>
          <w:p>
            <w:pPr>
              <w:widowControl w:val="0"/>
              <w:shd w:val="clear" w:color="auto" w:fill="FFFFFF"/>
              <w:autoSpaceDE w:val="0"/>
              <w:autoSpaceDN w:val="0"/>
              <w:adjustRightInd w:val="0"/>
              <w:spacing w:after="0" w:line="240" w:lineRule="auto"/>
              <w:ind w:left="14"/>
              <w:rPr>
                <w:rFonts w:ascii="Times New Roman" w:hAnsi="Times New Roman"/>
              </w:rPr>
            </w:pPr>
          </w:p>
          <w:p>
            <w:pPr>
              <w:widowControl w:val="0"/>
              <w:shd w:val="clear" w:color="auto" w:fill="FFFFFF"/>
              <w:autoSpaceDE w:val="0"/>
              <w:autoSpaceDN w:val="0"/>
              <w:adjustRightInd w:val="0"/>
              <w:spacing w:after="0" w:line="240" w:lineRule="auto"/>
              <w:ind w:left="14"/>
              <w:rPr>
                <w:rFonts w:ascii="Times New Roman" w:hAnsi="Times New Roman"/>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22" w:hRule="exact"/>
        </w:trPr>
        <w:tc>
          <w:tcPr>
            <w:tcW w:w="9077" w:type="dxa"/>
            <w:gridSpan w:val="7"/>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768"/>
              <w:rPr>
                <w:rFonts w:ascii="Arial" w:hAnsi="Arial" w:cs="Arial"/>
                <w:sz w:val="20"/>
                <w:szCs w:val="20"/>
              </w:rPr>
            </w:pPr>
            <w:r>
              <w:rPr>
                <w:rFonts w:ascii="Times New Roman" w:hAnsi="Times New Roman"/>
              </w:rPr>
              <w:t>Средний балл</w:t>
            </w:r>
          </w:p>
        </w:tc>
        <w:tc>
          <w:tcPr>
            <w:tcW w:w="1253"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74" w:hRule="exact"/>
        </w:trPr>
        <w:tc>
          <w:tcPr>
            <w:tcW w:w="2328" w:type="dxa"/>
            <w:gridSpan w:val="2"/>
            <w:tcBorders>
              <w:top w:val="single" w:color="auto" w:sz="6" w:space="0"/>
              <w:left w:val="single" w:color="auto" w:sz="6" w:space="0"/>
              <w:bottom w:val="nil"/>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right="413"/>
              <w:rPr>
                <w:rFonts w:ascii="Arial" w:hAnsi="Arial" w:cs="Arial"/>
                <w:sz w:val="20"/>
                <w:szCs w:val="20"/>
              </w:rPr>
            </w:pP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
              <w:rPr>
                <w:rFonts w:ascii="Arial" w:hAnsi="Arial" w:cs="Arial"/>
                <w:sz w:val="20"/>
                <w:szCs w:val="20"/>
              </w:rPr>
            </w:pPr>
            <w:r>
              <w:rPr>
                <w:rFonts w:ascii="Times New Roman" w:hAnsi="Times New Roman"/>
              </w:rPr>
              <w:t>Умеет управлять своим поведением</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7"/>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7"/>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7"/>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7"/>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643" w:hRule="exact"/>
        </w:trPr>
        <w:tc>
          <w:tcPr>
            <w:tcW w:w="2328" w:type="dxa"/>
            <w:gridSpan w:val="2"/>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r>
              <w:rPr>
                <w:rFonts w:ascii="Times New Roman" w:hAnsi="Times New Roman"/>
                <w:b/>
                <w:bCs/>
                <w:spacing w:val="-2"/>
                <w:sz w:val="24"/>
                <w:szCs w:val="24"/>
              </w:rPr>
              <w:t xml:space="preserve">Отношение к </w:t>
            </w:r>
            <w:r>
              <w:rPr>
                <w:rFonts w:ascii="Times New Roman" w:hAnsi="Times New Roman"/>
                <w:b/>
                <w:bCs/>
                <w:sz w:val="24"/>
                <w:szCs w:val="24"/>
              </w:rPr>
              <w:t>себе</w:t>
            </w: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 w:right="398"/>
              <w:rPr>
                <w:rFonts w:ascii="Arial" w:hAnsi="Arial" w:cs="Arial"/>
                <w:sz w:val="20"/>
                <w:szCs w:val="20"/>
              </w:rPr>
            </w:pPr>
            <w:r>
              <w:rPr>
                <w:rFonts w:ascii="Times New Roman" w:hAnsi="Times New Roman"/>
              </w:rPr>
              <w:t>Соблюдает санитарно-гигиенические правила ухода за собой</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7"/>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7"/>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7"/>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7"/>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408" w:hRule="exact"/>
        </w:trPr>
        <w:tc>
          <w:tcPr>
            <w:tcW w:w="2328" w:type="dxa"/>
            <w:gridSpan w:val="2"/>
            <w:tcBorders>
              <w:top w:val="nil"/>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431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Arial" w:hAnsi="Arial" w:cs="Arial"/>
                <w:sz w:val="20"/>
                <w:szCs w:val="20"/>
              </w:rPr>
            </w:pPr>
            <w:r>
              <w:rPr>
                <w:rFonts w:ascii="Times New Roman" w:hAnsi="Times New Roman"/>
              </w:rPr>
              <w:t>Нет вредных привычек</w:t>
            </w: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240"/>
              <w:rPr>
                <w:rFonts w:ascii="Arial" w:hAnsi="Arial" w:cs="Arial"/>
                <w:sz w:val="20"/>
                <w:szCs w:val="20"/>
              </w:rPr>
            </w:pPr>
          </w:p>
        </w:tc>
        <w:tc>
          <w:tcPr>
            <w:tcW w:w="66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240"/>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8"/>
              <w:rPr>
                <w:rFonts w:ascii="Arial" w:hAnsi="Arial" w:cs="Arial"/>
                <w:sz w:val="20"/>
                <w:szCs w:val="20"/>
              </w:rPr>
            </w:pPr>
          </w:p>
        </w:tc>
        <w:tc>
          <w:tcPr>
            <w:tcW w:w="55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8"/>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62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422" w:hRule="exact"/>
        </w:trPr>
        <w:tc>
          <w:tcPr>
            <w:tcW w:w="9077" w:type="dxa"/>
            <w:gridSpan w:val="7"/>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744"/>
              <w:rPr>
                <w:rFonts w:ascii="Arial" w:hAnsi="Arial" w:cs="Arial"/>
                <w:sz w:val="20"/>
                <w:szCs w:val="20"/>
              </w:rPr>
            </w:pPr>
            <w:r>
              <w:rPr>
                <w:rFonts w:ascii="Times New Roman" w:hAnsi="Times New Roman"/>
              </w:rPr>
              <w:t>Средний балл</w:t>
            </w:r>
          </w:p>
        </w:tc>
        <w:tc>
          <w:tcPr>
            <w:tcW w:w="1253"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bl>
    <w:p>
      <w:pPr>
        <w:widowControl w:val="0"/>
        <w:shd w:val="clear" w:color="auto" w:fill="FFFFFF"/>
        <w:autoSpaceDE w:val="0"/>
        <w:autoSpaceDN w:val="0"/>
        <w:adjustRightInd w:val="0"/>
        <w:spacing w:after="0" w:line="240" w:lineRule="auto"/>
        <w:ind w:left="168"/>
        <w:jc w:val="both"/>
        <w:rPr>
          <w:rFonts w:ascii="Times New Roman" w:hAnsi="Times New Roman"/>
          <w:spacing w:val="-11"/>
          <w:sz w:val="28"/>
          <w:szCs w:val="28"/>
        </w:rPr>
      </w:pPr>
      <w:r>
        <w:rPr>
          <w:rFonts w:ascii="Times New Roman" w:hAnsi="Times New Roman"/>
          <w:sz w:val="20"/>
          <w:szCs w:val="20"/>
        </w:rPr>
        <w:t>Примечание: • поставьте балл, которым оценивается качество учащегося: • 5 - качество проявляется всегда; 4 - качество проявляется часто; 3 - качество проявляется редко; 2 - качество не проявляется никогда.</w:t>
      </w:r>
    </w:p>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p>
      <w:pPr>
        <w:widowControl w:val="0"/>
        <w:shd w:val="clear" w:color="auto" w:fill="FFFFFF"/>
        <w:autoSpaceDE w:val="0"/>
        <w:autoSpaceDN w:val="0"/>
        <w:adjustRightInd w:val="0"/>
        <w:spacing w:after="0" w:line="240" w:lineRule="auto"/>
        <w:ind w:left="134"/>
        <w:jc w:val="center"/>
        <w:rPr>
          <w:rFonts w:ascii="Times New Roman" w:hAnsi="Times New Roman"/>
          <w:spacing w:val="-9"/>
          <w:sz w:val="28"/>
          <w:szCs w:val="28"/>
        </w:rPr>
      </w:pPr>
      <w:r>
        <w:rPr>
          <w:rFonts w:ascii="Times New Roman" w:hAnsi="Times New Roman"/>
          <w:spacing w:val="-9"/>
          <w:sz w:val="28"/>
          <w:szCs w:val="28"/>
        </w:rPr>
        <w:t xml:space="preserve">Оценочный лист определения уровень воспитанности </w:t>
      </w:r>
    </w:p>
    <w:p>
      <w:pPr>
        <w:widowControl w:val="0"/>
        <w:shd w:val="clear" w:color="auto" w:fill="FFFFFF"/>
        <w:autoSpaceDE w:val="0"/>
        <w:autoSpaceDN w:val="0"/>
        <w:adjustRightInd w:val="0"/>
        <w:spacing w:after="0" w:line="240" w:lineRule="auto"/>
        <w:ind w:left="134"/>
        <w:jc w:val="center"/>
        <w:rPr>
          <w:rFonts w:ascii="Arial" w:hAnsi="Arial" w:cs="Arial"/>
          <w:sz w:val="28"/>
          <w:szCs w:val="28"/>
        </w:rPr>
      </w:pPr>
      <w:r>
        <w:rPr>
          <w:rFonts w:ascii="Times New Roman" w:hAnsi="Times New Roman"/>
          <w:spacing w:val="-9"/>
          <w:sz w:val="28"/>
          <w:szCs w:val="28"/>
        </w:rPr>
        <w:t>для учащихся 5-7 классов.</w:t>
      </w:r>
    </w:p>
    <w:tbl>
      <w:tblPr>
        <w:tblStyle w:val="5"/>
        <w:tblW w:w="10544" w:type="dxa"/>
        <w:tblInd w:w="-1021" w:type="dxa"/>
        <w:tblLayout w:type="fixed"/>
        <w:tblCellMar>
          <w:top w:w="0" w:type="dxa"/>
          <w:left w:w="40" w:type="dxa"/>
          <w:bottom w:w="0" w:type="dxa"/>
          <w:right w:w="40" w:type="dxa"/>
        </w:tblCellMar>
      </w:tblPr>
      <w:tblGrid>
        <w:gridCol w:w="2328"/>
        <w:gridCol w:w="4109"/>
        <w:gridCol w:w="641"/>
        <w:gridCol w:w="641"/>
        <w:gridCol w:w="605"/>
        <w:gridCol w:w="605"/>
        <w:gridCol w:w="689"/>
        <w:gridCol w:w="926"/>
      </w:tblGrid>
      <w:tr>
        <w:tblPrEx>
          <w:tblCellMar>
            <w:top w:w="0" w:type="dxa"/>
            <w:left w:w="40" w:type="dxa"/>
            <w:bottom w:w="0" w:type="dxa"/>
            <w:right w:w="40" w:type="dxa"/>
          </w:tblCellMar>
        </w:tblPrEx>
        <w:trPr>
          <w:wBefore w:w="0" w:type="dxa"/>
          <w:wAfter w:w="0" w:type="dxa"/>
          <w:trHeight w:val="1128" w:hRule="exact"/>
        </w:trPr>
        <w:tc>
          <w:tcPr>
            <w:tcW w:w="6437"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23"/>
              <w:rPr>
                <w:rFonts w:ascii="Arial" w:hAnsi="Arial" w:cs="Arial"/>
                <w:sz w:val="20"/>
                <w:szCs w:val="20"/>
              </w:rPr>
            </w:pPr>
            <w:r>
              <w:rPr>
                <w:rFonts w:ascii="Times New Roman" w:hAnsi="Times New Roman"/>
                <w:spacing w:val="-2"/>
                <w:sz w:val="24"/>
                <w:szCs w:val="24"/>
              </w:rPr>
              <w:t>Критерии (показатели воспитанности)</w:t>
            </w:r>
          </w:p>
        </w:tc>
        <w:tc>
          <w:tcPr>
            <w:tcW w:w="1282"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8" w:right="82" w:firstLine="91"/>
              <w:rPr>
                <w:rFonts w:ascii="Times New Roman" w:hAnsi="Times New Roman"/>
                <w:spacing w:val="-2"/>
                <w:sz w:val="24"/>
                <w:szCs w:val="24"/>
              </w:rPr>
            </w:pPr>
            <w:r>
              <w:rPr>
                <w:rFonts w:ascii="Times New Roman" w:hAnsi="Times New Roman"/>
                <w:sz w:val="24"/>
                <w:szCs w:val="24"/>
              </w:rPr>
              <w:t xml:space="preserve">Оценка </w:t>
            </w:r>
            <w:r>
              <w:rPr>
                <w:rFonts w:ascii="Times New Roman" w:hAnsi="Times New Roman"/>
                <w:spacing w:val="-2"/>
                <w:sz w:val="24"/>
                <w:szCs w:val="24"/>
              </w:rPr>
              <w:t>родителя</w:t>
            </w:r>
          </w:p>
          <w:p>
            <w:pPr>
              <w:widowControl w:val="0"/>
              <w:shd w:val="clear" w:color="auto" w:fill="FFFFFF"/>
              <w:autoSpaceDE w:val="0"/>
              <w:autoSpaceDN w:val="0"/>
              <w:adjustRightInd w:val="0"/>
              <w:spacing w:after="0" w:line="240" w:lineRule="auto"/>
              <w:ind w:left="38" w:right="82" w:firstLine="91"/>
              <w:rPr>
                <w:rFonts w:ascii="Times New Roman" w:hAnsi="Times New Roman"/>
                <w:spacing w:val="-2"/>
                <w:sz w:val="24"/>
                <w:szCs w:val="24"/>
              </w:rPr>
            </w:pPr>
          </w:p>
          <w:p>
            <w:pPr>
              <w:widowControl w:val="0"/>
              <w:shd w:val="clear" w:color="auto" w:fill="FFFFFF"/>
              <w:autoSpaceDE w:val="0"/>
              <w:autoSpaceDN w:val="0"/>
              <w:adjustRightInd w:val="0"/>
              <w:spacing w:after="0" w:line="240" w:lineRule="auto"/>
              <w:ind w:left="38" w:right="82" w:firstLine="91"/>
              <w:rPr>
                <w:rFonts w:ascii="Arial" w:hAnsi="Arial" w:cs="Arial"/>
                <w:sz w:val="20"/>
                <w:szCs w:val="20"/>
              </w:rPr>
            </w:pPr>
            <w:r>
              <w:rPr>
                <w:rFonts w:ascii="Times New Roman" w:hAnsi="Times New Roman"/>
                <w:spacing w:val="-2"/>
                <w:sz w:val="20"/>
                <w:szCs w:val="20"/>
              </w:rPr>
              <w:t>н.г.      к.г.</w:t>
            </w:r>
          </w:p>
        </w:tc>
        <w:tc>
          <w:tcPr>
            <w:tcW w:w="1210"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62" w:right="106" w:firstLine="29"/>
              <w:rPr>
                <w:rFonts w:ascii="Times New Roman" w:hAnsi="Times New Roman"/>
                <w:spacing w:val="-2"/>
                <w:sz w:val="24"/>
                <w:szCs w:val="24"/>
              </w:rPr>
            </w:pPr>
            <w:r>
              <w:rPr>
                <w:rFonts w:ascii="Times New Roman" w:hAnsi="Times New Roman"/>
                <w:sz w:val="24"/>
                <w:szCs w:val="24"/>
              </w:rPr>
              <w:t xml:space="preserve">Оценка </w:t>
            </w:r>
            <w:r>
              <w:rPr>
                <w:rFonts w:ascii="Times New Roman" w:hAnsi="Times New Roman"/>
                <w:spacing w:val="-2"/>
                <w:sz w:val="24"/>
                <w:szCs w:val="24"/>
              </w:rPr>
              <w:t>учителя</w:t>
            </w:r>
          </w:p>
          <w:p>
            <w:pPr>
              <w:widowControl w:val="0"/>
              <w:shd w:val="clear" w:color="auto" w:fill="FFFFFF"/>
              <w:autoSpaceDE w:val="0"/>
              <w:autoSpaceDN w:val="0"/>
              <w:adjustRightInd w:val="0"/>
              <w:spacing w:after="0" w:line="240" w:lineRule="auto"/>
              <w:ind w:left="62" w:right="106" w:firstLine="29"/>
              <w:rPr>
                <w:rFonts w:ascii="Times New Roman" w:hAnsi="Times New Roman"/>
                <w:spacing w:val="-2"/>
                <w:sz w:val="24"/>
                <w:szCs w:val="24"/>
              </w:rPr>
            </w:pPr>
          </w:p>
          <w:p>
            <w:pPr>
              <w:widowControl w:val="0"/>
              <w:shd w:val="clear" w:color="auto" w:fill="FFFFFF"/>
              <w:autoSpaceDE w:val="0"/>
              <w:autoSpaceDN w:val="0"/>
              <w:adjustRightInd w:val="0"/>
              <w:spacing w:after="0" w:line="240" w:lineRule="auto"/>
              <w:ind w:left="62" w:right="106" w:firstLine="29"/>
              <w:rPr>
                <w:rFonts w:ascii="Arial" w:hAnsi="Arial" w:cs="Arial"/>
                <w:sz w:val="20"/>
                <w:szCs w:val="20"/>
              </w:rPr>
            </w:pPr>
            <w:r>
              <w:rPr>
                <w:rFonts w:ascii="Times New Roman" w:hAnsi="Times New Roman"/>
                <w:spacing w:val="-2"/>
                <w:sz w:val="20"/>
                <w:szCs w:val="20"/>
              </w:rPr>
              <w:t>н.г.     к.г.</w:t>
            </w:r>
          </w:p>
        </w:tc>
        <w:tc>
          <w:tcPr>
            <w:tcW w:w="1615"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 w:right="96"/>
              <w:rPr>
                <w:rFonts w:ascii="Times New Roman" w:hAnsi="Times New Roman"/>
                <w:sz w:val="24"/>
                <w:szCs w:val="24"/>
              </w:rPr>
            </w:pPr>
            <w:r>
              <w:rPr>
                <w:rFonts w:ascii="Times New Roman" w:hAnsi="Times New Roman"/>
                <w:spacing w:val="-2"/>
                <w:sz w:val="24"/>
                <w:szCs w:val="24"/>
              </w:rPr>
              <w:t xml:space="preserve">Средн. </w:t>
            </w:r>
            <w:r>
              <w:rPr>
                <w:rFonts w:ascii="Times New Roman" w:hAnsi="Times New Roman"/>
                <w:spacing w:val="-3"/>
                <w:sz w:val="24"/>
                <w:szCs w:val="24"/>
              </w:rPr>
              <w:t>балл (ито</w:t>
            </w:r>
            <w:r>
              <w:rPr>
                <w:rFonts w:ascii="Times New Roman" w:hAnsi="Times New Roman"/>
                <w:sz w:val="24"/>
                <w:szCs w:val="24"/>
              </w:rPr>
              <w:t>говая оценка)</w:t>
            </w:r>
          </w:p>
          <w:p>
            <w:pPr>
              <w:widowControl w:val="0"/>
              <w:shd w:val="clear" w:color="auto" w:fill="FFFFFF"/>
              <w:autoSpaceDE w:val="0"/>
              <w:autoSpaceDN w:val="0"/>
              <w:adjustRightInd w:val="0"/>
              <w:spacing w:after="0" w:line="240" w:lineRule="auto"/>
              <w:ind w:left="19" w:right="96"/>
              <w:rPr>
                <w:rFonts w:ascii="Arial" w:hAnsi="Arial" w:cs="Arial"/>
                <w:sz w:val="20"/>
                <w:szCs w:val="20"/>
              </w:rPr>
            </w:pPr>
            <w:r>
              <w:rPr>
                <w:rFonts w:ascii="Times New Roman" w:hAnsi="Times New Roman"/>
                <w:sz w:val="20"/>
                <w:szCs w:val="20"/>
              </w:rPr>
              <w:t>н.г.         к.г.</w:t>
            </w:r>
          </w:p>
        </w:tc>
      </w:tr>
      <w:tr>
        <w:tblPrEx>
          <w:tblCellMar>
            <w:top w:w="0" w:type="dxa"/>
            <w:left w:w="40" w:type="dxa"/>
            <w:bottom w:w="0" w:type="dxa"/>
            <w:right w:w="40" w:type="dxa"/>
          </w:tblCellMar>
        </w:tblPrEx>
        <w:trPr>
          <w:wBefore w:w="0" w:type="dxa"/>
          <w:wAfter w:w="0" w:type="dxa"/>
          <w:trHeight w:val="331" w:hRule="exact"/>
        </w:trPr>
        <w:tc>
          <w:tcPr>
            <w:tcW w:w="2328" w:type="dxa"/>
            <w:vMerge w:val="restart"/>
            <w:tcBorders>
              <w:top w:val="single" w:color="auto" w:sz="6" w:space="0"/>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r>
              <w:rPr>
                <w:rFonts w:ascii="Times New Roman" w:hAnsi="Times New Roman"/>
                <w:b/>
                <w:bCs/>
                <w:spacing w:val="-1"/>
                <w:sz w:val="24"/>
                <w:szCs w:val="24"/>
              </w:rPr>
              <w:t>Любознательность</w:t>
            </w: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sz w:val="24"/>
                <w:szCs w:val="24"/>
              </w:rPr>
              <w:t>Проявляет интерес к учебе</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9"/>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9"/>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6" w:hRule="exact"/>
        </w:trPr>
        <w:tc>
          <w:tcPr>
            <w:tcW w:w="2328" w:type="dxa"/>
            <w:vMerge w:val="continue"/>
            <w:tcBorders>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sz w:val="24"/>
                <w:szCs w:val="24"/>
              </w:rPr>
              <w:t>Любит читать, слушать</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9"/>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9"/>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566" w:hRule="exact"/>
        </w:trPr>
        <w:tc>
          <w:tcPr>
            <w:tcW w:w="2328" w:type="dxa"/>
            <w:vMerge w:val="continue"/>
            <w:tcBorders>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right="245"/>
              <w:rPr>
                <w:rFonts w:ascii="Arial" w:hAnsi="Arial" w:cs="Arial"/>
                <w:sz w:val="20"/>
                <w:szCs w:val="20"/>
              </w:rPr>
            </w:pPr>
            <w:r>
              <w:rPr>
                <w:rFonts w:ascii="Times New Roman" w:hAnsi="Times New Roman"/>
                <w:spacing w:val="-2"/>
                <w:sz w:val="24"/>
                <w:szCs w:val="24"/>
              </w:rPr>
              <w:t>Нравится выполнять задания, рисо</w:t>
            </w:r>
            <w:r>
              <w:rPr>
                <w:rFonts w:ascii="Times New Roman" w:hAnsi="Times New Roman"/>
                <w:sz w:val="24"/>
                <w:szCs w:val="24"/>
              </w:rPr>
              <w:t>вать</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4"/>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4"/>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6" w:hRule="exact"/>
        </w:trPr>
        <w:tc>
          <w:tcPr>
            <w:tcW w:w="2328" w:type="dxa"/>
            <w:vMerge w:val="continue"/>
            <w:tcBorders>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spacing w:val="-2"/>
                <w:sz w:val="24"/>
                <w:szCs w:val="24"/>
              </w:rPr>
              <w:t>Нравится получать хорошие отметки</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4"/>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4"/>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6" w:hRule="exact"/>
        </w:trPr>
        <w:tc>
          <w:tcPr>
            <w:tcW w:w="8929" w:type="dxa"/>
            <w:gridSpan w:val="6"/>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643"/>
              <w:rPr>
                <w:rFonts w:ascii="Arial" w:hAnsi="Arial" w:cs="Arial"/>
                <w:sz w:val="20"/>
                <w:szCs w:val="20"/>
              </w:rPr>
            </w:pPr>
            <w:r>
              <w:rPr>
                <w:rFonts w:ascii="Times New Roman" w:hAnsi="Times New Roman"/>
                <w:sz w:val="24"/>
                <w:szCs w:val="24"/>
              </w:rPr>
              <w:t>Средний балл</w:t>
            </w:r>
          </w:p>
        </w:tc>
        <w:tc>
          <w:tcPr>
            <w:tcW w:w="1615"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2328" w:type="dxa"/>
            <w:vMerge w:val="restart"/>
            <w:tcBorders>
              <w:top w:val="single" w:color="auto" w:sz="6" w:space="0"/>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r>
              <w:rPr>
                <w:rFonts w:ascii="Times New Roman" w:hAnsi="Times New Roman"/>
                <w:b/>
                <w:bCs/>
                <w:spacing w:val="-2"/>
                <w:sz w:val="24"/>
                <w:szCs w:val="24"/>
              </w:rPr>
              <w:t xml:space="preserve">Отношение к </w:t>
            </w:r>
            <w:r>
              <w:rPr>
                <w:rFonts w:ascii="Times New Roman" w:hAnsi="Times New Roman"/>
                <w:b/>
                <w:bCs/>
                <w:sz w:val="24"/>
                <w:szCs w:val="24"/>
              </w:rPr>
              <w:t>школе</w:t>
            </w: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spacing w:val="-2"/>
                <w:sz w:val="24"/>
                <w:szCs w:val="24"/>
              </w:rPr>
              <w:t>Выполняет правила для учащихся</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5"/>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5"/>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2328" w:type="dxa"/>
            <w:vMerge w:val="continue"/>
            <w:tcBorders>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sz w:val="24"/>
                <w:szCs w:val="24"/>
              </w:rPr>
              <w:t>Добр в отношении с людьми</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557" w:hRule="exact"/>
        </w:trPr>
        <w:tc>
          <w:tcPr>
            <w:tcW w:w="2328" w:type="dxa"/>
            <w:vMerge w:val="continue"/>
            <w:tcBorders>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right="58"/>
              <w:rPr>
                <w:rFonts w:ascii="Arial" w:hAnsi="Arial" w:cs="Arial"/>
                <w:sz w:val="20"/>
                <w:szCs w:val="20"/>
              </w:rPr>
            </w:pPr>
            <w:r>
              <w:rPr>
                <w:rFonts w:ascii="Times New Roman" w:hAnsi="Times New Roman"/>
                <w:spacing w:val="-2"/>
                <w:sz w:val="24"/>
                <w:szCs w:val="24"/>
              </w:rPr>
              <w:t>Выполняет правила внутреннего рас</w:t>
            </w:r>
            <w:r>
              <w:rPr>
                <w:rFonts w:ascii="Times New Roman" w:hAnsi="Times New Roman"/>
                <w:sz w:val="24"/>
                <w:szCs w:val="24"/>
              </w:rPr>
              <w:t>порядка</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6" w:hRule="exact"/>
        </w:trPr>
        <w:tc>
          <w:tcPr>
            <w:tcW w:w="2328" w:type="dxa"/>
            <w:vMerge w:val="continue"/>
            <w:tcBorders>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spacing w:val="-2"/>
                <w:sz w:val="24"/>
                <w:szCs w:val="24"/>
              </w:rPr>
              <w:t>Участвует в делах класса и школы</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63"/>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63"/>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6" w:hRule="exact"/>
        </w:trPr>
        <w:tc>
          <w:tcPr>
            <w:tcW w:w="8929" w:type="dxa"/>
            <w:gridSpan w:val="6"/>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653"/>
              <w:rPr>
                <w:rFonts w:ascii="Arial" w:hAnsi="Arial" w:cs="Arial"/>
                <w:sz w:val="20"/>
                <w:szCs w:val="20"/>
              </w:rPr>
            </w:pPr>
            <w:r>
              <w:rPr>
                <w:rFonts w:ascii="Times New Roman" w:hAnsi="Times New Roman"/>
                <w:sz w:val="24"/>
                <w:szCs w:val="24"/>
              </w:rPr>
              <w:t>Средний балл</w:t>
            </w:r>
          </w:p>
        </w:tc>
        <w:tc>
          <w:tcPr>
            <w:tcW w:w="1615"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2328" w:type="dxa"/>
            <w:vMerge w:val="restart"/>
            <w:tcBorders>
              <w:top w:val="single" w:color="auto" w:sz="6" w:space="0"/>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r>
              <w:rPr>
                <w:rFonts w:ascii="Times New Roman" w:hAnsi="Times New Roman"/>
                <w:b/>
                <w:bCs/>
                <w:spacing w:val="-2"/>
                <w:sz w:val="24"/>
                <w:szCs w:val="24"/>
              </w:rPr>
              <w:t xml:space="preserve">Прилежание, </w:t>
            </w:r>
            <w:r>
              <w:rPr>
                <w:rFonts w:ascii="Times New Roman" w:hAnsi="Times New Roman"/>
                <w:b/>
                <w:bCs/>
                <w:sz w:val="24"/>
                <w:szCs w:val="24"/>
              </w:rPr>
              <w:t>трудолюбие</w:t>
            </w: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sz w:val="24"/>
                <w:szCs w:val="24"/>
              </w:rPr>
              <w:t>Старается в учебе</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562" w:hRule="exact"/>
        </w:trPr>
        <w:tc>
          <w:tcPr>
            <w:tcW w:w="2328" w:type="dxa"/>
            <w:vMerge w:val="continue"/>
            <w:tcBorders>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right="302"/>
              <w:rPr>
                <w:rFonts w:ascii="Arial" w:hAnsi="Arial" w:cs="Arial"/>
                <w:sz w:val="20"/>
                <w:szCs w:val="20"/>
              </w:rPr>
            </w:pPr>
            <w:r>
              <w:rPr>
                <w:rFonts w:ascii="Times New Roman" w:hAnsi="Times New Roman"/>
                <w:spacing w:val="-2"/>
                <w:sz w:val="24"/>
                <w:szCs w:val="24"/>
              </w:rPr>
              <w:t>Помогает другим в делах и сам об</w:t>
            </w:r>
            <w:r>
              <w:rPr>
                <w:rFonts w:ascii="Times New Roman" w:hAnsi="Times New Roman"/>
                <w:sz w:val="24"/>
                <w:szCs w:val="24"/>
              </w:rPr>
              <w:t>ращается за помощью</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63"/>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63"/>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5"/>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5"/>
              <w:rPr>
                <w:rFonts w:ascii="Arial" w:hAnsi="Arial" w:cs="Arial"/>
                <w:sz w:val="20"/>
                <w:szCs w:val="20"/>
              </w:rPr>
            </w:pPr>
          </w:p>
        </w:tc>
        <w:tc>
          <w:tcPr>
            <w:tcW w:w="1615"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2328" w:type="dxa"/>
            <w:vMerge w:val="continue"/>
            <w:tcBorders>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sz w:val="24"/>
                <w:szCs w:val="24"/>
              </w:rPr>
              <w:t>Самостоятелен</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68"/>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68"/>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557" w:hRule="exact"/>
        </w:trPr>
        <w:tc>
          <w:tcPr>
            <w:tcW w:w="2328" w:type="dxa"/>
            <w:vMerge w:val="continue"/>
            <w:tcBorders>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right="106"/>
              <w:rPr>
                <w:rFonts w:ascii="Arial" w:hAnsi="Arial" w:cs="Arial"/>
                <w:sz w:val="20"/>
                <w:szCs w:val="20"/>
              </w:rPr>
            </w:pPr>
            <w:r>
              <w:rPr>
                <w:rFonts w:ascii="Times New Roman" w:hAnsi="Times New Roman"/>
                <w:spacing w:val="-2"/>
                <w:sz w:val="24"/>
                <w:szCs w:val="24"/>
              </w:rPr>
              <w:t>Помогает в семье выполнять домаш</w:t>
            </w:r>
            <w:r>
              <w:rPr>
                <w:rFonts w:ascii="Times New Roman" w:hAnsi="Times New Roman"/>
                <w:sz w:val="24"/>
                <w:szCs w:val="24"/>
              </w:rPr>
              <w:t>нюю работу</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3"/>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3"/>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6" w:hRule="exact"/>
        </w:trPr>
        <w:tc>
          <w:tcPr>
            <w:tcW w:w="2328" w:type="dxa"/>
            <w:vMerge w:val="continue"/>
            <w:tcBorders>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sz w:val="24"/>
                <w:szCs w:val="24"/>
              </w:rPr>
              <w:t>Любит дежурить в классе</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3"/>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3"/>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41" w:hRule="exact"/>
        </w:trPr>
        <w:tc>
          <w:tcPr>
            <w:tcW w:w="2328" w:type="dxa"/>
            <w:vMerge w:val="continue"/>
            <w:tcBorders>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sz w:val="24"/>
                <w:szCs w:val="24"/>
              </w:rPr>
              <w:t>Помогает учителю</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68"/>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68"/>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6" w:hRule="exact"/>
        </w:trPr>
        <w:tc>
          <w:tcPr>
            <w:tcW w:w="8929" w:type="dxa"/>
            <w:gridSpan w:val="6"/>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658"/>
              <w:rPr>
                <w:rFonts w:ascii="Arial" w:hAnsi="Arial" w:cs="Arial"/>
                <w:sz w:val="20"/>
                <w:szCs w:val="20"/>
              </w:rPr>
            </w:pPr>
            <w:r>
              <w:rPr>
                <w:rFonts w:ascii="Times New Roman" w:hAnsi="Times New Roman"/>
                <w:sz w:val="24"/>
                <w:szCs w:val="24"/>
              </w:rPr>
              <w:t>Средний балл</w:t>
            </w:r>
          </w:p>
        </w:tc>
        <w:tc>
          <w:tcPr>
            <w:tcW w:w="1615"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2328" w:type="dxa"/>
            <w:vMerge w:val="restart"/>
            <w:tcBorders>
              <w:top w:val="single" w:color="auto" w:sz="6" w:space="0"/>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r>
              <w:rPr>
                <w:rFonts w:ascii="Times New Roman" w:hAnsi="Times New Roman"/>
                <w:b/>
                <w:bCs/>
                <w:spacing w:val="-2"/>
                <w:sz w:val="24"/>
                <w:szCs w:val="24"/>
              </w:rPr>
              <w:t>Бережное отноше</w:t>
            </w:r>
            <w:r>
              <w:rPr>
                <w:rFonts w:ascii="Times New Roman" w:hAnsi="Times New Roman"/>
                <w:b/>
                <w:bCs/>
                <w:sz w:val="24"/>
                <w:szCs w:val="24"/>
              </w:rPr>
              <w:t>ние к природе</w:t>
            </w: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
              <w:rPr>
                <w:rFonts w:ascii="Arial" w:hAnsi="Arial" w:cs="Arial"/>
                <w:sz w:val="20"/>
                <w:szCs w:val="20"/>
              </w:rPr>
            </w:pPr>
            <w:r>
              <w:rPr>
                <w:rFonts w:ascii="Times New Roman" w:hAnsi="Times New Roman"/>
                <w:sz w:val="24"/>
                <w:szCs w:val="24"/>
              </w:rPr>
              <w:t>Ухаживает за комнатными растениями</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3"/>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3"/>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26" w:hRule="exact"/>
        </w:trPr>
        <w:tc>
          <w:tcPr>
            <w:tcW w:w="2328" w:type="dxa"/>
            <w:vMerge w:val="continue"/>
            <w:tcBorders>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
              <w:rPr>
                <w:rFonts w:ascii="Arial" w:hAnsi="Arial" w:cs="Arial"/>
                <w:sz w:val="20"/>
                <w:szCs w:val="20"/>
              </w:rPr>
            </w:pPr>
            <w:r>
              <w:rPr>
                <w:rFonts w:ascii="Times New Roman" w:hAnsi="Times New Roman"/>
                <w:sz w:val="24"/>
                <w:szCs w:val="24"/>
              </w:rPr>
              <w:t>Интересуется природой (книги)</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3"/>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3"/>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26" w:hRule="exact"/>
        </w:trPr>
        <w:tc>
          <w:tcPr>
            <w:tcW w:w="2328" w:type="dxa"/>
            <w:vMerge w:val="continue"/>
            <w:tcBorders>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
              <w:rPr>
                <w:rFonts w:ascii="Times New Roman" w:hAnsi="Times New Roman"/>
                <w:sz w:val="24"/>
                <w:szCs w:val="24"/>
              </w:rPr>
            </w:pPr>
            <w:r>
              <w:rPr>
                <w:rFonts w:ascii="Times New Roman" w:hAnsi="Times New Roman"/>
                <w:sz w:val="24"/>
                <w:szCs w:val="24"/>
              </w:rPr>
              <w:t>Активен в походах на природу</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3"/>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3"/>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2328" w:type="dxa"/>
            <w:vMerge w:val="continue"/>
            <w:tcBorders>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
              <w:rPr>
                <w:rFonts w:ascii="Arial" w:hAnsi="Arial" w:cs="Arial"/>
                <w:sz w:val="20"/>
                <w:szCs w:val="20"/>
              </w:rPr>
            </w:pPr>
            <w:r>
              <w:rPr>
                <w:rFonts w:ascii="Times New Roman" w:hAnsi="Times New Roman"/>
                <w:sz w:val="24"/>
                <w:szCs w:val="24"/>
              </w:rPr>
              <w:t>Любит животных</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8929" w:type="dxa"/>
            <w:gridSpan w:val="6"/>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662"/>
              <w:rPr>
                <w:rFonts w:ascii="Arial" w:hAnsi="Arial" w:cs="Arial"/>
                <w:sz w:val="20"/>
                <w:szCs w:val="20"/>
              </w:rPr>
            </w:pPr>
            <w:r>
              <w:rPr>
                <w:rFonts w:ascii="Times New Roman" w:hAnsi="Times New Roman"/>
                <w:sz w:val="24"/>
                <w:szCs w:val="24"/>
              </w:rPr>
              <w:t>Средний балл</w:t>
            </w:r>
          </w:p>
        </w:tc>
        <w:tc>
          <w:tcPr>
            <w:tcW w:w="1615"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2328" w:type="dxa"/>
            <w:vMerge w:val="restart"/>
            <w:tcBorders>
              <w:top w:val="single" w:color="auto" w:sz="6" w:space="0"/>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r>
              <w:rPr>
                <w:rFonts w:ascii="Times New Roman" w:hAnsi="Times New Roman"/>
                <w:b/>
                <w:bCs/>
                <w:sz w:val="24"/>
                <w:szCs w:val="24"/>
              </w:rPr>
              <w:t>Красивое в жизни</w:t>
            </w: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
              <w:rPr>
                <w:rFonts w:ascii="Arial" w:hAnsi="Arial" w:cs="Arial"/>
                <w:sz w:val="20"/>
                <w:szCs w:val="20"/>
              </w:rPr>
            </w:pPr>
            <w:r>
              <w:rPr>
                <w:rFonts w:ascii="Times New Roman" w:hAnsi="Times New Roman"/>
                <w:sz w:val="24"/>
                <w:szCs w:val="24"/>
              </w:rPr>
              <w:t>Аккуратен в делах</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41" w:hRule="exact"/>
        </w:trPr>
        <w:tc>
          <w:tcPr>
            <w:tcW w:w="2328" w:type="dxa"/>
            <w:vMerge w:val="continue"/>
            <w:tcBorders>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
              <w:rPr>
                <w:rFonts w:ascii="Arial" w:hAnsi="Arial" w:cs="Arial"/>
                <w:sz w:val="20"/>
                <w:szCs w:val="20"/>
              </w:rPr>
            </w:pPr>
            <w:r>
              <w:rPr>
                <w:rFonts w:ascii="Times New Roman" w:hAnsi="Times New Roman"/>
                <w:sz w:val="24"/>
                <w:szCs w:val="24"/>
              </w:rPr>
              <w:t>Опрятен в одежде</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2328" w:type="dxa"/>
            <w:vMerge w:val="continue"/>
            <w:tcBorders>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
              <w:rPr>
                <w:rFonts w:ascii="Arial" w:hAnsi="Arial" w:cs="Arial"/>
                <w:sz w:val="20"/>
                <w:szCs w:val="20"/>
              </w:rPr>
            </w:pPr>
            <w:r>
              <w:rPr>
                <w:rFonts w:ascii="Times New Roman" w:hAnsi="Times New Roman"/>
                <w:spacing w:val="-2"/>
                <w:sz w:val="24"/>
                <w:szCs w:val="24"/>
              </w:rPr>
              <w:t>Любит и ценит красивое вокруг себя</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1" w:hRule="exact"/>
        </w:trPr>
        <w:tc>
          <w:tcPr>
            <w:tcW w:w="2328" w:type="dxa"/>
            <w:vMerge w:val="continue"/>
            <w:tcBorders>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Times New Roman" w:hAnsi="Times New Roman"/>
              </w:rPr>
            </w:pPr>
            <w:r>
              <w:rPr>
                <w:rFonts w:ascii="Times New Roman" w:hAnsi="Times New Roman"/>
              </w:rPr>
              <w:t>Участвует в массовых мероприятиях</w:t>
            </w:r>
          </w:p>
          <w:p>
            <w:pPr>
              <w:widowControl w:val="0"/>
              <w:shd w:val="clear" w:color="auto" w:fill="FFFFFF"/>
              <w:autoSpaceDE w:val="0"/>
              <w:autoSpaceDN w:val="0"/>
              <w:adjustRightInd w:val="0"/>
              <w:spacing w:after="0" w:line="240" w:lineRule="auto"/>
              <w:ind w:left="10"/>
              <w:rPr>
                <w:rFonts w:ascii="Times New Roman" w:hAnsi="Times New Roman"/>
                <w:spacing w:val="-2"/>
                <w:sz w:val="24"/>
                <w:szCs w:val="24"/>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36" w:hRule="exact"/>
        </w:trPr>
        <w:tc>
          <w:tcPr>
            <w:tcW w:w="2328" w:type="dxa"/>
            <w:vMerge w:val="continue"/>
            <w:tcBorders>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
              <w:rPr>
                <w:rFonts w:ascii="Arial" w:hAnsi="Arial" w:cs="Arial"/>
                <w:sz w:val="20"/>
                <w:szCs w:val="20"/>
              </w:rPr>
            </w:pPr>
            <w:r>
              <w:rPr>
                <w:rFonts w:ascii="Times New Roman" w:hAnsi="Times New Roman"/>
                <w:spacing w:val="-2"/>
                <w:sz w:val="24"/>
                <w:szCs w:val="24"/>
              </w:rPr>
              <w:t>Вежлив в отношении с людьми</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2"/>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2"/>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5"/>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5"/>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41" w:hRule="exact"/>
        </w:trPr>
        <w:tc>
          <w:tcPr>
            <w:tcW w:w="8929" w:type="dxa"/>
            <w:gridSpan w:val="6"/>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667"/>
              <w:rPr>
                <w:rFonts w:ascii="Arial" w:hAnsi="Arial" w:cs="Arial"/>
                <w:sz w:val="20"/>
                <w:szCs w:val="20"/>
              </w:rPr>
            </w:pPr>
            <w:r>
              <w:rPr>
                <w:rFonts w:ascii="Times New Roman" w:hAnsi="Times New Roman"/>
                <w:sz w:val="24"/>
                <w:szCs w:val="24"/>
              </w:rPr>
              <w:t>Средний балл</w:t>
            </w:r>
          </w:p>
        </w:tc>
        <w:tc>
          <w:tcPr>
            <w:tcW w:w="1615"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65" w:hRule="exact"/>
        </w:trPr>
        <w:tc>
          <w:tcPr>
            <w:tcW w:w="2328" w:type="dxa"/>
            <w:vMerge w:val="restart"/>
            <w:tcBorders>
              <w:top w:val="single" w:color="auto" w:sz="6" w:space="0"/>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r>
              <w:rPr>
                <w:rFonts w:ascii="Times New Roman" w:hAnsi="Times New Roman"/>
                <w:b/>
                <w:bCs/>
                <w:sz w:val="24"/>
                <w:szCs w:val="24"/>
              </w:rPr>
              <w:t>Отношение к себе</w:t>
            </w: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Arial" w:hAnsi="Arial" w:cs="Arial"/>
                <w:sz w:val="20"/>
                <w:szCs w:val="20"/>
              </w:rPr>
            </w:pPr>
            <w:r>
              <w:rPr>
                <w:rFonts w:ascii="Times New Roman" w:hAnsi="Times New Roman"/>
                <w:spacing w:val="-2"/>
                <w:sz w:val="24"/>
                <w:szCs w:val="24"/>
              </w:rPr>
              <w:t>Умеет управлять своим поведением</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2"/>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2"/>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562" w:hRule="exact"/>
        </w:trPr>
        <w:tc>
          <w:tcPr>
            <w:tcW w:w="2328" w:type="dxa"/>
            <w:vMerge w:val="continue"/>
            <w:tcBorders>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ight="38" w:firstLine="5"/>
              <w:rPr>
                <w:rFonts w:ascii="Arial" w:hAnsi="Arial" w:cs="Arial"/>
                <w:sz w:val="20"/>
                <w:szCs w:val="20"/>
              </w:rPr>
            </w:pPr>
            <w:r>
              <w:rPr>
                <w:rFonts w:ascii="Times New Roman" w:hAnsi="Times New Roman"/>
                <w:spacing w:val="-2"/>
                <w:sz w:val="24"/>
                <w:szCs w:val="24"/>
              </w:rPr>
              <w:t xml:space="preserve">Соблюдает санитарно-гигиенические </w:t>
            </w:r>
            <w:r>
              <w:rPr>
                <w:rFonts w:ascii="Times New Roman" w:hAnsi="Times New Roman"/>
                <w:sz w:val="24"/>
                <w:szCs w:val="24"/>
              </w:rPr>
              <w:t>правила ухода за собой</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84" w:hRule="exact"/>
        </w:trPr>
        <w:tc>
          <w:tcPr>
            <w:tcW w:w="2328" w:type="dxa"/>
            <w:vMerge w:val="continue"/>
            <w:tcBorders>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Arial" w:hAnsi="Arial" w:cs="Arial"/>
                <w:sz w:val="20"/>
                <w:szCs w:val="20"/>
              </w:rPr>
            </w:pPr>
            <w:r>
              <w:rPr>
                <w:rFonts w:ascii="Times New Roman" w:hAnsi="Times New Roman"/>
                <w:sz w:val="24"/>
                <w:szCs w:val="24"/>
              </w:rPr>
              <w:t>Заботится о своем здоровье</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8"/>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557" w:hRule="exact"/>
        </w:trPr>
        <w:tc>
          <w:tcPr>
            <w:tcW w:w="2328" w:type="dxa"/>
            <w:vMerge w:val="continue"/>
            <w:tcBorders>
              <w:left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ight="154"/>
              <w:rPr>
                <w:rFonts w:ascii="Arial" w:hAnsi="Arial" w:cs="Arial"/>
                <w:sz w:val="20"/>
                <w:szCs w:val="20"/>
              </w:rPr>
            </w:pPr>
            <w:r>
              <w:rPr>
                <w:rFonts w:ascii="Times New Roman" w:hAnsi="Times New Roman"/>
                <w:spacing w:val="-2"/>
                <w:sz w:val="24"/>
                <w:szCs w:val="24"/>
              </w:rPr>
              <w:t xml:space="preserve">Умеет распределять время отдыха и </w:t>
            </w:r>
            <w:r>
              <w:rPr>
                <w:rFonts w:ascii="Times New Roman" w:hAnsi="Times New Roman"/>
                <w:sz w:val="24"/>
                <w:szCs w:val="24"/>
              </w:rPr>
              <w:t>учебных занятий</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2"/>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2"/>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5"/>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5"/>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402" w:hRule="exact"/>
        </w:trPr>
        <w:tc>
          <w:tcPr>
            <w:tcW w:w="2328" w:type="dxa"/>
            <w:vMerge w:val="continue"/>
            <w:tcBorders>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410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Arial" w:hAnsi="Arial" w:cs="Arial"/>
                <w:sz w:val="20"/>
                <w:szCs w:val="20"/>
              </w:rPr>
            </w:pPr>
            <w:r>
              <w:rPr>
                <w:rFonts w:ascii="Times New Roman" w:hAnsi="Times New Roman"/>
                <w:sz w:val="24"/>
                <w:szCs w:val="24"/>
              </w:rPr>
              <w:t>Нет вредных привычек</w:t>
            </w: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2"/>
              <w:rPr>
                <w:rFonts w:ascii="Arial" w:hAnsi="Arial" w:cs="Arial"/>
                <w:sz w:val="20"/>
                <w:szCs w:val="20"/>
              </w:rPr>
            </w:pPr>
          </w:p>
        </w:tc>
        <w:tc>
          <w:tcPr>
            <w:tcW w:w="64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2"/>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05"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89"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9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403" w:hRule="exact"/>
        </w:trPr>
        <w:tc>
          <w:tcPr>
            <w:tcW w:w="8929" w:type="dxa"/>
            <w:gridSpan w:val="6"/>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667"/>
              <w:rPr>
                <w:rFonts w:ascii="Arial" w:hAnsi="Arial" w:cs="Arial"/>
                <w:sz w:val="20"/>
                <w:szCs w:val="20"/>
              </w:rPr>
            </w:pPr>
            <w:r>
              <w:rPr>
                <w:rFonts w:ascii="Times New Roman" w:hAnsi="Times New Roman"/>
                <w:sz w:val="24"/>
                <w:szCs w:val="24"/>
              </w:rPr>
              <w:t>Средний балл</w:t>
            </w:r>
          </w:p>
        </w:tc>
        <w:tc>
          <w:tcPr>
            <w:tcW w:w="1615"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bl>
    <w:p>
      <w:pPr>
        <w:widowControl w:val="0"/>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pacing w:val="-6"/>
          <w:sz w:val="26"/>
          <w:szCs w:val="26"/>
        </w:rPr>
        <w:t xml:space="preserve">Примечание: • поставьте балл, которым оценивается качество учащегося. </w:t>
      </w:r>
      <w:r>
        <w:rPr>
          <w:rFonts w:ascii="Times New Roman" w:hAnsi="Times New Roman"/>
          <w:sz w:val="24"/>
          <w:szCs w:val="24"/>
        </w:rPr>
        <w:t>• 5 - качество проявляется всегда; 4 - качество проявляется часто; 3 - качество проявляется редко; 2 - качество не проявляется никогда</w:t>
      </w:r>
    </w:p>
    <w:p>
      <w:pPr>
        <w:widowControl w:val="0"/>
        <w:shd w:val="clear" w:color="auto" w:fill="FFFFFF"/>
        <w:autoSpaceDE w:val="0"/>
        <w:autoSpaceDN w:val="0"/>
        <w:adjustRightInd w:val="0"/>
        <w:spacing w:after="0" w:line="240" w:lineRule="auto"/>
        <w:rPr>
          <w:rFonts w:ascii="Times New Roman" w:hAnsi="Times New Roman"/>
          <w:sz w:val="24"/>
          <w:szCs w:val="24"/>
        </w:rPr>
      </w:pPr>
    </w:p>
    <w:p>
      <w:pPr>
        <w:widowControl w:val="0"/>
        <w:shd w:val="clear" w:color="auto" w:fill="FFFFFF"/>
        <w:autoSpaceDE w:val="0"/>
        <w:autoSpaceDN w:val="0"/>
        <w:adjustRightInd w:val="0"/>
        <w:spacing w:after="0" w:line="240" w:lineRule="auto"/>
        <w:jc w:val="center"/>
        <w:rPr>
          <w:rFonts w:ascii="Times New Roman" w:hAnsi="Times New Roman"/>
          <w:spacing w:val="-9"/>
          <w:sz w:val="28"/>
          <w:szCs w:val="28"/>
        </w:rPr>
      </w:pPr>
      <w:r>
        <w:rPr>
          <w:rFonts w:ascii="Times New Roman" w:hAnsi="Times New Roman"/>
          <w:spacing w:val="-9"/>
          <w:sz w:val="28"/>
          <w:szCs w:val="28"/>
        </w:rPr>
        <w:t>Оценочный лист определения уровень воспитанности</w:t>
      </w:r>
    </w:p>
    <w:p>
      <w:pPr>
        <w:widowControl w:val="0"/>
        <w:shd w:val="clear" w:color="auto" w:fill="FFFFFF"/>
        <w:autoSpaceDE w:val="0"/>
        <w:autoSpaceDN w:val="0"/>
        <w:adjustRightInd w:val="0"/>
        <w:spacing w:after="0" w:line="240" w:lineRule="auto"/>
        <w:jc w:val="center"/>
        <w:rPr>
          <w:rFonts w:ascii="Times New Roman" w:hAnsi="Times New Roman"/>
          <w:sz w:val="28"/>
          <w:szCs w:val="28"/>
        </w:rPr>
      </w:pPr>
      <w:r>
        <w:rPr>
          <w:rFonts w:ascii="Times New Roman" w:hAnsi="Times New Roman"/>
          <w:spacing w:val="-9"/>
          <w:sz w:val="28"/>
          <w:szCs w:val="28"/>
        </w:rPr>
        <w:t>для учащихся 8-9 классов.</w:t>
      </w:r>
    </w:p>
    <w:p>
      <w:pPr>
        <w:widowControl w:val="0"/>
        <w:shd w:val="clear" w:color="auto" w:fill="FFFFFF"/>
        <w:autoSpaceDE w:val="0"/>
        <w:autoSpaceDN w:val="0"/>
        <w:adjustRightInd w:val="0"/>
        <w:spacing w:after="0" w:line="240" w:lineRule="auto"/>
        <w:ind w:left="125"/>
        <w:jc w:val="center"/>
        <w:rPr>
          <w:rFonts w:ascii="Arial" w:hAnsi="Arial" w:cs="Arial"/>
          <w:sz w:val="28"/>
          <w:szCs w:val="28"/>
        </w:rPr>
      </w:pPr>
    </w:p>
    <w:tbl>
      <w:tblPr>
        <w:tblStyle w:val="5"/>
        <w:tblW w:w="0" w:type="auto"/>
        <w:tblInd w:w="-878" w:type="dxa"/>
        <w:tblLayout w:type="fixed"/>
        <w:tblCellMar>
          <w:top w:w="0" w:type="dxa"/>
          <w:left w:w="40" w:type="dxa"/>
          <w:bottom w:w="0" w:type="dxa"/>
          <w:right w:w="40" w:type="dxa"/>
        </w:tblCellMar>
      </w:tblPr>
      <w:tblGrid>
        <w:gridCol w:w="1714"/>
        <w:gridCol w:w="3610"/>
        <w:gridCol w:w="600"/>
        <w:gridCol w:w="600"/>
        <w:gridCol w:w="602"/>
        <w:gridCol w:w="603"/>
        <w:gridCol w:w="547"/>
        <w:gridCol w:w="547"/>
        <w:gridCol w:w="626"/>
        <w:gridCol w:w="811"/>
      </w:tblGrid>
      <w:tr>
        <w:tblPrEx>
          <w:tblCellMar>
            <w:top w:w="0" w:type="dxa"/>
            <w:left w:w="40" w:type="dxa"/>
            <w:bottom w:w="0" w:type="dxa"/>
            <w:right w:w="40" w:type="dxa"/>
          </w:tblCellMar>
        </w:tblPrEx>
        <w:trPr>
          <w:wBefore w:w="0" w:type="dxa"/>
          <w:wAfter w:w="0" w:type="dxa"/>
          <w:trHeight w:val="1090" w:hRule="exact"/>
        </w:trPr>
        <w:tc>
          <w:tcPr>
            <w:tcW w:w="5324"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648"/>
              <w:rPr>
                <w:rFonts w:ascii="Arial" w:hAnsi="Arial" w:cs="Arial"/>
                <w:sz w:val="20"/>
                <w:szCs w:val="20"/>
              </w:rPr>
            </w:pPr>
            <w:r>
              <w:rPr>
                <w:rFonts w:ascii="Times New Roman" w:hAnsi="Times New Roman"/>
              </w:rPr>
              <w:t>Критерии (показатели воспитанности)</w:t>
            </w:r>
          </w:p>
        </w:tc>
        <w:tc>
          <w:tcPr>
            <w:tcW w:w="1200"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
              <w:rPr>
                <w:rFonts w:ascii="Arial" w:hAnsi="Arial" w:cs="Arial"/>
                <w:sz w:val="20"/>
                <w:szCs w:val="20"/>
              </w:rPr>
            </w:pPr>
            <w:r>
              <w:rPr>
                <w:rFonts w:ascii="Times New Roman" w:hAnsi="Times New Roman"/>
              </w:rPr>
              <w:t>Я</w:t>
            </w:r>
          </w:p>
          <w:p>
            <w:pPr>
              <w:widowControl w:val="0"/>
              <w:shd w:val="clear" w:color="auto" w:fill="FFFFFF"/>
              <w:autoSpaceDE w:val="0"/>
              <w:autoSpaceDN w:val="0"/>
              <w:adjustRightInd w:val="0"/>
              <w:spacing w:after="0" w:line="240" w:lineRule="auto"/>
              <w:ind w:left="19"/>
              <w:rPr>
                <w:rFonts w:ascii="Arial" w:hAnsi="Arial" w:cs="Arial"/>
                <w:sz w:val="20"/>
                <w:szCs w:val="20"/>
              </w:rPr>
            </w:pPr>
            <w:r>
              <w:rPr>
                <w:rFonts w:ascii="Times New Roman" w:hAnsi="Times New Roman"/>
              </w:rPr>
              <w:t>оцениваю</w:t>
            </w:r>
          </w:p>
          <w:p>
            <w:pPr>
              <w:widowControl w:val="0"/>
              <w:shd w:val="clear" w:color="auto" w:fill="FFFFFF"/>
              <w:autoSpaceDE w:val="0"/>
              <w:autoSpaceDN w:val="0"/>
              <w:adjustRightInd w:val="0"/>
              <w:spacing w:after="0" w:line="240" w:lineRule="auto"/>
              <w:ind w:left="19"/>
              <w:rPr>
                <w:rFonts w:ascii="Times New Roman" w:hAnsi="Times New Roman"/>
              </w:rPr>
            </w:pPr>
            <w:r>
              <w:rPr>
                <w:rFonts w:ascii="Times New Roman" w:hAnsi="Times New Roman"/>
              </w:rPr>
              <w:t>себя</w:t>
            </w:r>
          </w:p>
          <w:p>
            <w:pPr>
              <w:widowControl w:val="0"/>
              <w:shd w:val="clear" w:color="auto" w:fill="FFFFFF"/>
              <w:autoSpaceDE w:val="0"/>
              <w:autoSpaceDN w:val="0"/>
              <w:adjustRightInd w:val="0"/>
              <w:spacing w:after="0" w:line="240" w:lineRule="auto"/>
              <w:ind w:left="19"/>
              <w:rPr>
                <w:rFonts w:ascii="Arial" w:hAnsi="Arial" w:cs="Arial"/>
                <w:sz w:val="20"/>
                <w:szCs w:val="20"/>
              </w:rPr>
            </w:pPr>
            <w:r>
              <w:rPr>
                <w:rFonts w:ascii="Times New Roman" w:hAnsi="Times New Roman"/>
                <w:sz w:val="20"/>
                <w:szCs w:val="20"/>
              </w:rPr>
              <w:t>н.г.        к.г.</w:t>
            </w:r>
          </w:p>
        </w:tc>
        <w:tc>
          <w:tcPr>
            <w:tcW w:w="1205"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9" w:right="62" w:firstLine="91"/>
              <w:rPr>
                <w:rFonts w:ascii="Times New Roman" w:hAnsi="Times New Roman"/>
              </w:rPr>
            </w:pPr>
            <w:r>
              <w:rPr>
                <w:rFonts w:ascii="Times New Roman" w:hAnsi="Times New Roman"/>
              </w:rPr>
              <w:t>Оценка родителя</w:t>
            </w:r>
          </w:p>
          <w:p>
            <w:pPr>
              <w:widowControl w:val="0"/>
              <w:shd w:val="clear" w:color="auto" w:fill="FFFFFF"/>
              <w:autoSpaceDE w:val="0"/>
              <w:autoSpaceDN w:val="0"/>
              <w:adjustRightInd w:val="0"/>
              <w:spacing w:after="0" w:line="240" w:lineRule="auto"/>
              <w:ind w:left="19" w:right="62" w:firstLine="91"/>
              <w:rPr>
                <w:rFonts w:ascii="Times New Roman" w:hAnsi="Times New Roman"/>
              </w:rPr>
            </w:pPr>
          </w:p>
          <w:p>
            <w:pPr>
              <w:widowControl w:val="0"/>
              <w:shd w:val="clear" w:color="auto" w:fill="FFFFFF"/>
              <w:autoSpaceDE w:val="0"/>
              <w:autoSpaceDN w:val="0"/>
              <w:adjustRightInd w:val="0"/>
              <w:spacing w:after="0" w:line="240" w:lineRule="auto"/>
              <w:ind w:left="19" w:right="62" w:firstLine="91"/>
              <w:rPr>
                <w:rFonts w:ascii="Arial" w:hAnsi="Arial" w:cs="Arial"/>
                <w:sz w:val="20"/>
                <w:szCs w:val="20"/>
              </w:rPr>
            </w:pPr>
            <w:r>
              <w:rPr>
                <w:rFonts w:ascii="Times New Roman" w:hAnsi="Times New Roman"/>
                <w:sz w:val="20"/>
                <w:szCs w:val="20"/>
              </w:rPr>
              <w:t>н.г.      к.г.</w:t>
            </w:r>
          </w:p>
        </w:tc>
        <w:tc>
          <w:tcPr>
            <w:tcW w:w="1094"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24" w:right="62" w:firstLine="29"/>
              <w:rPr>
                <w:rFonts w:ascii="Times New Roman" w:hAnsi="Times New Roman"/>
              </w:rPr>
            </w:pPr>
            <w:r>
              <w:rPr>
                <w:rFonts w:ascii="Times New Roman" w:hAnsi="Times New Roman"/>
              </w:rPr>
              <w:t>Оценка учителя</w:t>
            </w:r>
          </w:p>
          <w:p>
            <w:pPr>
              <w:widowControl w:val="0"/>
              <w:shd w:val="clear" w:color="auto" w:fill="FFFFFF"/>
              <w:autoSpaceDE w:val="0"/>
              <w:autoSpaceDN w:val="0"/>
              <w:adjustRightInd w:val="0"/>
              <w:spacing w:after="0" w:line="240" w:lineRule="auto"/>
              <w:ind w:left="24" w:right="62" w:firstLine="29"/>
              <w:rPr>
                <w:rFonts w:ascii="Times New Roman" w:hAnsi="Times New Roman"/>
              </w:rPr>
            </w:pPr>
          </w:p>
          <w:p>
            <w:pPr>
              <w:widowControl w:val="0"/>
              <w:shd w:val="clear" w:color="auto" w:fill="FFFFFF"/>
              <w:autoSpaceDE w:val="0"/>
              <w:autoSpaceDN w:val="0"/>
              <w:adjustRightInd w:val="0"/>
              <w:spacing w:after="0" w:line="240" w:lineRule="auto"/>
              <w:ind w:left="24" w:right="62" w:firstLine="29"/>
              <w:rPr>
                <w:rFonts w:ascii="Arial" w:hAnsi="Arial" w:cs="Arial"/>
                <w:sz w:val="20"/>
                <w:szCs w:val="20"/>
              </w:rPr>
            </w:pPr>
            <w:r>
              <w:rPr>
                <w:rFonts w:ascii="Times New Roman" w:hAnsi="Times New Roman"/>
                <w:sz w:val="20"/>
                <w:szCs w:val="20"/>
              </w:rPr>
              <w:t>н.г.     к.г.</w:t>
            </w:r>
          </w:p>
        </w:tc>
        <w:tc>
          <w:tcPr>
            <w:tcW w:w="1437"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
              <w:rPr>
                <w:rFonts w:ascii="Arial" w:hAnsi="Arial" w:cs="Arial"/>
                <w:sz w:val="20"/>
                <w:szCs w:val="20"/>
              </w:rPr>
            </w:pPr>
            <w:r>
              <w:rPr>
                <w:rFonts w:ascii="Times New Roman" w:hAnsi="Times New Roman"/>
              </w:rPr>
              <w:t>Средн.балл</w:t>
            </w:r>
          </w:p>
          <w:p>
            <w:pPr>
              <w:widowControl w:val="0"/>
              <w:shd w:val="clear" w:color="auto" w:fill="FFFFFF"/>
              <w:autoSpaceDE w:val="0"/>
              <w:autoSpaceDN w:val="0"/>
              <w:adjustRightInd w:val="0"/>
              <w:spacing w:after="0" w:line="240" w:lineRule="auto"/>
              <w:jc w:val="center"/>
              <w:rPr>
                <w:rFonts w:ascii="Arial" w:hAnsi="Arial" w:cs="Arial"/>
                <w:sz w:val="20"/>
                <w:szCs w:val="20"/>
              </w:rPr>
            </w:pPr>
            <w:r>
              <w:rPr>
                <w:rFonts w:ascii="Times New Roman" w:hAnsi="Times New Roman"/>
              </w:rPr>
              <w:t>(итоговая</w:t>
            </w:r>
          </w:p>
          <w:p>
            <w:pPr>
              <w:widowControl w:val="0"/>
              <w:shd w:val="clear" w:color="auto" w:fill="FFFFFF"/>
              <w:autoSpaceDE w:val="0"/>
              <w:autoSpaceDN w:val="0"/>
              <w:adjustRightInd w:val="0"/>
              <w:spacing w:after="0" w:line="240" w:lineRule="auto"/>
              <w:jc w:val="center"/>
              <w:rPr>
                <w:rFonts w:ascii="Times New Roman" w:hAnsi="Times New Roman"/>
              </w:rPr>
            </w:pPr>
            <w:r>
              <w:rPr>
                <w:rFonts w:ascii="Times New Roman" w:hAnsi="Times New Roman"/>
              </w:rPr>
              <w:t>оценка)</w:t>
            </w:r>
          </w:p>
          <w:p>
            <w:pPr>
              <w:widowControl w:val="0"/>
              <w:shd w:val="clear" w:color="auto" w:fill="FFFFFF"/>
              <w:autoSpaceDE w:val="0"/>
              <w:autoSpaceDN w:val="0"/>
              <w:adjustRightInd w:val="0"/>
              <w:spacing w:after="0" w:line="240" w:lineRule="auto"/>
              <w:jc w:val="center"/>
              <w:rPr>
                <w:rFonts w:ascii="Arial" w:hAnsi="Arial" w:cs="Arial"/>
                <w:sz w:val="20"/>
                <w:szCs w:val="20"/>
              </w:rPr>
            </w:pPr>
            <w:r>
              <w:rPr>
                <w:rFonts w:ascii="Times New Roman" w:hAnsi="Times New Roman"/>
                <w:sz w:val="20"/>
                <w:szCs w:val="20"/>
              </w:rPr>
              <w:t xml:space="preserve">н.г.     к.г. </w:t>
            </w:r>
          </w:p>
        </w:tc>
      </w:tr>
      <w:tr>
        <w:tblPrEx>
          <w:tblCellMar>
            <w:top w:w="0" w:type="dxa"/>
            <w:left w:w="40" w:type="dxa"/>
            <w:bottom w:w="0" w:type="dxa"/>
            <w:right w:w="40" w:type="dxa"/>
          </w:tblCellMar>
        </w:tblPrEx>
        <w:trPr>
          <w:wBefore w:w="0" w:type="dxa"/>
          <w:wAfter w:w="0" w:type="dxa"/>
          <w:trHeight w:val="278" w:hRule="exact"/>
        </w:trPr>
        <w:tc>
          <w:tcPr>
            <w:tcW w:w="1714" w:type="dxa"/>
            <w:vMerge w:val="restart"/>
            <w:tcBorders>
              <w:top w:val="single" w:color="auto" w:sz="6" w:space="0"/>
              <w:left w:val="single" w:color="auto" w:sz="6" w:space="0"/>
              <w:bottom w:val="nil"/>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211" w:right="216" w:firstLine="24"/>
              <w:rPr>
                <w:rFonts w:ascii="Arial" w:hAnsi="Arial" w:cs="Arial"/>
                <w:sz w:val="20"/>
                <w:szCs w:val="20"/>
              </w:rPr>
            </w:pPr>
            <w:r>
              <w:rPr>
                <w:rFonts w:ascii="Times New Roman" w:hAnsi="Times New Roman"/>
                <w:b/>
                <w:bCs/>
              </w:rPr>
              <w:t>Любозна</w:t>
            </w:r>
            <w:r>
              <w:rPr>
                <w:rFonts w:ascii="Times New Roman" w:hAnsi="Times New Roman"/>
                <w:b/>
                <w:bCs/>
              </w:rPr>
              <w:softHyphen/>
            </w:r>
            <w:r>
              <w:rPr>
                <w:rFonts w:ascii="Times New Roman" w:hAnsi="Times New Roman"/>
                <w:b/>
                <w:bCs/>
              </w:rPr>
              <w:t>тельность</w:t>
            </w: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Познавательный интерес к учебе</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5"/>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5"/>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2"/>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2"/>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8" w:hRule="exact"/>
        </w:trPr>
        <w:tc>
          <w:tcPr>
            <w:tcW w:w="1714" w:type="dxa"/>
            <w:vMerge w:val="restart"/>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Мне нравится учиться</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2"/>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2"/>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4" w:hRule="exact"/>
        </w:trPr>
        <w:tc>
          <w:tcPr>
            <w:tcW w:w="1714" w:type="dxa"/>
            <w:vMerge w:val="restart"/>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Я сообразительный</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2"/>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2"/>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69" w:hRule="exact"/>
        </w:trPr>
        <w:tc>
          <w:tcPr>
            <w:tcW w:w="1714" w:type="dxa"/>
            <w:vMerge w:val="restart"/>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У меня развита речь</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4"/>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4"/>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7"/>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7"/>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8" w:hRule="exact"/>
        </w:trPr>
        <w:tc>
          <w:tcPr>
            <w:tcW w:w="1714" w:type="dxa"/>
            <w:tcBorders>
              <w:top w:val="nil"/>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Мне нравится выполнять задания</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7"/>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7"/>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69" w:hRule="exact"/>
        </w:trPr>
        <w:tc>
          <w:tcPr>
            <w:tcW w:w="8823" w:type="dxa"/>
            <w:gridSpan w:val="8"/>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624"/>
              <w:rPr>
                <w:rFonts w:ascii="Times New Roman" w:hAnsi="Times New Roman"/>
              </w:rPr>
            </w:pPr>
            <w:r>
              <w:rPr>
                <w:rFonts w:ascii="Times New Roman" w:hAnsi="Times New Roman"/>
              </w:rPr>
              <w:t>Средний балл</w:t>
            </w:r>
          </w:p>
          <w:p>
            <w:pPr>
              <w:widowControl w:val="0"/>
              <w:shd w:val="clear" w:color="auto" w:fill="FFFFFF"/>
              <w:autoSpaceDE w:val="0"/>
              <w:autoSpaceDN w:val="0"/>
              <w:adjustRightInd w:val="0"/>
              <w:spacing w:after="0" w:line="240" w:lineRule="auto"/>
              <w:ind w:left="3624"/>
              <w:rPr>
                <w:rFonts w:ascii="Times New Roman" w:hAnsi="Times New Roman"/>
              </w:rPr>
            </w:pPr>
          </w:p>
          <w:p>
            <w:pPr>
              <w:widowControl w:val="0"/>
              <w:shd w:val="clear" w:color="auto" w:fill="FFFFFF"/>
              <w:autoSpaceDE w:val="0"/>
              <w:autoSpaceDN w:val="0"/>
              <w:adjustRightInd w:val="0"/>
              <w:spacing w:after="0" w:line="240" w:lineRule="auto"/>
              <w:ind w:left="3624"/>
              <w:rPr>
                <w:rFonts w:ascii="Times New Roman" w:hAnsi="Times New Roman"/>
              </w:rPr>
            </w:pPr>
          </w:p>
          <w:p>
            <w:pPr>
              <w:widowControl w:val="0"/>
              <w:shd w:val="clear" w:color="auto" w:fill="FFFFFF"/>
              <w:autoSpaceDE w:val="0"/>
              <w:autoSpaceDN w:val="0"/>
              <w:adjustRightInd w:val="0"/>
              <w:spacing w:after="0" w:line="240" w:lineRule="auto"/>
              <w:ind w:left="3624"/>
              <w:rPr>
                <w:rFonts w:ascii="Times New Roman" w:hAnsi="Times New Roman"/>
              </w:rPr>
            </w:pPr>
          </w:p>
          <w:p>
            <w:pPr>
              <w:widowControl w:val="0"/>
              <w:shd w:val="clear" w:color="auto" w:fill="FFFFFF"/>
              <w:autoSpaceDE w:val="0"/>
              <w:autoSpaceDN w:val="0"/>
              <w:adjustRightInd w:val="0"/>
              <w:spacing w:after="0" w:line="240" w:lineRule="auto"/>
              <w:ind w:left="3624"/>
              <w:rPr>
                <w:rFonts w:ascii="Times New Roman" w:hAnsi="Times New Roman"/>
              </w:rPr>
            </w:pPr>
          </w:p>
          <w:p>
            <w:pPr>
              <w:widowControl w:val="0"/>
              <w:shd w:val="clear" w:color="auto" w:fill="FFFFFF"/>
              <w:autoSpaceDE w:val="0"/>
              <w:autoSpaceDN w:val="0"/>
              <w:adjustRightInd w:val="0"/>
              <w:spacing w:after="0" w:line="240" w:lineRule="auto"/>
              <w:ind w:left="3624"/>
              <w:rPr>
                <w:rFonts w:ascii="Times New Roman" w:hAnsi="Times New Roman"/>
              </w:rPr>
            </w:pPr>
          </w:p>
          <w:p>
            <w:pPr>
              <w:widowControl w:val="0"/>
              <w:shd w:val="clear" w:color="auto" w:fill="FFFFFF"/>
              <w:autoSpaceDE w:val="0"/>
              <w:autoSpaceDN w:val="0"/>
              <w:adjustRightInd w:val="0"/>
              <w:spacing w:after="0" w:line="240" w:lineRule="auto"/>
              <w:ind w:left="3624"/>
              <w:rPr>
                <w:rFonts w:ascii="Times New Roman" w:hAnsi="Times New Roman"/>
              </w:rPr>
            </w:pPr>
          </w:p>
          <w:p>
            <w:pPr>
              <w:widowControl w:val="0"/>
              <w:shd w:val="clear" w:color="auto" w:fill="FFFFFF"/>
              <w:autoSpaceDE w:val="0"/>
              <w:autoSpaceDN w:val="0"/>
              <w:adjustRightInd w:val="0"/>
              <w:spacing w:after="0" w:line="240" w:lineRule="auto"/>
              <w:ind w:left="3624"/>
              <w:rPr>
                <w:rFonts w:ascii="Times New Roman" w:hAnsi="Times New Roman"/>
              </w:rPr>
            </w:pPr>
          </w:p>
          <w:p>
            <w:pPr>
              <w:widowControl w:val="0"/>
              <w:shd w:val="clear" w:color="auto" w:fill="FFFFFF"/>
              <w:autoSpaceDE w:val="0"/>
              <w:autoSpaceDN w:val="0"/>
              <w:adjustRightInd w:val="0"/>
              <w:spacing w:after="0" w:line="240" w:lineRule="auto"/>
              <w:ind w:left="3624"/>
              <w:rPr>
                <w:rFonts w:ascii="Times New Roman" w:hAnsi="Times New Roman"/>
              </w:rPr>
            </w:pPr>
          </w:p>
          <w:p>
            <w:pPr>
              <w:widowControl w:val="0"/>
              <w:shd w:val="clear" w:color="auto" w:fill="FFFFFF"/>
              <w:autoSpaceDE w:val="0"/>
              <w:autoSpaceDN w:val="0"/>
              <w:adjustRightInd w:val="0"/>
              <w:spacing w:after="0" w:line="240" w:lineRule="auto"/>
              <w:ind w:left="3624"/>
              <w:rPr>
                <w:rFonts w:ascii="Times New Roman" w:hAnsi="Times New Roman"/>
              </w:rPr>
            </w:pPr>
          </w:p>
          <w:p>
            <w:pPr>
              <w:widowControl w:val="0"/>
              <w:shd w:val="clear" w:color="auto" w:fill="FFFFFF"/>
              <w:autoSpaceDE w:val="0"/>
              <w:autoSpaceDN w:val="0"/>
              <w:adjustRightInd w:val="0"/>
              <w:spacing w:after="0" w:line="240" w:lineRule="auto"/>
              <w:ind w:left="3624"/>
              <w:rPr>
                <w:rFonts w:ascii="Times New Roman" w:hAnsi="Times New Roman"/>
              </w:rPr>
            </w:pPr>
          </w:p>
          <w:p>
            <w:pPr>
              <w:widowControl w:val="0"/>
              <w:shd w:val="clear" w:color="auto" w:fill="FFFFFF"/>
              <w:autoSpaceDE w:val="0"/>
              <w:autoSpaceDN w:val="0"/>
              <w:adjustRightInd w:val="0"/>
              <w:spacing w:after="0" w:line="240" w:lineRule="auto"/>
              <w:ind w:left="3624"/>
              <w:rPr>
                <w:rFonts w:ascii="Times New Roman" w:hAnsi="Times New Roman"/>
              </w:rPr>
            </w:pPr>
          </w:p>
          <w:p>
            <w:pPr>
              <w:widowControl w:val="0"/>
              <w:shd w:val="clear" w:color="auto" w:fill="FFFFFF"/>
              <w:autoSpaceDE w:val="0"/>
              <w:autoSpaceDN w:val="0"/>
              <w:adjustRightInd w:val="0"/>
              <w:spacing w:after="0" w:line="240" w:lineRule="auto"/>
              <w:ind w:left="3624"/>
              <w:rPr>
                <w:rFonts w:ascii="Arial" w:hAnsi="Arial" w:cs="Arial"/>
                <w:sz w:val="20"/>
                <w:szCs w:val="20"/>
              </w:rPr>
            </w:pPr>
          </w:p>
        </w:tc>
        <w:tc>
          <w:tcPr>
            <w:tcW w:w="1437"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547" w:hRule="exact"/>
        </w:trPr>
        <w:tc>
          <w:tcPr>
            <w:tcW w:w="1714" w:type="dxa"/>
            <w:vMerge w:val="restart"/>
            <w:tcBorders>
              <w:top w:val="single" w:color="auto" w:sz="6" w:space="0"/>
              <w:left w:val="single" w:color="auto" w:sz="6" w:space="0"/>
              <w:bottom w:val="nil"/>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4" w:right="139"/>
              <w:rPr>
                <w:rFonts w:ascii="Arial" w:hAnsi="Arial" w:cs="Arial"/>
                <w:sz w:val="20"/>
                <w:szCs w:val="20"/>
              </w:rPr>
            </w:pPr>
            <w:r>
              <w:rPr>
                <w:rFonts w:ascii="Times New Roman" w:hAnsi="Times New Roman"/>
                <w:b/>
                <w:bCs/>
              </w:rPr>
              <w:t>Отношение к школе, обществу</w:t>
            </w: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right="43"/>
              <w:rPr>
                <w:rFonts w:ascii="Arial" w:hAnsi="Arial" w:cs="Arial"/>
                <w:sz w:val="20"/>
                <w:szCs w:val="20"/>
              </w:rPr>
            </w:pPr>
            <w:r>
              <w:rPr>
                <w:rFonts w:ascii="Times New Roman" w:hAnsi="Times New Roman"/>
              </w:rPr>
              <w:t>Я выполняю правила для учащих</w:t>
            </w:r>
            <w:r>
              <w:rPr>
                <w:rFonts w:ascii="Times New Roman" w:hAnsi="Times New Roman"/>
              </w:rPr>
              <w:softHyphen/>
            </w:r>
            <w:r>
              <w:rPr>
                <w:rFonts w:ascii="Times New Roman" w:hAnsi="Times New Roman"/>
              </w:rPr>
              <w:t>ся</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4"/>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4"/>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7"/>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7"/>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8" w:hRule="exact"/>
        </w:trPr>
        <w:tc>
          <w:tcPr>
            <w:tcW w:w="1714" w:type="dxa"/>
            <w:vMerge w:val="restart"/>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Я выполняю устав школы</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4"/>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4"/>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6"/>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7"/>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77"/>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542" w:hRule="exact"/>
        </w:trPr>
        <w:tc>
          <w:tcPr>
            <w:tcW w:w="1714" w:type="dxa"/>
            <w:vMerge w:val="restart"/>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right="130"/>
              <w:rPr>
                <w:rFonts w:ascii="Arial" w:hAnsi="Arial" w:cs="Arial"/>
                <w:sz w:val="20"/>
                <w:szCs w:val="20"/>
              </w:rPr>
            </w:pPr>
            <w:r>
              <w:rPr>
                <w:rFonts w:ascii="Times New Roman" w:hAnsi="Times New Roman"/>
              </w:rPr>
              <w:t>Я следую нормам и правилам че</w:t>
            </w:r>
            <w:r>
              <w:rPr>
                <w:rFonts w:ascii="Times New Roman" w:hAnsi="Times New Roman"/>
              </w:rPr>
              <w:softHyphen/>
            </w:r>
            <w:r>
              <w:rPr>
                <w:rFonts w:ascii="Times New Roman" w:hAnsi="Times New Roman"/>
              </w:rPr>
              <w:t>ловеческого общежития</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9"/>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9"/>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86"/>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86"/>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4" w:hRule="exact"/>
        </w:trPr>
        <w:tc>
          <w:tcPr>
            <w:tcW w:w="1714" w:type="dxa"/>
            <w:vMerge w:val="restart"/>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Я добрый в отношении с людьми</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9"/>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9"/>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82"/>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82"/>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538" w:hRule="exact"/>
        </w:trPr>
        <w:tc>
          <w:tcPr>
            <w:tcW w:w="1714" w:type="dxa"/>
            <w:tcBorders>
              <w:top w:val="nil"/>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right="182"/>
              <w:rPr>
                <w:rFonts w:ascii="Arial" w:hAnsi="Arial" w:cs="Arial"/>
                <w:sz w:val="20"/>
                <w:szCs w:val="20"/>
              </w:rPr>
            </w:pPr>
            <w:r>
              <w:rPr>
                <w:rFonts w:ascii="Times New Roman" w:hAnsi="Times New Roman"/>
              </w:rPr>
              <w:t>Я участвую в делах класса, шко</w:t>
            </w:r>
            <w:r>
              <w:rPr>
                <w:rFonts w:ascii="Times New Roman" w:hAnsi="Times New Roman"/>
              </w:rPr>
              <w:softHyphen/>
            </w:r>
            <w:r>
              <w:rPr>
                <w:rFonts w:ascii="Times New Roman" w:hAnsi="Times New Roman"/>
              </w:rPr>
              <w:t>лы</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9"/>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9"/>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0"/>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82"/>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82"/>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4" w:hRule="exact"/>
        </w:trPr>
        <w:tc>
          <w:tcPr>
            <w:tcW w:w="8823" w:type="dxa"/>
            <w:gridSpan w:val="8"/>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634"/>
              <w:rPr>
                <w:rFonts w:ascii="Arial" w:hAnsi="Arial" w:cs="Arial"/>
                <w:sz w:val="20"/>
                <w:szCs w:val="20"/>
              </w:rPr>
            </w:pPr>
            <w:r>
              <w:rPr>
                <w:rFonts w:ascii="Times New Roman" w:hAnsi="Times New Roman"/>
              </w:rPr>
              <w:t>Средний балл</w:t>
            </w:r>
          </w:p>
        </w:tc>
        <w:tc>
          <w:tcPr>
            <w:tcW w:w="1437"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8" w:hRule="exact"/>
        </w:trPr>
        <w:tc>
          <w:tcPr>
            <w:tcW w:w="1714" w:type="dxa"/>
            <w:vMerge w:val="restart"/>
            <w:tcBorders>
              <w:top w:val="single" w:color="auto" w:sz="6" w:space="0"/>
              <w:left w:val="single" w:color="auto" w:sz="6" w:space="0"/>
              <w:bottom w:val="nil"/>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67" w:right="43"/>
              <w:rPr>
                <w:rFonts w:ascii="Arial" w:hAnsi="Arial" w:cs="Arial"/>
                <w:sz w:val="20"/>
                <w:szCs w:val="20"/>
              </w:rPr>
            </w:pPr>
            <w:r>
              <w:rPr>
                <w:rFonts w:ascii="Times New Roman" w:hAnsi="Times New Roman"/>
                <w:b/>
                <w:bCs/>
              </w:rPr>
              <w:t>Прилежание, трудолюбие</w:t>
            </w: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Я стараюсь учиться хорошо</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4"/>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4"/>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5"/>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5"/>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86"/>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86"/>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8" w:hRule="exact"/>
        </w:trPr>
        <w:tc>
          <w:tcPr>
            <w:tcW w:w="1714" w:type="dxa"/>
            <w:vMerge w:val="restart"/>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Я помогаю другим в делах</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9"/>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9"/>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5"/>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5"/>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86"/>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86"/>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4" w:hRule="exact"/>
        </w:trPr>
        <w:tc>
          <w:tcPr>
            <w:tcW w:w="1714" w:type="dxa"/>
            <w:vMerge w:val="restart"/>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Я обращаюсь за помощью сам</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4"/>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4"/>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5"/>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15"/>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86"/>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86"/>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542" w:hRule="exact"/>
        </w:trPr>
        <w:tc>
          <w:tcPr>
            <w:tcW w:w="1714" w:type="dxa"/>
            <w:vMerge w:val="restart"/>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right="586"/>
              <w:rPr>
                <w:rFonts w:ascii="Arial" w:hAnsi="Arial" w:cs="Arial"/>
                <w:sz w:val="20"/>
                <w:szCs w:val="20"/>
              </w:rPr>
            </w:pPr>
            <w:r>
              <w:rPr>
                <w:rFonts w:ascii="Times New Roman" w:hAnsi="Times New Roman"/>
              </w:rPr>
              <w:t>Помогаю в семье выполнять домашнюю работу</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9"/>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9"/>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0"/>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0"/>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1"/>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1"/>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4" w:hRule="exact"/>
        </w:trPr>
        <w:tc>
          <w:tcPr>
            <w:tcW w:w="1714" w:type="dxa"/>
            <w:vMerge w:val="restart"/>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Люблю дежурить в классе</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4"/>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4"/>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0"/>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0"/>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1"/>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1"/>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4" w:hRule="exact"/>
        </w:trPr>
        <w:tc>
          <w:tcPr>
            <w:tcW w:w="1714" w:type="dxa"/>
            <w:tcBorders>
              <w:top w:val="nil"/>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Помогаю учителю</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9"/>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9"/>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0"/>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0"/>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6"/>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6"/>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4" w:hRule="exact"/>
        </w:trPr>
        <w:tc>
          <w:tcPr>
            <w:tcW w:w="8823" w:type="dxa"/>
            <w:gridSpan w:val="8"/>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638"/>
              <w:rPr>
                <w:rFonts w:ascii="Arial" w:hAnsi="Arial" w:cs="Arial"/>
                <w:sz w:val="20"/>
                <w:szCs w:val="20"/>
              </w:rPr>
            </w:pPr>
            <w:r>
              <w:rPr>
                <w:rFonts w:ascii="Times New Roman" w:hAnsi="Times New Roman"/>
              </w:rPr>
              <w:t>Средний балл</w:t>
            </w:r>
          </w:p>
        </w:tc>
        <w:tc>
          <w:tcPr>
            <w:tcW w:w="1437"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4" w:hRule="exact"/>
        </w:trPr>
        <w:tc>
          <w:tcPr>
            <w:tcW w:w="1714" w:type="dxa"/>
            <w:vMerge w:val="restart"/>
            <w:tcBorders>
              <w:top w:val="single" w:color="auto" w:sz="6" w:space="0"/>
              <w:left w:val="single" w:color="auto" w:sz="6" w:space="0"/>
              <w:bottom w:val="nil"/>
              <w:right w:val="single" w:color="auto" w:sz="6" w:space="0"/>
            </w:tcBorders>
            <w:shd w:val="clear" w:color="auto" w:fill="FFFFFF"/>
            <w:noWrap w:val="0"/>
            <w:vAlign w:val="bottom"/>
          </w:tcPr>
          <w:p>
            <w:pPr>
              <w:widowControl w:val="0"/>
              <w:shd w:val="clear" w:color="auto" w:fill="FFFFFF"/>
              <w:autoSpaceDE w:val="0"/>
              <w:autoSpaceDN w:val="0"/>
              <w:adjustRightInd w:val="0"/>
              <w:spacing w:after="0" w:line="240" w:lineRule="auto"/>
              <w:ind w:left="82" w:right="38"/>
              <w:rPr>
                <w:rFonts w:ascii="Arial" w:hAnsi="Arial" w:cs="Arial"/>
                <w:sz w:val="20"/>
                <w:szCs w:val="20"/>
              </w:rPr>
            </w:pPr>
            <w:r>
              <w:rPr>
                <w:rFonts w:ascii="Times New Roman" w:hAnsi="Times New Roman"/>
                <w:b/>
                <w:bCs/>
              </w:rPr>
              <w:t>Бережное от</w:t>
            </w:r>
            <w:r>
              <w:rPr>
                <w:rFonts w:ascii="Times New Roman" w:hAnsi="Times New Roman"/>
                <w:b/>
                <w:bCs/>
              </w:rPr>
              <w:softHyphen/>
            </w:r>
            <w:r>
              <w:rPr>
                <w:rFonts w:ascii="Times New Roman" w:hAnsi="Times New Roman"/>
                <w:b/>
                <w:bCs/>
              </w:rPr>
              <w:t>ношение к природе</w:t>
            </w: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
              <w:rPr>
                <w:rFonts w:ascii="Arial" w:hAnsi="Arial" w:cs="Arial"/>
                <w:sz w:val="20"/>
                <w:szCs w:val="20"/>
              </w:rPr>
            </w:pPr>
            <w:r>
              <w:rPr>
                <w:rFonts w:ascii="Times New Roman" w:hAnsi="Times New Roman"/>
              </w:rPr>
              <w:t>Интерес к природе</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4"/>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4"/>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5"/>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5"/>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6"/>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6"/>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4" w:hRule="exact"/>
        </w:trPr>
        <w:tc>
          <w:tcPr>
            <w:tcW w:w="1714" w:type="dxa"/>
            <w:vMerge w:val="restart"/>
            <w:tcBorders>
              <w:top w:val="nil"/>
              <w:left w:val="single" w:color="auto" w:sz="6" w:space="0"/>
              <w:bottom w:val="nil"/>
              <w:right w:val="single" w:color="auto" w:sz="6" w:space="0"/>
            </w:tcBorders>
            <w:shd w:val="clear" w:color="auto" w:fill="FFFFFF"/>
            <w:noWrap w:val="0"/>
            <w:vAlign w:val="bottom"/>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Бережливость к растениям</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4"/>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4"/>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5"/>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5"/>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6"/>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6"/>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4" w:hRule="exact"/>
        </w:trPr>
        <w:tc>
          <w:tcPr>
            <w:tcW w:w="1714" w:type="dxa"/>
            <w:vMerge w:val="continue"/>
            <w:tcBorders>
              <w:top w:val="nil"/>
              <w:left w:val="single" w:color="auto" w:sz="6" w:space="0"/>
              <w:bottom w:val="nil"/>
              <w:right w:val="single" w:color="auto" w:sz="6" w:space="0"/>
            </w:tcBorders>
            <w:shd w:val="clear" w:color="auto" w:fill="FFFFFF"/>
            <w:noWrap w:val="0"/>
            <w:vAlign w:val="bottom"/>
          </w:tcPr>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Times New Roman" w:hAnsi="Times New Roman"/>
              </w:rPr>
            </w:pPr>
            <w:r>
              <w:rPr>
                <w:rFonts w:ascii="Times New Roman" w:hAnsi="Times New Roman"/>
              </w:rPr>
              <w:t>Активен в походах на природу</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4"/>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4"/>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5"/>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5"/>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6"/>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6"/>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83" w:hRule="exact"/>
        </w:trPr>
        <w:tc>
          <w:tcPr>
            <w:tcW w:w="1714" w:type="dxa"/>
            <w:tcBorders>
              <w:top w:val="nil"/>
              <w:left w:val="single" w:color="auto" w:sz="6" w:space="0"/>
              <w:bottom w:val="single" w:color="auto" w:sz="6" w:space="0"/>
              <w:right w:val="single" w:color="auto" w:sz="6" w:space="0"/>
            </w:tcBorders>
            <w:shd w:val="clear" w:color="auto" w:fill="FFFFFF"/>
            <w:noWrap w:val="0"/>
            <w:vAlign w:val="bottom"/>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
              <w:rPr>
                <w:rFonts w:ascii="Arial" w:hAnsi="Arial" w:cs="Arial"/>
                <w:sz w:val="20"/>
                <w:szCs w:val="20"/>
              </w:rPr>
            </w:pPr>
            <w:r>
              <w:rPr>
                <w:rFonts w:ascii="Times New Roman" w:hAnsi="Times New Roman"/>
              </w:rPr>
              <w:t>Бережливость к животным</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4"/>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4"/>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0"/>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0"/>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1"/>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1"/>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4" w:hRule="exact"/>
        </w:trPr>
        <w:tc>
          <w:tcPr>
            <w:tcW w:w="8823" w:type="dxa"/>
            <w:gridSpan w:val="8"/>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643"/>
              <w:rPr>
                <w:rFonts w:ascii="Arial" w:hAnsi="Arial" w:cs="Arial"/>
                <w:sz w:val="20"/>
                <w:szCs w:val="20"/>
              </w:rPr>
            </w:pPr>
            <w:r>
              <w:rPr>
                <w:rFonts w:ascii="Times New Roman" w:hAnsi="Times New Roman"/>
              </w:rPr>
              <w:t>Средний балл</w:t>
            </w:r>
          </w:p>
        </w:tc>
        <w:tc>
          <w:tcPr>
            <w:tcW w:w="1437"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461" w:hRule="exact"/>
        </w:trPr>
        <w:tc>
          <w:tcPr>
            <w:tcW w:w="1714" w:type="dxa"/>
            <w:vMerge w:val="restart"/>
            <w:tcBorders>
              <w:top w:val="single" w:color="auto" w:sz="6" w:space="0"/>
              <w:left w:val="single" w:color="auto" w:sz="6" w:space="0"/>
              <w:bottom w:val="nil"/>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82" w:right="130"/>
              <w:rPr>
                <w:rFonts w:ascii="Arial" w:hAnsi="Arial" w:cs="Arial"/>
                <w:sz w:val="20"/>
                <w:szCs w:val="20"/>
              </w:rPr>
            </w:pPr>
            <w:r>
              <w:rPr>
                <w:rFonts w:ascii="Times New Roman" w:hAnsi="Times New Roman"/>
                <w:b/>
                <w:bCs/>
              </w:rPr>
              <w:t>Красивое в жизни</w:t>
            </w: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r>
              <w:rPr>
                <w:rFonts w:ascii="Times New Roman" w:hAnsi="Times New Roman"/>
              </w:rPr>
              <w:t>Аккуратен в делах</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6"/>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6"/>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4" w:hRule="exact"/>
        </w:trPr>
        <w:tc>
          <w:tcPr>
            <w:tcW w:w="1714" w:type="dxa"/>
            <w:vMerge w:val="restart"/>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
              <w:rPr>
                <w:rFonts w:ascii="Arial" w:hAnsi="Arial" w:cs="Arial"/>
                <w:sz w:val="20"/>
                <w:szCs w:val="20"/>
              </w:rPr>
            </w:pPr>
            <w:r>
              <w:rPr>
                <w:rFonts w:ascii="Times New Roman" w:hAnsi="Times New Roman"/>
              </w:rPr>
              <w:t>Опрятен в одежде</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4"/>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4"/>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5"/>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5"/>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6"/>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6"/>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4" w:hRule="exact"/>
        </w:trPr>
        <w:tc>
          <w:tcPr>
            <w:tcW w:w="1714" w:type="dxa"/>
            <w:vMerge w:val="restart"/>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5"/>
              <w:rPr>
                <w:rFonts w:ascii="Arial" w:hAnsi="Arial" w:cs="Arial"/>
                <w:sz w:val="20"/>
                <w:szCs w:val="20"/>
              </w:rPr>
            </w:pPr>
            <w:r>
              <w:rPr>
                <w:rFonts w:ascii="Times New Roman" w:hAnsi="Times New Roman"/>
              </w:rPr>
              <w:t>Люблю красивое вокруг себя</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4" w:hRule="exact"/>
        </w:trPr>
        <w:tc>
          <w:tcPr>
            <w:tcW w:w="1714" w:type="dxa"/>
            <w:vMerge w:val="restart"/>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
              <w:rPr>
                <w:rFonts w:ascii="Arial" w:hAnsi="Arial" w:cs="Arial"/>
                <w:sz w:val="20"/>
                <w:szCs w:val="20"/>
              </w:rPr>
            </w:pPr>
            <w:r>
              <w:rPr>
                <w:rFonts w:ascii="Times New Roman" w:hAnsi="Times New Roman"/>
              </w:rPr>
              <w:t>Вежлив в отношении с людьми</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4" w:hRule="exact"/>
        </w:trPr>
        <w:tc>
          <w:tcPr>
            <w:tcW w:w="1714" w:type="dxa"/>
            <w:vMerge w:val="continue"/>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Times New Roman" w:hAnsi="Times New Roman"/>
              </w:rPr>
            </w:pPr>
            <w:r>
              <w:rPr>
                <w:rFonts w:ascii="Times New Roman" w:hAnsi="Times New Roman"/>
              </w:rPr>
              <w:t>Участвует в массовых мероприятиях</w:t>
            </w:r>
          </w:p>
          <w:p>
            <w:pPr>
              <w:widowControl w:val="0"/>
              <w:shd w:val="clear" w:color="auto" w:fill="FFFFFF"/>
              <w:autoSpaceDE w:val="0"/>
              <w:autoSpaceDN w:val="0"/>
              <w:adjustRightInd w:val="0"/>
              <w:spacing w:after="0" w:line="240" w:lineRule="auto"/>
              <w:ind w:left="10"/>
              <w:rPr>
                <w:rFonts w:ascii="Times New Roman" w:hAnsi="Times New Roman"/>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547" w:hRule="exact"/>
        </w:trPr>
        <w:tc>
          <w:tcPr>
            <w:tcW w:w="1714" w:type="dxa"/>
            <w:tcBorders>
              <w:top w:val="nil"/>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 w:right="187"/>
              <w:rPr>
                <w:rFonts w:ascii="Arial" w:hAnsi="Arial" w:cs="Arial"/>
                <w:sz w:val="20"/>
                <w:szCs w:val="20"/>
              </w:rPr>
            </w:pPr>
            <w:r>
              <w:rPr>
                <w:rFonts w:ascii="Times New Roman" w:hAnsi="Times New Roman"/>
              </w:rPr>
              <w:t>Посещаю кино, театр, выставки, бываю в парке...</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278" w:hRule="exact"/>
        </w:trPr>
        <w:tc>
          <w:tcPr>
            <w:tcW w:w="8823" w:type="dxa"/>
            <w:gridSpan w:val="8"/>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643"/>
              <w:rPr>
                <w:rFonts w:ascii="Arial" w:hAnsi="Arial" w:cs="Arial"/>
                <w:sz w:val="20"/>
                <w:szCs w:val="20"/>
              </w:rPr>
            </w:pPr>
            <w:r>
              <w:rPr>
                <w:rFonts w:ascii="Times New Roman" w:hAnsi="Times New Roman"/>
              </w:rPr>
              <w:t>Средний балл</w:t>
            </w:r>
          </w:p>
        </w:tc>
        <w:tc>
          <w:tcPr>
            <w:tcW w:w="1437"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538" w:hRule="exact"/>
        </w:trPr>
        <w:tc>
          <w:tcPr>
            <w:tcW w:w="1714" w:type="dxa"/>
            <w:vMerge w:val="restart"/>
            <w:tcBorders>
              <w:top w:val="single" w:color="auto" w:sz="6" w:space="0"/>
              <w:left w:val="single" w:color="auto" w:sz="6" w:space="0"/>
              <w:bottom w:val="nil"/>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73" w:right="115"/>
              <w:rPr>
                <w:rFonts w:ascii="Arial" w:hAnsi="Arial" w:cs="Arial"/>
                <w:sz w:val="20"/>
                <w:szCs w:val="20"/>
              </w:rPr>
            </w:pPr>
            <w:r>
              <w:rPr>
                <w:rFonts w:ascii="Times New Roman" w:hAnsi="Times New Roman"/>
                <w:b/>
                <w:bCs/>
              </w:rPr>
              <w:t>Отношение к себе</w:t>
            </w: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 w:right="43"/>
              <w:rPr>
                <w:rFonts w:ascii="Arial" w:hAnsi="Arial" w:cs="Arial"/>
                <w:sz w:val="20"/>
                <w:szCs w:val="20"/>
              </w:rPr>
            </w:pPr>
            <w:r>
              <w:rPr>
                <w:rFonts w:ascii="Times New Roman" w:hAnsi="Times New Roman"/>
              </w:rPr>
              <w:t>Умею управлять своим поведени</w:t>
            </w:r>
            <w:r>
              <w:rPr>
                <w:rFonts w:ascii="Times New Roman" w:hAnsi="Times New Roman"/>
              </w:rPr>
              <w:softHyphen/>
            </w:r>
            <w:r>
              <w:rPr>
                <w:rFonts w:ascii="Times New Roman" w:hAnsi="Times New Roman"/>
              </w:rPr>
              <w:t>ем</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797" w:hRule="exact"/>
        </w:trPr>
        <w:tc>
          <w:tcPr>
            <w:tcW w:w="1714" w:type="dxa"/>
            <w:vMerge w:val="restart"/>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ight="206"/>
              <w:rPr>
                <w:rFonts w:ascii="Arial" w:hAnsi="Arial" w:cs="Arial"/>
                <w:sz w:val="20"/>
                <w:szCs w:val="20"/>
              </w:rPr>
            </w:pPr>
            <w:r>
              <w:rPr>
                <w:rFonts w:ascii="Times New Roman" w:hAnsi="Times New Roman"/>
              </w:rPr>
              <w:t>Соблюдаю санитарно-гигиенические правила ухода за собой</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79" w:hRule="exact"/>
        </w:trPr>
        <w:tc>
          <w:tcPr>
            <w:tcW w:w="1714" w:type="dxa"/>
            <w:vMerge w:val="restart"/>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
              <w:rPr>
                <w:rFonts w:ascii="Arial" w:hAnsi="Arial" w:cs="Arial"/>
                <w:sz w:val="20"/>
                <w:szCs w:val="20"/>
              </w:rPr>
            </w:pPr>
            <w:r>
              <w:rPr>
                <w:rFonts w:ascii="Times New Roman" w:hAnsi="Times New Roman"/>
              </w:rPr>
              <w:t>У меня нет вредных привычек</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79" w:hRule="exact"/>
        </w:trPr>
        <w:tc>
          <w:tcPr>
            <w:tcW w:w="1714" w:type="dxa"/>
            <w:vMerge w:val="restart"/>
            <w:tcBorders>
              <w:top w:val="nil"/>
              <w:left w:val="single" w:color="auto" w:sz="6" w:space="0"/>
              <w:bottom w:val="nil"/>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4"/>
              <w:rPr>
                <w:rFonts w:ascii="Arial" w:hAnsi="Arial" w:cs="Arial"/>
                <w:sz w:val="20"/>
                <w:szCs w:val="20"/>
              </w:rPr>
            </w:pPr>
            <w:r>
              <w:rPr>
                <w:rFonts w:ascii="Times New Roman" w:hAnsi="Times New Roman"/>
              </w:rPr>
              <w:t>Забочусь о здоровье</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8"/>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30"/>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1"/>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79" w:hRule="exact"/>
        </w:trPr>
        <w:tc>
          <w:tcPr>
            <w:tcW w:w="1714" w:type="dxa"/>
            <w:tcBorders>
              <w:top w:val="nil"/>
              <w:left w:val="single" w:color="auto" w:sz="6" w:space="0"/>
              <w:bottom w:val="single" w:color="auto" w:sz="6" w:space="0"/>
              <w:right w:val="single" w:color="auto" w:sz="6" w:space="0"/>
            </w:tcBorders>
            <w:shd w:val="clear" w:color="auto" w:fill="FFFFFF"/>
            <w:noWrap w:val="0"/>
            <w:vAlign w:val="top"/>
          </w:tcPr>
          <w:p>
            <w:pPr>
              <w:widowControl w:val="0"/>
              <w:autoSpaceDE w:val="0"/>
              <w:autoSpaceDN w:val="0"/>
              <w:adjustRightInd w:val="0"/>
              <w:spacing w:after="0" w:line="240" w:lineRule="auto"/>
              <w:rPr>
                <w:rFonts w:ascii="Arial" w:hAnsi="Arial" w:cs="Arial"/>
                <w:sz w:val="20"/>
                <w:szCs w:val="20"/>
              </w:rPr>
            </w:pPr>
          </w:p>
          <w:p>
            <w:pPr>
              <w:widowControl w:val="0"/>
              <w:autoSpaceDE w:val="0"/>
              <w:autoSpaceDN w:val="0"/>
              <w:adjustRightInd w:val="0"/>
              <w:spacing w:after="0" w:line="240" w:lineRule="auto"/>
              <w:rPr>
                <w:rFonts w:ascii="Arial" w:hAnsi="Arial" w:cs="Arial"/>
                <w:sz w:val="20"/>
                <w:szCs w:val="20"/>
              </w:rPr>
            </w:pPr>
          </w:p>
        </w:tc>
        <w:tc>
          <w:tcPr>
            <w:tcW w:w="361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0"/>
              <w:rPr>
                <w:rFonts w:ascii="Arial" w:hAnsi="Arial" w:cs="Arial"/>
                <w:sz w:val="20"/>
                <w:szCs w:val="20"/>
              </w:rPr>
            </w:pPr>
            <w:r>
              <w:rPr>
                <w:rFonts w:ascii="Times New Roman" w:hAnsi="Times New Roman"/>
              </w:rPr>
              <w:t>Умею организовать свое время</w:t>
            </w: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4"/>
              <w:rPr>
                <w:rFonts w:ascii="Arial" w:hAnsi="Arial" w:cs="Arial"/>
                <w:sz w:val="20"/>
                <w:szCs w:val="20"/>
              </w:rPr>
            </w:pPr>
          </w:p>
        </w:tc>
        <w:tc>
          <w:tcPr>
            <w:tcW w:w="600"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54"/>
              <w:rPr>
                <w:rFonts w:ascii="Arial" w:hAnsi="Arial" w:cs="Arial"/>
                <w:sz w:val="20"/>
                <w:szCs w:val="20"/>
              </w:rPr>
            </w:pPr>
          </w:p>
        </w:tc>
        <w:tc>
          <w:tcPr>
            <w:tcW w:w="602"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5"/>
              <w:rPr>
                <w:rFonts w:ascii="Arial" w:hAnsi="Arial" w:cs="Arial"/>
                <w:sz w:val="20"/>
                <w:szCs w:val="20"/>
              </w:rPr>
            </w:pPr>
          </w:p>
        </w:tc>
        <w:tc>
          <w:tcPr>
            <w:tcW w:w="603"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125"/>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6"/>
              <w:rPr>
                <w:rFonts w:ascii="Arial" w:hAnsi="Arial" w:cs="Arial"/>
                <w:sz w:val="20"/>
                <w:szCs w:val="20"/>
              </w:rPr>
            </w:pPr>
          </w:p>
        </w:tc>
        <w:tc>
          <w:tcPr>
            <w:tcW w:w="547"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96"/>
              <w:rPr>
                <w:rFonts w:ascii="Arial" w:hAnsi="Arial" w:cs="Arial"/>
                <w:sz w:val="20"/>
                <w:szCs w:val="20"/>
              </w:rPr>
            </w:pPr>
          </w:p>
        </w:tc>
        <w:tc>
          <w:tcPr>
            <w:tcW w:w="626"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c>
          <w:tcPr>
            <w:tcW w:w="811" w:type="dxa"/>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r>
        <w:tblPrEx>
          <w:tblCellMar>
            <w:top w:w="0" w:type="dxa"/>
            <w:left w:w="40" w:type="dxa"/>
            <w:bottom w:w="0" w:type="dxa"/>
            <w:right w:w="40" w:type="dxa"/>
          </w:tblCellMar>
        </w:tblPrEx>
        <w:trPr>
          <w:wBefore w:w="0" w:type="dxa"/>
          <w:wAfter w:w="0" w:type="dxa"/>
          <w:trHeight w:val="398" w:hRule="exact"/>
        </w:trPr>
        <w:tc>
          <w:tcPr>
            <w:tcW w:w="8823" w:type="dxa"/>
            <w:gridSpan w:val="8"/>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ind w:left="3648"/>
              <w:rPr>
                <w:rFonts w:ascii="Arial" w:hAnsi="Arial" w:cs="Arial"/>
                <w:sz w:val="20"/>
                <w:szCs w:val="20"/>
              </w:rPr>
            </w:pPr>
            <w:r>
              <w:rPr>
                <w:rFonts w:ascii="Times New Roman" w:hAnsi="Times New Roman"/>
              </w:rPr>
              <w:t>Средний балл</w:t>
            </w:r>
          </w:p>
        </w:tc>
        <w:tc>
          <w:tcPr>
            <w:tcW w:w="1437" w:type="dxa"/>
            <w:gridSpan w:val="2"/>
            <w:tcBorders>
              <w:top w:val="single" w:color="auto" w:sz="6" w:space="0"/>
              <w:left w:val="single" w:color="auto" w:sz="6" w:space="0"/>
              <w:bottom w:val="single" w:color="auto" w:sz="6" w:space="0"/>
              <w:right w:val="single" w:color="auto" w:sz="6" w:space="0"/>
            </w:tcBorders>
            <w:shd w:val="clear" w:color="auto" w:fill="FFFFFF"/>
            <w:noWrap w:val="0"/>
            <w:vAlign w:val="top"/>
          </w:tcPr>
          <w:p>
            <w:pPr>
              <w:widowControl w:val="0"/>
              <w:shd w:val="clear" w:color="auto" w:fill="FFFFFF"/>
              <w:autoSpaceDE w:val="0"/>
              <w:autoSpaceDN w:val="0"/>
              <w:adjustRightInd w:val="0"/>
              <w:spacing w:after="0" w:line="240" w:lineRule="auto"/>
              <w:rPr>
                <w:rFonts w:ascii="Arial" w:hAnsi="Arial" w:cs="Arial"/>
                <w:sz w:val="20"/>
                <w:szCs w:val="20"/>
              </w:rPr>
            </w:pPr>
          </w:p>
        </w:tc>
      </w:tr>
    </w:tbl>
    <w:p>
      <w:pPr>
        <w:widowControl w:val="0"/>
        <w:shd w:val="clear" w:color="auto" w:fill="FFFFFF"/>
        <w:autoSpaceDE w:val="0"/>
        <w:autoSpaceDN w:val="0"/>
        <w:adjustRightInd w:val="0"/>
        <w:spacing w:after="0" w:line="240" w:lineRule="auto"/>
        <w:ind w:left="283"/>
        <w:rPr>
          <w:rFonts w:ascii="Times New Roman" w:hAnsi="Times New Roman"/>
          <w:sz w:val="20"/>
          <w:szCs w:val="20"/>
        </w:rPr>
      </w:pPr>
      <w:r>
        <w:rPr>
          <w:rFonts w:ascii="Times New Roman" w:hAnsi="Times New Roman"/>
          <w:spacing w:val="-5"/>
          <w:sz w:val="24"/>
          <w:szCs w:val="24"/>
        </w:rPr>
        <w:t xml:space="preserve">Примечание: • поставьте балл, которым оценивается качество учащегося. </w:t>
      </w:r>
      <w:r>
        <w:rPr>
          <w:rFonts w:ascii="Times New Roman" w:hAnsi="Times New Roman"/>
          <w:sz w:val="20"/>
          <w:szCs w:val="20"/>
        </w:rPr>
        <w:t>• 5 - качество проявляется всегда; 4 - качество проявляется часто; 3 - качество проявляется редко; 2 -качество не проявляется никогда.</w:t>
      </w:r>
    </w:p>
    <w:p>
      <w:pPr>
        <w:widowControl w:val="0"/>
        <w:shd w:val="clear" w:color="auto" w:fill="FFFFFF"/>
        <w:autoSpaceDE w:val="0"/>
        <w:autoSpaceDN w:val="0"/>
        <w:adjustRightInd w:val="0"/>
        <w:spacing w:after="0" w:line="240" w:lineRule="auto"/>
        <w:ind w:left="283"/>
        <w:rPr>
          <w:rFonts w:ascii="Arial" w:hAnsi="Arial" w:cs="Arial"/>
          <w:sz w:val="20"/>
          <w:szCs w:val="20"/>
        </w:rPr>
      </w:pPr>
    </w:p>
    <w:p>
      <w:pPr>
        <w:autoSpaceDE w:val="0"/>
        <w:autoSpaceDN w:val="0"/>
        <w:adjustRightInd w:val="0"/>
        <w:spacing w:after="0" w:line="240" w:lineRule="auto"/>
        <w:ind w:firstLine="540"/>
        <w:jc w:val="both"/>
        <w:rPr>
          <w:rFonts w:ascii="Times New Roman" w:hAnsi="Times New Roman"/>
          <w:b/>
          <w:sz w:val="28"/>
          <w:szCs w:val="28"/>
        </w:rPr>
      </w:pPr>
      <w:r>
        <w:rPr>
          <w:rFonts w:ascii="Times New Roman" w:hAnsi="Times New Roman"/>
          <w:b/>
          <w:sz w:val="28"/>
          <w:szCs w:val="28"/>
        </w:rPr>
        <w:t>Список литературы.</w:t>
      </w:r>
    </w:p>
    <w:p>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1.НиколкинаТ.А., Калинина Т.В. и др., Справочник заместителя директора по воспитательной работе/ Волгоград, 2012 г.</w:t>
      </w:r>
    </w:p>
    <w:p>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2. Матвеева Е.М., Справочник воспитателя (классного руководителя)/ Волгоград, 2012 г.</w:t>
      </w:r>
    </w:p>
    <w:p>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3.Худенко Е.Д., Организация и планирование воспитательной работы в специальной (коррекционной) школе-интернате, детском доме: пособие для воспитателей и учителей/ Москва, 2006 г.</w:t>
      </w:r>
    </w:p>
    <w:p>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4. Карлина Р.П., Система воспитательной работы в коррекционном учреждении/ Волгоград, 2012 г.</w:t>
      </w:r>
    </w:p>
    <w:p>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5.Голубева Л.В., Попова Г.П., справочник заместителя директора по воспитательной работе/ Волгоград, 2012 г.</w:t>
      </w:r>
    </w:p>
    <w:p>
      <w:pPr>
        <w:autoSpaceDE w:val="0"/>
        <w:autoSpaceDN w:val="0"/>
        <w:adjustRightInd w:val="0"/>
        <w:spacing w:after="0" w:line="240" w:lineRule="auto"/>
        <w:ind w:firstLine="540"/>
        <w:jc w:val="both"/>
        <w:rPr>
          <w:rFonts w:ascii="Times New Roman" w:hAnsi="Times New Roman"/>
          <w:sz w:val="28"/>
          <w:szCs w:val="28"/>
        </w:rPr>
      </w:pPr>
      <w:r>
        <w:rPr>
          <w:rFonts w:ascii="Times New Roman" w:hAnsi="Times New Roman"/>
          <w:sz w:val="28"/>
          <w:szCs w:val="28"/>
        </w:rPr>
        <w:t>6.Капустин Н.П., Педагогические технологии адаптивной школы/ издательский центр «Академия», 1999 год.</w:t>
      </w:r>
    </w:p>
    <w:p>
      <w:pPr>
        <w:spacing w:after="0" w:line="240" w:lineRule="auto"/>
        <w:jc w:val="both"/>
        <w:rPr>
          <w:rFonts w:ascii="Times New Roman" w:hAnsi="Times New Roman"/>
          <w:sz w:val="28"/>
          <w:szCs w:val="28"/>
        </w:rPr>
      </w:pPr>
    </w:p>
    <w:p>
      <w:pPr>
        <w:spacing w:after="0" w:line="240" w:lineRule="auto"/>
        <w:jc w:val="center"/>
        <w:rPr>
          <w:rFonts w:ascii="Times New Roman" w:hAnsi="Times New Roman"/>
          <w:b/>
          <w:iCs/>
          <w:kern w:val="32"/>
          <w:sz w:val="28"/>
          <w:szCs w:val="28"/>
          <w:lang w:eastAsia="en-US"/>
        </w:rPr>
      </w:pPr>
      <w:r>
        <w:rPr>
          <w:rFonts w:ascii="Times New Roman" w:hAnsi="Times New Roman"/>
          <w:b/>
          <w:sz w:val="28"/>
          <w:szCs w:val="28"/>
        </w:rPr>
        <w:t>5.Финансовые условия реализации адаптированной основной общеобразовательной программы</w:t>
      </w:r>
    </w:p>
    <w:p>
      <w:pPr>
        <w:autoSpaceDE w:val="0"/>
        <w:autoSpaceDN w:val="0"/>
        <w:adjustRightInd w:val="0"/>
        <w:spacing w:after="0" w:line="240" w:lineRule="auto"/>
        <w:ind w:firstLine="709"/>
        <w:rPr>
          <w:rFonts w:ascii="Times New Roman" w:hAnsi="Times New Roman"/>
          <w:b/>
          <w:sz w:val="28"/>
          <w:szCs w:val="28"/>
        </w:rPr>
      </w:pPr>
      <w:r>
        <w:rPr>
          <w:rFonts w:ascii="Times New Roman" w:hAnsi="Times New Roman"/>
          <w:sz w:val="28"/>
          <w:szCs w:val="28"/>
        </w:rPr>
        <w:t xml:space="preserve"> Финансовое обеспечение государственных гарантий на получение обучающимися с умственной отсталостью (интеллектуальными нарушениями)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w:t>
      </w:r>
    </w:p>
    <w:p>
      <w:pPr>
        <w:pStyle w:val="104"/>
        <w:ind w:firstLine="709"/>
        <w:jc w:val="both"/>
        <w:rPr>
          <w:sz w:val="28"/>
          <w:szCs w:val="28"/>
        </w:rPr>
      </w:pPr>
      <w:r>
        <w:rPr>
          <w:sz w:val="28"/>
          <w:szCs w:val="28"/>
        </w:rPr>
        <w:t xml:space="preserve">Финансовые условия реализации АООП: </w:t>
      </w:r>
    </w:p>
    <w:p>
      <w:pPr>
        <w:pStyle w:val="104"/>
        <w:ind w:firstLine="709"/>
        <w:jc w:val="both"/>
        <w:rPr>
          <w:sz w:val="28"/>
          <w:szCs w:val="28"/>
        </w:rPr>
      </w:pPr>
      <w:r>
        <w:rPr>
          <w:sz w:val="28"/>
          <w:szCs w:val="28"/>
        </w:rPr>
        <w:t>- обеспечивают государственные гарантии прав обучающихся с умственной отсталостью (интеллектуальными нарушениями) на получение бесплатного общедоступного общего образования, включая внеурочную деятельность;</w:t>
      </w:r>
    </w:p>
    <w:p>
      <w:pPr>
        <w:pStyle w:val="104"/>
        <w:ind w:firstLine="709"/>
        <w:jc w:val="both"/>
        <w:rPr>
          <w:sz w:val="28"/>
          <w:szCs w:val="28"/>
        </w:rPr>
      </w:pPr>
      <w:r>
        <w:rPr>
          <w:sz w:val="28"/>
          <w:szCs w:val="28"/>
        </w:rPr>
        <w:t xml:space="preserve"> - обеспечивают реализацию обязательной части АООП с учетом особых образовательных потребностей обучающихся; </w:t>
      </w:r>
    </w:p>
    <w:p>
      <w:pPr>
        <w:pStyle w:val="104"/>
        <w:ind w:firstLine="709"/>
        <w:jc w:val="both"/>
        <w:rPr>
          <w:sz w:val="28"/>
          <w:szCs w:val="28"/>
        </w:rPr>
      </w:pPr>
      <w:r>
        <w:rPr>
          <w:sz w:val="28"/>
          <w:szCs w:val="28"/>
        </w:rPr>
        <w:t>- отражают структуру и объем расходов, необходимых для реализации АООП  достижения планируемых результатов, а также механизм их формирования.</w:t>
      </w:r>
    </w:p>
    <w:p>
      <w:pPr>
        <w:pStyle w:val="104"/>
        <w:ind w:firstLine="709"/>
        <w:jc w:val="both"/>
        <w:rPr>
          <w:sz w:val="28"/>
          <w:szCs w:val="28"/>
        </w:rPr>
      </w:pPr>
      <w:r>
        <w:rPr>
          <w:sz w:val="28"/>
          <w:szCs w:val="28"/>
        </w:rPr>
        <w:t>Финансовое обеспечение соответствует специфике кадровых и материально-технических условий, определенных для данного варианта АООП.</w:t>
      </w:r>
    </w:p>
    <w:p>
      <w:pPr>
        <w:pStyle w:val="104"/>
        <w:ind w:firstLine="709"/>
        <w:jc w:val="both"/>
        <w:rPr>
          <w:sz w:val="28"/>
          <w:szCs w:val="28"/>
        </w:rPr>
      </w:pPr>
      <w:r>
        <w:rPr>
          <w:sz w:val="28"/>
          <w:szCs w:val="28"/>
        </w:rPr>
        <w:t>Финансирование реализации АООП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pPr>
        <w:pStyle w:val="104"/>
        <w:ind w:firstLine="709"/>
        <w:jc w:val="both"/>
        <w:rPr>
          <w:sz w:val="28"/>
          <w:szCs w:val="28"/>
        </w:rPr>
      </w:pPr>
      <w:r>
        <w:rPr>
          <w:sz w:val="28"/>
          <w:szCs w:val="28"/>
        </w:rPr>
        <w:t>специальными условиями получения образования (кадровыми, материально-техническими);</w:t>
      </w:r>
    </w:p>
    <w:p>
      <w:pPr>
        <w:pStyle w:val="104"/>
        <w:ind w:firstLine="709"/>
        <w:jc w:val="both"/>
        <w:rPr>
          <w:sz w:val="28"/>
          <w:szCs w:val="28"/>
        </w:rPr>
      </w:pPr>
      <w:r>
        <w:rPr>
          <w:sz w:val="28"/>
          <w:szCs w:val="28"/>
        </w:rPr>
        <w:t xml:space="preserve">расходами на оплату труда работников, реализующих АООП; </w:t>
      </w:r>
    </w:p>
    <w:p>
      <w:pPr>
        <w:pStyle w:val="104"/>
        <w:ind w:firstLine="709"/>
        <w:jc w:val="both"/>
        <w:rPr>
          <w:sz w:val="28"/>
          <w:szCs w:val="28"/>
        </w:rPr>
      </w:pPr>
      <w:r>
        <w:rPr>
          <w:sz w:val="28"/>
          <w:szCs w:val="28"/>
        </w:rPr>
        <w:t xml:space="preserve">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 </w:t>
      </w:r>
    </w:p>
    <w:p>
      <w:pPr>
        <w:pStyle w:val="104"/>
        <w:ind w:firstLine="709"/>
        <w:jc w:val="both"/>
        <w:rPr>
          <w:sz w:val="28"/>
          <w:szCs w:val="28"/>
        </w:rPr>
      </w:pPr>
      <w:r>
        <w:rPr>
          <w:sz w:val="28"/>
          <w:szCs w:val="28"/>
        </w:rPr>
        <w:t xml:space="preserve">расходами, связанными с дополнительным профессиональным образованием руководящих и педагогических работников по профилю их деятельности; </w:t>
      </w:r>
    </w:p>
    <w:p>
      <w:pPr>
        <w:pStyle w:val="104"/>
        <w:ind w:firstLine="709"/>
        <w:jc w:val="both"/>
        <w:rPr>
          <w:sz w:val="28"/>
          <w:szCs w:val="28"/>
        </w:rPr>
      </w:pPr>
      <w:r>
        <w:rPr>
          <w:sz w:val="28"/>
          <w:szCs w:val="28"/>
        </w:rPr>
        <w:t>иными расходами, связанными с реализацией и обеспечением реализации АООП.</w:t>
      </w:r>
    </w:p>
    <w:p>
      <w:pPr>
        <w:pStyle w:val="104"/>
        <w:ind w:firstLine="709"/>
        <w:jc w:val="both"/>
        <w:rPr>
          <w:b/>
          <w:sz w:val="28"/>
          <w:szCs w:val="28"/>
        </w:rPr>
      </w:pPr>
    </w:p>
    <w:p>
      <w:pPr>
        <w:pStyle w:val="104"/>
        <w:ind w:firstLine="709"/>
        <w:jc w:val="center"/>
        <w:rPr>
          <w:b/>
          <w:sz w:val="28"/>
          <w:szCs w:val="28"/>
        </w:rPr>
      </w:pPr>
      <w:r>
        <w:rPr>
          <w:b/>
          <w:sz w:val="28"/>
          <w:szCs w:val="28"/>
        </w:rPr>
        <w:t>6.Материально-технические условия реализации АООП</w:t>
      </w:r>
    </w:p>
    <w:p>
      <w:pPr>
        <w:pStyle w:val="104"/>
        <w:ind w:firstLine="709"/>
        <w:jc w:val="both"/>
        <w:rPr>
          <w:sz w:val="28"/>
          <w:szCs w:val="28"/>
        </w:rPr>
      </w:pPr>
      <w:r>
        <w:rPr>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pPr>
        <w:pStyle w:val="104"/>
        <w:ind w:firstLine="709"/>
        <w:jc w:val="both"/>
        <w:rPr>
          <w:sz w:val="28"/>
          <w:szCs w:val="28"/>
        </w:rPr>
      </w:pPr>
      <w:r>
        <w:rPr>
          <w:sz w:val="28"/>
          <w:szCs w:val="28"/>
        </w:rPr>
        <w:t>Материально-техническая база реализации АООП соответствует действующим санитарным и противопожарным нормам, нормам охраны труда работников организации, предъявляемым к:</w:t>
      </w:r>
    </w:p>
    <w:p>
      <w:pPr>
        <w:pStyle w:val="104"/>
        <w:ind w:firstLine="709"/>
        <w:jc w:val="both"/>
        <w:rPr>
          <w:sz w:val="28"/>
          <w:szCs w:val="28"/>
        </w:rPr>
      </w:pPr>
      <w:r>
        <w:rPr>
          <w:sz w:val="28"/>
          <w:szCs w:val="28"/>
        </w:rPr>
        <w:t xml:space="preserve">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 </w:t>
      </w:r>
    </w:p>
    <w:p>
      <w:pPr>
        <w:pStyle w:val="104"/>
        <w:ind w:firstLine="709"/>
        <w:jc w:val="both"/>
        <w:rPr>
          <w:sz w:val="28"/>
          <w:szCs w:val="28"/>
        </w:rPr>
      </w:pPr>
      <w:r>
        <w:rPr>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pPr>
        <w:pStyle w:val="104"/>
        <w:ind w:firstLine="709"/>
        <w:jc w:val="both"/>
        <w:rPr>
          <w:sz w:val="28"/>
          <w:szCs w:val="28"/>
        </w:rPr>
      </w:pPr>
      <w:r>
        <w:rPr>
          <w:sz w:val="28"/>
          <w:szCs w:val="28"/>
        </w:rPr>
        <w:t xml:space="preserve">помещениям для осуществления образовательного и коррекционно-развивающего процессов: классам, кабинетам учителя-логопеда, учителя-дефектолога, педагога-психолога и др. специалистов, структура которых обеспечивает возможность для организации разных форм урочной и внеурочной деятельности; </w:t>
      </w:r>
    </w:p>
    <w:p>
      <w:pPr>
        <w:pStyle w:val="104"/>
        <w:ind w:firstLine="709"/>
        <w:jc w:val="both"/>
        <w:rPr>
          <w:sz w:val="28"/>
          <w:szCs w:val="28"/>
        </w:rPr>
      </w:pPr>
      <w:r>
        <w:rPr>
          <w:sz w:val="28"/>
          <w:szCs w:val="28"/>
        </w:rPr>
        <w:t>туалетам, душевым, коридорам и другим помещениям;</w:t>
      </w:r>
    </w:p>
    <w:p>
      <w:pPr>
        <w:pStyle w:val="104"/>
        <w:ind w:firstLine="709"/>
        <w:jc w:val="both"/>
        <w:rPr>
          <w:sz w:val="28"/>
          <w:szCs w:val="28"/>
        </w:rPr>
      </w:pPr>
      <w:r>
        <w:rPr>
          <w:sz w:val="28"/>
          <w:szCs w:val="28"/>
        </w:rPr>
        <w:t xml:space="preserve">помещению библиотеки (площадь, размещение рабочих зон, наличие читального зала, число читательских мест); </w:t>
      </w:r>
    </w:p>
    <w:p>
      <w:pPr>
        <w:pStyle w:val="104"/>
        <w:ind w:firstLine="709"/>
        <w:jc w:val="both"/>
        <w:rPr>
          <w:sz w:val="28"/>
          <w:szCs w:val="28"/>
        </w:rPr>
      </w:pPr>
      <w:r>
        <w:rPr>
          <w:sz w:val="28"/>
          <w:szCs w:val="28"/>
        </w:rPr>
        <w:t xml:space="preserve">помещению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 </w:t>
      </w:r>
    </w:p>
    <w:p>
      <w:pPr>
        <w:pStyle w:val="104"/>
        <w:ind w:firstLine="709"/>
        <w:jc w:val="both"/>
        <w:rPr>
          <w:sz w:val="28"/>
          <w:szCs w:val="28"/>
        </w:rPr>
      </w:pPr>
      <w:r>
        <w:rPr>
          <w:sz w:val="28"/>
          <w:szCs w:val="28"/>
        </w:rPr>
        <w:t xml:space="preserve">помещениям, предназначенным для занятий музыкой, изобразительным искусством; </w:t>
      </w:r>
    </w:p>
    <w:p>
      <w:pPr>
        <w:pStyle w:val="104"/>
        <w:ind w:firstLine="709"/>
        <w:jc w:val="both"/>
        <w:rPr>
          <w:sz w:val="28"/>
          <w:szCs w:val="28"/>
        </w:rPr>
      </w:pPr>
      <w:r>
        <w:rPr>
          <w:sz w:val="28"/>
          <w:szCs w:val="28"/>
        </w:rPr>
        <w:t xml:space="preserve"> спортивному залу, игровому и спортивному оборудованию; помещениям для медицинского персонала;</w:t>
      </w:r>
    </w:p>
    <w:p>
      <w:pPr>
        <w:pStyle w:val="104"/>
        <w:ind w:firstLine="709"/>
        <w:jc w:val="both"/>
        <w:rPr>
          <w:sz w:val="28"/>
          <w:szCs w:val="28"/>
        </w:rPr>
      </w:pPr>
      <w:r>
        <w:rPr>
          <w:sz w:val="28"/>
          <w:szCs w:val="28"/>
        </w:rPr>
        <w:t xml:space="preserve"> мебели, офисному оснащению и хозяйственному инвентарю;</w:t>
      </w:r>
    </w:p>
    <w:p>
      <w:pPr>
        <w:pStyle w:val="104"/>
        <w:ind w:firstLine="709"/>
        <w:jc w:val="both"/>
        <w:rPr>
          <w:sz w:val="28"/>
          <w:szCs w:val="28"/>
        </w:rPr>
      </w:pPr>
      <w:r>
        <w:rPr>
          <w:sz w:val="28"/>
          <w:szCs w:val="28"/>
        </w:rPr>
        <w:t xml:space="preserve"> 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w:t>
      </w:r>
    </w:p>
    <w:p>
      <w:pPr>
        <w:pStyle w:val="104"/>
        <w:ind w:firstLine="709"/>
        <w:jc w:val="both"/>
        <w:rPr>
          <w:sz w:val="28"/>
          <w:szCs w:val="28"/>
        </w:rPr>
      </w:pPr>
      <w:r>
        <w:rPr>
          <w:sz w:val="28"/>
          <w:szCs w:val="28"/>
        </w:rPr>
        <w:t xml:space="preserve">Материально-техническое и информационное оснащение образовательного процесса обеспечивает возможность: </w:t>
      </w:r>
    </w:p>
    <w:p>
      <w:pPr>
        <w:pStyle w:val="104"/>
        <w:ind w:firstLine="709"/>
        <w:jc w:val="both"/>
        <w:rPr>
          <w:sz w:val="28"/>
          <w:szCs w:val="28"/>
        </w:rPr>
      </w:pPr>
      <w:r>
        <w:rPr>
          <w:sz w:val="28"/>
          <w:szCs w:val="28"/>
        </w:rPr>
        <w:t xml:space="preserve">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 </w:t>
      </w:r>
    </w:p>
    <w:p>
      <w:pPr>
        <w:pStyle w:val="104"/>
        <w:ind w:firstLine="709"/>
        <w:jc w:val="both"/>
        <w:rPr>
          <w:sz w:val="28"/>
          <w:szCs w:val="28"/>
        </w:rPr>
      </w:pPr>
      <w:r>
        <w:rPr>
          <w:sz w:val="28"/>
          <w:szCs w:val="28"/>
        </w:rPr>
        <w:t xml:space="preserve">физического развития, участия в спортивных соревнованиях и играх; </w:t>
      </w:r>
    </w:p>
    <w:p>
      <w:pPr>
        <w:pStyle w:val="104"/>
        <w:ind w:firstLine="709"/>
        <w:jc w:val="both"/>
        <w:rPr>
          <w:sz w:val="28"/>
          <w:szCs w:val="28"/>
        </w:rPr>
      </w:pPr>
      <w:r>
        <w:rPr>
          <w:sz w:val="28"/>
          <w:szCs w:val="28"/>
        </w:rPr>
        <w:t xml:space="preserve">планирования учебного процесса, фиксирования его реализации в целом и отдельных этапов (выступлений, дискуссий, экспериментов); </w:t>
      </w:r>
    </w:p>
    <w:p>
      <w:pPr>
        <w:pStyle w:val="104"/>
        <w:ind w:firstLine="709"/>
        <w:jc w:val="both"/>
        <w:rPr>
          <w:sz w:val="28"/>
          <w:szCs w:val="28"/>
        </w:rPr>
      </w:pPr>
      <w:r>
        <w:rPr>
          <w:sz w:val="28"/>
          <w:szCs w:val="28"/>
        </w:rPr>
        <w:t xml:space="preserve">размещения материалов и работ в информационной среде Организации; </w:t>
      </w:r>
    </w:p>
    <w:p>
      <w:pPr>
        <w:pStyle w:val="104"/>
        <w:ind w:firstLine="709"/>
        <w:jc w:val="both"/>
        <w:rPr>
          <w:sz w:val="28"/>
          <w:szCs w:val="28"/>
        </w:rPr>
      </w:pPr>
      <w:r>
        <w:rPr>
          <w:sz w:val="28"/>
          <w:szCs w:val="28"/>
        </w:rPr>
        <w:t xml:space="preserve">проведения массовых мероприятий, собраний, представлений; </w:t>
      </w:r>
    </w:p>
    <w:p>
      <w:pPr>
        <w:pStyle w:val="104"/>
        <w:ind w:firstLine="709"/>
        <w:jc w:val="both"/>
        <w:rPr>
          <w:sz w:val="28"/>
          <w:szCs w:val="28"/>
        </w:rPr>
      </w:pPr>
      <w:r>
        <w:rPr>
          <w:sz w:val="28"/>
          <w:szCs w:val="28"/>
        </w:rPr>
        <w:t xml:space="preserve">организации отдыха и питания; </w:t>
      </w:r>
    </w:p>
    <w:p>
      <w:pPr>
        <w:pStyle w:val="104"/>
        <w:ind w:firstLine="709"/>
        <w:jc w:val="both"/>
        <w:rPr>
          <w:sz w:val="28"/>
          <w:szCs w:val="28"/>
        </w:rPr>
      </w:pPr>
      <w:r>
        <w:rPr>
          <w:sz w:val="28"/>
          <w:szCs w:val="28"/>
        </w:rPr>
        <w:t xml:space="preserve">исполнения, сочинения и аранжировки музыкальных произведений с применением традиционных инструментов и цифровых технологий; </w:t>
      </w:r>
    </w:p>
    <w:p>
      <w:pPr>
        <w:pStyle w:val="104"/>
        <w:ind w:firstLine="709"/>
        <w:jc w:val="both"/>
        <w:rPr>
          <w:sz w:val="28"/>
          <w:szCs w:val="28"/>
        </w:rPr>
      </w:pPr>
      <w:r>
        <w:rPr>
          <w:sz w:val="28"/>
          <w:szCs w:val="28"/>
        </w:rPr>
        <w:t xml:space="preserve">обработки материалов и информации с использованием технологических инструментов. </w:t>
      </w:r>
    </w:p>
    <w:p>
      <w:pPr>
        <w:pStyle w:val="104"/>
        <w:ind w:firstLine="709"/>
        <w:jc w:val="both"/>
        <w:rPr>
          <w:sz w:val="28"/>
          <w:szCs w:val="28"/>
        </w:rPr>
      </w:pPr>
      <w:r>
        <w:rPr>
          <w:sz w:val="28"/>
          <w:szCs w:val="28"/>
        </w:rPr>
        <w:t xml:space="preserve">Материально-техническое обеспечение реализации АООП соответствует не только общим, но и </w:t>
      </w:r>
      <w:r>
        <w:rPr>
          <w:b/>
          <w:sz w:val="28"/>
          <w:szCs w:val="28"/>
        </w:rPr>
        <w:t>особым</w:t>
      </w:r>
      <w:r>
        <w:rPr>
          <w:sz w:val="28"/>
          <w:szCs w:val="28"/>
        </w:rPr>
        <w:t xml:space="preserve"> образовательным потребностям обучающихся с умственной отсталостью (интеллектуальными нарушениями). </w:t>
      </w:r>
    </w:p>
    <w:p>
      <w:pPr>
        <w:pStyle w:val="104"/>
        <w:ind w:firstLine="709"/>
        <w:jc w:val="both"/>
        <w:rPr>
          <w:sz w:val="28"/>
          <w:szCs w:val="28"/>
        </w:rPr>
      </w:pPr>
      <w:r>
        <w:rPr>
          <w:sz w:val="28"/>
          <w:szCs w:val="28"/>
        </w:rPr>
        <w:t>Структура требований к материально-техническим условиям включает требования к организации пространства, в котором осуществляется реализация АООП:</w:t>
      </w:r>
    </w:p>
    <w:p>
      <w:pPr>
        <w:pStyle w:val="104"/>
        <w:ind w:firstLine="709"/>
        <w:jc w:val="both"/>
        <w:rPr>
          <w:sz w:val="28"/>
          <w:szCs w:val="28"/>
        </w:rPr>
      </w:pPr>
      <w:r>
        <w:rPr>
          <w:sz w:val="28"/>
          <w:szCs w:val="28"/>
        </w:rPr>
        <w:t>- организации временного режима обучения;</w:t>
      </w:r>
    </w:p>
    <w:p>
      <w:pPr>
        <w:pStyle w:val="104"/>
        <w:ind w:firstLine="709"/>
        <w:jc w:val="both"/>
        <w:rPr>
          <w:sz w:val="28"/>
          <w:szCs w:val="28"/>
        </w:rPr>
      </w:pPr>
      <w:r>
        <w:rPr>
          <w:sz w:val="28"/>
          <w:szCs w:val="28"/>
        </w:rPr>
        <w:t>- техническим средствам обучения;</w:t>
      </w:r>
    </w:p>
    <w:p>
      <w:pPr>
        <w:pStyle w:val="104"/>
        <w:ind w:firstLine="709"/>
        <w:jc w:val="both"/>
        <w:rPr>
          <w:sz w:val="28"/>
          <w:szCs w:val="28"/>
        </w:rPr>
      </w:pPr>
      <w:r>
        <w:rPr>
          <w:sz w:val="28"/>
          <w:szCs w:val="28"/>
        </w:rPr>
        <w:t>- специальным учебникам, рабочим тетрадям, дидактическим материалам, компьютерным инструментам обучения.</w:t>
      </w:r>
    </w:p>
    <w:p>
      <w:pPr>
        <w:pStyle w:val="104"/>
        <w:ind w:firstLine="851"/>
        <w:jc w:val="both"/>
        <w:rPr>
          <w:sz w:val="28"/>
          <w:szCs w:val="28"/>
        </w:rPr>
      </w:pPr>
      <w:r>
        <w:rPr>
          <w:i/>
          <w:sz w:val="28"/>
          <w:szCs w:val="28"/>
        </w:rPr>
        <w:t xml:space="preserve"> Пространство</w:t>
      </w:r>
      <w:r>
        <w:rPr>
          <w:sz w:val="28"/>
          <w:szCs w:val="28"/>
        </w:rPr>
        <w:t>, в котором осуществляется образование обучающихся с умственной отсталостью (интеллектуальными нарушениями), соответствует общим требованиям, предъявляемым к организациям, в области:</w:t>
      </w:r>
    </w:p>
    <w:p>
      <w:pPr>
        <w:pStyle w:val="104"/>
        <w:ind w:firstLine="709"/>
        <w:jc w:val="both"/>
        <w:rPr>
          <w:sz w:val="28"/>
          <w:szCs w:val="28"/>
        </w:rPr>
      </w:pPr>
      <w:r>
        <w:rPr>
          <w:sz w:val="28"/>
          <w:szCs w:val="28"/>
        </w:rPr>
        <w:t xml:space="preserve">соблюдения санитарно-гигиенических норм организации образовательной деятельности (требования к водоснабжению, канализации, освещению, воздушно-тепловому режиму и т.д.); </w:t>
      </w:r>
    </w:p>
    <w:p>
      <w:pPr>
        <w:pStyle w:val="104"/>
        <w:ind w:firstLine="709"/>
        <w:jc w:val="both"/>
        <w:rPr>
          <w:sz w:val="28"/>
          <w:szCs w:val="28"/>
        </w:rPr>
      </w:pPr>
      <w:r>
        <w:rPr>
          <w:sz w:val="28"/>
          <w:szCs w:val="28"/>
        </w:rPr>
        <w:t xml:space="preserve">обеспечения санитарно-бытовых условий (наличие оборудованных гардеробов, санузлов, мест личной гигиены и т.д.) и социально-бытовых условий (наличие оборудованного рабочего места, учительской, комнаты психологической разгрузки и т.д.); </w:t>
      </w:r>
    </w:p>
    <w:p>
      <w:pPr>
        <w:pStyle w:val="104"/>
        <w:ind w:firstLine="709"/>
        <w:jc w:val="both"/>
        <w:rPr>
          <w:sz w:val="28"/>
          <w:szCs w:val="28"/>
        </w:rPr>
      </w:pPr>
      <w:r>
        <w:rPr>
          <w:sz w:val="28"/>
          <w:szCs w:val="28"/>
        </w:rPr>
        <w:t xml:space="preserve">соблюдения пожарной и электробезопасности; </w:t>
      </w:r>
    </w:p>
    <w:p>
      <w:pPr>
        <w:pStyle w:val="104"/>
        <w:ind w:firstLine="709"/>
        <w:jc w:val="both"/>
        <w:rPr>
          <w:sz w:val="28"/>
          <w:szCs w:val="28"/>
        </w:rPr>
      </w:pPr>
      <w:r>
        <w:rPr>
          <w:sz w:val="28"/>
          <w:szCs w:val="28"/>
        </w:rPr>
        <w:t xml:space="preserve">соблюдения требований охраны труда; </w:t>
      </w:r>
    </w:p>
    <w:p>
      <w:pPr>
        <w:pStyle w:val="104"/>
        <w:ind w:firstLine="709"/>
        <w:jc w:val="both"/>
        <w:rPr>
          <w:sz w:val="28"/>
          <w:szCs w:val="28"/>
        </w:rPr>
      </w:pPr>
      <w:r>
        <w:rPr>
          <w:sz w:val="28"/>
          <w:szCs w:val="28"/>
        </w:rPr>
        <w:t>соблюдения своевременных сроков и необходимых объемов текущего и капитального ремонта и др.</w:t>
      </w:r>
    </w:p>
    <w:p>
      <w:pPr>
        <w:pStyle w:val="104"/>
        <w:ind w:firstLine="709"/>
        <w:jc w:val="both"/>
        <w:rPr>
          <w:sz w:val="28"/>
          <w:szCs w:val="28"/>
        </w:rPr>
      </w:pPr>
      <w:r>
        <w:rPr>
          <w:sz w:val="28"/>
          <w:szCs w:val="28"/>
        </w:rPr>
        <w:t xml:space="preserve">МБОУ «Вознесенская СОШ» имеет отдельные специально оборудованные помещения для проведения занятий с учителем (помещение класса), педагогом-психологом (кабинет педагога-психолога), учителем-логопедом (кабинет логопедии) и другими специалистами, отвечающие задачам программы коррекционной работы психолого-педагогического сопровождения обучающегося. </w:t>
      </w:r>
    </w:p>
    <w:p>
      <w:pPr>
        <w:pStyle w:val="104"/>
        <w:ind w:firstLine="709"/>
        <w:jc w:val="both"/>
        <w:rPr>
          <w:sz w:val="28"/>
          <w:szCs w:val="28"/>
        </w:rPr>
      </w:pPr>
      <w:r>
        <w:rPr>
          <w:i/>
          <w:sz w:val="28"/>
          <w:szCs w:val="28"/>
        </w:rPr>
        <w:t>Временной режим образования</w:t>
      </w:r>
      <w:r>
        <w:rPr>
          <w:sz w:val="28"/>
          <w:szCs w:val="28"/>
        </w:rPr>
        <w:t xml:space="preserve"> обучающихся с умственной отсталостью (интеллектуальными нарушениями) (учебный год, учебная неделя, день) установлен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Школы.</w:t>
      </w:r>
      <w:r>
        <w:rPr>
          <w:i/>
          <w:sz w:val="28"/>
          <w:szCs w:val="28"/>
        </w:rPr>
        <w:t xml:space="preserve">           </w:t>
      </w:r>
      <w:r>
        <w:rPr>
          <w:sz w:val="28"/>
          <w:szCs w:val="28"/>
        </w:rPr>
        <w:t xml:space="preserve">         </w:t>
      </w:r>
    </w:p>
    <w:p>
      <w:pPr>
        <w:pStyle w:val="104"/>
        <w:ind w:firstLine="709"/>
        <w:jc w:val="both"/>
        <w:rPr>
          <w:sz w:val="28"/>
          <w:szCs w:val="28"/>
        </w:rPr>
      </w:pPr>
      <w:r>
        <w:rPr>
          <w:sz w:val="28"/>
          <w:szCs w:val="28"/>
        </w:rPr>
        <w:t>Учет особых образовательных потребностей обучающихся с умственной отсталостью (интеллектуальными нарушениями) обусловливает необходимость использования специальных учебников, адресованных данной категории обучающихся.</w:t>
      </w:r>
    </w:p>
    <w:p>
      <w:pPr>
        <w:pStyle w:val="104"/>
        <w:ind w:firstLine="709"/>
        <w:jc w:val="both"/>
        <w:rPr>
          <w:sz w:val="28"/>
          <w:szCs w:val="28"/>
        </w:rPr>
      </w:pPr>
      <w:r>
        <w:rPr>
          <w:sz w:val="28"/>
          <w:szCs w:val="28"/>
        </w:rPr>
        <w:t xml:space="preserve">Обучающиеся с легкой умственной обеспечены специальными учебниками на 100% в соответствии с федеральным перечнем учебников. </w:t>
      </w:r>
    </w:p>
    <w:p>
      <w:pPr>
        <w:pStyle w:val="104"/>
        <w:ind w:firstLine="709"/>
        <w:jc w:val="both"/>
        <w:rPr>
          <w:sz w:val="28"/>
          <w:szCs w:val="28"/>
        </w:rPr>
      </w:pPr>
      <w:r>
        <w:rPr>
          <w:sz w:val="28"/>
          <w:szCs w:val="28"/>
        </w:rPr>
        <w:t>Особые образовательные потребности обучающихся с умственной отсталостью (интеллектуальными нарушениями)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Необходимый иллюстративный материал постоянно обновляется и пополняется.</w:t>
      </w:r>
    </w:p>
    <w:p>
      <w:pPr>
        <w:pStyle w:val="104"/>
        <w:ind w:firstLine="709"/>
        <w:jc w:val="both"/>
        <w:rPr>
          <w:sz w:val="28"/>
          <w:szCs w:val="28"/>
        </w:rPr>
      </w:pPr>
      <w:r>
        <w:rPr>
          <w:sz w:val="28"/>
          <w:szCs w:val="28"/>
        </w:rPr>
        <w:t xml:space="preserve">Требования к материально-техническому обеспечению ориентированы не только на ребёнка, но и на всех участников процесса образования. Это обусловлено необходимостью индивидуализации процесса образования обучающихся с умственной отсталостью (интеллектуальными нарушениями). </w:t>
      </w:r>
    </w:p>
    <w:p>
      <w:pPr>
        <w:pStyle w:val="104"/>
        <w:ind w:firstLine="709"/>
        <w:jc w:val="both"/>
        <w:rPr>
          <w:sz w:val="28"/>
          <w:szCs w:val="28"/>
        </w:rPr>
      </w:pPr>
      <w:r>
        <w:rPr>
          <w:sz w:val="28"/>
          <w:szCs w:val="28"/>
        </w:rPr>
        <w:t>С целью подготовки необходимых индивидуализированных материалов для обучающихся с умственной отсталостью (интеллектуальными нарушениями) имеется необходимая оргтехника: цветные принтеры, чёрно-белые принтеры. Все вовлечённые в процесс образования взрослые имеют неограниченный доступ к организационной технике.</w:t>
      </w:r>
    </w:p>
    <w:p>
      <w:pPr>
        <w:pStyle w:val="104"/>
        <w:ind w:firstLine="709"/>
        <w:jc w:val="both"/>
        <w:rPr>
          <w:sz w:val="28"/>
          <w:szCs w:val="28"/>
        </w:rPr>
      </w:pPr>
      <w:r>
        <w:rPr>
          <w:i/>
          <w:sz w:val="28"/>
          <w:szCs w:val="28"/>
        </w:rPr>
        <w:t>Информационное обеспечение</w:t>
      </w:r>
      <w:r>
        <w:rPr>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pPr>
        <w:pStyle w:val="104"/>
        <w:ind w:firstLine="709"/>
        <w:jc w:val="both"/>
        <w:rPr>
          <w:sz w:val="28"/>
          <w:szCs w:val="28"/>
        </w:rPr>
      </w:pPr>
      <w:r>
        <w:rPr>
          <w:sz w:val="28"/>
          <w:szCs w:val="28"/>
        </w:rPr>
        <w:t>Информационно-методическое обеспечение реализации адаптированных образовательных программ для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pPr>
        <w:pStyle w:val="104"/>
        <w:ind w:firstLine="709"/>
        <w:jc w:val="both"/>
        <w:rPr>
          <w:sz w:val="28"/>
          <w:szCs w:val="28"/>
        </w:rPr>
      </w:pPr>
      <w:r>
        <w:rPr>
          <w:sz w:val="28"/>
          <w:szCs w:val="28"/>
        </w:rPr>
        <w:t>Требования к информационно-методическому обеспечению образовательного процесса Школой выполняются:</w:t>
      </w:r>
    </w:p>
    <w:p>
      <w:pPr>
        <w:pStyle w:val="104"/>
        <w:ind w:firstLine="709"/>
        <w:jc w:val="both"/>
        <w:rPr>
          <w:sz w:val="28"/>
          <w:szCs w:val="28"/>
        </w:rPr>
      </w:pPr>
      <w:r>
        <w:rPr>
          <w:sz w:val="28"/>
          <w:szCs w:val="28"/>
        </w:rPr>
        <w:t xml:space="preserve">1. Имеется необходимая нормативно-правовая база образования обучающихся с умственной отсталостью (интеллектуальными нарушениями).  </w:t>
      </w:r>
    </w:p>
    <w:p>
      <w:pPr>
        <w:pStyle w:val="104"/>
        <w:ind w:firstLine="709"/>
        <w:jc w:val="both"/>
        <w:rPr>
          <w:sz w:val="28"/>
          <w:szCs w:val="28"/>
        </w:rPr>
      </w:pPr>
      <w:r>
        <w:rPr>
          <w:sz w:val="28"/>
          <w:szCs w:val="28"/>
        </w:rPr>
        <w:t>2. Информационное обеспечение реализации АООП, направленное на создание условий для широкого, постоянного и устойчивого доступа для всех участников образовательного процесса к информации  по организации  образовательного процесса осуществляется посредством школьного сайта, размещения информации на специальных стендах школы.</w:t>
      </w:r>
    </w:p>
    <w:p>
      <w:pPr>
        <w:pStyle w:val="104"/>
        <w:ind w:firstLine="709"/>
        <w:jc w:val="both"/>
        <w:rPr>
          <w:sz w:val="28"/>
          <w:szCs w:val="28"/>
        </w:rPr>
      </w:pPr>
      <w:r>
        <w:rPr>
          <w:sz w:val="28"/>
          <w:szCs w:val="28"/>
        </w:rPr>
        <w:t>3.  Обеспечен доступ педагогов к информационным ресурсам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посредством специально выделенных для этого компьютеров.</w:t>
      </w:r>
    </w:p>
    <w:p>
      <w:pPr>
        <w:pStyle w:val="104"/>
        <w:ind w:firstLine="709"/>
        <w:jc w:val="both"/>
        <w:rPr>
          <w:sz w:val="28"/>
          <w:szCs w:val="28"/>
        </w:rPr>
      </w:pPr>
      <w:r>
        <w:rPr>
          <w:sz w:val="28"/>
          <w:szCs w:val="28"/>
        </w:rPr>
        <w:t>4. Обеспечена 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 посредством работы с сайтом школы, использования специальных стендов.</w:t>
      </w:r>
    </w:p>
    <w:p>
      <w:pPr>
        <w:spacing w:after="0" w:line="240" w:lineRule="auto"/>
        <w:ind w:right="57"/>
        <w:rPr>
          <w:rFonts w:ascii="Times New Roman" w:hAnsi="Times New Roman"/>
          <w:sz w:val="28"/>
          <w:szCs w:val="28"/>
        </w:rPr>
      </w:pPr>
    </w:p>
    <w:sectPr>
      <w:footerReference r:id="rId6" w:type="default"/>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Arial">
    <w:panose1 w:val="020B0604020202020204"/>
    <w:charset w:val="CC"/>
    <w:family w:val="swiss"/>
    <w:pitch w:val="default"/>
    <w:sig w:usb0="E0002EFF" w:usb1="C000785B" w:usb2="00000009" w:usb3="00000000" w:csb0="400001FF" w:csb1="FFFF0000"/>
  </w:font>
  <w:font w:name="Tahoma">
    <w:panose1 w:val="020B0604030504040204"/>
    <w:charset w:val="CC"/>
    <w:family w:val="swiss"/>
    <w:pitch w:val="default"/>
    <w:sig w:usb0="E1002EFF" w:usb1="C000605B" w:usb2="00000029" w:usb3="00000000" w:csb0="200101FF" w:csb1="20280000"/>
  </w:font>
  <w:font w:name="Arial Unicode MS">
    <w:altName w:val="Arial"/>
    <w:panose1 w:val="020B0604020202020204"/>
    <w:charset w:val="80"/>
    <w:family w:val="swiss"/>
    <w:pitch w:val="default"/>
    <w:sig w:usb0="F7FFAFFF" w:usb1="E9DFFFFF" w:usb2="0000003F" w:usb3="00000000" w:csb0="003F01FF" w:csb1="00000000"/>
  </w:font>
  <w:font w:name="Century Schoolbook">
    <w:altName w:val="Segoe Print"/>
    <w:panose1 w:val="02040604050505020304"/>
    <w:charset w:val="CC"/>
    <w:family w:val="roman"/>
    <w:pitch w:val="default"/>
    <w:sig w:usb0="00000287" w:usb1="00000000" w:usb2="00000000" w:usb3="00000000" w:csb0="0000009F" w:csb1="00000000"/>
  </w:font>
  <w:font w:name="Trebuchet MS">
    <w:panose1 w:val="020B0603020202020204"/>
    <w:charset w:val="CC"/>
    <w:family w:val="swiss"/>
    <w:pitch w:val="default"/>
    <w:sig w:usb0="00000687" w:usb1="00000000" w:usb2="00000000" w:usb3="00000000" w:csb0="2000009F" w:csb1="00000000"/>
  </w:font>
  <w:font w:name="Franklin Gothic Medium">
    <w:panose1 w:val="020B0603020102020204"/>
    <w:charset w:val="CC"/>
    <w:family w:val="swiss"/>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 PAGE   \* MERGEFORMAT </w:instrText>
    </w:r>
    <w:r>
      <w:fldChar w:fldCharType="separate"/>
    </w:r>
    <w:r>
      <w:rPr>
        <w:lang/>
      </w:rPr>
      <w:t>1</w:t>
    </w:r>
    <w:r>
      <w:rPr>
        <w:lang/>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fldChar w:fldCharType="begin"/>
    </w:r>
    <w:r>
      <w:instrText xml:space="preserve"> PAGE   \* MERGEFORMAT </w:instrText>
    </w:r>
    <w:r>
      <w:fldChar w:fldCharType="separate"/>
    </w:r>
    <w:r>
      <w:rPr>
        <w:lang/>
      </w:rPr>
      <w:t>365</w:t>
    </w:r>
    <w:r>
      <w:fldChar w:fldCharType="end"/>
    </w: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E"/>
    <w:multiLevelType w:val="singleLevel"/>
    <w:tmpl w:val="FFFFFFFE"/>
    <w:lvl w:ilvl="0" w:tentative="0">
      <w:start w:val="0"/>
      <w:numFmt w:val="bullet"/>
      <w:lvlText w:val="*"/>
      <w:lvlJc w:val="left"/>
    </w:lvl>
  </w:abstractNum>
  <w:abstractNum w:abstractNumId="1">
    <w:nsid w:val="006E380C"/>
    <w:multiLevelType w:val="singleLevel"/>
    <w:tmpl w:val="006E380C"/>
    <w:lvl w:ilvl="0" w:tentative="0">
      <w:start w:val="1"/>
      <w:numFmt w:val="decimal"/>
      <w:lvlText w:val="%1."/>
      <w:legacy w:legacy="1" w:legacySpace="0" w:legacyIndent="194"/>
      <w:lvlJc w:val="left"/>
      <w:rPr>
        <w:rFonts w:hint="default" w:ascii="Times New Roman" w:hAnsi="Times New Roman" w:cs="Times New Roman"/>
      </w:rPr>
    </w:lvl>
  </w:abstractNum>
  <w:abstractNum w:abstractNumId="2">
    <w:nsid w:val="057C24DE"/>
    <w:multiLevelType w:val="singleLevel"/>
    <w:tmpl w:val="057C24DE"/>
    <w:lvl w:ilvl="0" w:tentative="0">
      <w:start w:val="1"/>
      <w:numFmt w:val="decimal"/>
      <w:lvlText w:val="%1."/>
      <w:legacy w:legacy="1" w:legacySpace="0" w:legacyIndent="201"/>
      <w:lvlJc w:val="left"/>
      <w:rPr>
        <w:rFonts w:hint="default" w:ascii="Times New Roman" w:hAnsi="Times New Roman" w:cs="Times New Roman"/>
      </w:rPr>
    </w:lvl>
  </w:abstractNum>
  <w:abstractNum w:abstractNumId="3">
    <w:nsid w:val="058C7333"/>
    <w:multiLevelType w:val="multilevel"/>
    <w:tmpl w:val="058C7333"/>
    <w:lvl w:ilvl="0" w:tentative="0">
      <w:start w:val="1"/>
      <w:numFmt w:val="decimal"/>
      <w:lvlText w:val="%1."/>
      <w:lvlJc w:val="left"/>
      <w:pPr>
        <w:tabs>
          <w:tab w:val="left" w:pos="1440"/>
        </w:tabs>
        <w:ind w:left="1440" w:hanging="360"/>
      </w:pPr>
      <w:rPr>
        <w:rFonts w:cs="Times New Roman"/>
      </w:rPr>
    </w:lvl>
    <w:lvl w:ilvl="1" w:tentative="0">
      <w:start w:val="1"/>
      <w:numFmt w:val="lowerLetter"/>
      <w:lvlText w:val="%2."/>
      <w:lvlJc w:val="left"/>
      <w:pPr>
        <w:tabs>
          <w:tab w:val="left" w:pos="2160"/>
        </w:tabs>
        <w:ind w:left="2160" w:hanging="360"/>
      </w:pPr>
      <w:rPr>
        <w:rFonts w:cs="Times New Roman"/>
      </w:rPr>
    </w:lvl>
    <w:lvl w:ilvl="2" w:tentative="0">
      <w:start w:val="1"/>
      <w:numFmt w:val="lowerRoman"/>
      <w:lvlText w:val="%3."/>
      <w:lvlJc w:val="right"/>
      <w:pPr>
        <w:tabs>
          <w:tab w:val="left" w:pos="2880"/>
        </w:tabs>
        <w:ind w:left="2880" w:hanging="180"/>
      </w:pPr>
      <w:rPr>
        <w:rFonts w:cs="Times New Roman"/>
      </w:rPr>
    </w:lvl>
    <w:lvl w:ilvl="3" w:tentative="0">
      <w:start w:val="1"/>
      <w:numFmt w:val="decimal"/>
      <w:lvlText w:val="%4."/>
      <w:lvlJc w:val="left"/>
      <w:pPr>
        <w:tabs>
          <w:tab w:val="left" w:pos="3600"/>
        </w:tabs>
        <w:ind w:left="3600" w:hanging="360"/>
      </w:pPr>
      <w:rPr>
        <w:rFonts w:cs="Times New Roman"/>
      </w:rPr>
    </w:lvl>
    <w:lvl w:ilvl="4" w:tentative="0">
      <w:start w:val="1"/>
      <w:numFmt w:val="lowerLetter"/>
      <w:lvlText w:val="%5."/>
      <w:lvlJc w:val="left"/>
      <w:pPr>
        <w:tabs>
          <w:tab w:val="left" w:pos="4320"/>
        </w:tabs>
        <w:ind w:left="4320" w:hanging="360"/>
      </w:pPr>
      <w:rPr>
        <w:rFonts w:cs="Times New Roman"/>
      </w:rPr>
    </w:lvl>
    <w:lvl w:ilvl="5" w:tentative="0">
      <w:start w:val="1"/>
      <w:numFmt w:val="lowerRoman"/>
      <w:lvlText w:val="%6."/>
      <w:lvlJc w:val="right"/>
      <w:pPr>
        <w:tabs>
          <w:tab w:val="left" w:pos="5040"/>
        </w:tabs>
        <w:ind w:left="5040" w:hanging="180"/>
      </w:pPr>
      <w:rPr>
        <w:rFonts w:cs="Times New Roman"/>
      </w:rPr>
    </w:lvl>
    <w:lvl w:ilvl="6" w:tentative="0">
      <w:start w:val="1"/>
      <w:numFmt w:val="decimal"/>
      <w:lvlText w:val="%7."/>
      <w:lvlJc w:val="left"/>
      <w:pPr>
        <w:tabs>
          <w:tab w:val="left" w:pos="5760"/>
        </w:tabs>
        <w:ind w:left="5760" w:hanging="360"/>
      </w:pPr>
      <w:rPr>
        <w:rFonts w:cs="Times New Roman"/>
      </w:rPr>
    </w:lvl>
    <w:lvl w:ilvl="7" w:tentative="0">
      <w:start w:val="1"/>
      <w:numFmt w:val="lowerLetter"/>
      <w:lvlText w:val="%8."/>
      <w:lvlJc w:val="left"/>
      <w:pPr>
        <w:tabs>
          <w:tab w:val="left" w:pos="6480"/>
        </w:tabs>
        <w:ind w:left="6480" w:hanging="360"/>
      </w:pPr>
      <w:rPr>
        <w:rFonts w:cs="Times New Roman"/>
      </w:rPr>
    </w:lvl>
    <w:lvl w:ilvl="8" w:tentative="0">
      <w:start w:val="1"/>
      <w:numFmt w:val="lowerRoman"/>
      <w:lvlText w:val="%9."/>
      <w:lvlJc w:val="right"/>
      <w:pPr>
        <w:tabs>
          <w:tab w:val="left" w:pos="7200"/>
        </w:tabs>
        <w:ind w:left="7200" w:hanging="180"/>
      </w:pPr>
      <w:rPr>
        <w:rFonts w:cs="Times New Roman"/>
      </w:rPr>
    </w:lvl>
  </w:abstractNum>
  <w:abstractNum w:abstractNumId="4">
    <w:nsid w:val="05F832D3"/>
    <w:multiLevelType w:val="multilevel"/>
    <w:tmpl w:val="05F832D3"/>
    <w:lvl w:ilvl="0" w:tentative="0">
      <w:start w:val="1"/>
      <w:numFmt w:val="bullet"/>
      <w:lvlText w:val=""/>
      <w:lvlJc w:val="left"/>
      <w:pPr>
        <w:ind w:left="1287" w:hanging="360"/>
      </w:pPr>
      <w:rPr>
        <w:rFonts w:hint="default" w:ascii="Symbol" w:hAnsi="Symbol"/>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5">
    <w:nsid w:val="060A5E35"/>
    <w:multiLevelType w:val="singleLevel"/>
    <w:tmpl w:val="060A5E35"/>
    <w:lvl w:ilvl="0" w:tentative="0">
      <w:start w:val="1"/>
      <w:numFmt w:val="decimal"/>
      <w:lvlText w:val="%1."/>
      <w:legacy w:legacy="1" w:legacySpace="0" w:legacyIndent="223"/>
      <w:lvlJc w:val="left"/>
      <w:rPr>
        <w:rFonts w:hint="default" w:ascii="Times New Roman" w:hAnsi="Times New Roman" w:cs="Times New Roman"/>
      </w:rPr>
    </w:lvl>
  </w:abstractNum>
  <w:abstractNum w:abstractNumId="6">
    <w:nsid w:val="06407635"/>
    <w:multiLevelType w:val="singleLevel"/>
    <w:tmpl w:val="06407635"/>
    <w:lvl w:ilvl="0" w:tentative="0">
      <w:start w:val="1"/>
      <w:numFmt w:val="decimal"/>
      <w:lvlText w:val="%1."/>
      <w:legacy w:legacy="1" w:legacySpace="0" w:legacyIndent="216"/>
      <w:lvlJc w:val="left"/>
      <w:rPr>
        <w:rFonts w:ascii="Times New Roman" w:hAnsi="Times New Roman" w:eastAsia="Times New Roman" w:cs="Times New Roman"/>
      </w:rPr>
    </w:lvl>
  </w:abstractNum>
  <w:abstractNum w:abstractNumId="7">
    <w:nsid w:val="085266F7"/>
    <w:multiLevelType w:val="singleLevel"/>
    <w:tmpl w:val="085266F7"/>
    <w:lvl w:ilvl="0" w:tentative="0">
      <w:start w:val="1"/>
      <w:numFmt w:val="decimal"/>
      <w:lvlText w:val="%1."/>
      <w:legacy w:legacy="1" w:legacySpace="0" w:legacyIndent="202"/>
      <w:lvlJc w:val="left"/>
      <w:rPr>
        <w:rFonts w:hint="default" w:ascii="Times New Roman" w:hAnsi="Times New Roman" w:cs="Times New Roman"/>
      </w:rPr>
    </w:lvl>
  </w:abstractNum>
  <w:abstractNum w:abstractNumId="8">
    <w:nsid w:val="0A162DF7"/>
    <w:multiLevelType w:val="multilevel"/>
    <w:tmpl w:val="0A162DF7"/>
    <w:lvl w:ilvl="0" w:tentative="0">
      <w:start w:val="1"/>
      <w:numFmt w:val="decimal"/>
      <w:lvlText w:val="%1."/>
      <w:lvlJc w:val="left"/>
      <w:pPr>
        <w:tabs>
          <w:tab w:val="left" w:pos="720"/>
        </w:tabs>
        <w:ind w:left="720" w:hanging="360"/>
      </w:pPr>
      <w:rPr>
        <w:rFonts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9">
    <w:nsid w:val="0BC3686B"/>
    <w:multiLevelType w:val="multilevel"/>
    <w:tmpl w:val="0BC3686B"/>
    <w:lvl w:ilvl="0" w:tentative="0">
      <w:start w:val="1"/>
      <w:numFmt w:val="decimal"/>
      <w:lvlText w:val="%1."/>
      <w:lvlJc w:val="left"/>
      <w:pPr>
        <w:ind w:left="1075"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0">
    <w:nsid w:val="0C152D72"/>
    <w:multiLevelType w:val="multilevel"/>
    <w:tmpl w:val="0C152D72"/>
    <w:lvl w:ilvl="0" w:tentative="0">
      <w:start w:val="0"/>
      <w:numFmt w:val="bullet"/>
      <w:lvlText w:val="•"/>
      <w:lvlJc w:val="left"/>
      <w:pPr>
        <w:ind w:left="720" w:hanging="360"/>
      </w:pPr>
      <w:rPr>
        <w:rFonts w:hint="default" w:ascii="Times New Roman" w:hAnsi="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1">
    <w:nsid w:val="0CC934B9"/>
    <w:multiLevelType w:val="multilevel"/>
    <w:tmpl w:val="0CC934B9"/>
    <w:lvl w:ilvl="0" w:tentative="0">
      <w:start w:val="1"/>
      <w:numFmt w:val="decimal"/>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2">
    <w:nsid w:val="0F015813"/>
    <w:multiLevelType w:val="singleLevel"/>
    <w:tmpl w:val="0F015813"/>
    <w:lvl w:ilvl="0" w:tentative="0">
      <w:start w:val="1"/>
      <w:numFmt w:val="decimal"/>
      <w:lvlText w:val="%1."/>
      <w:legacy w:legacy="1" w:legacySpace="0" w:legacyIndent="209"/>
      <w:lvlJc w:val="left"/>
      <w:rPr>
        <w:rFonts w:hint="default" w:ascii="Times New Roman" w:hAnsi="Times New Roman" w:cs="Times New Roman"/>
      </w:rPr>
    </w:lvl>
  </w:abstractNum>
  <w:abstractNum w:abstractNumId="13">
    <w:nsid w:val="10D61DA8"/>
    <w:multiLevelType w:val="singleLevel"/>
    <w:tmpl w:val="10D61DA8"/>
    <w:lvl w:ilvl="0" w:tentative="0">
      <w:start w:val="1"/>
      <w:numFmt w:val="decimal"/>
      <w:lvlText w:val="%1."/>
      <w:legacy w:legacy="1" w:legacySpace="0" w:legacyIndent="209"/>
      <w:lvlJc w:val="left"/>
      <w:rPr>
        <w:rFonts w:hint="default" w:ascii="Times New Roman" w:hAnsi="Times New Roman" w:cs="Times New Roman"/>
      </w:rPr>
    </w:lvl>
  </w:abstractNum>
  <w:abstractNum w:abstractNumId="14">
    <w:nsid w:val="11B62FF6"/>
    <w:multiLevelType w:val="singleLevel"/>
    <w:tmpl w:val="11B62FF6"/>
    <w:lvl w:ilvl="0" w:tentative="0">
      <w:start w:val="1"/>
      <w:numFmt w:val="decimal"/>
      <w:lvlText w:val="%1."/>
      <w:legacy w:legacy="1" w:legacySpace="0" w:legacyIndent="216"/>
      <w:lvlJc w:val="left"/>
      <w:rPr>
        <w:rFonts w:hint="default" w:ascii="Times New Roman" w:hAnsi="Times New Roman" w:cs="Times New Roman"/>
      </w:rPr>
    </w:lvl>
  </w:abstractNum>
  <w:abstractNum w:abstractNumId="15">
    <w:nsid w:val="11C977E2"/>
    <w:multiLevelType w:val="singleLevel"/>
    <w:tmpl w:val="11C977E2"/>
    <w:lvl w:ilvl="0" w:tentative="0">
      <w:start w:val="1"/>
      <w:numFmt w:val="decimal"/>
      <w:lvlText w:val="%1."/>
      <w:legacy w:legacy="1" w:legacySpace="0" w:legacyIndent="194"/>
      <w:lvlJc w:val="left"/>
      <w:rPr>
        <w:rFonts w:ascii="Times New Roman" w:hAnsi="Times New Roman" w:eastAsia="Times New Roman" w:cs="Times New Roman"/>
      </w:rPr>
    </w:lvl>
  </w:abstractNum>
  <w:abstractNum w:abstractNumId="16">
    <w:nsid w:val="12840F68"/>
    <w:multiLevelType w:val="multilevel"/>
    <w:tmpl w:val="12840F68"/>
    <w:lvl w:ilvl="0" w:tentative="0">
      <w:start w:val="1"/>
      <w:numFmt w:val="decimal"/>
      <w:lvlText w:val="%1."/>
      <w:lvlJc w:val="left"/>
      <w:pPr>
        <w:tabs>
          <w:tab w:val="left" w:pos="720"/>
        </w:tabs>
        <w:ind w:left="720" w:hanging="360"/>
      </w:pPr>
      <w:rPr>
        <w:rFonts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17">
    <w:nsid w:val="13CD4EFC"/>
    <w:multiLevelType w:val="singleLevel"/>
    <w:tmpl w:val="13CD4EFC"/>
    <w:lvl w:ilvl="0" w:tentative="0">
      <w:start w:val="1"/>
      <w:numFmt w:val="decimal"/>
      <w:lvlText w:val="%1."/>
      <w:legacy w:legacy="1" w:legacySpace="0" w:legacyIndent="209"/>
      <w:lvlJc w:val="left"/>
      <w:rPr>
        <w:rFonts w:hint="default" w:ascii="Times New Roman" w:hAnsi="Times New Roman" w:cs="Times New Roman"/>
      </w:rPr>
    </w:lvl>
  </w:abstractNum>
  <w:abstractNum w:abstractNumId="18">
    <w:nsid w:val="174018C9"/>
    <w:multiLevelType w:val="multilevel"/>
    <w:tmpl w:val="174018C9"/>
    <w:lvl w:ilvl="0" w:tentative="0">
      <w:start w:val="0"/>
      <w:numFmt w:val="bullet"/>
      <w:lvlText w:val="•"/>
      <w:lvlJc w:val="left"/>
      <w:pPr>
        <w:ind w:left="720" w:hanging="360"/>
      </w:pPr>
      <w:rPr>
        <w:rFonts w:hint="default" w:ascii="Times New Roman" w:hAnsi="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9">
    <w:nsid w:val="1AE32D6F"/>
    <w:multiLevelType w:val="multilevel"/>
    <w:tmpl w:val="1AE32D6F"/>
    <w:lvl w:ilvl="0" w:tentative="0">
      <w:start w:val="1"/>
      <w:numFmt w:val="bullet"/>
      <w:lvlText w:val=""/>
      <w:lvlJc w:val="left"/>
      <w:pPr>
        <w:tabs>
          <w:tab w:val="left" w:pos="4140"/>
        </w:tabs>
        <w:ind w:left="4140" w:hanging="360"/>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0">
    <w:nsid w:val="1B1E038F"/>
    <w:multiLevelType w:val="multilevel"/>
    <w:tmpl w:val="1B1E038F"/>
    <w:lvl w:ilvl="0" w:tentative="0">
      <w:start w:val="0"/>
      <w:numFmt w:val="bullet"/>
      <w:lvlText w:val="•"/>
      <w:lvlJc w:val="left"/>
      <w:pPr>
        <w:ind w:left="1440" w:hanging="360"/>
      </w:pPr>
      <w:rPr>
        <w:rFonts w:hint="default" w:ascii="Times New Roman" w:hAnsi="Times New Roman"/>
      </w:rPr>
    </w:lvl>
    <w:lvl w:ilvl="1" w:tentative="0">
      <w:start w:val="1"/>
      <w:numFmt w:val="bullet"/>
      <w:lvlText w:val="o"/>
      <w:lvlJc w:val="left"/>
      <w:pPr>
        <w:ind w:left="2160" w:hanging="360"/>
      </w:pPr>
      <w:rPr>
        <w:rFonts w:hint="default" w:ascii="Courier New" w:hAnsi="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rPr>
    </w:lvl>
    <w:lvl w:ilvl="8" w:tentative="0">
      <w:start w:val="1"/>
      <w:numFmt w:val="bullet"/>
      <w:lvlText w:val=""/>
      <w:lvlJc w:val="left"/>
      <w:pPr>
        <w:ind w:left="7200" w:hanging="360"/>
      </w:pPr>
      <w:rPr>
        <w:rFonts w:hint="default" w:ascii="Wingdings" w:hAnsi="Wingdings"/>
      </w:rPr>
    </w:lvl>
  </w:abstractNum>
  <w:abstractNum w:abstractNumId="21">
    <w:nsid w:val="1D4F2259"/>
    <w:multiLevelType w:val="multilevel"/>
    <w:tmpl w:val="1D4F225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2">
    <w:nsid w:val="1D88162C"/>
    <w:multiLevelType w:val="multilevel"/>
    <w:tmpl w:val="1D88162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
    <w:nsid w:val="1E667720"/>
    <w:multiLevelType w:val="multilevel"/>
    <w:tmpl w:val="1E667720"/>
    <w:lvl w:ilvl="0" w:tentative="0">
      <w:start w:val="0"/>
      <w:numFmt w:val="bullet"/>
      <w:lvlText w:val="•"/>
      <w:legacy w:legacy="1" w:legacySpace="0" w:legacyIndent="195"/>
      <w:lvlJc w:val="left"/>
      <w:rPr>
        <w:rFonts w:hint="default" w:ascii="Times New Roman" w:hAnsi="Times New Roman"/>
      </w:rPr>
    </w:lvl>
    <w:lvl w:ilvl="1" w:tentative="0">
      <w:start w:val="1"/>
      <w:numFmt w:val="bullet"/>
      <w:lvlText w:val="o"/>
      <w:lvlJc w:val="left"/>
      <w:pPr>
        <w:ind w:left="2160" w:hanging="360"/>
      </w:pPr>
      <w:rPr>
        <w:rFonts w:hint="default" w:ascii="Courier New" w:hAnsi="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rPr>
    </w:lvl>
    <w:lvl w:ilvl="8" w:tentative="0">
      <w:start w:val="1"/>
      <w:numFmt w:val="bullet"/>
      <w:lvlText w:val=""/>
      <w:lvlJc w:val="left"/>
      <w:pPr>
        <w:ind w:left="7200" w:hanging="360"/>
      </w:pPr>
      <w:rPr>
        <w:rFonts w:hint="default" w:ascii="Wingdings" w:hAnsi="Wingdings"/>
      </w:rPr>
    </w:lvl>
  </w:abstractNum>
  <w:abstractNum w:abstractNumId="24">
    <w:nsid w:val="217706D4"/>
    <w:multiLevelType w:val="singleLevel"/>
    <w:tmpl w:val="217706D4"/>
    <w:lvl w:ilvl="0" w:tentative="0">
      <w:start w:val="1"/>
      <w:numFmt w:val="decimal"/>
      <w:lvlText w:val="%1."/>
      <w:legacy w:legacy="1" w:legacySpace="0" w:legacyIndent="202"/>
      <w:lvlJc w:val="left"/>
      <w:rPr>
        <w:rFonts w:hint="default" w:ascii="Times New Roman" w:hAnsi="Times New Roman" w:cs="Times New Roman"/>
      </w:rPr>
    </w:lvl>
  </w:abstractNum>
  <w:abstractNum w:abstractNumId="25">
    <w:nsid w:val="22317B7E"/>
    <w:multiLevelType w:val="multilevel"/>
    <w:tmpl w:val="22317B7E"/>
    <w:lvl w:ilvl="0" w:tentative="0">
      <w:start w:val="0"/>
      <w:numFmt w:val="bullet"/>
      <w:lvlText w:val="•"/>
      <w:lvlJc w:val="left"/>
      <w:pPr>
        <w:ind w:left="720" w:hanging="360"/>
      </w:pPr>
      <w:rPr>
        <w:rFonts w:hint="default" w:ascii="Times New Roman" w:hAnsi="Times New Roman" w:eastAsia="Times New Roman"/>
        <w:color w:val="000000"/>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6">
    <w:nsid w:val="229B42D0"/>
    <w:multiLevelType w:val="multilevel"/>
    <w:tmpl w:val="229B42D0"/>
    <w:lvl w:ilvl="0" w:tentative="0">
      <w:start w:val="1"/>
      <w:numFmt w:val="decimal"/>
      <w:lvlText w:val="%1."/>
      <w:lvlJc w:val="left"/>
      <w:pPr>
        <w:ind w:left="1068" w:hanging="360"/>
      </w:pPr>
      <w:rPr>
        <w:rFonts w:hint="default" w:cs="Times New Roman"/>
      </w:rPr>
    </w:lvl>
    <w:lvl w:ilvl="1" w:tentative="0">
      <w:start w:val="1"/>
      <w:numFmt w:val="lowerLetter"/>
      <w:lvlText w:val="%2."/>
      <w:lvlJc w:val="left"/>
      <w:pPr>
        <w:ind w:left="1788" w:hanging="360"/>
      </w:pPr>
      <w:rPr>
        <w:rFonts w:cs="Times New Roman"/>
      </w:rPr>
    </w:lvl>
    <w:lvl w:ilvl="2" w:tentative="0">
      <w:start w:val="1"/>
      <w:numFmt w:val="lowerRoman"/>
      <w:lvlText w:val="%3."/>
      <w:lvlJc w:val="right"/>
      <w:pPr>
        <w:ind w:left="2508" w:hanging="180"/>
      </w:pPr>
      <w:rPr>
        <w:rFonts w:cs="Times New Roman"/>
      </w:rPr>
    </w:lvl>
    <w:lvl w:ilvl="3" w:tentative="0">
      <w:start w:val="1"/>
      <w:numFmt w:val="decimal"/>
      <w:lvlText w:val="%4."/>
      <w:lvlJc w:val="left"/>
      <w:pPr>
        <w:ind w:left="3228" w:hanging="360"/>
      </w:pPr>
      <w:rPr>
        <w:rFonts w:cs="Times New Roman"/>
      </w:rPr>
    </w:lvl>
    <w:lvl w:ilvl="4" w:tentative="0">
      <w:start w:val="1"/>
      <w:numFmt w:val="lowerLetter"/>
      <w:lvlText w:val="%5."/>
      <w:lvlJc w:val="left"/>
      <w:pPr>
        <w:ind w:left="3948" w:hanging="360"/>
      </w:pPr>
      <w:rPr>
        <w:rFonts w:cs="Times New Roman"/>
      </w:rPr>
    </w:lvl>
    <w:lvl w:ilvl="5" w:tentative="0">
      <w:start w:val="1"/>
      <w:numFmt w:val="lowerRoman"/>
      <w:lvlText w:val="%6."/>
      <w:lvlJc w:val="right"/>
      <w:pPr>
        <w:ind w:left="4668" w:hanging="180"/>
      </w:pPr>
      <w:rPr>
        <w:rFonts w:cs="Times New Roman"/>
      </w:rPr>
    </w:lvl>
    <w:lvl w:ilvl="6" w:tentative="0">
      <w:start w:val="1"/>
      <w:numFmt w:val="decimal"/>
      <w:lvlText w:val="%7."/>
      <w:lvlJc w:val="left"/>
      <w:pPr>
        <w:ind w:left="5388" w:hanging="360"/>
      </w:pPr>
      <w:rPr>
        <w:rFonts w:cs="Times New Roman"/>
      </w:rPr>
    </w:lvl>
    <w:lvl w:ilvl="7" w:tentative="0">
      <w:start w:val="1"/>
      <w:numFmt w:val="lowerLetter"/>
      <w:lvlText w:val="%8."/>
      <w:lvlJc w:val="left"/>
      <w:pPr>
        <w:ind w:left="6108" w:hanging="360"/>
      </w:pPr>
      <w:rPr>
        <w:rFonts w:cs="Times New Roman"/>
      </w:rPr>
    </w:lvl>
    <w:lvl w:ilvl="8" w:tentative="0">
      <w:start w:val="1"/>
      <w:numFmt w:val="lowerRoman"/>
      <w:lvlText w:val="%9."/>
      <w:lvlJc w:val="right"/>
      <w:pPr>
        <w:ind w:left="6828" w:hanging="180"/>
      </w:pPr>
      <w:rPr>
        <w:rFonts w:cs="Times New Roman"/>
      </w:rPr>
    </w:lvl>
  </w:abstractNum>
  <w:abstractNum w:abstractNumId="27">
    <w:nsid w:val="24476EB0"/>
    <w:multiLevelType w:val="singleLevel"/>
    <w:tmpl w:val="24476EB0"/>
    <w:lvl w:ilvl="0" w:tentative="0">
      <w:start w:val="1"/>
      <w:numFmt w:val="decimal"/>
      <w:lvlText w:val="%1."/>
      <w:legacy w:legacy="1" w:legacySpace="0" w:legacyIndent="208"/>
      <w:lvlJc w:val="left"/>
      <w:rPr>
        <w:rFonts w:hint="default" w:ascii="Times New Roman" w:hAnsi="Times New Roman" w:cs="Times New Roman"/>
      </w:rPr>
    </w:lvl>
  </w:abstractNum>
  <w:abstractNum w:abstractNumId="28">
    <w:nsid w:val="24E75F8F"/>
    <w:multiLevelType w:val="multilevel"/>
    <w:tmpl w:val="24E75F8F"/>
    <w:lvl w:ilvl="0" w:tentative="0">
      <w:start w:val="0"/>
      <w:numFmt w:val="bullet"/>
      <w:lvlText w:val="•"/>
      <w:lvlJc w:val="left"/>
      <w:pPr>
        <w:ind w:left="720" w:hanging="360"/>
      </w:pPr>
      <w:rPr>
        <w:rFonts w:hint="default" w:ascii="Times New Roman" w:hAnsi="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9">
    <w:nsid w:val="25EC0E64"/>
    <w:multiLevelType w:val="singleLevel"/>
    <w:tmpl w:val="25EC0E64"/>
    <w:lvl w:ilvl="0" w:tentative="0">
      <w:start w:val="1"/>
      <w:numFmt w:val="decimal"/>
      <w:lvlText w:val="%1."/>
      <w:legacy w:legacy="1" w:legacySpace="0" w:legacyIndent="202"/>
      <w:lvlJc w:val="left"/>
      <w:rPr>
        <w:rFonts w:hint="default" w:ascii="Times New Roman" w:hAnsi="Times New Roman" w:cs="Times New Roman"/>
      </w:rPr>
    </w:lvl>
  </w:abstractNum>
  <w:abstractNum w:abstractNumId="30">
    <w:nsid w:val="2BD67B60"/>
    <w:multiLevelType w:val="multilevel"/>
    <w:tmpl w:val="2BD67B60"/>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rPr>
    </w:lvl>
    <w:lvl w:ilvl="8" w:tentative="0">
      <w:start w:val="1"/>
      <w:numFmt w:val="bullet"/>
      <w:lvlText w:val=""/>
      <w:lvlJc w:val="left"/>
      <w:pPr>
        <w:ind w:left="7200" w:hanging="360"/>
      </w:pPr>
      <w:rPr>
        <w:rFonts w:hint="default" w:ascii="Wingdings" w:hAnsi="Wingdings"/>
      </w:rPr>
    </w:lvl>
  </w:abstractNum>
  <w:abstractNum w:abstractNumId="31">
    <w:nsid w:val="3035213A"/>
    <w:multiLevelType w:val="multilevel"/>
    <w:tmpl w:val="3035213A"/>
    <w:lvl w:ilvl="0" w:tentative="0">
      <w:start w:val="0"/>
      <w:numFmt w:val="bullet"/>
      <w:lvlText w:val="•"/>
      <w:legacy w:legacy="1" w:legacySpace="0" w:legacyIndent="195"/>
      <w:lvlJc w:val="left"/>
      <w:rPr>
        <w:rFonts w:hint="default" w:ascii="Times New Roman" w:hAnsi="Times New Roman"/>
      </w:rPr>
    </w:lvl>
    <w:lvl w:ilvl="1" w:tentative="0">
      <w:start w:val="1"/>
      <w:numFmt w:val="bullet"/>
      <w:lvlText w:val="o"/>
      <w:lvlJc w:val="left"/>
      <w:pPr>
        <w:ind w:left="1714" w:hanging="360"/>
      </w:pPr>
      <w:rPr>
        <w:rFonts w:hint="default" w:ascii="Courier New" w:hAnsi="Courier New"/>
      </w:rPr>
    </w:lvl>
    <w:lvl w:ilvl="2" w:tentative="0">
      <w:start w:val="1"/>
      <w:numFmt w:val="bullet"/>
      <w:lvlText w:val=""/>
      <w:lvlJc w:val="left"/>
      <w:pPr>
        <w:ind w:left="2434" w:hanging="360"/>
      </w:pPr>
      <w:rPr>
        <w:rFonts w:hint="default" w:ascii="Wingdings" w:hAnsi="Wingdings"/>
      </w:rPr>
    </w:lvl>
    <w:lvl w:ilvl="3" w:tentative="0">
      <w:start w:val="1"/>
      <w:numFmt w:val="bullet"/>
      <w:lvlText w:val=""/>
      <w:lvlJc w:val="left"/>
      <w:pPr>
        <w:ind w:left="3154" w:hanging="360"/>
      </w:pPr>
      <w:rPr>
        <w:rFonts w:hint="default" w:ascii="Symbol" w:hAnsi="Symbol"/>
      </w:rPr>
    </w:lvl>
    <w:lvl w:ilvl="4" w:tentative="0">
      <w:start w:val="1"/>
      <w:numFmt w:val="bullet"/>
      <w:lvlText w:val="o"/>
      <w:lvlJc w:val="left"/>
      <w:pPr>
        <w:ind w:left="3874" w:hanging="360"/>
      </w:pPr>
      <w:rPr>
        <w:rFonts w:hint="default" w:ascii="Courier New" w:hAnsi="Courier New"/>
      </w:rPr>
    </w:lvl>
    <w:lvl w:ilvl="5" w:tentative="0">
      <w:start w:val="1"/>
      <w:numFmt w:val="bullet"/>
      <w:lvlText w:val=""/>
      <w:lvlJc w:val="left"/>
      <w:pPr>
        <w:ind w:left="4594" w:hanging="360"/>
      </w:pPr>
      <w:rPr>
        <w:rFonts w:hint="default" w:ascii="Wingdings" w:hAnsi="Wingdings"/>
      </w:rPr>
    </w:lvl>
    <w:lvl w:ilvl="6" w:tentative="0">
      <w:start w:val="1"/>
      <w:numFmt w:val="bullet"/>
      <w:lvlText w:val=""/>
      <w:lvlJc w:val="left"/>
      <w:pPr>
        <w:ind w:left="5314" w:hanging="360"/>
      </w:pPr>
      <w:rPr>
        <w:rFonts w:hint="default" w:ascii="Symbol" w:hAnsi="Symbol"/>
      </w:rPr>
    </w:lvl>
    <w:lvl w:ilvl="7" w:tentative="0">
      <w:start w:val="1"/>
      <w:numFmt w:val="bullet"/>
      <w:lvlText w:val="o"/>
      <w:lvlJc w:val="left"/>
      <w:pPr>
        <w:ind w:left="6034" w:hanging="360"/>
      </w:pPr>
      <w:rPr>
        <w:rFonts w:hint="default" w:ascii="Courier New" w:hAnsi="Courier New"/>
      </w:rPr>
    </w:lvl>
    <w:lvl w:ilvl="8" w:tentative="0">
      <w:start w:val="1"/>
      <w:numFmt w:val="bullet"/>
      <w:lvlText w:val=""/>
      <w:lvlJc w:val="left"/>
      <w:pPr>
        <w:ind w:left="6754" w:hanging="360"/>
      </w:pPr>
      <w:rPr>
        <w:rFonts w:hint="default" w:ascii="Wingdings" w:hAnsi="Wingdings"/>
      </w:rPr>
    </w:lvl>
  </w:abstractNum>
  <w:abstractNum w:abstractNumId="32">
    <w:nsid w:val="368126FF"/>
    <w:multiLevelType w:val="multilevel"/>
    <w:tmpl w:val="368126FF"/>
    <w:lvl w:ilvl="0" w:tentative="0">
      <w:start w:val="1"/>
      <w:numFmt w:val="decimal"/>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33">
    <w:nsid w:val="3689591A"/>
    <w:multiLevelType w:val="multilevel"/>
    <w:tmpl w:val="3689591A"/>
    <w:lvl w:ilvl="0" w:tentative="0">
      <w:start w:val="1"/>
      <w:numFmt w:val="decimal"/>
      <w:lvlText w:val="%1."/>
      <w:lvlJc w:val="left"/>
      <w:pPr>
        <w:ind w:left="1068" w:hanging="360"/>
      </w:pPr>
      <w:rPr>
        <w:rFonts w:hint="default" w:cs="Times New Roman"/>
      </w:rPr>
    </w:lvl>
    <w:lvl w:ilvl="1" w:tentative="0">
      <w:start w:val="1"/>
      <w:numFmt w:val="lowerLetter"/>
      <w:lvlText w:val="%2."/>
      <w:lvlJc w:val="left"/>
      <w:pPr>
        <w:ind w:left="1788" w:hanging="360"/>
      </w:pPr>
      <w:rPr>
        <w:rFonts w:cs="Times New Roman"/>
      </w:rPr>
    </w:lvl>
    <w:lvl w:ilvl="2" w:tentative="0">
      <w:start w:val="1"/>
      <w:numFmt w:val="lowerRoman"/>
      <w:lvlText w:val="%3."/>
      <w:lvlJc w:val="right"/>
      <w:pPr>
        <w:ind w:left="2508" w:hanging="180"/>
      </w:pPr>
      <w:rPr>
        <w:rFonts w:cs="Times New Roman"/>
      </w:rPr>
    </w:lvl>
    <w:lvl w:ilvl="3" w:tentative="0">
      <w:start w:val="1"/>
      <w:numFmt w:val="decimal"/>
      <w:lvlText w:val="%4."/>
      <w:lvlJc w:val="left"/>
      <w:pPr>
        <w:ind w:left="3228" w:hanging="360"/>
      </w:pPr>
      <w:rPr>
        <w:rFonts w:cs="Times New Roman"/>
      </w:rPr>
    </w:lvl>
    <w:lvl w:ilvl="4" w:tentative="0">
      <w:start w:val="1"/>
      <w:numFmt w:val="lowerLetter"/>
      <w:lvlText w:val="%5."/>
      <w:lvlJc w:val="left"/>
      <w:pPr>
        <w:ind w:left="3948" w:hanging="360"/>
      </w:pPr>
      <w:rPr>
        <w:rFonts w:cs="Times New Roman"/>
      </w:rPr>
    </w:lvl>
    <w:lvl w:ilvl="5" w:tentative="0">
      <w:start w:val="1"/>
      <w:numFmt w:val="lowerRoman"/>
      <w:lvlText w:val="%6."/>
      <w:lvlJc w:val="right"/>
      <w:pPr>
        <w:ind w:left="4668" w:hanging="180"/>
      </w:pPr>
      <w:rPr>
        <w:rFonts w:cs="Times New Roman"/>
      </w:rPr>
    </w:lvl>
    <w:lvl w:ilvl="6" w:tentative="0">
      <w:start w:val="1"/>
      <w:numFmt w:val="decimal"/>
      <w:lvlText w:val="%7."/>
      <w:lvlJc w:val="left"/>
      <w:pPr>
        <w:ind w:left="5388" w:hanging="360"/>
      </w:pPr>
      <w:rPr>
        <w:rFonts w:cs="Times New Roman"/>
      </w:rPr>
    </w:lvl>
    <w:lvl w:ilvl="7" w:tentative="0">
      <w:start w:val="1"/>
      <w:numFmt w:val="lowerLetter"/>
      <w:lvlText w:val="%8."/>
      <w:lvlJc w:val="left"/>
      <w:pPr>
        <w:ind w:left="6108" w:hanging="360"/>
      </w:pPr>
      <w:rPr>
        <w:rFonts w:cs="Times New Roman"/>
      </w:rPr>
    </w:lvl>
    <w:lvl w:ilvl="8" w:tentative="0">
      <w:start w:val="1"/>
      <w:numFmt w:val="lowerRoman"/>
      <w:lvlText w:val="%9."/>
      <w:lvlJc w:val="right"/>
      <w:pPr>
        <w:ind w:left="6828" w:hanging="180"/>
      </w:pPr>
      <w:rPr>
        <w:rFonts w:cs="Times New Roman"/>
      </w:rPr>
    </w:lvl>
  </w:abstractNum>
  <w:abstractNum w:abstractNumId="34">
    <w:nsid w:val="37654BE0"/>
    <w:multiLevelType w:val="singleLevel"/>
    <w:tmpl w:val="37654BE0"/>
    <w:lvl w:ilvl="0" w:tentative="0">
      <w:start w:val="1"/>
      <w:numFmt w:val="decimal"/>
      <w:lvlText w:val="%1."/>
      <w:legacy w:legacy="1" w:legacySpace="0" w:legacyIndent="209"/>
      <w:lvlJc w:val="left"/>
      <w:rPr>
        <w:rFonts w:hint="default" w:ascii="Times New Roman" w:hAnsi="Times New Roman" w:cs="Times New Roman"/>
      </w:rPr>
    </w:lvl>
  </w:abstractNum>
  <w:abstractNum w:abstractNumId="35">
    <w:nsid w:val="3E0911DA"/>
    <w:multiLevelType w:val="singleLevel"/>
    <w:tmpl w:val="3E0911DA"/>
    <w:lvl w:ilvl="0" w:tentative="0">
      <w:start w:val="1"/>
      <w:numFmt w:val="decimal"/>
      <w:lvlText w:val="%1."/>
      <w:legacy w:legacy="1" w:legacySpace="0" w:legacyIndent="187"/>
      <w:lvlJc w:val="left"/>
      <w:rPr>
        <w:rFonts w:ascii="Times New Roman" w:hAnsi="Times New Roman" w:eastAsia="Times New Roman" w:cs="Times New Roman"/>
      </w:rPr>
    </w:lvl>
  </w:abstractNum>
  <w:abstractNum w:abstractNumId="36">
    <w:nsid w:val="41DB3E6D"/>
    <w:multiLevelType w:val="multilevel"/>
    <w:tmpl w:val="41DB3E6D"/>
    <w:lvl w:ilvl="0" w:tentative="0">
      <w:start w:val="1"/>
      <w:numFmt w:val="decimal"/>
      <w:lvlText w:val="%1."/>
      <w:legacy w:legacy="1" w:legacySpace="0" w:legacyIndent="209"/>
      <w:lvlJc w:val="left"/>
      <w:rPr>
        <w:rFonts w:ascii="Times New Roman" w:hAnsi="Times New Roman" w:eastAsia="Times New Roman"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37">
    <w:nsid w:val="4323477C"/>
    <w:multiLevelType w:val="multilevel"/>
    <w:tmpl w:val="4323477C"/>
    <w:lvl w:ilvl="0" w:tentative="0">
      <w:start w:val="0"/>
      <w:numFmt w:val="bullet"/>
      <w:lvlText w:val="•"/>
      <w:lvlJc w:val="left"/>
      <w:pPr>
        <w:ind w:left="720" w:hanging="360"/>
      </w:pPr>
      <w:rPr>
        <w:rFonts w:hint="default" w:ascii="Times New Roman" w:hAnsi="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8">
    <w:nsid w:val="460B6A0D"/>
    <w:multiLevelType w:val="singleLevel"/>
    <w:tmpl w:val="460B6A0D"/>
    <w:lvl w:ilvl="0" w:tentative="0">
      <w:start w:val="1"/>
      <w:numFmt w:val="decimal"/>
      <w:lvlText w:val="%1."/>
      <w:legacy w:legacy="1" w:legacySpace="0" w:legacyIndent="231"/>
      <w:lvlJc w:val="left"/>
      <w:rPr>
        <w:rFonts w:hint="default" w:ascii="Times New Roman" w:hAnsi="Times New Roman" w:cs="Times New Roman"/>
      </w:rPr>
    </w:lvl>
  </w:abstractNum>
  <w:abstractNum w:abstractNumId="39">
    <w:nsid w:val="4CA755D2"/>
    <w:multiLevelType w:val="singleLevel"/>
    <w:tmpl w:val="4CA755D2"/>
    <w:lvl w:ilvl="0" w:tentative="0">
      <w:start w:val="1"/>
      <w:numFmt w:val="decimal"/>
      <w:lvlText w:val="%1."/>
      <w:legacy w:legacy="1" w:legacySpace="0" w:legacyIndent="202"/>
      <w:lvlJc w:val="left"/>
      <w:rPr>
        <w:rFonts w:hint="default" w:ascii="Times New Roman" w:hAnsi="Times New Roman" w:cs="Times New Roman"/>
      </w:rPr>
    </w:lvl>
  </w:abstractNum>
  <w:abstractNum w:abstractNumId="40">
    <w:nsid w:val="4EA84AFA"/>
    <w:multiLevelType w:val="multilevel"/>
    <w:tmpl w:val="4EA84AFA"/>
    <w:lvl w:ilvl="0" w:tentative="0">
      <w:start w:val="1"/>
      <w:numFmt w:val="decimal"/>
      <w:lvlText w:val="%1."/>
      <w:lvlJc w:val="left"/>
      <w:pPr>
        <w:ind w:left="927"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41">
    <w:nsid w:val="4FCF03CC"/>
    <w:multiLevelType w:val="multilevel"/>
    <w:tmpl w:val="4FCF03CC"/>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42">
    <w:nsid w:val="52E978A0"/>
    <w:multiLevelType w:val="multilevel"/>
    <w:tmpl w:val="52E978A0"/>
    <w:lvl w:ilvl="0" w:tentative="0">
      <w:start w:val="1"/>
      <w:numFmt w:val="decimal"/>
      <w:lvlText w:val="%1."/>
      <w:legacy w:legacy="1" w:legacySpace="0" w:legacyIndent="209"/>
      <w:lvlJc w:val="left"/>
      <w:rPr>
        <w:rFonts w:ascii="Times New Roman" w:hAnsi="Times New Roman" w:eastAsia="Times New Roman" w:cs="Times New Roman"/>
      </w:rPr>
    </w:lvl>
    <w:lvl w:ilvl="1" w:tentative="0">
      <w:start w:val="1"/>
      <w:numFmt w:val="lowerLetter"/>
      <w:lvlText w:val="%2."/>
      <w:lvlJc w:val="left"/>
      <w:pPr>
        <w:ind w:left="1793" w:hanging="360"/>
      </w:pPr>
      <w:rPr>
        <w:rFonts w:cs="Times New Roman"/>
      </w:rPr>
    </w:lvl>
    <w:lvl w:ilvl="2" w:tentative="0">
      <w:start w:val="1"/>
      <w:numFmt w:val="lowerRoman"/>
      <w:lvlText w:val="%3."/>
      <w:lvlJc w:val="right"/>
      <w:pPr>
        <w:ind w:left="2513" w:hanging="180"/>
      </w:pPr>
      <w:rPr>
        <w:rFonts w:cs="Times New Roman"/>
      </w:rPr>
    </w:lvl>
    <w:lvl w:ilvl="3" w:tentative="0">
      <w:start w:val="1"/>
      <w:numFmt w:val="decimal"/>
      <w:lvlText w:val="%4."/>
      <w:lvlJc w:val="left"/>
      <w:pPr>
        <w:ind w:left="3233" w:hanging="360"/>
      </w:pPr>
      <w:rPr>
        <w:rFonts w:cs="Times New Roman"/>
      </w:rPr>
    </w:lvl>
    <w:lvl w:ilvl="4" w:tentative="0">
      <w:start w:val="1"/>
      <w:numFmt w:val="lowerLetter"/>
      <w:lvlText w:val="%5."/>
      <w:lvlJc w:val="left"/>
      <w:pPr>
        <w:ind w:left="3953" w:hanging="360"/>
      </w:pPr>
      <w:rPr>
        <w:rFonts w:cs="Times New Roman"/>
      </w:rPr>
    </w:lvl>
    <w:lvl w:ilvl="5" w:tentative="0">
      <w:start w:val="1"/>
      <w:numFmt w:val="lowerRoman"/>
      <w:lvlText w:val="%6."/>
      <w:lvlJc w:val="right"/>
      <w:pPr>
        <w:ind w:left="4673" w:hanging="180"/>
      </w:pPr>
      <w:rPr>
        <w:rFonts w:cs="Times New Roman"/>
      </w:rPr>
    </w:lvl>
    <w:lvl w:ilvl="6" w:tentative="0">
      <w:start w:val="1"/>
      <w:numFmt w:val="decimal"/>
      <w:lvlText w:val="%7."/>
      <w:lvlJc w:val="left"/>
      <w:pPr>
        <w:ind w:left="5393" w:hanging="360"/>
      </w:pPr>
      <w:rPr>
        <w:rFonts w:cs="Times New Roman"/>
      </w:rPr>
    </w:lvl>
    <w:lvl w:ilvl="7" w:tentative="0">
      <w:start w:val="1"/>
      <w:numFmt w:val="lowerLetter"/>
      <w:lvlText w:val="%8."/>
      <w:lvlJc w:val="left"/>
      <w:pPr>
        <w:ind w:left="6113" w:hanging="360"/>
      </w:pPr>
      <w:rPr>
        <w:rFonts w:cs="Times New Roman"/>
      </w:rPr>
    </w:lvl>
    <w:lvl w:ilvl="8" w:tentative="0">
      <w:start w:val="1"/>
      <w:numFmt w:val="lowerRoman"/>
      <w:lvlText w:val="%9."/>
      <w:lvlJc w:val="right"/>
      <w:pPr>
        <w:ind w:left="6833" w:hanging="180"/>
      </w:pPr>
      <w:rPr>
        <w:rFonts w:cs="Times New Roman"/>
      </w:rPr>
    </w:lvl>
  </w:abstractNum>
  <w:abstractNum w:abstractNumId="43">
    <w:nsid w:val="53646030"/>
    <w:multiLevelType w:val="singleLevel"/>
    <w:tmpl w:val="53646030"/>
    <w:lvl w:ilvl="0" w:tentative="0">
      <w:start w:val="1"/>
      <w:numFmt w:val="decimal"/>
      <w:lvlText w:val="%1."/>
      <w:legacy w:legacy="1" w:legacySpace="0" w:legacyIndent="195"/>
      <w:lvlJc w:val="left"/>
      <w:rPr>
        <w:rFonts w:hint="default" w:ascii="Times New Roman" w:hAnsi="Times New Roman" w:cs="Times New Roman"/>
      </w:rPr>
    </w:lvl>
  </w:abstractNum>
  <w:abstractNum w:abstractNumId="44">
    <w:nsid w:val="586260A0"/>
    <w:multiLevelType w:val="multilevel"/>
    <w:tmpl w:val="586260A0"/>
    <w:lvl w:ilvl="0" w:tentative="0">
      <w:start w:val="0"/>
      <w:numFmt w:val="bullet"/>
      <w:lvlText w:val="•"/>
      <w:legacy w:legacy="1" w:legacySpace="0" w:legacyIndent="195"/>
      <w:lvlJc w:val="left"/>
      <w:rPr>
        <w:rFonts w:hint="default" w:ascii="Times New Roman" w:hAnsi="Times New Roman"/>
      </w:rPr>
    </w:lvl>
    <w:lvl w:ilvl="1" w:tentative="0">
      <w:start w:val="0"/>
      <w:numFmt w:val="bullet"/>
      <w:lvlText w:val="•"/>
      <w:lvlJc w:val="left"/>
      <w:pPr>
        <w:ind w:left="1440" w:hanging="360"/>
      </w:pPr>
      <w:rPr>
        <w:rFonts w:hint="default" w:ascii="Times New Roman" w:hAnsi="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5">
    <w:nsid w:val="5A9B3981"/>
    <w:multiLevelType w:val="singleLevel"/>
    <w:tmpl w:val="5A9B3981"/>
    <w:lvl w:ilvl="0" w:tentative="0">
      <w:start w:val="1"/>
      <w:numFmt w:val="decimal"/>
      <w:lvlText w:val="%1."/>
      <w:legacy w:legacy="1" w:legacySpace="0" w:legacyIndent="209"/>
      <w:lvlJc w:val="left"/>
      <w:rPr>
        <w:rFonts w:hint="default" w:ascii="Times New Roman" w:hAnsi="Times New Roman" w:cs="Times New Roman"/>
      </w:rPr>
    </w:lvl>
  </w:abstractNum>
  <w:abstractNum w:abstractNumId="46">
    <w:nsid w:val="5B145C3F"/>
    <w:multiLevelType w:val="multilevel"/>
    <w:tmpl w:val="5B145C3F"/>
    <w:lvl w:ilvl="0" w:tentative="0">
      <w:start w:val="1"/>
      <w:numFmt w:val="decimal"/>
      <w:lvlText w:val="%1."/>
      <w:lvlJc w:val="left"/>
      <w:pPr>
        <w:ind w:left="1080" w:hanging="360"/>
      </w:pPr>
      <w:rPr>
        <w:rFonts w:hint="default" w:cs="Times New Roman"/>
        <w:color w:val="000000"/>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47">
    <w:nsid w:val="5C364058"/>
    <w:multiLevelType w:val="singleLevel"/>
    <w:tmpl w:val="5C364058"/>
    <w:lvl w:ilvl="0" w:tentative="0">
      <w:start w:val="1"/>
      <w:numFmt w:val="decimal"/>
      <w:lvlText w:val="%1."/>
      <w:legacy w:legacy="1" w:legacySpace="0" w:legacyIndent="209"/>
      <w:lvlJc w:val="left"/>
      <w:rPr>
        <w:rFonts w:hint="default" w:ascii="Times New Roman" w:hAnsi="Times New Roman" w:cs="Times New Roman"/>
      </w:rPr>
    </w:lvl>
  </w:abstractNum>
  <w:abstractNum w:abstractNumId="48">
    <w:nsid w:val="5CB84088"/>
    <w:multiLevelType w:val="multilevel"/>
    <w:tmpl w:val="5CB84088"/>
    <w:lvl w:ilvl="0" w:tentative="0">
      <w:start w:val="1"/>
      <w:numFmt w:val="decimal"/>
      <w:lvlText w:val="%1."/>
      <w:lvlJc w:val="left"/>
      <w:pPr>
        <w:tabs>
          <w:tab w:val="left" w:pos="720"/>
        </w:tabs>
        <w:ind w:left="720" w:hanging="360"/>
      </w:pPr>
      <w:rPr>
        <w:rFonts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49">
    <w:nsid w:val="5D6364AE"/>
    <w:multiLevelType w:val="multilevel"/>
    <w:tmpl w:val="5D6364AE"/>
    <w:lvl w:ilvl="0" w:tentative="0">
      <w:start w:val="0"/>
      <w:numFmt w:val="bullet"/>
      <w:lvlText w:val="•"/>
      <w:lvlJc w:val="left"/>
      <w:pPr>
        <w:ind w:left="720" w:hanging="360"/>
      </w:pPr>
      <w:rPr>
        <w:rFonts w:hint="default" w:ascii="Times New Roman" w:hAnsi="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0">
    <w:nsid w:val="5D8346F7"/>
    <w:multiLevelType w:val="multilevel"/>
    <w:tmpl w:val="5D8346F7"/>
    <w:lvl w:ilvl="0" w:tentative="0">
      <w:start w:val="0"/>
      <w:numFmt w:val="bullet"/>
      <w:lvlText w:val="•"/>
      <w:legacy w:legacy="1" w:legacySpace="0" w:legacyIndent="195"/>
      <w:lvlJc w:val="left"/>
      <w:rPr>
        <w:rFonts w:hint="default" w:ascii="Times New Roman" w:hAnsi="Times New Roman"/>
      </w:rPr>
    </w:lvl>
    <w:lvl w:ilvl="1" w:tentative="0">
      <w:start w:val="1"/>
      <w:numFmt w:val="bullet"/>
      <w:lvlText w:val="o"/>
      <w:lvlJc w:val="left"/>
      <w:pPr>
        <w:ind w:left="2160" w:hanging="360"/>
      </w:pPr>
      <w:rPr>
        <w:rFonts w:hint="default" w:ascii="Courier New" w:hAnsi="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rPr>
    </w:lvl>
    <w:lvl w:ilvl="8" w:tentative="0">
      <w:start w:val="1"/>
      <w:numFmt w:val="bullet"/>
      <w:lvlText w:val=""/>
      <w:lvlJc w:val="left"/>
      <w:pPr>
        <w:ind w:left="7200" w:hanging="360"/>
      </w:pPr>
      <w:rPr>
        <w:rFonts w:hint="default" w:ascii="Wingdings" w:hAnsi="Wingdings"/>
      </w:rPr>
    </w:lvl>
  </w:abstractNum>
  <w:abstractNum w:abstractNumId="51">
    <w:nsid w:val="5FCA07EE"/>
    <w:multiLevelType w:val="multilevel"/>
    <w:tmpl w:val="5FCA07EE"/>
    <w:lvl w:ilvl="0" w:tentative="0">
      <w:start w:val="1"/>
      <w:numFmt w:val="bullet"/>
      <w:lvlText w:val=""/>
      <w:lvlJc w:val="left"/>
      <w:pPr>
        <w:ind w:left="1287" w:hanging="360"/>
      </w:pPr>
      <w:rPr>
        <w:rFonts w:hint="default" w:ascii="Symbol" w:hAnsi="Symbol"/>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52">
    <w:nsid w:val="60317371"/>
    <w:multiLevelType w:val="singleLevel"/>
    <w:tmpl w:val="60317371"/>
    <w:lvl w:ilvl="0" w:tentative="0">
      <w:start w:val="1"/>
      <w:numFmt w:val="decimal"/>
      <w:lvlText w:val="%1."/>
      <w:legacy w:legacy="1" w:legacySpace="0" w:legacyIndent="201"/>
      <w:lvlJc w:val="left"/>
      <w:rPr>
        <w:rFonts w:hint="default" w:ascii="Times New Roman" w:hAnsi="Times New Roman" w:cs="Times New Roman"/>
      </w:rPr>
    </w:lvl>
  </w:abstractNum>
  <w:abstractNum w:abstractNumId="53">
    <w:nsid w:val="604031B0"/>
    <w:multiLevelType w:val="multilevel"/>
    <w:tmpl w:val="604031B0"/>
    <w:lvl w:ilvl="0" w:tentative="0">
      <w:start w:val="1"/>
      <w:numFmt w:val="decimal"/>
      <w:lvlText w:val="%1."/>
      <w:lvlJc w:val="left"/>
      <w:pPr>
        <w:ind w:left="927" w:hanging="360"/>
      </w:pPr>
      <w:rPr>
        <w:rFonts w:hint="default" w:cs="Times New Roman"/>
      </w:rPr>
    </w:lvl>
    <w:lvl w:ilvl="1" w:tentative="0">
      <w:start w:val="1"/>
      <w:numFmt w:val="lowerLetter"/>
      <w:lvlText w:val="%2."/>
      <w:lvlJc w:val="left"/>
      <w:pPr>
        <w:ind w:left="1647" w:hanging="360"/>
      </w:pPr>
      <w:rPr>
        <w:rFonts w:cs="Times New Roman"/>
      </w:rPr>
    </w:lvl>
    <w:lvl w:ilvl="2" w:tentative="0">
      <w:start w:val="1"/>
      <w:numFmt w:val="lowerRoman"/>
      <w:lvlText w:val="%3."/>
      <w:lvlJc w:val="right"/>
      <w:pPr>
        <w:ind w:left="2367" w:hanging="180"/>
      </w:pPr>
      <w:rPr>
        <w:rFonts w:cs="Times New Roman"/>
      </w:rPr>
    </w:lvl>
    <w:lvl w:ilvl="3" w:tentative="0">
      <w:start w:val="1"/>
      <w:numFmt w:val="decimal"/>
      <w:lvlText w:val="%4."/>
      <w:lvlJc w:val="left"/>
      <w:pPr>
        <w:ind w:left="3087" w:hanging="360"/>
      </w:pPr>
      <w:rPr>
        <w:rFonts w:cs="Times New Roman"/>
      </w:rPr>
    </w:lvl>
    <w:lvl w:ilvl="4" w:tentative="0">
      <w:start w:val="1"/>
      <w:numFmt w:val="lowerLetter"/>
      <w:lvlText w:val="%5."/>
      <w:lvlJc w:val="left"/>
      <w:pPr>
        <w:ind w:left="3807" w:hanging="360"/>
      </w:pPr>
      <w:rPr>
        <w:rFonts w:cs="Times New Roman"/>
      </w:rPr>
    </w:lvl>
    <w:lvl w:ilvl="5" w:tentative="0">
      <w:start w:val="1"/>
      <w:numFmt w:val="lowerRoman"/>
      <w:lvlText w:val="%6."/>
      <w:lvlJc w:val="right"/>
      <w:pPr>
        <w:ind w:left="4527" w:hanging="180"/>
      </w:pPr>
      <w:rPr>
        <w:rFonts w:cs="Times New Roman"/>
      </w:rPr>
    </w:lvl>
    <w:lvl w:ilvl="6" w:tentative="0">
      <w:start w:val="1"/>
      <w:numFmt w:val="decimal"/>
      <w:lvlText w:val="%7."/>
      <w:lvlJc w:val="left"/>
      <w:pPr>
        <w:ind w:left="5247" w:hanging="360"/>
      </w:pPr>
      <w:rPr>
        <w:rFonts w:cs="Times New Roman"/>
      </w:rPr>
    </w:lvl>
    <w:lvl w:ilvl="7" w:tentative="0">
      <w:start w:val="1"/>
      <w:numFmt w:val="lowerLetter"/>
      <w:lvlText w:val="%8."/>
      <w:lvlJc w:val="left"/>
      <w:pPr>
        <w:ind w:left="5967" w:hanging="360"/>
      </w:pPr>
      <w:rPr>
        <w:rFonts w:cs="Times New Roman"/>
      </w:rPr>
    </w:lvl>
    <w:lvl w:ilvl="8" w:tentative="0">
      <w:start w:val="1"/>
      <w:numFmt w:val="lowerRoman"/>
      <w:lvlText w:val="%9."/>
      <w:lvlJc w:val="right"/>
      <w:pPr>
        <w:ind w:left="6687" w:hanging="180"/>
      </w:pPr>
      <w:rPr>
        <w:rFonts w:cs="Times New Roman"/>
      </w:rPr>
    </w:lvl>
  </w:abstractNum>
  <w:abstractNum w:abstractNumId="54">
    <w:nsid w:val="6087763E"/>
    <w:multiLevelType w:val="multilevel"/>
    <w:tmpl w:val="6087763E"/>
    <w:lvl w:ilvl="0" w:tentative="0">
      <w:start w:val="0"/>
      <w:numFmt w:val="bullet"/>
      <w:lvlText w:val="•"/>
      <w:legacy w:legacy="1" w:legacySpace="0" w:legacyIndent="195"/>
      <w:lvlJc w:val="left"/>
      <w:rPr>
        <w:rFonts w:hint="default" w:ascii="Times New Roman" w:hAnsi="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55">
    <w:nsid w:val="653918BD"/>
    <w:multiLevelType w:val="multilevel"/>
    <w:tmpl w:val="653918BD"/>
    <w:lvl w:ilvl="0" w:tentative="0">
      <w:start w:val="1"/>
      <w:numFmt w:val="decimal"/>
      <w:lvlText w:val="%1."/>
      <w:lvlJc w:val="left"/>
      <w:pPr>
        <w:ind w:left="927"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56">
    <w:nsid w:val="68FD7496"/>
    <w:multiLevelType w:val="singleLevel"/>
    <w:tmpl w:val="68FD7496"/>
    <w:lvl w:ilvl="0" w:tentative="0">
      <w:start w:val="1"/>
      <w:numFmt w:val="decimal"/>
      <w:lvlText w:val="%1."/>
      <w:legacy w:legacy="1" w:legacySpace="0" w:legacyIndent="180"/>
      <w:lvlJc w:val="left"/>
      <w:rPr>
        <w:rFonts w:hint="default" w:ascii="Times New Roman" w:hAnsi="Times New Roman" w:cs="Times New Roman"/>
      </w:rPr>
    </w:lvl>
  </w:abstractNum>
  <w:abstractNum w:abstractNumId="57">
    <w:nsid w:val="697C7CF3"/>
    <w:multiLevelType w:val="singleLevel"/>
    <w:tmpl w:val="697C7CF3"/>
    <w:lvl w:ilvl="0" w:tentative="0">
      <w:start w:val="1"/>
      <w:numFmt w:val="decimal"/>
      <w:lvlText w:val="%1."/>
      <w:legacy w:legacy="1" w:legacySpace="0" w:legacyIndent="216"/>
      <w:lvlJc w:val="left"/>
      <w:rPr>
        <w:rFonts w:hint="default" w:ascii="Times New Roman" w:hAnsi="Times New Roman" w:cs="Times New Roman"/>
      </w:rPr>
    </w:lvl>
  </w:abstractNum>
  <w:abstractNum w:abstractNumId="58">
    <w:nsid w:val="6CAF4C89"/>
    <w:multiLevelType w:val="multilevel"/>
    <w:tmpl w:val="6CAF4C89"/>
    <w:lvl w:ilvl="0" w:tentative="0">
      <w:start w:val="1"/>
      <w:numFmt w:val="decimal"/>
      <w:lvlText w:val="%1."/>
      <w:legacy w:legacy="1" w:legacySpace="0" w:legacyIndent="209"/>
      <w:lvlJc w:val="left"/>
      <w:rPr>
        <w:rFonts w:ascii="Times New Roman" w:hAnsi="Times New Roman" w:eastAsia="Times New Roman"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59">
    <w:nsid w:val="6DD1285E"/>
    <w:multiLevelType w:val="singleLevel"/>
    <w:tmpl w:val="6DD1285E"/>
    <w:lvl w:ilvl="0" w:tentative="0">
      <w:start w:val="1"/>
      <w:numFmt w:val="decimal"/>
      <w:lvlText w:val="%1."/>
      <w:legacy w:legacy="1" w:legacySpace="0" w:legacyIndent="216"/>
      <w:lvlJc w:val="left"/>
      <w:rPr>
        <w:rFonts w:hint="default" w:ascii="Times New Roman" w:hAnsi="Times New Roman" w:cs="Times New Roman"/>
      </w:rPr>
    </w:lvl>
  </w:abstractNum>
  <w:abstractNum w:abstractNumId="60">
    <w:nsid w:val="6E475E05"/>
    <w:multiLevelType w:val="multilevel"/>
    <w:tmpl w:val="6E475E05"/>
    <w:lvl w:ilvl="0" w:tentative="0">
      <w:start w:val="0"/>
      <w:numFmt w:val="bullet"/>
      <w:lvlText w:val="•"/>
      <w:lvlJc w:val="left"/>
      <w:pPr>
        <w:ind w:left="720" w:hanging="360"/>
      </w:pPr>
      <w:rPr>
        <w:rFonts w:hint="default" w:ascii="Times New Roman" w:hAnsi="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61">
    <w:nsid w:val="70DA2487"/>
    <w:multiLevelType w:val="singleLevel"/>
    <w:tmpl w:val="70DA2487"/>
    <w:lvl w:ilvl="0" w:tentative="0">
      <w:start w:val="2"/>
      <w:numFmt w:val="decimal"/>
      <w:lvlText w:val="%1."/>
      <w:legacy w:legacy="1" w:legacySpace="0" w:legacyIndent="194"/>
      <w:lvlJc w:val="left"/>
      <w:rPr>
        <w:rFonts w:hint="default" w:ascii="Times New Roman" w:hAnsi="Times New Roman" w:cs="Times New Roman"/>
      </w:rPr>
    </w:lvl>
  </w:abstractNum>
  <w:abstractNum w:abstractNumId="62">
    <w:nsid w:val="72D36972"/>
    <w:multiLevelType w:val="multilevel"/>
    <w:tmpl w:val="72D36972"/>
    <w:lvl w:ilvl="0" w:tentative="0">
      <w:start w:val="1"/>
      <w:numFmt w:val="decimal"/>
      <w:lvlText w:val="%1."/>
      <w:legacy w:legacy="1" w:legacySpace="0" w:legacyIndent="202"/>
      <w:lvlJc w:val="left"/>
      <w:rPr>
        <w:rFonts w:hint="default" w:ascii="Times New Roman" w:hAnsi="Times New Roman"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63">
    <w:nsid w:val="73FF5D21"/>
    <w:multiLevelType w:val="singleLevel"/>
    <w:tmpl w:val="73FF5D21"/>
    <w:lvl w:ilvl="0" w:tentative="0">
      <w:start w:val="1"/>
      <w:numFmt w:val="decimal"/>
      <w:lvlText w:val="%1."/>
      <w:legacy w:legacy="1" w:legacySpace="0" w:legacyIndent="208"/>
      <w:lvlJc w:val="left"/>
      <w:rPr>
        <w:rFonts w:hint="default" w:ascii="Times New Roman" w:hAnsi="Times New Roman" w:cs="Times New Roman"/>
      </w:rPr>
    </w:lvl>
  </w:abstractNum>
  <w:abstractNum w:abstractNumId="64">
    <w:nsid w:val="7A043014"/>
    <w:multiLevelType w:val="multilevel"/>
    <w:tmpl w:val="7A043014"/>
    <w:lvl w:ilvl="0" w:tentative="0">
      <w:start w:val="1"/>
      <w:numFmt w:val="decimal"/>
      <w:lvlText w:val="%1."/>
      <w:lvlJc w:val="left"/>
      <w:pPr>
        <w:tabs>
          <w:tab w:val="left" w:pos="720"/>
        </w:tabs>
        <w:ind w:left="720" w:hanging="360"/>
      </w:pPr>
      <w:rPr>
        <w:rFonts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65">
    <w:nsid w:val="7AD62C82"/>
    <w:multiLevelType w:val="multilevel"/>
    <w:tmpl w:val="7AD62C82"/>
    <w:lvl w:ilvl="0" w:tentative="0">
      <w:start w:val="1"/>
      <w:numFmt w:val="decimal"/>
      <w:lvlText w:val="%1."/>
      <w:lvlJc w:val="left"/>
      <w:pPr>
        <w:tabs>
          <w:tab w:val="left" w:pos="720"/>
        </w:tabs>
        <w:ind w:left="720" w:hanging="360"/>
      </w:pPr>
      <w:rPr>
        <w:rFonts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num w:numId="1">
    <w:abstractNumId w:val="41"/>
  </w:num>
  <w:num w:numId="2">
    <w:abstractNumId w:val="30"/>
  </w:num>
  <w:num w:numId="3">
    <w:abstractNumId w:val="53"/>
  </w:num>
  <w:num w:numId="4">
    <w:abstractNumId w:val="40"/>
  </w:num>
  <w:num w:numId="5">
    <w:abstractNumId w:val="4"/>
    <w:lvlOverride w:ilvl="0">
      <w:startOverride w:val="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1"/>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9"/>
  </w:num>
  <w:num w:numId="11">
    <w:abstractNumId w:val="3"/>
  </w:num>
  <w:num w:numId="12">
    <w:abstractNumId w:val="65"/>
  </w:num>
  <w:num w:numId="13">
    <w:abstractNumId w:val="64"/>
  </w:num>
  <w:num w:numId="14">
    <w:abstractNumId w:val="16"/>
  </w:num>
  <w:num w:numId="15">
    <w:abstractNumId w:val="8"/>
  </w:num>
  <w:num w:numId="16">
    <w:abstractNumId w:val="48"/>
  </w:num>
  <w:num w:numId="17">
    <w:abstractNumId w:val="26"/>
  </w:num>
  <w:num w:numId="18">
    <w:abstractNumId w:val="33"/>
  </w:num>
  <w:num w:numId="19">
    <w:abstractNumId w:val="0"/>
    <w:lvlOverride w:ilvl="0">
      <w:lvl w:ilvl="0" w:tentative="1">
        <w:start w:val="0"/>
        <w:numFmt w:val="bullet"/>
        <w:lvlText w:val="—"/>
        <w:legacy w:legacy="1" w:legacySpace="0" w:legacyIndent="221"/>
        <w:lvlJc w:val="left"/>
        <w:rPr>
          <w:rFonts w:hint="default" w:ascii="Times New Roman" w:hAnsi="Times New Roman"/>
        </w:rPr>
      </w:lvl>
    </w:lvlOverride>
  </w:num>
  <w:num w:numId="20">
    <w:abstractNumId w:val="0"/>
    <w:lvlOverride w:ilvl="0">
      <w:lvl w:ilvl="0" w:tentative="1">
        <w:start w:val="0"/>
        <w:numFmt w:val="bullet"/>
        <w:lvlText w:val="—"/>
        <w:legacy w:legacy="1" w:legacySpace="0" w:legacyIndent="216"/>
        <w:lvlJc w:val="left"/>
        <w:rPr>
          <w:rFonts w:hint="default" w:ascii="Times New Roman" w:hAnsi="Times New Roman"/>
        </w:rPr>
      </w:lvl>
    </w:lvlOverride>
  </w:num>
  <w:num w:numId="21">
    <w:abstractNumId w:val="25"/>
  </w:num>
  <w:num w:numId="22">
    <w:abstractNumId w:val="39"/>
  </w:num>
  <w:num w:numId="23">
    <w:abstractNumId w:val="39"/>
    <w:lvlOverride w:ilvl="0">
      <w:lvl w:ilvl="0" w:tentative="1">
        <w:start w:val="1"/>
        <w:numFmt w:val="decimal"/>
        <w:lvlText w:val="%1."/>
        <w:legacy w:legacy="1" w:legacySpace="0" w:legacyIndent="201"/>
        <w:lvlJc w:val="left"/>
        <w:rPr>
          <w:rFonts w:hint="default" w:ascii="Times New Roman" w:hAnsi="Times New Roman" w:cs="Times New Roman"/>
        </w:rPr>
      </w:lvl>
    </w:lvlOverride>
  </w:num>
  <w:num w:numId="24">
    <w:abstractNumId w:val="0"/>
    <w:lvlOverride w:ilvl="0">
      <w:lvl w:ilvl="0" w:tentative="1">
        <w:start w:val="0"/>
        <w:numFmt w:val="bullet"/>
        <w:lvlText w:val="•"/>
        <w:legacy w:legacy="1" w:legacySpace="0" w:legacyIndent="195"/>
        <w:lvlJc w:val="left"/>
        <w:rPr>
          <w:rFonts w:hint="default" w:ascii="Times New Roman" w:hAnsi="Times New Roman"/>
        </w:rPr>
      </w:lvl>
    </w:lvlOverride>
  </w:num>
  <w:num w:numId="25">
    <w:abstractNumId w:val="27"/>
  </w:num>
  <w:num w:numId="26">
    <w:abstractNumId w:val="0"/>
    <w:lvlOverride w:ilvl="0">
      <w:lvl w:ilvl="0" w:tentative="1">
        <w:start w:val="0"/>
        <w:numFmt w:val="bullet"/>
        <w:lvlText w:val="•"/>
        <w:legacy w:legacy="1" w:legacySpace="0" w:legacyIndent="187"/>
        <w:lvlJc w:val="left"/>
        <w:rPr>
          <w:rFonts w:hint="default" w:ascii="Times New Roman" w:hAnsi="Times New Roman"/>
        </w:rPr>
      </w:lvl>
    </w:lvlOverride>
  </w:num>
  <w:num w:numId="27">
    <w:abstractNumId w:val="2"/>
  </w:num>
  <w:num w:numId="28">
    <w:abstractNumId w:val="0"/>
    <w:lvlOverride w:ilvl="0">
      <w:lvl w:ilvl="0" w:tentative="1">
        <w:start w:val="0"/>
        <w:numFmt w:val="bullet"/>
        <w:lvlText w:val="•"/>
        <w:legacy w:legacy="1" w:legacySpace="0" w:legacyIndent="202"/>
        <w:lvlJc w:val="left"/>
        <w:rPr>
          <w:rFonts w:hint="default" w:ascii="Times New Roman" w:hAnsi="Times New Roman"/>
        </w:rPr>
      </w:lvl>
    </w:lvlOverride>
  </w:num>
  <w:num w:numId="29">
    <w:abstractNumId w:val="59"/>
  </w:num>
  <w:num w:numId="30">
    <w:abstractNumId w:val="47"/>
  </w:num>
  <w:num w:numId="31">
    <w:abstractNumId w:val="0"/>
    <w:lvlOverride w:ilvl="0">
      <w:lvl w:ilvl="0" w:tentative="1">
        <w:start w:val="0"/>
        <w:numFmt w:val="bullet"/>
        <w:lvlText w:val="•"/>
        <w:legacy w:legacy="1" w:legacySpace="0" w:legacyIndent="201"/>
        <w:lvlJc w:val="left"/>
        <w:rPr>
          <w:rFonts w:hint="default" w:ascii="Times New Roman" w:hAnsi="Times New Roman"/>
        </w:rPr>
      </w:lvl>
    </w:lvlOverride>
  </w:num>
  <w:num w:numId="32">
    <w:abstractNumId w:val="24"/>
  </w:num>
  <w:num w:numId="33">
    <w:abstractNumId w:val="24"/>
    <w:lvlOverride w:ilvl="0">
      <w:lvl w:ilvl="0" w:tentative="1">
        <w:start w:val="1"/>
        <w:numFmt w:val="decimal"/>
        <w:lvlText w:val="%1."/>
        <w:legacy w:legacy="1" w:legacySpace="0" w:legacyIndent="201"/>
        <w:lvlJc w:val="left"/>
        <w:rPr>
          <w:rFonts w:hint="default" w:ascii="Times New Roman" w:hAnsi="Times New Roman" w:cs="Times New Roman"/>
        </w:rPr>
      </w:lvl>
    </w:lvlOverride>
  </w:num>
  <w:num w:numId="34">
    <w:abstractNumId w:val="23"/>
  </w:num>
  <w:num w:numId="35">
    <w:abstractNumId w:val="63"/>
  </w:num>
  <w:num w:numId="36">
    <w:abstractNumId w:val="7"/>
  </w:num>
  <w:num w:numId="37">
    <w:abstractNumId w:val="0"/>
    <w:lvlOverride w:ilvl="0">
      <w:lvl w:ilvl="0" w:tentative="1">
        <w:start w:val="0"/>
        <w:numFmt w:val="bullet"/>
        <w:lvlText w:val="•"/>
        <w:legacy w:legacy="1" w:legacySpace="0" w:legacyIndent="186"/>
        <w:lvlJc w:val="left"/>
        <w:rPr>
          <w:rFonts w:hint="default" w:ascii="Times New Roman" w:hAnsi="Times New Roman"/>
        </w:rPr>
      </w:lvl>
    </w:lvlOverride>
  </w:num>
  <w:num w:numId="38">
    <w:abstractNumId w:val="34"/>
  </w:num>
  <w:num w:numId="39">
    <w:abstractNumId w:val="17"/>
  </w:num>
  <w:num w:numId="40">
    <w:abstractNumId w:val="5"/>
  </w:num>
  <w:num w:numId="41">
    <w:abstractNumId w:val="15"/>
  </w:num>
  <w:num w:numId="42">
    <w:abstractNumId w:val="35"/>
  </w:num>
  <w:num w:numId="43">
    <w:abstractNumId w:val="50"/>
  </w:num>
  <w:num w:numId="44">
    <w:abstractNumId w:val="46"/>
  </w:num>
  <w:num w:numId="45">
    <w:abstractNumId w:val="57"/>
  </w:num>
  <w:num w:numId="46">
    <w:abstractNumId w:val="6"/>
  </w:num>
  <w:num w:numId="47">
    <w:abstractNumId w:val="54"/>
  </w:num>
  <w:num w:numId="48">
    <w:abstractNumId w:val="0"/>
    <w:lvlOverride w:ilvl="0">
      <w:lvl w:ilvl="0" w:tentative="1">
        <w:start w:val="0"/>
        <w:numFmt w:val="bullet"/>
        <w:lvlText w:val="•"/>
        <w:legacy w:legacy="1" w:legacySpace="0" w:legacyIndent="173"/>
        <w:lvlJc w:val="left"/>
        <w:rPr>
          <w:rFonts w:hint="default" w:ascii="Times New Roman" w:hAnsi="Times New Roman"/>
        </w:rPr>
      </w:lvl>
    </w:lvlOverride>
  </w:num>
  <w:num w:numId="49">
    <w:abstractNumId w:val="29"/>
  </w:num>
  <w:num w:numId="50">
    <w:abstractNumId w:val="0"/>
    <w:lvlOverride w:ilvl="0">
      <w:lvl w:ilvl="0" w:tentative="1">
        <w:start w:val="0"/>
        <w:numFmt w:val="bullet"/>
        <w:lvlText w:val="•"/>
        <w:legacy w:legacy="1" w:legacySpace="0" w:legacyIndent="180"/>
        <w:lvlJc w:val="left"/>
        <w:rPr>
          <w:rFonts w:hint="default" w:ascii="Times New Roman" w:hAnsi="Times New Roman"/>
        </w:rPr>
      </w:lvl>
    </w:lvlOverride>
  </w:num>
  <w:num w:numId="51">
    <w:abstractNumId w:val="0"/>
    <w:lvlOverride w:ilvl="0">
      <w:lvl w:ilvl="0" w:tentative="1">
        <w:start w:val="0"/>
        <w:numFmt w:val="bullet"/>
        <w:lvlText w:val="•"/>
        <w:legacy w:legacy="1" w:legacySpace="0" w:legacyIndent="166"/>
        <w:lvlJc w:val="left"/>
        <w:rPr>
          <w:rFonts w:hint="default" w:ascii="Times New Roman" w:hAnsi="Times New Roman"/>
        </w:rPr>
      </w:lvl>
    </w:lvlOverride>
  </w:num>
  <w:num w:numId="52">
    <w:abstractNumId w:val="0"/>
    <w:lvlOverride w:ilvl="0">
      <w:lvl w:ilvl="0" w:tentative="1">
        <w:start w:val="0"/>
        <w:numFmt w:val="bullet"/>
        <w:lvlText w:val="•"/>
        <w:legacy w:legacy="1" w:legacySpace="0" w:legacyIndent="172"/>
        <w:lvlJc w:val="left"/>
        <w:rPr>
          <w:rFonts w:hint="default" w:ascii="Times New Roman" w:hAnsi="Times New Roman"/>
        </w:rPr>
      </w:lvl>
    </w:lvlOverride>
  </w:num>
  <w:num w:numId="53">
    <w:abstractNumId w:val="31"/>
  </w:num>
  <w:num w:numId="54">
    <w:abstractNumId w:val="11"/>
  </w:num>
  <w:num w:numId="55">
    <w:abstractNumId w:val="0"/>
    <w:lvlOverride w:ilvl="0">
      <w:lvl w:ilvl="0" w:tentative="1">
        <w:start w:val="0"/>
        <w:numFmt w:val="bullet"/>
        <w:lvlText w:val="•"/>
        <w:legacy w:legacy="1" w:legacySpace="0" w:legacyIndent="188"/>
        <w:lvlJc w:val="left"/>
        <w:rPr>
          <w:rFonts w:hint="default" w:ascii="Times New Roman" w:hAnsi="Times New Roman"/>
        </w:rPr>
      </w:lvl>
    </w:lvlOverride>
  </w:num>
  <w:num w:numId="56">
    <w:abstractNumId w:val="44"/>
  </w:num>
  <w:num w:numId="57">
    <w:abstractNumId w:val="43"/>
  </w:num>
  <w:num w:numId="58">
    <w:abstractNumId w:val="0"/>
    <w:lvlOverride w:ilvl="0">
      <w:lvl w:ilvl="0" w:tentative="1">
        <w:start w:val="0"/>
        <w:numFmt w:val="bullet"/>
        <w:lvlText w:val="•"/>
        <w:lvlJc w:val="left"/>
        <w:pPr>
          <w:ind w:left="720" w:hanging="360"/>
        </w:pPr>
        <w:rPr>
          <w:rFonts w:hint="default" w:ascii="Times New Roman" w:hAnsi="Times New Roman"/>
        </w:rPr>
      </w:lvl>
    </w:lvlOverride>
  </w:num>
  <w:num w:numId="59">
    <w:abstractNumId w:val="14"/>
  </w:num>
  <w:num w:numId="60">
    <w:abstractNumId w:val="18"/>
  </w:num>
  <w:num w:numId="61">
    <w:abstractNumId w:val="37"/>
  </w:num>
  <w:num w:numId="62">
    <w:abstractNumId w:val="38"/>
  </w:num>
  <w:num w:numId="63">
    <w:abstractNumId w:val="1"/>
  </w:num>
  <w:num w:numId="64">
    <w:abstractNumId w:val="32"/>
  </w:num>
  <w:num w:numId="65">
    <w:abstractNumId w:val="0"/>
    <w:lvlOverride w:ilvl="0">
      <w:lvl w:ilvl="0" w:tentative="1">
        <w:start w:val="0"/>
        <w:numFmt w:val="bullet"/>
        <w:lvlText w:val="•"/>
        <w:legacy w:legacy="1" w:legacySpace="0" w:legacyIndent="158"/>
        <w:lvlJc w:val="left"/>
        <w:rPr>
          <w:rFonts w:hint="default" w:ascii="Times New Roman" w:hAnsi="Times New Roman"/>
        </w:rPr>
      </w:lvl>
    </w:lvlOverride>
  </w:num>
  <w:num w:numId="66">
    <w:abstractNumId w:val="61"/>
  </w:num>
  <w:num w:numId="67">
    <w:abstractNumId w:val="52"/>
  </w:num>
  <w:num w:numId="68">
    <w:abstractNumId w:val="62"/>
  </w:num>
  <w:num w:numId="69">
    <w:abstractNumId w:val="12"/>
  </w:num>
  <w:num w:numId="70">
    <w:abstractNumId w:val="20"/>
  </w:num>
  <w:num w:numId="71">
    <w:abstractNumId w:val="36"/>
  </w:num>
  <w:num w:numId="72">
    <w:abstractNumId w:val="10"/>
  </w:num>
  <w:num w:numId="73">
    <w:abstractNumId w:val="28"/>
  </w:num>
  <w:num w:numId="74">
    <w:abstractNumId w:val="58"/>
  </w:num>
  <w:num w:numId="75">
    <w:abstractNumId w:val="49"/>
  </w:num>
  <w:num w:numId="76">
    <w:abstractNumId w:val="56"/>
  </w:num>
  <w:num w:numId="77">
    <w:abstractNumId w:val="45"/>
  </w:num>
  <w:num w:numId="78">
    <w:abstractNumId w:val="60"/>
  </w:num>
  <w:num w:numId="79">
    <w:abstractNumId w:val="42"/>
  </w:num>
  <w:num w:numId="80">
    <w:abstractNumId w:val="0"/>
    <w:lvlOverride w:ilvl="0">
      <w:lvl w:ilvl="0" w:tentative="1">
        <w:start w:val="0"/>
        <w:numFmt w:val="bullet"/>
        <w:lvlText w:val="•"/>
        <w:legacy w:legacy="1" w:legacySpace="0" w:legacyIndent="194"/>
        <w:lvlJc w:val="left"/>
        <w:rPr>
          <w:rFonts w:hint="default" w:ascii="Times New Roman" w:hAnsi="Times New Roman"/>
        </w:rPr>
      </w:lvl>
    </w:lvlOverride>
  </w:num>
  <w:num w:numId="81">
    <w:abstractNumId w:val="13"/>
  </w:num>
  <w:num w:numId="8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708"/>
  <w:hyphenationZone w:val="360"/>
  <w:displayHorizontalDrawingGridEvery w:val="1"/>
  <w:displayVerticalDrawingGridEvery w:val="1"/>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8B1"/>
    <w:rsid w:val="000031C3"/>
    <w:rsid w:val="000041B3"/>
    <w:rsid w:val="0000677D"/>
    <w:rsid w:val="00035C35"/>
    <w:rsid w:val="00036FD4"/>
    <w:rsid w:val="00055BF1"/>
    <w:rsid w:val="00064BB7"/>
    <w:rsid w:val="0006593C"/>
    <w:rsid w:val="00073505"/>
    <w:rsid w:val="00077831"/>
    <w:rsid w:val="00080257"/>
    <w:rsid w:val="000803BD"/>
    <w:rsid w:val="0009636A"/>
    <w:rsid w:val="000974F4"/>
    <w:rsid w:val="000A50EC"/>
    <w:rsid w:val="000F4816"/>
    <w:rsid w:val="00125DE0"/>
    <w:rsid w:val="00150FA9"/>
    <w:rsid w:val="00160D11"/>
    <w:rsid w:val="00166335"/>
    <w:rsid w:val="00171A99"/>
    <w:rsid w:val="001731AF"/>
    <w:rsid w:val="001825CF"/>
    <w:rsid w:val="00182E55"/>
    <w:rsid w:val="0018391D"/>
    <w:rsid w:val="001839B1"/>
    <w:rsid w:val="001A5C1C"/>
    <w:rsid w:val="001E0EB0"/>
    <w:rsid w:val="001F78AA"/>
    <w:rsid w:val="00205423"/>
    <w:rsid w:val="00213D33"/>
    <w:rsid w:val="00216844"/>
    <w:rsid w:val="00233E4C"/>
    <w:rsid w:val="00241B72"/>
    <w:rsid w:val="00247DC2"/>
    <w:rsid w:val="002576B2"/>
    <w:rsid w:val="00260E8D"/>
    <w:rsid w:val="00290D96"/>
    <w:rsid w:val="00292FA4"/>
    <w:rsid w:val="002A7B22"/>
    <w:rsid w:val="002C2FE6"/>
    <w:rsid w:val="002C7791"/>
    <w:rsid w:val="002D2F62"/>
    <w:rsid w:val="002F3FCF"/>
    <w:rsid w:val="00313578"/>
    <w:rsid w:val="00325E18"/>
    <w:rsid w:val="003306F8"/>
    <w:rsid w:val="003326FB"/>
    <w:rsid w:val="00334663"/>
    <w:rsid w:val="00342144"/>
    <w:rsid w:val="00367AE8"/>
    <w:rsid w:val="00367E7E"/>
    <w:rsid w:val="0037254F"/>
    <w:rsid w:val="0037293A"/>
    <w:rsid w:val="003908B1"/>
    <w:rsid w:val="00393FE7"/>
    <w:rsid w:val="003A3EB0"/>
    <w:rsid w:val="003B0674"/>
    <w:rsid w:val="003F4982"/>
    <w:rsid w:val="00400512"/>
    <w:rsid w:val="00411FF4"/>
    <w:rsid w:val="00416B58"/>
    <w:rsid w:val="0042031A"/>
    <w:rsid w:val="0042321F"/>
    <w:rsid w:val="00430CAA"/>
    <w:rsid w:val="0043418F"/>
    <w:rsid w:val="00437F61"/>
    <w:rsid w:val="00441930"/>
    <w:rsid w:val="00453C8D"/>
    <w:rsid w:val="004621A1"/>
    <w:rsid w:val="0046620F"/>
    <w:rsid w:val="00466BA0"/>
    <w:rsid w:val="00470A75"/>
    <w:rsid w:val="00484D3C"/>
    <w:rsid w:val="004A7718"/>
    <w:rsid w:val="004B0DE1"/>
    <w:rsid w:val="004B1F17"/>
    <w:rsid w:val="004B6C4B"/>
    <w:rsid w:val="004C182F"/>
    <w:rsid w:val="004C54BA"/>
    <w:rsid w:val="004D3D1C"/>
    <w:rsid w:val="004E2205"/>
    <w:rsid w:val="004F09E5"/>
    <w:rsid w:val="00501248"/>
    <w:rsid w:val="0050692D"/>
    <w:rsid w:val="00514FA4"/>
    <w:rsid w:val="00515AF0"/>
    <w:rsid w:val="00525917"/>
    <w:rsid w:val="00526A05"/>
    <w:rsid w:val="00543FFD"/>
    <w:rsid w:val="00546CC9"/>
    <w:rsid w:val="00560A84"/>
    <w:rsid w:val="005633B2"/>
    <w:rsid w:val="00566626"/>
    <w:rsid w:val="00580237"/>
    <w:rsid w:val="00580395"/>
    <w:rsid w:val="0058342D"/>
    <w:rsid w:val="0058401F"/>
    <w:rsid w:val="005849B0"/>
    <w:rsid w:val="00592B2F"/>
    <w:rsid w:val="005A3BE4"/>
    <w:rsid w:val="005B1A42"/>
    <w:rsid w:val="005B5E07"/>
    <w:rsid w:val="005C217A"/>
    <w:rsid w:val="005D49D0"/>
    <w:rsid w:val="005D5C81"/>
    <w:rsid w:val="005F0E1F"/>
    <w:rsid w:val="005F685B"/>
    <w:rsid w:val="00606994"/>
    <w:rsid w:val="00615B14"/>
    <w:rsid w:val="00622B6A"/>
    <w:rsid w:val="00623406"/>
    <w:rsid w:val="006354F4"/>
    <w:rsid w:val="006816A8"/>
    <w:rsid w:val="00682A8C"/>
    <w:rsid w:val="006A27AF"/>
    <w:rsid w:val="006B0735"/>
    <w:rsid w:val="006B2E1A"/>
    <w:rsid w:val="006B5084"/>
    <w:rsid w:val="006B5F96"/>
    <w:rsid w:val="006D5F83"/>
    <w:rsid w:val="006F781D"/>
    <w:rsid w:val="00702F08"/>
    <w:rsid w:val="00712042"/>
    <w:rsid w:val="00721173"/>
    <w:rsid w:val="00723331"/>
    <w:rsid w:val="007308EB"/>
    <w:rsid w:val="00750C3F"/>
    <w:rsid w:val="007542FB"/>
    <w:rsid w:val="00761E13"/>
    <w:rsid w:val="00782FAC"/>
    <w:rsid w:val="00786CD2"/>
    <w:rsid w:val="007B3CB9"/>
    <w:rsid w:val="007C4DD9"/>
    <w:rsid w:val="007E0F05"/>
    <w:rsid w:val="007E1D3B"/>
    <w:rsid w:val="007F10AB"/>
    <w:rsid w:val="007F6644"/>
    <w:rsid w:val="0081129D"/>
    <w:rsid w:val="00814E0F"/>
    <w:rsid w:val="00815ACA"/>
    <w:rsid w:val="00826D0A"/>
    <w:rsid w:val="0084511A"/>
    <w:rsid w:val="00857791"/>
    <w:rsid w:val="008608B0"/>
    <w:rsid w:val="00863C8A"/>
    <w:rsid w:val="00874076"/>
    <w:rsid w:val="00890A12"/>
    <w:rsid w:val="00896DF8"/>
    <w:rsid w:val="008A046C"/>
    <w:rsid w:val="008A72B8"/>
    <w:rsid w:val="008B23DA"/>
    <w:rsid w:val="008B67A5"/>
    <w:rsid w:val="008C33E8"/>
    <w:rsid w:val="008C6914"/>
    <w:rsid w:val="008E12BC"/>
    <w:rsid w:val="008F3F89"/>
    <w:rsid w:val="00913ADD"/>
    <w:rsid w:val="009235ED"/>
    <w:rsid w:val="00931532"/>
    <w:rsid w:val="00940948"/>
    <w:rsid w:val="00942A7D"/>
    <w:rsid w:val="00957E4A"/>
    <w:rsid w:val="00976E7D"/>
    <w:rsid w:val="009809DB"/>
    <w:rsid w:val="00985133"/>
    <w:rsid w:val="009925EB"/>
    <w:rsid w:val="009A4276"/>
    <w:rsid w:val="009B619F"/>
    <w:rsid w:val="009E0079"/>
    <w:rsid w:val="009E1A94"/>
    <w:rsid w:val="009E291F"/>
    <w:rsid w:val="009E4A49"/>
    <w:rsid w:val="009E77EB"/>
    <w:rsid w:val="00A02CF5"/>
    <w:rsid w:val="00A23554"/>
    <w:rsid w:val="00A24094"/>
    <w:rsid w:val="00A24115"/>
    <w:rsid w:val="00A331BC"/>
    <w:rsid w:val="00A54F73"/>
    <w:rsid w:val="00A55EC3"/>
    <w:rsid w:val="00A6796F"/>
    <w:rsid w:val="00A751CE"/>
    <w:rsid w:val="00A77023"/>
    <w:rsid w:val="00A860DC"/>
    <w:rsid w:val="00A90362"/>
    <w:rsid w:val="00AB5584"/>
    <w:rsid w:val="00AE1F42"/>
    <w:rsid w:val="00AE7B2F"/>
    <w:rsid w:val="00AF064D"/>
    <w:rsid w:val="00B1187D"/>
    <w:rsid w:val="00B31A84"/>
    <w:rsid w:val="00B47A82"/>
    <w:rsid w:val="00B502ED"/>
    <w:rsid w:val="00B51FF5"/>
    <w:rsid w:val="00B74506"/>
    <w:rsid w:val="00B8098A"/>
    <w:rsid w:val="00B910DC"/>
    <w:rsid w:val="00BA28FD"/>
    <w:rsid w:val="00BB1969"/>
    <w:rsid w:val="00BB1B3A"/>
    <w:rsid w:val="00BB7B63"/>
    <w:rsid w:val="00BC1EAC"/>
    <w:rsid w:val="00BE34ED"/>
    <w:rsid w:val="00BE56DD"/>
    <w:rsid w:val="00BE7E6B"/>
    <w:rsid w:val="00C043AF"/>
    <w:rsid w:val="00C11999"/>
    <w:rsid w:val="00C22893"/>
    <w:rsid w:val="00C35FC3"/>
    <w:rsid w:val="00C418F5"/>
    <w:rsid w:val="00C44455"/>
    <w:rsid w:val="00C633D6"/>
    <w:rsid w:val="00C66568"/>
    <w:rsid w:val="00C66CB0"/>
    <w:rsid w:val="00C720A6"/>
    <w:rsid w:val="00C729E0"/>
    <w:rsid w:val="00C81841"/>
    <w:rsid w:val="00C875AE"/>
    <w:rsid w:val="00CA058B"/>
    <w:rsid w:val="00CA09A8"/>
    <w:rsid w:val="00CB0FAD"/>
    <w:rsid w:val="00CC1FEF"/>
    <w:rsid w:val="00CD536C"/>
    <w:rsid w:val="00CF0384"/>
    <w:rsid w:val="00D11928"/>
    <w:rsid w:val="00D14875"/>
    <w:rsid w:val="00D218B3"/>
    <w:rsid w:val="00D25CA8"/>
    <w:rsid w:val="00D4684F"/>
    <w:rsid w:val="00D47B15"/>
    <w:rsid w:val="00D540C1"/>
    <w:rsid w:val="00D72AD3"/>
    <w:rsid w:val="00D80238"/>
    <w:rsid w:val="00D94527"/>
    <w:rsid w:val="00DA0272"/>
    <w:rsid w:val="00DA75FF"/>
    <w:rsid w:val="00DB10FD"/>
    <w:rsid w:val="00DB19FE"/>
    <w:rsid w:val="00DB3538"/>
    <w:rsid w:val="00DE0378"/>
    <w:rsid w:val="00DF03D9"/>
    <w:rsid w:val="00DF4BDA"/>
    <w:rsid w:val="00DF7376"/>
    <w:rsid w:val="00E33DCA"/>
    <w:rsid w:val="00E43D56"/>
    <w:rsid w:val="00E860AE"/>
    <w:rsid w:val="00EA072F"/>
    <w:rsid w:val="00EA0AB9"/>
    <w:rsid w:val="00EB073B"/>
    <w:rsid w:val="00EB073E"/>
    <w:rsid w:val="00EB773D"/>
    <w:rsid w:val="00EC12CE"/>
    <w:rsid w:val="00EC68D3"/>
    <w:rsid w:val="00ED1D97"/>
    <w:rsid w:val="00ED5665"/>
    <w:rsid w:val="00EE07F6"/>
    <w:rsid w:val="00EE67DE"/>
    <w:rsid w:val="00F20214"/>
    <w:rsid w:val="00F222CA"/>
    <w:rsid w:val="00F407D2"/>
    <w:rsid w:val="00F619F2"/>
    <w:rsid w:val="00F82D09"/>
    <w:rsid w:val="00FA0DB8"/>
    <w:rsid w:val="00FA6FD4"/>
    <w:rsid w:val="00FA74E8"/>
    <w:rsid w:val="00FD18A2"/>
    <w:rsid w:val="433E600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nhideWhenUsed="0"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nhideWhenUsed="0" w:uiPriority="0" w:name="Body Text"/>
    <w:lsdException w:unhideWhenUsed="0"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99" w:name="Body Text 2"/>
    <w:lsdException w:uiPriority="99" w:name="Body Text 3"/>
    <w:lsdException w:unhideWhenUsed="0" w:uiPriority="0" w:name="Body Text Indent 2"/>
    <w:lsdException w:unhideWhenUsed="0"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eastAsia="Times New Roman"/>
      <w:sz w:val="22"/>
      <w:szCs w:val="22"/>
      <w:lang w:val="ru-RU" w:eastAsia="ru-RU" w:bidi="ar-SA"/>
    </w:rPr>
  </w:style>
  <w:style w:type="paragraph" w:styleId="2">
    <w:name w:val="heading 2"/>
    <w:basedOn w:val="1"/>
    <w:next w:val="1"/>
    <w:link w:val="21"/>
    <w:qFormat/>
    <w:uiPriority w:val="9"/>
    <w:pPr>
      <w:keepNext/>
      <w:spacing w:before="240" w:after="60"/>
      <w:outlineLvl w:val="1"/>
    </w:pPr>
    <w:rPr>
      <w:rFonts w:ascii="Cambria" w:hAnsi="Cambria" w:eastAsia="Calibri"/>
      <w:b/>
      <w:bCs/>
      <w:i/>
      <w:iCs/>
      <w:sz w:val="28"/>
      <w:szCs w:val="28"/>
    </w:rPr>
  </w:style>
  <w:style w:type="paragraph" w:styleId="3">
    <w:name w:val="heading 3"/>
    <w:basedOn w:val="1"/>
    <w:next w:val="1"/>
    <w:link w:val="22"/>
    <w:qFormat/>
    <w:uiPriority w:val="99"/>
    <w:pPr>
      <w:keepNext/>
      <w:keepLines/>
      <w:spacing w:before="200" w:after="0"/>
      <w:outlineLvl w:val="2"/>
    </w:pPr>
    <w:rPr>
      <w:rFonts w:ascii="Cambria" w:hAnsi="Cambria" w:eastAsia="Calibri"/>
      <w:b/>
      <w:bCs/>
      <w:color w:val="4F81BD"/>
      <w:sz w:val="20"/>
      <w:szCs w:val="20"/>
    </w:rPr>
  </w:style>
  <w:style w:type="character" w:default="1" w:styleId="4">
    <w:name w:val="Default Paragraph Font"/>
    <w:semiHidden/>
    <w:unhideWhenUsed/>
    <w:uiPriority w:val="1"/>
  </w:style>
  <w:style w:type="table" w:default="1" w:styleId="5">
    <w:name w:val="Normal Table"/>
    <w:semiHidden/>
    <w:unhideWhenUsed/>
    <w:qFormat/>
    <w:uiPriority w:val="99"/>
    <w:tblPr>
      <w:tblStyle w:val="5"/>
      <w:tblCellMar>
        <w:top w:w="0" w:type="dxa"/>
        <w:left w:w="108" w:type="dxa"/>
        <w:bottom w:w="0" w:type="dxa"/>
        <w:right w:w="108" w:type="dxa"/>
      </w:tblCellMar>
    </w:tblPr>
    <w:trPr>
      <w:wBefore w:w="0" w:type="dxa"/>
    </w:trPr>
  </w:style>
  <w:style w:type="character" w:styleId="6">
    <w:name w:val="Emphasis"/>
    <w:qFormat/>
    <w:uiPriority w:val="0"/>
    <w:rPr>
      <w:rFonts w:cs="Times New Roman"/>
      <w:i/>
      <w:iCs/>
    </w:rPr>
  </w:style>
  <w:style w:type="character" w:styleId="7">
    <w:name w:val="Hyperlink"/>
    <w:uiPriority w:val="99"/>
    <w:rPr>
      <w:rFonts w:cs="Times New Roman"/>
      <w:color w:val="0000FF"/>
      <w:u w:val="single"/>
    </w:rPr>
  </w:style>
  <w:style w:type="character" w:styleId="8">
    <w:name w:val="page number"/>
    <w:uiPriority w:val="0"/>
    <w:rPr>
      <w:rFonts w:cs="Times New Roman"/>
    </w:rPr>
  </w:style>
  <w:style w:type="character" w:styleId="9">
    <w:name w:val="line number"/>
    <w:semiHidden/>
    <w:uiPriority w:val="99"/>
    <w:rPr>
      <w:rFonts w:cs="Times New Roman"/>
    </w:rPr>
  </w:style>
  <w:style w:type="character" w:styleId="10">
    <w:name w:val="Strong"/>
    <w:qFormat/>
    <w:uiPriority w:val="0"/>
    <w:rPr>
      <w:rFonts w:cs="Times New Roman"/>
      <w:b/>
      <w:bCs/>
    </w:rPr>
  </w:style>
  <w:style w:type="paragraph" w:styleId="11">
    <w:name w:val="Balloon Text"/>
    <w:basedOn w:val="1"/>
    <w:link w:val="45"/>
    <w:semiHidden/>
    <w:uiPriority w:val="99"/>
    <w:pPr>
      <w:spacing w:after="0" w:line="240" w:lineRule="auto"/>
    </w:pPr>
    <w:rPr>
      <w:rFonts w:ascii="Tahoma" w:hAnsi="Tahoma" w:eastAsia="Calibri"/>
      <w:sz w:val="16"/>
      <w:szCs w:val="16"/>
    </w:rPr>
  </w:style>
  <w:style w:type="paragraph" w:styleId="12">
    <w:name w:val="Body Text 2"/>
    <w:basedOn w:val="1"/>
    <w:link w:val="25"/>
    <w:semiHidden/>
    <w:uiPriority w:val="99"/>
    <w:pPr>
      <w:spacing w:after="120" w:line="480" w:lineRule="auto"/>
    </w:pPr>
    <w:rPr>
      <w:sz w:val="20"/>
      <w:szCs w:val="20"/>
    </w:rPr>
  </w:style>
  <w:style w:type="paragraph" w:styleId="13">
    <w:name w:val="Body Text Indent 3"/>
    <w:basedOn w:val="1"/>
    <w:link w:val="26"/>
    <w:semiHidden/>
    <w:uiPriority w:val="99"/>
    <w:pPr>
      <w:spacing w:after="120"/>
      <w:ind w:left="283"/>
    </w:pPr>
    <w:rPr>
      <w:sz w:val="16"/>
      <w:szCs w:val="16"/>
    </w:rPr>
  </w:style>
  <w:style w:type="paragraph" w:styleId="14">
    <w:name w:val="header"/>
    <w:basedOn w:val="1"/>
    <w:link w:val="43"/>
    <w:uiPriority w:val="0"/>
    <w:pPr>
      <w:tabs>
        <w:tab w:val="center" w:pos="4677"/>
        <w:tab w:val="right" w:pos="9355"/>
      </w:tabs>
      <w:spacing w:after="0" w:line="240" w:lineRule="auto"/>
    </w:pPr>
    <w:rPr>
      <w:rFonts w:ascii="Times New Roman" w:hAnsi="Times New Roman" w:eastAsia="Calibri"/>
      <w:sz w:val="24"/>
      <w:szCs w:val="24"/>
    </w:rPr>
  </w:style>
  <w:style w:type="paragraph" w:styleId="15">
    <w:name w:val="Body Text"/>
    <w:basedOn w:val="1"/>
    <w:link w:val="46"/>
    <w:semiHidden/>
    <w:uiPriority w:val="0"/>
    <w:pPr>
      <w:spacing w:after="120"/>
    </w:pPr>
    <w:rPr>
      <w:sz w:val="20"/>
      <w:szCs w:val="20"/>
    </w:rPr>
  </w:style>
  <w:style w:type="paragraph" w:styleId="16">
    <w:name w:val="Body Text Indent"/>
    <w:basedOn w:val="1"/>
    <w:link w:val="32"/>
    <w:semiHidden/>
    <w:uiPriority w:val="0"/>
    <w:pPr>
      <w:spacing w:after="120"/>
      <w:ind w:left="283"/>
    </w:pPr>
    <w:rPr>
      <w:sz w:val="20"/>
      <w:szCs w:val="20"/>
    </w:rPr>
  </w:style>
  <w:style w:type="paragraph" w:styleId="17">
    <w:name w:val="footer"/>
    <w:basedOn w:val="1"/>
    <w:link w:val="42"/>
    <w:uiPriority w:val="0"/>
    <w:pPr>
      <w:tabs>
        <w:tab w:val="center" w:pos="4677"/>
        <w:tab w:val="right" w:pos="9355"/>
      </w:tabs>
      <w:spacing w:after="0" w:line="240" w:lineRule="auto"/>
    </w:pPr>
    <w:rPr>
      <w:rFonts w:ascii="Times New Roman" w:hAnsi="Times New Roman" w:eastAsia="Calibri"/>
      <w:sz w:val="24"/>
      <w:szCs w:val="24"/>
    </w:rPr>
  </w:style>
  <w:style w:type="paragraph" w:styleId="18">
    <w:name w:val="Normal (Web)"/>
    <w:basedOn w:val="1"/>
    <w:uiPriority w:val="99"/>
    <w:pPr>
      <w:spacing w:before="100" w:beforeAutospacing="1" w:after="100" w:afterAutospacing="1" w:line="240" w:lineRule="auto"/>
    </w:pPr>
    <w:rPr>
      <w:rFonts w:ascii="Times New Roman" w:hAnsi="Times New Roman"/>
      <w:sz w:val="24"/>
      <w:szCs w:val="24"/>
    </w:rPr>
  </w:style>
  <w:style w:type="paragraph" w:styleId="19">
    <w:name w:val="Body Text Indent 2"/>
    <w:basedOn w:val="1"/>
    <w:link w:val="23"/>
    <w:semiHidden/>
    <w:uiPriority w:val="0"/>
    <w:pPr>
      <w:spacing w:after="0" w:line="240" w:lineRule="auto"/>
      <w:ind w:firstLine="540"/>
      <w:jc w:val="both"/>
    </w:pPr>
    <w:rPr>
      <w:rFonts w:ascii="Times New Roman" w:hAnsi="Times New Roman" w:eastAsia="Calibri"/>
      <w:b/>
      <w:bCs/>
      <w:sz w:val="24"/>
      <w:szCs w:val="24"/>
    </w:rPr>
  </w:style>
  <w:style w:type="table" w:styleId="20">
    <w:name w:val="Table Grid"/>
    <w:basedOn w:val="5"/>
    <w:uiPriority w:val="59"/>
    <w:rPr>
      <w:rFonts w:eastAsia="Times New Roman"/>
    </w:rPr>
    <w:tblPr>
      <w:tblStyle w:val="5"/>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1">
    <w:name w:val="Заголовок 2 Знак"/>
    <w:link w:val="2"/>
    <w:locked/>
    <w:uiPriority w:val="9"/>
    <w:rPr>
      <w:rFonts w:ascii="Cambria" w:hAnsi="Cambria" w:cs="Times New Roman"/>
      <w:b/>
      <w:bCs/>
      <w:i/>
      <w:iCs/>
      <w:sz w:val="28"/>
      <w:szCs w:val="28"/>
    </w:rPr>
  </w:style>
  <w:style w:type="character" w:customStyle="1" w:styleId="22">
    <w:name w:val="Заголовок 3 Знак"/>
    <w:link w:val="3"/>
    <w:locked/>
    <w:uiPriority w:val="99"/>
    <w:rPr>
      <w:rFonts w:ascii="Cambria" w:hAnsi="Cambria" w:cs="Times New Roman"/>
      <w:b/>
      <w:bCs/>
      <w:color w:val="4F81BD"/>
      <w:lang w:eastAsia="ru-RU"/>
    </w:rPr>
  </w:style>
  <w:style w:type="character" w:customStyle="1" w:styleId="23">
    <w:name w:val="Основной текст с отступом 2 Знак"/>
    <w:link w:val="19"/>
    <w:semiHidden/>
    <w:locked/>
    <w:uiPriority w:val="0"/>
    <w:rPr>
      <w:rFonts w:ascii="Times New Roman" w:hAnsi="Times New Roman" w:cs="Times New Roman"/>
      <w:b/>
      <w:bCs/>
      <w:sz w:val="24"/>
      <w:szCs w:val="24"/>
      <w:lang w:eastAsia="ru-RU"/>
    </w:rPr>
  </w:style>
  <w:style w:type="paragraph" w:styleId="24">
    <w:name w:val="List Paragraph"/>
    <w:basedOn w:val="1"/>
    <w:qFormat/>
    <w:uiPriority w:val="34"/>
    <w:pPr>
      <w:ind w:left="720"/>
      <w:contextualSpacing/>
    </w:pPr>
  </w:style>
  <w:style w:type="character" w:customStyle="1" w:styleId="25">
    <w:name w:val="Основной текст 2 Знак"/>
    <w:link w:val="12"/>
    <w:semiHidden/>
    <w:locked/>
    <w:uiPriority w:val="99"/>
    <w:rPr>
      <w:rFonts w:eastAsia="Times New Roman" w:cs="Times New Roman"/>
      <w:lang w:eastAsia="ru-RU"/>
    </w:rPr>
  </w:style>
  <w:style w:type="character" w:customStyle="1" w:styleId="26">
    <w:name w:val="Основной текст с отступом 3 Знак"/>
    <w:link w:val="13"/>
    <w:semiHidden/>
    <w:locked/>
    <w:uiPriority w:val="99"/>
    <w:rPr>
      <w:rFonts w:eastAsia="Times New Roman" w:cs="Times New Roman"/>
      <w:sz w:val="16"/>
      <w:szCs w:val="16"/>
      <w:lang w:eastAsia="ru-RU"/>
    </w:rPr>
  </w:style>
  <w:style w:type="paragraph" w:customStyle="1" w:styleId="27">
    <w:name w:val="podzag_2"/>
    <w:basedOn w:val="1"/>
    <w:uiPriority w:val="0"/>
    <w:pPr>
      <w:spacing w:before="100" w:beforeAutospacing="1" w:after="100" w:afterAutospacing="1" w:line="240" w:lineRule="auto"/>
    </w:pPr>
    <w:rPr>
      <w:rFonts w:ascii="Times New Roman" w:hAnsi="Times New Roman"/>
      <w:sz w:val="24"/>
      <w:szCs w:val="24"/>
    </w:rPr>
  </w:style>
  <w:style w:type="paragraph" w:customStyle="1" w:styleId="28">
    <w:name w:val="razdel"/>
    <w:basedOn w:val="1"/>
    <w:uiPriority w:val="0"/>
    <w:pPr>
      <w:spacing w:before="100" w:beforeAutospacing="1" w:after="100" w:afterAutospacing="1" w:line="240" w:lineRule="auto"/>
    </w:pPr>
    <w:rPr>
      <w:rFonts w:ascii="Times New Roman" w:hAnsi="Times New Roman"/>
      <w:sz w:val="24"/>
      <w:szCs w:val="24"/>
    </w:rPr>
  </w:style>
  <w:style w:type="paragraph" w:customStyle="1" w:styleId="29">
    <w:name w:val="podzag_1"/>
    <w:basedOn w:val="1"/>
    <w:uiPriority w:val="0"/>
    <w:pPr>
      <w:spacing w:before="100" w:beforeAutospacing="1" w:after="100" w:afterAutospacing="1" w:line="240" w:lineRule="auto"/>
    </w:pPr>
    <w:rPr>
      <w:rFonts w:ascii="Times New Roman" w:hAnsi="Times New Roman"/>
      <w:sz w:val="24"/>
      <w:szCs w:val="24"/>
    </w:rPr>
  </w:style>
  <w:style w:type="paragraph" w:customStyle="1" w:styleId="30">
    <w:name w:val="arial_text"/>
    <w:basedOn w:val="1"/>
    <w:uiPriority w:val="0"/>
    <w:pPr>
      <w:spacing w:before="100" w:beforeAutospacing="1" w:after="100" w:afterAutospacing="1" w:line="240" w:lineRule="auto"/>
    </w:pPr>
    <w:rPr>
      <w:rFonts w:ascii="Times New Roman" w:hAnsi="Times New Roman"/>
      <w:sz w:val="24"/>
      <w:szCs w:val="24"/>
    </w:rPr>
  </w:style>
  <w:style w:type="character" w:customStyle="1" w:styleId="31">
    <w:name w:val="letter"/>
    <w:uiPriority w:val="0"/>
    <w:rPr>
      <w:rFonts w:cs="Times New Roman"/>
    </w:rPr>
  </w:style>
  <w:style w:type="character" w:customStyle="1" w:styleId="32">
    <w:name w:val="Основной текст с отступом Знак"/>
    <w:link w:val="16"/>
    <w:semiHidden/>
    <w:locked/>
    <w:uiPriority w:val="0"/>
    <w:rPr>
      <w:rFonts w:eastAsia="Times New Roman" w:cs="Times New Roman"/>
      <w:lang w:eastAsia="ru-RU"/>
    </w:rPr>
  </w:style>
  <w:style w:type="paragraph" w:customStyle="1" w:styleId="33">
    <w:name w:val="Основной текст 21"/>
    <w:basedOn w:val="1"/>
    <w:uiPriority w:val="0"/>
    <w:pPr>
      <w:tabs>
        <w:tab w:val="left" w:pos="8222"/>
      </w:tabs>
      <w:spacing w:after="0" w:line="240" w:lineRule="auto"/>
      <w:ind w:right="-1759"/>
    </w:pPr>
    <w:rPr>
      <w:rFonts w:ascii="Times New Roman" w:hAnsi="Times New Roman"/>
      <w:sz w:val="28"/>
      <w:szCs w:val="20"/>
    </w:rPr>
  </w:style>
  <w:style w:type="paragraph" w:customStyle="1" w:styleId="34">
    <w:name w:val="zag_2"/>
    <w:basedOn w:val="1"/>
    <w:uiPriority w:val="0"/>
    <w:pPr>
      <w:spacing w:before="100" w:beforeAutospacing="1" w:after="100" w:afterAutospacing="1" w:line="240" w:lineRule="auto"/>
      <w:jc w:val="center"/>
    </w:pPr>
    <w:rPr>
      <w:rFonts w:ascii="Arial" w:hAnsi="Arial" w:cs="Arial"/>
      <w:b/>
      <w:bCs/>
      <w:spacing w:val="48"/>
      <w:sz w:val="31"/>
      <w:szCs w:val="31"/>
    </w:rPr>
  </w:style>
  <w:style w:type="paragraph" w:customStyle="1" w:styleId="35">
    <w:name w:val="zag_3"/>
    <w:basedOn w:val="1"/>
    <w:uiPriority w:val="0"/>
    <w:pPr>
      <w:spacing w:before="100" w:beforeAutospacing="1" w:after="100" w:afterAutospacing="1" w:line="240" w:lineRule="auto"/>
      <w:jc w:val="center"/>
    </w:pPr>
    <w:rPr>
      <w:rFonts w:ascii="Arial" w:hAnsi="Arial" w:cs="Arial"/>
      <w:b/>
      <w:bCs/>
      <w:sz w:val="24"/>
      <w:szCs w:val="24"/>
    </w:rPr>
  </w:style>
  <w:style w:type="paragraph" w:customStyle="1" w:styleId="36">
    <w:name w:val="zag_4"/>
    <w:basedOn w:val="1"/>
    <w:uiPriority w:val="0"/>
    <w:pPr>
      <w:spacing w:before="100" w:beforeAutospacing="1" w:after="100" w:afterAutospacing="1" w:line="240" w:lineRule="auto"/>
      <w:jc w:val="center"/>
    </w:pPr>
    <w:rPr>
      <w:rFonts w:ascii="Arial" w:hAnsi="Arial" w:cs="Arial"/>
      <w:b/>
      <w:bCs/>
      <w:sz w:val="26"/>
      <w:szCs w:val="26"/>
    </w:rPr>
  </w:style>
  <w:style w:type="paragraph" w:customStyle="1" w:styleId="37">
    <w:name w:val="zag_5"/>
    <w:basedOn w:val="1"/>
    <w:uiPriority w:val="0"/>
    <w:pPr>
      <w:spacing w:before="100" w:beforeAutospacing="1" w:after="100" w:afterAutospacing="1" w:line="240" w:lineRule="auto"/>
      <w:jc w:val="center"/>
    </w:pPr>
    <w:rPr>
      <w:rFonts w:ascii="Times New Roman" w:hAnsi="Times New Roman"/>
      <w:b/>
      <w:bCs/>
      <w:sz w:val="24"/>
      <w:szCs w:val="24"/>
    </w:rPr>
  </w:style>
  <w:style w:type="paragraph" w:customStyle="1" w:styleId="38">
    <w:name w:val="zag_7"/>
    <w:basedOn w:val="1"/>
    <w:uiPriority w:val="0"/>
    <w:pPr>
      <w:spacing w:before="100" w:beforeAutospacing="1" w:after="100" w:afterAutospacing="1" w:line="240" w:lineRule="auto"/>
      <w:jc w:val="center"/>
    </w:pPr>
    <w:rPr>
      <w:rFonts w:ascii="Times New Roman" w:hAnsi="Times New Roman"/>
      <w:b/>
      <w:bCs/>
      <w:sz w:val="24"/>
      <w:szCs w:val="24"/>
    </w:rPr>
  </w:style>
  <w:style w:type="character" w:customStyle="1" w:styleId="39">
    <w:name w:val="razriadka1"/>
    <w:uiPriority w:val="0"/>
    <w:rPr>
      <w:rFonts w:cs="Times New Roman"/>
      <w:spacing w:val="48"/>
    </w:rPr>
  </w:style>
  <w:style w:type="character" w:customStyle="1" w:styleId="40">
    <w:name w:val="svetliy1"/>
    <w:uiPriority w:val="0"/>
    <w:rPr>
      <w:rFonts w:cs="Times New Roman"/>
    </w:rPr>
  </w:style>
  <w:style w:type="character" w:customStyle="1" w:styleId="41">
    <w:name w:val="apple-converted-space"/>
    <w:uiPriority w:val="0"/>
    <w:rPr>
      <w:rFonts w:cs="Times New Roman"/>
    </w:rPr>
  </w:style>
  <w:style w:type="character" w:customStyle="1" w:styleId="42">
    <w:name w:val="Нижний колонтитул Знак"/>
    <w:link w:val="17"/>
    <w:locked/>
    <w:uiPriority w:val="0"/>
    <w:rPr>
      <w:rFonts w:ascii="Times New Roman" w:hAnsi="Times New Roman" w:cs="Times New Roman"/>
      <w:sz w:val="24"/>
      <w:szCs w:val="24"/>
      <w:lang w:eastAsia="ru-RU"/>
    </w:rPr>
  </w:style>
  <w:style w:type="character" w:customStyle="1" w:styleId="43">
    <w:name w:val="Верхний колонтитул Знак"/>
    <w:link w:val="14"/>
    <w:locked/>
    <w:uiPriority w:val="0"/>
    <w:rPr>
      <w:rFonts w:ascii="Times New Roman" w:hAnsi="Times New Roman" w:cs="Times New Roman"/>
      <w:sz w:val="24"/>
      <w:szCs w:val="24"/>
      <w:lang w:eastAsia="ru-RU"/>
    </w:rPr>
  </w:style>
  <w:style w:type="character" w:customStyle="1" w:styleId="44">
    <w:name w:val="c2"/>
    <w:uiPriority w:val="0"/>
    <w:rPr>
      <w:rFonts w:cs="Times New Roman"/>
    </w:rPr>
  </w:style>
  <w:style w:type="character" w:customStyle="1" w:styleId="45">
    <w:name w:val="Текст выноски Знак"/>
    <w:link w:val="11"/>
    <w:semiHidden/>
    <w:locked/>
    <w:uiPriority w:val="99"/>
    <w:rPr>
      <w:rFonts w:ascii="Tahoma" w:hAnsi="Tahoma" w:cs="Tahoma"/>
      <w:sz w:val="16"/>
      <w:szCs w:val="16"/>
      <w:lang w:eastAsia="ru-RU"/>
    </w:rPr>
  </w:style>
  <w:style w:type="character" w:customStyle="1" w:styleId="46">
    <w:name w:val="Основной текст Знак"/>
    <w:link w:val="15"/>
    <w:semiHidden/>
    <w:locked/>
    <w:uiPriority w:val="0"/>
    <w:rPr>
      <w:rFonts w:ascii="Calibri" w:hAnsi="Calibri" w:eastAsia="Times New Roman" w:cs="Times New Roman"/>
      <w:lang w:eastAsia="ru-RU"/>
    </w:rPr>
  </w:style>
  <w:style w:type="character" w:customStyle="1" w:styleId="47">
    <w:name w:val="Основной текст (5)_"/>
    <w:link w:val="48"/>
    <w:locked/>
    <w:uiPriority w:val="0"/>
    <w:rPr>
      <w:rFonts w:ascii="Arial Unicode MS" w:hAnsi="Arial Unicode MS" w:eastAsia="Arial Unicode MS" w:cs="Arial Unicode MS"/>
      <w:spacing w:val="20"/>
      <w:sz w:val="8"/>
      <w:szCs w:val="8"/>
      <w:shd w:val="clear" w:color="auto" w:fill="FFFFFF"/>
    </w:rPr>
  </w:style>
  <w:style w:type="paragraph" w:customStyle="1" w:styleId="48">
    <w:name w:val="Основной текст (5)"/>
    <w:basedOn w:val="1"/>
    <w:link w:val="47"/>
    <w:uiPriority w:val="0"/>
    <w:pPr>
      <w:shd w:val="clear" w:color="auto" w:fill="FFFFFF"/>
      <w:spacing w:after="0" w:line="223" w:lineRule="exact"/>
      <w:jc w:val="both"/>
    </w:pPr>
    <w:rPr>
      <w:rFonts w:ascii="Arial Unicode MS" w:hAnsi="Arial Unicode MS" w:eastAsia="Arial Unicode MS"/>
      <w:spacing w:val="20"/>
      <w:sz w:val="8"/>
      <w:szCs w:val="8"/>
    </w:rPr>
  </w:style>
  <w:style w:type="character" w:customStyle="1" w:styleId="49">
    <w:name w:val="Основной текст (7)_"/>
    <w:link w:val="50"/>
    <w:locked/>
    <w:uiPriority w:val="0"/>
    <w:rPr>
      <w:rFonts w:ascii="Century Schoolbook" w:hAnsi="Century Schoolbook" w:cs="Times New Roman"/>
      <w:spacing w:val="20"/>
      <w:sz w:val="19"/>
      <w:szCs w:val="19"/>
      <w:shd w:val="clear" w:color="auto" w:fill="FFFFFF"/>
      <w:lang w:val="en-US"/>
    </w:rPr>
  </w:style>
  <w:style w:type="paragraph" w:customStyle="1" w:styleId="50">
    <w:name w:val="Основной текст (7)"/>
    <w:basedOn w:val="1"/>
    <w:link w:val="49"/>
    <w:uiPriority w:val="0"/>
    <w:pPr>
      <w:shd w:val="clear" w:color="auto" w:fill="FFFFFF"/>
      <w:spacing w:after="0" w:line="245" w:lineRule="exact"/>
      <w:jc w:val="both"/>
    </w:pPr>
    <w:rPr>
      <w:rFonts w:ascii="Century Schoolbook" w:hAnsi="Century Schoolbook" w:eastAsia="Calibri"/>
      <w:spacing w:val="20"/>
      <w:sz w:val="19"/>
      <w:szCs w:val="19"/>
      <w:lang w:val="en-US"/>
    </w:rPr>
  </w:style>
  <w:style w:type="character" w:customStyle="1" w:styleId="51">
    <w:name w:val="Основной текст (6)_"/>
    <w:link w:val="52"/>
    <w:locked/>
    <w:uiPriority w:val="0"/>
    <w:rPr>
      <w:rFonts w:ascii="Trebuchet MS" w:hAnsi="Trebuchet MS" w:cs="Times New Roman"/>
      <w:spacing w:val="10"/>
      <w:sz w:val="9"/>
      <w:szCs w:val="9"/>
      <w:shd w:val="clear" w:color="auto" w:fill="FFFFFF"/>
      <w:lang w:val="en-US"/>
    </w:rPr>
  </w:style>
  <w:style w:type="paragraph" w:customStyle="1" w:styleId="52">
    <w:name w:val="Основной текст (6)1"/>
    <w:basedOn w:val="1"/>
    <w:link w:val="51"/>
    <w:uiPriority w:val="0"/>
    <w:pPr>
      <w:shd w:val="clear" w:color="auto" w:fill="FFFFFF"/>
      <w:spacing w:after="60" w:line="240" w:lineRule="exact"/>
      <w:jc w:val="both"/>
    </w:pPr>
    <w:rPr>
      <w:rFonts w:ascii="Trebuchet MS" w:hAnsi="Trebuchet MS" w:eastAsia="Calibri"/>
      <w:spacing w:val="10"/>
      <w:sz w:val="9"/>
      <w:szCs w:val="9"/>
      <w:lang w:val="en-US"/>
    </w:rPr>
  </w:style>
  <w:style w:type="character" w:customStyle="1" w:styleId="53">
    <w:name w:val="Заголовок №1 (2)_"/>
    <w:link w:val="54"/>
    <w:locked/>
    <w:uiPriority w:val="0"/>
    <w:rPr>
      <w:rFonts w:ascii="Franklin Gothic Medium" w:hAnsi="Franklin Gothic Medium" w:cs="Times New Roman"/>
      <w:shd w:val="clear" w:color="auto" w:fill="FFFFFF"/>
    </w:rPr>
  </w:style>
  <w:style w:type="paragraph" w:customStyle="1" w:styleId="54">
    <w:name w:val="Заголовок №1 (2)"/>
    <w:basedOn w:val="1"/>
    <w:link w:val="53"/>
    <w:uiPriority w:val="0"/>
    <w:pPr>
      <w:shd w:val="clear" w:color="auto" w:fill="FFFFFF"/>
      <w:spacing w:after="420" w:line="240" w:lineRule="atLeast"/>
      <w:outlineLvl w:val="0"/>
    </w:pPr>
    <w:rPr>
      <w:rFonts w:ascii="Franklin Gothic Medium" w:hAnsi="Franklin Gothic Medium" w:eastAsia="Calibri"/>
      <w:sz w:val="20"/>
      <w:szCs w:val="20"/>
    </w:rPr>
  </w:style>
  <w:style w:type="character" w:customStyle="1" w:styleId="55">
    <w:name w:val="Заголовок №1_"/>
    <w:link w:val="56"/>
    <w:locked/>
    <w:uiPriority w:val="0"/>
    <w:rPr>
      <w:rFonts w:cs="Times New Roman"/>
      <w:spacing w:val="10"/>
      <w:shd w:val="clear" w:color="auto" w:fill="FFFFFF"/>
    </w:rPr>
  </w:style>
  <w:style w:type="paragraph" w:customStyle="1" w:styleId="56">
    <w:name w:val="Заголовок №1"/>
    <w:basedOn w:val="1"/>
    <w:link w:val="55"/>
    <w:uiPriority w:val="0"/>
    <w:pPr>
      <w:shd w:val="clear" w:color="auto" w:fill="FFFFFF"/>
      <w:spacing w:after="180" w:line="240" w:lineRule="atLeast"/>
      <w:outlineLvl w:val="0"/>
    </w:pPr>
    <w:rPr>
      <w:rFonts w:eastAsia="Calibri"/>
      <w:spacing w:val="10"/>
      <w:sz w:val="20"/>
      <w:szCs w:val="20"/>
    </w:rPr>
  </w:style>
  <w:style w:type="character" w:customStyle="1" w:styleId="57">
    <w:name w:val="Заголовок №2 (2)_"/>
    <w:link w:val="58"/>
    <w:locked/>
    <w:uiPriority w:val="0"/>
    <w:rPr>
      <w:rFonts w:ascii="Arial Unicode MS" w:hAnsi="Arial Unicode MS" w:eastAsia="Arial Unicode MS" w:cs="Arial Unicode MS"/>
      <w:sz w:val="18"/>
      <w:szCs w:val="18"/>
      <w:shd w:val="clear" w:color="auto" w:fill="FFFFFF"/>
    </w:rPr>
  </w:style>
  <w:style w:type="paragraph" w:customStyle="1" w:styleId="58">
    <w:name w:val="Заголовок №2 (2)"/>
    <w:basedOn w:val="1"/>
    <w:link w:val="57"/>
    <w:uiPriority w:val="0"/>
    <w:pPr>
      <w:shd w:val="clear" w:color="auto" w:fill="FFFFFF"/>
      <w:spacing w:after="180" w:line="240" w:lineRule="atLeast"/>
      <w:outlineLvl w:val="1"/>
    </w:pPr>
    <w:rPr>
      <w:rFonts w:ascii="Arial Unicode MS" w:hAnsi="Arial Unicode MS" w:eastAsia="Arial Unicode MS"/>
      <w:sz w:val="18"/>
      <w:szCs w:val="18"/>
    </w:rPr>
  </w:style>
  <w:style w:type="character" w:customStyle="1" w:styleId="59">
    <w:name w:val="Основной текст (14)_"/>
    <w:link w:val="60"/>
    <w:locked/>
    <w:uiPriority w:val="0"/>
    <w:rPr>
      <w:rFonts w:cs="Times New Roman"/>
      <w:spacing w:val="20"/>
      <w:shd w:val="clear" w:color="auto" w:fill="FFFFFF"/>
      <w:lang w:val="en-US"/>
    </w:rPr>
  </w:style>
  <w:style w:type="paragraph" w:customStyle="1" w:styleId="60">
    <w:name w:val="Основной текст (14)"/>
    <w:basedOn w:val="1"/>
    <w:link w:val="59"/>
    <w:uiPriority w:val="0"/>
    <w:pPr>
      <w:shd w:val="clear" w:color="auto" w:fill="FFFFFF"/>
      <w:spacing w:before="300" w:after="180" w:line="245" w:lineRule="exact"/>
      <w:jc w:val="both"/>
    </w:pPr>
    <w:rPr>
      <w:rFonts w:eastAsia="Calibri"/>
      <w:spacing w:val="20"/>
      <w:sz w:val="20"/>
      <w:szCs w:val="20"/>
      <w:lang w:val="en-US"/>
    </w:rPr>
  </w:style>
  <w:style w:type="character" w:customStyle="1" w:styleId="61">
    <w:name w:val="Основной текст_"/>
    <w:link w:val="62"/>
    <w:locked/>
    <w:uiPriority w:val="0"/>
    <w:rPr>
      <w:rFonts w:cs="Times New Roman"/>
      <w:spacing w:val="10"/>
      <w:shd w:val="clear" w:color="auto" w:fill="FFFFFF"/>
    </w:rPr>
  </w:style>
  <w:style w:type="paragraph" w:customStyle="1" w:styleId="62">
    <w:name w:val="Основной текст1"/>
    <w:basedOn w:val="1"/>
    <w:link w:val="61"/>
    <w:uiPriority w:val="0"/>
    <w:pPr>
      <w:shd w:val="clear" w:color="auto" w:fill="FFFFFF"/>
      <w:spacing w:after="0" w:line="245" w:lineRule="exact"/>
      <w:jc w:val="both"/>
    </w:pPr>
    <w:rPr>
      <w:rFonts w:eastAsia="Calibri"/>
      <w:spacing w:val="10"/>
      <w:sz w:val="20"/>
      <w:szCs w:val="20"/>
    </w:rPr>
  </w:style>
  <w:style w:type="character" w:customStyle="1" w:styleId="63">
    <w:name w:val="Основной текст (11)_"/>
    <w:link w:val="64"/>
    <w:locked/>
    <w:uiPriority w:val="0"/>
    <w:rPr>
      <w:rFonts w:cs="Times New Roman"/>
      <w:shd w:val="clear" w:color="auto" w:fill="FFFFFF"/>
    </w:rPr>
  </w:style>
  <w:style w:type="paragraph" w:customStyle="1" w:styleId="64">
    <w:name w:val="Основной текст (11)1"/>
    <w:basedOn w:val="1"/>
    <w:link w:val="63"/>
    <w:uiPriority w:val="0"/>
    <w:pPr>
      <w:shd w:val="clear" w:color="auto" w:fill="FFFFFF"/>
      <w:spacing w:before="180" w:after="0" w:line="245" w:lineRule="exact"/>
      <w:ind w:firstLine="380"/>
      <w:jc w:val="both"/>
    </w:pPr>
    <w:rPr>
      <w:rFonts w:eastAsia="Calibri"/>
      <w:sz w:val="20"/>
      <w:szCs w:val="20"/>
    </w:rPr>
  </w:style>
  <w:style w:type="paragraph" w:customStyle="1" w:styleId="65">
    <w:name w:val="Основной текст (14)1"/>
    <w:basedOn w:val="1"/>
    <w:uiPriority w:val="0"/>
    <w:pPr>
      <w:shd w:val="clear" w:color="auto" w:fill="FFFFFF"/>
      <w:spacing w:before="300" w:after="180" w:line="245" w:lineRule="exact"/>
      <w:jc w:val="both"/>
    </w:pPr>
    <w:rPr>
      <w:rFonts w:ascii="Times New Roman" w:hAnsi="Times New Roman" w:eastAsia="Calibri"/>
      <w:b/>
      <w:bCs/>
      <w:i/>
      <w:iCs/>
      <w:color w:val="000000"/>
      <w:spacing w:val="20"/>
      <w:sz w:val="20"/>
      <w:szCs w:val="20"/>
      <w:lang w:val="en-US"/>
    </w:rPr>
  </w:style>
  <w:style w:type="character" w:customStyle="1" w:styleId="66">
    <w:name w:val="Заголовок №1 (4)_"/>
    <w:link w:val="67"/>
    <w:locked/>
    <w:uiPriority w:val="0"/>
    <w:rPr>
      <w:rFonts w:cs="Times New Roman"/>
      <w:spacing w:val="30"/>
      <w:sz w:val="17"/>
      <w:szCs w:val="17"/>
      <w:shd w:val="clear" w:color="auto" w:fill="FFFFFF"/>
    </w:rPr>
  </w:style>
  <w:style w:type="paragraph" w:customStyle="1" w:styleId="67">
    <w:name w:val="Заголовок №1 (4)"/>
    <w:basedOn w:val="1"/>
    <w:link w:val="66"/>
    <w:uiPriority w:val="0"/>
    <w:pPr>
      <w:shd w:val="clear" w:color="auto" w:fill="FFFFFF"/>
      <w:spacing w:after="0" w:line="250" w:lineRule="exact"/>
      <w:jc w:val="both"/>
      <w:outlineLvl w:val="0"/>
    </w:pPr>
    <w:rPr>
      <w:rFonts w:eastAsia="Calibri"/>
      <w:spacing w:val="30"/>
      <w:sz w:val="17"/>
      <w:szCs w:val="17"/>
    </w:rPr>
  </w:style>
  <w:style w:type="character" w:customStyle="1" w:styleId="68">
    <w:name w:val="Основной текст (17)_"/>
    <w:link w:val="69"/>
    <w:locked/>
    <w:uiPriority w:val="0"/>
    <w:rPr>
      <w:rFonts w:cs="Times New Roman"/>
      <w:shd w:val="clear" w:color="auto" w:fill="FFFFFF"/>
    </w:rPr>
  </w:style>
  <w:style w:type="paragraph" w:customStyle="1" w:styleId="69">
    <w:name w:val="Основной текст (17)"/>
    <w:basedOn w:val="1"/>
    <w:link w:val="68"/>
    <w:uiPriority w:val="0"/>
    <w:pPr>
      <w:shd w:val="clear" w:color="auto" w:fill="FFFFFF"/>
      <w:spacing w:after="300" w:line="240" w:lineRule="atLeast"/>
      <w:jc w:val="both"/>
    </w:pPr>
    <w:rPr>
      <w:rFonts w:eastAsia="Calibri"/>
      <w:sz w:val="20"/>
      <w:szCs w:val="20"/>
    </w:rPr>
  </w:style>
  <w:style w:type="character" w:customStyle="1" w:styleId="70">
    <w:name w:val="Основной текст + Century Schoolbook"/>
    <w:aliases w:val="9 pt,Полужирный,Курсив"/>
    <w:uiPriority w:val="0"/>
    <w:rPr>
      <w:rFonts w:ascii="Century Schoolbook" w:hAnsi="Century Schoolbook" w:cs="Century Schoolbook"/>
      <w:b/>
      <w:bCs/>
      <w:i/>
      <w:iCs/>
      <w:spacing w:val="10"/>
      <w:sz w:val="18"/>
      <w:szCs w:val="18"/>
      <w:lang w:val="en-US"/>
    </w:rPr>
  </w:style>
  <w:style w:type="character" w:customStyle="1" w:styleId="71">
    <w:name w:val="Основной текст + Century Schoolbook8"/>
    <w:aliases w:val="9 pt10,Интервал -1 pt"/>
    <w:uiPriority w:val="0"/>
    <w:rPr>
      <w:rFonts w:ascii="Century Schoolbook" w:hAnsi="Century Schoolbook" w:cs="Century Schoolbook"/>
      <w:spacing w:val="-20"/>
      <w:sz w:val="18"/>
      <w:szCs w:val="18"/>
    </w:rPr>
  </w:style>
  <w:style w:type="character" w:customStyle="1" w:styleId="72">
    <w:name w:val="Основной текст + Century Schoolbook7"/>
    <w:aliases w:val="9 pt9,Интервал 0 pt"/>
    <w:uiPriority w:val="0"/>
    <w:rPr>
      <w:rFonts w:ascii="Century Schoolbook" w:hAnsi="Century Schoolbook" w:cs="Century Schoolbook"/>
      <w:spacing w:val="0"/>
      <w:sz w:val="18"/>
      <w:szCs w:val="18"/>
    </w:rPr>
  </w:style>
  <w:style w:type="character" w:customStyle="1" w:styleId="73">
    <w:name w:val="Основной текст (5) + Century Schoolbook"/>
    <w:aliases w:val="9 pt8,Не курсив,Интервал 0 pt9"/>
    <w:uiPriority w:val="0"/>
    <w:rPr>
      <w:rFonts w:ascii="Century Schoolbook" w:hAnsi="Century Schoolbook" w:eastAsia="Arial Unicode MS" w:cs="Century Schoolbook"/>
      <w:i/>
      <w:iCs/>
      <w:spacing w:val="0"/>
      <w:sz w:val="18"/>
      <w:szCs w:val="18"/>
      <w:shd w:val="clear" w:color="auto" w:fill="FFFFFF"/>
    </w:rPr>
  </w:style>
  <w:style w:type="character" w:customStyle="1" w:styleId="74">
    <w:name w:val="Основной текст (7) + 4 pt"/>
    <w:aliases w:val="Не курсив2,Интервал 0 pt8,Основной текст (7) + Times New Roman3,10 pt4,Интервал 0 pt2,Основной текст (14) + Не курсив"/>
    <w:uiPriority w:val="0"/>
    <w:rPr>
      <w:rFonts w:ascii="Century Schoolbook" w:hAnsi="Century Schoolbook" w:cs="Times New Roman"/>
      <w:i/>
      <w:iCs/>
      <w:spacing w:val="0"/>
      <w:sz w:val="8"/>
      <w:szCs w:val="8"/>
      <w:shd w:val="clear" w:color="auto" w:fill="FFFFFF"/>
      <w:lang w:val="en-US"/>
    </w:rPr>
  </w:style>
  <w:style w:type="character" w:customStyle="1" w:styleId="75">
    <w:name w:val="Основной текст (7) + 9 pt"/>
    <w:aliases w:val="Полужирный3,Интервал 0 pt7"/>
    <w:uiPriority w:val="0"/>
    <w:rPr>
      <w:rFonts w:ascii="Century Schoolbook" w:hAnsi="Century Schoolbook" w:cs="Times New Roman"/>
      <w:b/>
      <w:bCs/>
      <w:spacing w:val="10"/>
      <w:sz w:val="18"/>
      <w:szCs w:val="18"/>
      <w:shd w:val="clear" w:color="auto" w:fill="FFFFFF"/>
      <w:lang w:val="en-US"/>
    </w:rPr>
  </w:style>
  <w:style w:type="character" w:customStyle="1" w:styleId="76">
    <w:name w:val="Основной текст (7) + 9 pt2"/>
    <w:aliases w:val="Полужирный2,Интервал 0 pt6"/>
    <w:uiPriority w:val="0"/>
    <w:rPr>
      <w:rFonts w:ascii="Century Schoolbook" w:hAnsi="Century Schoolbook" w:cs="Times New Roman"/>
      <w:b/>
      <w:bCs/>
      <w:spacing w:val="10"/>
      <w:sz w:val="18"/>
      <w:szCs w:val="18"/>
      <w:shd w:val="clear" w:color="auto" w:fill="FFFFFF"/>
      <w:lang w:val="en-US"/>
    </w:rPr>
  </w:style>
  <w:style w:type="character" w:customStyle="1" w:styleId="77">
    <w:name w:val="Основной текст (6)"/>
    <w:basedOn w:val="51"/>
    <w:uiPriority w:val="0"/>
  </w:style>
  <w:style w:type="character" w:customStyle="1" w:styleId="78">
    <w:name w:val="Основной текст + Century Schoolbook6"/>
    <w:aliases w:val="6 pt,Интервал 1 pt"/>
    <w:uiPriority w:val="0"/>
    <w:rPr>
      <w:rFonts w:ascii="Century Schoolbook" w:hAnsi="Century Schoolbook" w:cs="Century Schoolbook"/>
      <w:spacing w:val="20"/>
      <w:sz w:val="12"/>
      <w:szCs w:val="12"/>
    </w:rPr>
  </w:style>
  <w:style w:type="character" w:customStyle="1" w:styleId="79">
    <w:name w:val="Основной текст + Century Schoolbook5"/>
    <w:aliases w:val="5,5 pt,Интервал 1 pt1,Основной текст + Полужирный2,Курсив2,Основной текст (17) + 9 pt,Интервал 1 pt2"/>
    <w:uiPriority w:val="0"/>
    <w:rPr>
      <w:rFonts w:ascii="Century Schoolbook" w:hAnsi="Century Schoolbook" w:cs="Century Schoolbook"/>
      <w:spacing w:val="30"/>
      <w:sz w:val="11"/>
      <w:szCs w:val="11"/>
    </w:rPr>
  </w:style>
  <w:style w:type="character" w:customStyle="1" w:styleId="80">
    <w:name w:val="Основной текст (7) + 9 pt1"/>
    <w:aliases w:val="Не курсив1,Интервал 0 pt4,Основной текст (7) + Times New Roman1,10 pt2,Интервал 0 pt1,Основной текст (14) + Не полужирный,Основной текст (11) + Не полужирный1"/>
    <w:uiPriority w:val="0"/>
    <w:rPr>
      <w:rFonts w:ascii="Century Schoolbook" w:hAnsi="Century Schoolbook" w:cs="Times New Roman"/>
      <w:i/>
      <w:iCs/>
      <w:spacing w:val="0"/>
      <w:sz w:val="18"/>
      <w:szCs w:val="18"/>
      <w:shd w:val="clear" w:color="auto" w:fill="FFFFFF"/>
      <w:lang w:val="en-US"/>
    </w:rPr>
  </w:style>
  <w:style w:type="character" w:customStyle="1" w:styleId="81">
    <w:name w:val="Заголовок №1 (2) + Arial"/>
    <w:aliases w:val="9 pt3"/>
    <w:uiPriority w:val="0"/>
    <w:rPr>
      <w:rFonts w:ascii="Arial" w:hAnsi="Arial" w:cs="Arial"/>
      <w:sz w:val="18"/>
      <w:szCs w:val="18"/>
      <w:shd w:val="clear" w:color="auto" w:fill="FFFFFF"/>
    </w:rPr>
  </w:style>
  <w:style w:type="character" w:customStyle="1" w:styleId="82">
    <w:name w:val="Заголовок №1 + Century Schoolbook"/>
    <w:aliases w:val="9 pt7,Интервал 3 pt"/>
    <w:uiPriority w:val="0"/>
    <w:rPr>
      <w:rFonts w:ascii="Century Schoolbook" w:hAnsi="Century Schoolbook" w:cs="Century Schoolbook"/>
      <w:spacing w:val="70"/>
      <w:sz w:val="18"/>
      <w:szCs w:val="18"/>
      <w:shd w:val="clear" w:color="auto" w:fill="FFFFFF"/>
    </w:rPr>
  </w:style>
  <w:style w:type="character" w:customStyle="1" w:styleId="83">
    <w:name w:val="Заголовок №1 + Century Schoolbook1"/>
    <w:aliases w:val="9 pt6,Интервал 0 pt5"/>
    <w:uiPriority w:val="0"/>
    <w:rPr>
      <w:rFonts w:ascii="Century Schoolbook" w:hAnsi="Century Schoolbook" w:cs="Century Schoolbook"/>
      <w:spacing w:val="0"/>
      <w:sz w:val="18"/>
      <w:szCs w:val="18"/>
      <w:shd w:val="clear" w:color="auto" w:fill="FFFFFF"/>
    </w:rPr>
  </w:style>
  <w:style w:type="character" w:customStyle="1" w:styleId="84">
    <w:name w:val="Основной текст + Century Schoolbook1"/>
    <w:aliases w:val="5 pt1,Курсив1,Интервал 2 pt1,Основной текст + Полужирный1,Основной текст (17) + Полужирный,Основной текст (17) + Corbel,8"/>
    <w:uiPriority w:val="0"/>
    <w:rPr>
      <w:rFonts w:ascii="Century Schoolbook" w:hAnsi="Century Schoolbook" w:cs="Century Schoolbook"/>
      <w:i/>
      <w:iCs/>
      <w:spacing w:val="50"/>
      <w:sz w:val="10"/>
      <w:szCs w:val="10"/>
      <w:lang w:val="en-US"/>
    </w:rPr>
  </w:style>
  <w:style w:type="character" w:customStyle="1" w:styleId="85">
    <w:name w:val="Основной текст (7) + Times New Roman2"/>
    <w:aliases w:val="10 pt3,Полужирный1"/>
    <w:uiPriority w:val="0"/>
    <w:rPr>
      <w:rFonts w:ascii="Times New Roman" w:hAnsi="Times New Roman" w:cs="Times New Roman"/>
      <w:b/>
      <w:bCs/>
      <w:spacing w:val="20"/>
      <w:sz w:val="20"/>
      <w:szCs w:val="20"/>
      <w:shd w:val="clear" w:color="auto" w:fill="FFFFFF"/>
      <w:lang w:val="en-US"/>
    </w:rPr>
  </w:style>
  <w:style w:type="character" w:customStyle="1" w:styleId="86">
    <w:name w:val="Основной текст + Интервал 0 pt1"/>
    <w:uiPriority w:val="0"/>
    <w:rPr>
      <w:rFonts w:ascii="Times New Roman" w:hAnsi="Times New Roman" w:cs="Times New Roman"/>
      <w:spacing w:val="0"/>
      <w:sz w:val="20"/>
      <w:szCs w:val="20"/>
    </w:rPr>
  </w:style>
  <w:style w:type="character" w:customStyle="1" w:styleId="87">
    <w:name w:val="Заголовок №2 (2) + Times New Roman1"/>
    <w:aliases w:val="10 pt1,Не полужирный1"/>
    <w:uiPriority w:val="0"/>
    <w:rPr>
      <w:rFonts w:ascii="Times New Roman" w:hAnsi="Times New Roman" w:eastAsia="Arial Unicode MS" w:cs="Times New Roman"/>
      <w:b/>
      <w:bCs/>
      <w:sz w:val="20"/>
      <w:szCs w:val="20"/>
      <w:shd w:val="clear" w:color="auto" w:fill="FFFFFF"/>
    </w:rPr>
  </w:style>
  <w:style w:type="character" w:customStyle="1" w:styleId="88">
    <w:name w:val="Основной текст + Полужирный4"/>
    <w:aliases w:val="Курсив4,Интервал 1 pt6"/>
    <w:uiPriority w:val="0"/>
    <w:rPr>
      <w:rFonts w:ascii="Times New Roman" w:hAnsi="Times New Roman" w:cs="Times New Roman"/>
      <w:b/>
      <w:bCs/>
      <w:i/>
      <w:iCs/>
      <w:spacing w:val="20"/>
      <w:sz w:val="20"/>
      <w:szCs w:val="20"/>
      <w:shd w:val="clear" w:color="auto" w:fill="FFFFFF"/>
      <w:lang w:val="en-US"/>
    </w:rPr>
  </w:style>
  <w:style w:type="character" w:customStyle="1" w:styleId="89">
    <w:name w:val="Основной текст (14)3"/>
    <w:uiPriority w:val="0"/>
    <w:rPr>
      <w:rFonts w:ascii="Times New Roman" w:hAnsi="Times New Roman" w:cs="Times New Roman"/>
      <w:spacing w:val="20"/>
      <w:sz w:val="20"/>
      <w:szCs w:val="20"/>
      <w:shd w:val="clear" w:color="auto" w:fill="FFFFFF"/>
      <w:lang w:val="en-US"/>
    </w:rPr>
  </w:style>
  <w:style w:type="character" w:customStyle="1" w:styleId="90">
    <w:name w:val="Основной текст (11) + Курсив"/>
    <w:aliases w:val="Интервал 1 pt3"/>
    <w:uiPriority w:val="0"/>
    <w:rPr>
      <w:rFonts w:cs="Times New Roman"/>
      <w:i/>
      <w:iCs/>
      <w:spacing w:val="20"/>
      <w:shd w:val="clear" w:color="auto" w:fill="FFFFFF"/>
      <w:lang w:val="en-US"/>
    </w:rPr>
  </w:style>
  <w:style w:type="character" w:customStyle="1" w:styleId="91">
    <w:name w:val="Основной текст (11)"/>
    <w:basedOn w:val="63"/>
    <w:uiPriority w:val="0"/>
  </w:style>
  <w:style w:type="character" w:customStyle="1" w:styleId="92">
    <w:name w:val="Основной текст (11) + 9 pt"/>
    <w:aliases w:val="Малые прописные"/>
    <w:uiPriority w:val="0"/>
    <w:rPr>
      <w:rFonts w:cs="Times New Roman"/>
      <w:smallCaps/>
      <w:sz w:val="18"/>
      <w:szCs w:val="18"/>
      <w:shd w:val="clear" w:color="auto" w:fill="FFFFFF"/>
    </w:rPr>
  </w:style>
  <w:style w:type="character" w:customStyle="1" w:styleId="93">
    <w:name w:val="Основной текст (14) + Не курсив1"/>
    <w:uiPriority w:val="0"/>
    <w:rPr>
      <w:rFonts w:ascii="Times New Roman" w:hAnsi="Times New Roman" w:cs="Times New Roman"/>
      <w:i/>
      <w:iCs/>
      <w:spacing w:val="20"/>
      <w:sz w:val="20"/>
      <w:szCs w:val="20"/>
      <w:shd w:val="clear" w:color="auto" w:fill="FFFFFF"/>
      <w:lang w:val="en-US"/>
    </w:rPr>
  </w:style>
  <w:style w:type="character" w:customStyle="1" w:styleId="94">
    <w:name w:val="Основной текст (17) + Интервал 0 pt"/>
    <w:uiPriority w:val="0"/>
    <w:rPr>
      <w:rFonts w:cs="Times New Roman"/>
      <w:spacing w:val="10"/>
      <w:shd w:val="clear" w:color="auto" w:fill="FFFFFF"/>
    </w:rPr>
  </w:style>
  <w:style w:type="character" w:customStyle="1" w:styleId="95">
    <w:name w:val="Основной текст (17) + Интервал 0 pt1"/>
    <w:uiPriority w:val="0"/>
    <w:rPr>
      <w:rFonts w:cs="Times New Roman"/>
      <w:spacing w:val="10"/>
      <w:shd w:val="clear" w:color="auto" w:fill="FFFFFF"/>
    </w:rPr>
  </w:style>
  <w:style w:type="character" w:customStyle="1" w:styleId="96">
    <w:name w:val="apple-tab-span"/>
    <w:uiPriority w:val="0"/>
    <w:rPr>
      <w:rFonts w:cs="Times New Roman"/>
    </w:rPr>
  </w:style>
  <w:style w:type="character" w:customStyle="1" w:styleId="97">
    <w:name w:val="Основной текст + 10 pt"/>
    <w:uiPriority w:val="0"/>
    <w:rPr>
      <w:rFonts w:ascii="Times New Roman" w:hAnsi="Times New Roman" w:cs="Times New Roman"/>
      <w:color w:val="000000"/>
      <w:spacing w:val="0"/>
      <w:w w:val="100"/>
      <w:position w:val="0"/>
      <w:sz w:val="20"/>
      <w:szCs w:val="20"/>
      <w:u w:val="none"/>
      <w:lang w:val="ru-RU"/>
    </w:rPr>
  </w:style>
  <w:style w:type="character" w:customStyle="1" w:styleId="98">
    <w:name w:val="Основной текст + 11 pt"/>
    <w:aliases w:val="Курсив3"/>
    <w:uiPriority w:val="99"/>
    <w:rPr>
      <w:rFonts w:ascii="Times New Roman" w:hAnsi="Times New Roman" w:cs="Times New Roman"/>
      <w:i/>
      <w:iCs/>
      <w:color w:val="000000"/>
      <w:spacing w:val="0"/>
      <w:w w:val="100"/>
      <w:position w:val="0"/>
      <w:sz w:val="22"/>
      <w:szCs w:val="22"/>
      <w:u w:val="none"/>
      <w:shd w:val="clear" w:color="auto" w:fill="FFFFFF"/>
      <w:lang w:val="ru-RU"/>
    </w:rPr>
  </w:style>
  <w:style w:type="character" w:customStyle="1" w:styleId="99">
    <w:name w:val="Основной текст (3)_"/>
    <w:link w:val="100"/>
    <w:locked/>
    <w:uiPriority w:val="0"/>
    <w:rPr>
      <w:rFonts w:ascii="Times New Roman" w:hAnsi="Times New Roman" w:cs="Times New Roman"/>
      <w:i/>
      <w:iCs/>
      <w:shd w:val="clear" w:color="auto" w:fill="FFFFFF"/>
    </w:rPr>
  </w:style>
  <w:style w:type="paragraph" w:customStyle="1" w:styleId="100">
    <w:name w:val="Основной текст (3)"/>
    <w:basedOn w:val="1"/>
    <w:link w:val="99"/>
    <w:uiPriority w:val="0"/>
    <w:pPr>
      <w:widowControl w:val="0"/>
      <w:shd w:val="clear" w:color="auto" w:fill="FFFFFF"/>
      <w:spacing w:after="120" w:line="240" w:lineRule="atLeast"/>
      <w:jc w:val="both"/>
    </w:pPr>
    <w:rPr>
      <w:rFonts w:ascii="Times New Roman" w:hAnsi="Times New Roman" w:eastAsia="Calibri"/>
      <w:i/>
      <w:iCs/>
      <w:sz w:val="20"/>
      <w:szCs w:val="20"/>
    </w:rPr>
  </w:style>
  <w:style w:type="paragraph" w:customStyle="1" w:styleId="101">
    <w:name w:val="Noeeu3"/>
    <w:basedOn w:val="1"/>
    <w:uiPriority w:val="0"/>
    <w:pPr>
      <w:widowControl w:val="0"/>
      <w:overflowPunct w:val="0"/>
      <w:autoSpaceDE w:val="0"/>
      <w:autoSpaceDN w:val="0"/>
      <w:adjustRightInd w:val="0"/>
      <w:spacing w:after="0" w:line="240" w:lineRule="auto"/>
      <w:jc w:val="center"/>
      <w:textAlignment w:val="baseline"/>
    </w:pPr>
    <w:rPr>
      <w:rFonts w:ascii="Times New Roman" w:hAnsi="Times New Roman"/>
      <w:sz w:val="20"/>
      <w:szCs w:val="20"/>
    </w:rPr>
  </w:style>
  <w:style w:type="paragraph" w:styleId="102">
    <w:name w:val="No Spacing"/>
    <w:link w:val="103"/>
    <w:qFormat/>
    <w:uiPriority w:val="1"/>
    <w:rPr>
      <w:sz w:val="22"/>
      <w:szCs w:val="22"/>
      <w:lang w:val="ru-RU" w:eastAsia="en-US" w:bidi="ar-SA"/>
    </w:rPr>
  </w:style>
  <w:style w:type="character" w:customStyle="1" w:styleId="103">
    <w:name w:val="Без интервала Знак"/>
    <w:link w:val="102"/>
    <w:uiPriority w:val="1"/>
    <w:rPr>
      <w:sz w:val="22"/>
      <w:szCs w:val="22"/>
      <w:lang w:val="ru-RU" w:eastAsia="en-US" w:bidi="ar-SA"/>
    </w:rPr>
  </w:style>
  <w:style w:type="paragraph" w:customStyle="1" w:styleId="104">
    <w:name w:val="Default"/>
    <w:uiPriority w:val="99"/>
    <w:pPr>
      <w:autoSpaceDE w:val="0"/>
      <w:autoSpaceDN w:val="0"/>
      <w:adjustRightInd w:val="0"/>
    </w:pPr>
    <w:rPr>
      <w:rFonts w:ascii="Times New Roman" w:hAnsi="Times New Roman" w:eastAsia="Times New Roman"/>
      <w:color w:val="000000"/>
      <w:sz w:val="24"/>
      <w:szCs w:val="24"/>
      <w:lang w:val="ru-RU" w:eastAsia="ru-RU" w:bidi="ar-SA"/>
    </w:rPr>
  </w:style>
  <w:style w:type="character" w:customStyle="1" w:styleId="105">
    <w:name w:val="Основной текст + 11 pt;Курсив"/>
    <w:uiPriority w:val="0"/>
    <w:rPr>
      <w:rFonts w:ascii="Times New Roman" w:hAnsi="Times New Roman" w:eastAsia="Times New Roman" w:cs="Times New Roman"/>
      <w:i/>
      <w:iCs/>
      <w:color w:val="000000"/>
      <w:spacing w:val="0"/>
      <w:w w:val="100"/>
      <w:position w:val="0"/>
      <w:sz w:val="22"/>
      <w:szCs w:val="22"/>
      <w:u w:val="none"/>
      <w:shd w:val="clear" w:color="auto" w:fill="FFFFFF"/>
      <w:lang w:val="ru-RU"/>
    </w:rPr>
  </w:style>
  <w:style w:type="paragraph" w:customStyle="1" w:styleId="106">
    <w:name w:val="Style2"/>
    <w:basedOn w:val="1"/>
    <w:uiPriority w:val="99"/>
    <w:pPr>
      <w:widowControl w:val="0"/>
      <w:autoSpaceDE w:val="0"/>
      <w:autoSpaceDN w:val="0"/>
      <w:adjustRightInd w:val="0"/>
      <w:spacing w:after="0" w:line="259" w:lineRule="exact"/>
      <w:ind w:firstLine="283"/>
    </w:pPr>
    <w:rPr>
      <w:rFonts w:ascii="Times New Roman" w:hAnsi="Times New Roman"/>
      <w:sz w:val="24"/>
      <w:szCs w:val="24"/>
    </w:rPr>
  </w:style>
  <w:style w:type="character" w:customStyle="1" w:styleId="107">
    <w:name w:val="Font Style30"/>
    <w:uiPriority w:val="99"/>
    <w:rPr>
      <w:rFonts w:ascii="Times New Roman" w:hAnsi="Times New Roman" w:cs="Times New Roman"/>
      <w:sz w:val="22"/>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241</Pages>
  <Words>118172</Words>
  <Characters>673583</Characters>
  <Lines>5613</Lines>
  <Paragraphs>1580</Paragraphs>
  <TotalTime>0</TotalTime>
  <ScaleCrop>false</ScaleCrop>
  <LinksUpToDate>false</LinksUpToDate>
  <CharactersWithSpaces>790175</CharactersWithSpaces>
  <Application>WPS Office_11.2.0.9984_F1E327BC-269C-435d-A152-05C5408002CA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2021-02-23T13:03:00Z</dcterms:created>
  <dc:creator>home</dc:creator>
  <cp:lastModifiedBy>Ирина</cp:lastModifiedBy>
  <cp:lastPrinted>2018-06-03T01:28:00Z</cp:lastPrinted>
  <dcterms:modified xsi:type="dcterms:W3CDTF">2021-03-11T16:12:15Z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1049-11.2.0.9984</vt:lpwstr>
  </property>
</Properties>
</file>