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BC" w:rsidRDefault="00B05ABC" w:rsidP="00B05ABC">
      <w:pPr>
        <w:tabs>
          <w:tab w:val="left" w:pos="3300"/>
        </w:tabs>
        <w:rPr>
          <w:rFonts w:ascii="Times New Roman" w:hAnsi="Times New Roman"/>
          <w:b/>
          <w:sz w:val="24"/>
          <w:szCs w:val="24"/>
        </w:rPr>
        <w:sectPr w:rsidR="00B05ABC" w:rsidSect="00B05ABC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  <w:r w:rsidRPr="00B05AB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6658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ABC" w:rsidRDefault="00B05ABC" w:rsidP="00C91FB7">
      <w:pPr>
        <w:tabs>
          <w:tab w:val="left" w:pos="330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91FB7" w:rsidRPr="002F178D" w:rsidRDefault="00C91FB7" w:rsidP="00C91FB7">
      <w:pPr>
        <w:tabs>
          <w:tab w:val="left" w:pos="330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178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F178D" w:rsidRPr="002F178D" w:rsidRDefault="002F178D" w:rsidP="002F178D">
      <w:pPr>
        <w:spacing w:before="44" w:after="44" w:line="312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F178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ТРЕБОВАНИЯ К УРОВНЮ ПОДГОТОВКИ УЧАЩИХСЯ </w:t>
      </w:r>
    </w:p>
    <w:p w:rsidR="002F178D" w:rsidRPr="002F178D" w:rsidRDefault="002F178D" w:rsidP="002F178D">
      <w:pPr>
        <w:spacing w:before="44" w:after="44" w:line="312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F178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 ОКОНЧАНИЮ 9 КЛАССА</w:t>
      </w:r>
    </w:p>
    <w:p w:rsidR="002F178D" w:rsidRPr="002F178D" w:rsidRDefault="002F178D" w:rsidP="002F178D">
      <w:pPr>
        <w:pStyle w:val="a3"/>
        <w:ind w:left="12" w:firstLine="709"/>
        <w:jc w:val="center"/>
        <w:rPr>
          <w:rFonts w:ascii="Times New Roman" w:hAnsi="Times New Roman"/>
          <w:b/>
          <w:sz w:val="24"/>
          <w:szCs w:val="24"/>
        </w:rPr>
      </w:pPr>
      <w:r w:rsidRPr="002F178D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2F178D" w:rsidRPr="002F178D" w:rsidRDefault="002F178D" w:rsidP="002F178D">
      <w:pPr>
        <w:numPr>
          <w:ilvl w:val="0"/>
          <w:numId w:val="3"/>
        </w:num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8D">
        <w:rPr>
          <w:rFonts w:ascii="Times New Roman" w:hAnsi="Times New Roman"/>
          <w:sz w:val="24"/>
          <w:szCs w:val="24"/>
        </w:rPr>
        <w:t>смысл понятия: речь устная и письменная, монолог и диалог, сфера и ситуация речевого общения</w:t>
      </w:r>
      <w:r w:rsidRPr="002F178D">
        <w:rPr>
          <w:rFonts w:ascii="Times New Roman" w:hAnsi="Times New Roman"/>
          <w:bCs/>
          <w:sz w:val="24"/>
          <w:szCs w:val="24"/>
        </w:rPr>
        <w:t>;</w:t>
      </w:r>
    </w:p>
    <w:p w:rsidR="002F178D" w:rsidRPr="002F178D" w:rsidRDefault="002F178D" w:rsidP="002F178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8D">
        <w:rPr>
          <w:rFonts w:ascii="Times New Roman" w:hAnsi="Times New Roman"/>
          <w:sz w:val="24"/>
          <w:szCs w:val="24"/>
        </w:rPr>
        <w:t>нормы речевого поведения в различных сферах общения;</w:t>
      </w:r>
    </w:p>
    <w:p w:rsidR="002F178D" w:rsidRPr="002F178D" w:rsidRDefault="002F178D" w:rsidP="002F178D">
      <w:pPr>
        <w:numPr>
          <w:ilvl w:val="0"/>
          <w:numId w:val="3"/>
        </w:numPr>
        <w:spacing w:after="0" w:line="216" w:lineRule="auto"/>
        <w:ind w:right="14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78D">
        <w:rPr>
          <w:rFonts w:ascii="Times New Roman" w:hAnsi="Times New Roman"/>
          <w:sz w:val="24"/>
          <w:szCs w:val="24"/>
        </w:rPr>
        <w:t xml:space="preserve">основные нормы русского литературного языка (орфоэпические, лексические, грамматические, орфографические, пунктуационные); </w:t>
      </w:r>
    </w:p>
    <w:p w:rsidR="002F178D" w:rsidRPr="002F178D" w:rsidRDefault="002F178D" w:rsidP="002F178D">
      <w:pPr>
        <w:numPr>
          <w:ilvl w:val="0"/>
          <w:numId w:val="3"/>
        </w:numPr>
        <w:spacing w:after="0" w:line="216" w:lineRule="auto"/>
        <w:ind w:right="14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78D">
        <w:rPr>
          <w:rFonts w:ascii="Times New Roman" w:hAnsi="Times New Roman"/>
          <w:sz w:val="24"/>
          <w:szCs w:val="24"/>
        </w:rPr>
        <w:t>нормы речевого этикета.</w:t>
      </w:r>
    </w:p>
    <w:p w:rsidR="002F178D" w:rsidRPr="002F178D" w:rsidRDefault="002F178D" w:rsidP="002F178D">
      <w:pPr>
        <w:spacing w:after="0" w:line="216" w:lineRule="auto"/>
        <w:ind w:left="720" w:right="1400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F178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2F178D" w:rsidRPr="002F178D" w:rsidRDefault="002F178D" w:rsidP="002F178D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178D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2F178D" w:rsidRPr="002F178D" w:rsidRDefault="002F178D" w:rsidP="002F178D">
      <w:pPr>
        <w:numPr>
          <w:ilvl w:val="0"/>
          <w:numId w:val="3"/>
        </w:num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8D">
        <w:rPr>
          <w:rFonts w:ascii="Times New Roman" w:hAnsi="Times New Roman"/>
          <w:sz w:val="24"/>
          <w:szCs w:val="24"/>
        </w:rPr>
        <w:t>адекватно воспринимать информацию устного и письменного сообщения</w:t>
      </w:r>
      <w:r w:rsidRPr="002F178D">
        <w:rPr>
          <w:rFonts w:ascii="Times New Roman" w:hAnsi="Times New Roman"/>
          <w:bCs/>
          <w:sz w:val="24"/>
          <w:szCs w:val="24"/>
        </w:rPr>
        <w:t>;</w:t>
      </w:r>
    </w:p>
    <w:p w:rsidR="002F178D" w:rsidRPr="002F178D" w:rsidRDefault="002F178D" w:rsidP="002F178D">
      <w:pPr>
        <w:numPr>
          <w:ilvl w:val="0"/>
          <w:numId w:val="3"/>
        </w:numPr>
        <w:spacing w:after="0" w:line="216" w:lineRule="auto"/>
        <w:ind w:right="1400" w:firstLine="709"/>
        <w:jc w:val="both"/>
        <w:rPr>
          <w:rFonts w:ascii="Times New Roman" w:hAnsi="Times New Roman"/>
          <w:sz w:val="24"/>
          <w:szCs w:val="24"/>
        </w:rPr>
      </w:pPr>
      <w:r w:rsidRPr="002F178D">
        <w:rPr>
          <w:rFonts w:ascii="Times New Roman" w:hAnsi="Times New Roman"/>
          <w:sz w:val="24"/>
          <w:szCs w:val="24"/>
        </w:rPr>
        <w:t>создавать тексты различных стилей и жанров;</w:t>
      </w:r>
    </w:p>
    <w:p w:rsidR="002F178D" w:rsidRPr="002F178D" w:rsidRDefault="002F178D" w:rsidP="002F178D">
      <w:pPr>
        <w:numPr>
          <w:ilvl w:val="0"/>
          <w:numId w:val="3"/>
        </w:num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8D">
        <w:rPr>
          <w:rFonts w:ascii="Times New Roman" w:hAnsi="Times New Roman"/>
          <w:sz w:val="24"/>
          <w:szCs w:val="24"/>
        </w:rPr>
        <w:t>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2F178D" w:rsidRPr="002F178D" w:rsidRDefault="002F178D" w:rsidP="002F178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8D">
        <w:rPr>
          <w:rFonts w:ascii="Times New Roman" w:hAnsi="Times New Roman"/>
          <w:sz w:val="24"/>
          <w:szCs w:val="24"/>
        </w:rPr>
        <w:t>соблюдать в практике речевого общения основные нормы русского литературного языка;</w:t>
      </w:r>
    </w:p>
    <w:p w:rsidR="002F178D" w:rsidRPr="002F178D" w:rsidRDefault="002F178D" w:rsidP="002F178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8D">
        <w:rPr>
          <w:rFonts w:ascii="Times New Roman" w:hAnsi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2F178D" w:rsidRPr="002F178D" w:rsidRDefault="002F178D" w:rsidP="002F178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8D">
        <w:rPr>
          <w:rFonts w:ascii="Times New Roman" w:hAnsi="Times New Roman"/>
          <w:sz w:val="24"/>
          <w:szCs w:val="24"/>
        </w:rPr>
        <w:t>соблюдать нормы русского речевого этикета;</w:t>
      </w:r>
    </w:p>
    <w:p w:rsidR="002F178D" w:rsidRPr="002F178D" w:rsidRDefault="002F178D" w:rsidP="002F178D">
      <w:pPr>
        <w:numPr>
          <w:ilvl w:val="0"/>
          <w:numId w:val="3"/>
        </w:num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8D">
        <w:rPr>
          <w:rFonts w:ascii="Times New Roman" w:hAnsi="Times New Roman"/>
          <w:sz w:val="24"/>
          <w:szCs w:val="24"/>
        </w:rPr>
        <w:t>осуществлять речевой самоконтроль;</w:t>
      </w:r>
    </w:p>
    <w:p w:rsidR="002F178D" w:rsidRPr="002F178D" w:rsidRDefault="002F178D" w:rsidP="002F178D">
      <w:pPr>
        <w:pStyle w:val="a3"/>
        <w:numPr>
          <w:ilvl w:val="0"/>
          <w:numId w:val="3"/>
        </w:numPr>
        <w:ind w:firstLine="709"/>
        <w:rPr>
          <w:rFonts w:ascii="Times New Roman" w:hAnsi="Times New Roman"/>
          <w:sz w:val="24"/>
          <w:szCs w:val="24"/>
        </w:rPr>
      </w:pPr>
      <w:r w:rsidRPr="002F178D">
        <w:rPr>
          <w:rFonts w:ascii="Times New Roman" w:hAnsi="Times New Roman"/>
          <w:sz w:val="24"/>
          <w:szCs w:val="24"/>
        </w:rPr>
        <w:t>оценивать языковые явления с точки зрения нормативности</w:t>
      </w:r>
      <w:r w:rsidRPr="002F178D">
        <w:rPr>
          <w:rFonts w:ascii="Times New Roman" w:hAnsi="Times New Roman"/>
          <w:bCs/>
          <w:sz w:val="24"/>
          <w:szCs w:val="24"/>
        </w:rPr>
        <w:t>;</w:t>
      </w:r>
    </w:p>
    <w:p w:rsidR="002F178D" w:rsidRPr="002F178D" w:rsidRDefault="002F178D" w:rsidP="002F178D">
      <w:pPr>
        <w:numPr>
          <w:ilvl w:val="0"/>
          <w:numId w:val="3"/>
        </w:num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8D">
        <w:rPr>
          <w:rFonts w:ascii="Times New Roman" w:hAnsi="Times New Roman"/>
          <w:sz w:val="24"/>
          <w:szCs w:val="24"/>
        </w:rPr>
        <w:t>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2F178D" w:rsidRPr="002F178D" w:rsidRDefault="002F178D" w:rsidP="002F178D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78D">
        <w:rPr>
          <w:rFonts w:ascii="Times New Roman" w:hAnsi="Times New Roman"/>
          <w:b/>
          <w:i/>
          <w:sz w:val="24"/>
          <w:szCs w:val="24"/>
        </w:rPr>
        <w:t>Учащиеся должны 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2F178D" w:rsidRDefault="002F178D" w:rsidP="00C91FB7">
      <w:pPr>
        <w:tabs>
          <w:tab w:val="left" w:pos="330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178D" w:rsidRDefault="002F178D" w:rsidP="00C91FB7">
      <w:pPr>
        <w:tabs>
          <w:tab w:val="left" w:pos="330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178D" w:rsidRPr="002F178D" w:rsidRDefault="002F178D" w:rsidP="00C91FB7">
      <w:pPr>
        <w:tabs>
          <w:tab w:val="left" w:pos="330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color w:val="00B050"/>
          <w:sz w:val="24"/>
          <w:szCs w:val="24"/>
          <w:u w:val="single"/>
        </w:rPr>
      </w:pPr>
    </w:p>
    <w:p w:rsidR="00C91FB7" w:rsidRPr="002F178D" w:rsidRDefault="00C91FB7" w:rsidP="00C91FB7">
      <w:pPr>
        <w:ind w:left="-851"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178D">
        <w:rPr>
          <w:rFonts w:ascii="Times New Roman" w:hAnsi="Times New Roman"/>
          <w:b/>
          <w:sz w:val="24"/>
          <w:szCs w:val="24"/>
          <w:u w:val="single"/>
        </w:rPr>
        <w:t>СОДЕРЖАНИЕ РАБОЧЕЙ ПРОГРАММЫ</w:t>
      </w:r>
    </w:p>
    <w:p w:rsidR="00C91FB7" w:rsidRPr="002F178D" w:rsidRDefault="00C91FB7" w:rsidP="00C91FB7">
      <w:pPr>
        <w:tabs>
          <w:tab w:val="left" w:pos="2145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178D">
        <w:rPr>
          <w:rFonts w:ascii="Times New Roman" w:hAnsi="Times New Roman"/>
          <w:b/>
          <w:sz w:val="24"/>
          <w:szCs w:val="24"/>
        </w:rPr>
        <w:t xml:space="preserve">Нормативный аспект культуры речи </w:t>
      </w:r>
    </w:p>
    <w:p w:rsidR="00C91FB7" w:rsidRPr="002F178D" w:rsidRDefault="00C91FB7" w:rsidP="00C91FB7">
      <w:pPr>
        <w:tabs>
          <w:tab w:val="left" w:pos="2145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178D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    </w:t>
      </w:r>
      <w:r w:rsidRPr="002F17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Правильность речи </w:t>
      </w:r>
    </w:p>
    <w:p w:rsidR="00C91FB7" w:rsidRPr="002F178D" w:rsidRDefault="00C91FB7" w:rsidP="00C91FB7">
      <w:pPr>
        <w:tabs>
          <w:tab w:val="left" w:pos="2145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F17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Правильность речи как соответствие ее нормам современного русского литературного языка.</w:t>
      </w:r>
    </w:p>
    <w:p w:rsidR="00C91FB7" w:rsidRPr="002F178D" w:rsidRDefault="00C91FB7" w:rsidP="00C91FB7">
      <w:pPr>
        <w:tabs>
          <w:tab w:val="left" w:pos="2145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F178D">
        <w:rPr>
          <w:rFonts w:ascii="Times New Roman" w:hAnsi="Times New Roman"/>
          <w:b/>
          <w:i/>
          <w:color w:val="FF0000"/>
          <w:sz w:val="24"/>
          <w:szCs w:val="24"/>
        </w:rPr>
        <w:t xml:space="preserve">     </w:t>
      </w:r>
    </w:p>
    <w:p w:rsidR="00C91FB7" w:rsidRPr="002F178D" w:rsidRDefault="00C91FB7" w:rsidP="00C91FB7">
      <w:pPr>
        <w:tabs>
          <w:tab w:val="left" w:pos="2145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78D">
        <w:rPr>
          <w:rFonts w:ascii="Times New Roman" w:hAnsi="Times New Roman"/>
          <w:b/>
          <w:sz w:val="24"/>
          <w:szCs w:val="24"/>
        </w:rPr>
        <w:t xml:space="preserve">Орфоэпические (произносительные и акцентологические) нормы </w:t>
      </w: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F178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</w:t>
      </w:r>
      <w:r w:rsidRPr="002F178D">
        <w:rPr>
          <w:rFonts w:ascii="Times New Roman" w:hAnsi="Times New Roman"/>
          <w:sz w:val="24"/>
          <w:szCs w:val="24"/>
          <w:lang w:eastAsia="ru-RU"/>
        </w:rPr>
        <w:t>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Допустимые варианты произношения и ударения.</w:t>
      </w: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2F178D">
        <w:rPr>
          <w:rFonts w:ascii="Times New Roman" w:hAnsi="Times New Roman"/>
          <w:b/>
          <w:sz w:val="24"/>
          <w:szCs w:val="24"/>
        </w:rPr>
        <w:t xml:space="preserve">Лексические нормы  </w:t>
      </w: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F178D">
        <w:rPr>
          <w:rFonts w:ascii="Times New Roman" w:hAnsi="Times New Roman"/>
          <w:sz w:val="24"/>
          <w:szCs w:val="24"/>
        </w:rPr>
        <w:t xml:space="preserve">     Употребление слова в строгом соответствии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свойств. Молодежный сленг (</w:t>
      </w:r>
      <w:r w:rsidRPr="002F178D">
        <w:rPr>
          <w:rFonts w:ascii="Times New Roman" w:hAnsi="Times New Roman"/>
          <w:i/>
          <w:sz w:val="24"/>
          <w:szCs w:val="24"/>
        </w:rPr>
        <w:t>крутой, клевый</w:t>
      </w:r>
      <w:r w:rsidRPr="002F178D">
        <w:rPr>
          <w:rFonts w:ascii="Times New Roman" w:hAnsi="Times New Roman"/>
          <w:sz w:val="24"/>
          <w:szCs w:val="24"/>
        </w:rPr>
        <w:t xml:space="preserve"> и т.п.) и отношение к нему.</w:t>
      </w:r>
      <w:r w:rsidRPr="002F178D">
        <w:rPr>
          <w:rFonts w:ascii="Times New Roman" w:hAnsi="Times New Roman"/>
          <w:sz w:val="24"/>
          <w:szCs w:val="24"/>
        </w:rPr>
        <w:tab/>
      </w:r>
      <w:r w:rsidRPr="002F178D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C91FB7" w:rsidRPr="002F178D" w:rsidRDefault="00C91FB7" w:rsidP="00C91FB7">
      <w:pPr>
        <w:pStyle w:val="FR2"/>
        <w:ind w:left="80" w:firstLine="709"/>
        <w:jc w:val="both"/>
        <w:rPr>
          <w:b w:val="0"/>
          <w:color w:val="FF0000"/>
          <w:sz w:val="24"/>
          <w:szCs w:val="24"/>
        </w:rPr>
      </w:pP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2F178D">
        <w:rPr>
          <w:rFonts w:ascii="Times New Roman" w:hAnsi="Times New Roman"/>
          <w:b/>
          <w:sz w:val="24"/>
          <w:szCs w:val="24"/>
        </w:rPr>
        <w:t xml:space="preserve">Грамматические нормы </w:t>
      </w: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F178D">
        <w:rPr>
          <w:rFonts w:ascii="Times New Roman" w:hAnsi="Times New Roman"/>
          <w:sz w:val="24"/>
          <w:szCs w:val="24"/>
          <w:lang w:eastAsia="ru-RU"/>
        </w:rPr>
        <w:t xml:space="preserve">     Нормативное употребление форм слова. Нормативное построение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Нормативное согласование сказуемого с подлежащим. Правильное построение предложений с обособленными членами, а также сложноподчиненных предложений. Синонимия грамматических форм и их стилистические и смысловые различия.  </w:t>
      </w: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2F178D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2F178D">
        <w:rPr>
          <w:rFonts w:ascii="Times New Roman" w:hAnsi="Times New Roman"/>
          <w:b/>
          <w:sz w:val="24"/>
          <w:szCs w:val="24"/>
        </w:rPr>
        <w:t xml:space="preserve">Интонационные нормы </w:t>
      </w: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F178D">
        <w:rPr>
          <w:rFonts w:ascii="Times New Roman" w:hAnsi="Times New Roman"/>
          <w:sz w:val="24"/>
          <w:szCs w:val="24"/>
          <w:lang w:eastAsia="ru-RU"/>
        </w:rPr>
        <w:t xml:space="preserve">     Основные элементы интонации: логическое ударение, пауза, мелодика, темп и тон речи. </w:t>
      </w:r>
      <w:proofErr w:type="spellStart"/>
      <w:proofErr w:type="gramStart"/>
      <w:r w:rsidRPr="002F178D">
        <w:rPr>
          <w:rFonts w:ascii="Times New Roman" w:hAnsi="Times New Roman"/>
          <w:sz w:val="24"/>
          <w:szCs w:val="24"/>
          <w:lang w:eastAsia="ru-RU"/>
        </w:rPr>
        <w:t>Смысло</w:t>
      </w:r>
      <w:proofErr w:type="spellEnd"/>
      <w:r w:rsidRPr="002F178D">
        <w:rPr>
          <w:rFonts w:ascii="Times New Roman" w:hAnsi="Times New Roman"/>
          <w:sz w:val="24"/>
          <w:szCs w:val="24"/>
          <w:lang w:eastAsia="ru-RU"/>
        </w:rPr>
        <w:t>-различительная</w:t>
      </w:r>
      <w:proofErr w:type="gramEnd"/>
      <w:r w:rsidRPr="002F178D">
        <w:rPr>
          <w:rFonts w:ascii="Times New Roman" w:hAnsi="Times New Roman"/>
          <w:sz w:val="24"/>
          <w:szCs w:val="24"/>
          <w:lang w:eastAsia="ru-RU"/>
        </w:rPr>
        <w:t xml:space="preserve"> роль каждого элемента интонации. Роль интонации в передаче смысла речи и подтекста. Этикетная функция интонации в речевом общении. </w:t>
      </w:r>
    </w:p>
    <w:p w:rsidR="00C91FB7" w:rsidRPr="002F178D" w:rsidRDefault="00C91FB7" w:rsidP="00C91FB7">
      <w:pPr>
        <w:tabs>
          <w:tab w:val="left" w:pos="2145"/>
        </w:tabs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F178D"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2F178D">
        <w:rPr>
          <w:rFonts w:ascii="Times New Roman" w:hAnsi="Times New Roman"/>
          <w:b/>
          <w:sz w:val="24"/>
          <w:szCs w:val="24"/>
        </w:rPr>
        <w:t xml:space="preserve">Орфографические нормы </w:t>
      </w: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F178D">
        <w:rPr>
          <w:rFonts w:ascii="Times New Roman" w:hAnsi="Times New Roman"/>
          <w:sz w:val="24"/>
          <w:szCs w:val="24"/>
          <w:lang w:eastAsia="ru-RU"/>
        </w:rPr>
        <w:t xml:space="preserve">     Разделы русской орфографии и основные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 </w:t>
      </w:r>
    </w:p>
    <w:p w:rsidR="00C91FB7" w:rsidRPr="002F178D" w:rsidRDefault="00C91FB7" w:rsidP="00C91FB7">
      <w:pPr>
        <w:tabs>
          <w:tab w:val="left" w:pos="2145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F178D"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b/>
          <w:iCs/>
          <w:sz w:val="24"/>
          <w:szCs w:val="24"/>
        </w:rPr>
      </w:pPr>
      <w:r w:rsidRPr="002F178D">
        <w:rPr>
          <w:rFonts w:ascii="Times New Roman" w:hAnsi="Times New Roman"/>
          <w:b/>
          <w:sz w:val="24"/>
          <w:szCs w:val="24"/>
        </w:rPr>
        <w:t xml:space="preserve">Пунктуационные нормы </w:t>
      </w:r>
    </w:p>
    <w:p w:rsidR="00C91FB7" w:rsidRPr="002F178D" w:rsidRDefault="00C91FB7" w:rsidP="00C91FB7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F178D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Принципы русской пунктуации. Разделы русской пунктуации и системы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 </w:t>
      </w:r>
    </w:p>
    <w:p w:rsidR="00C91FB7" w:rsidRPr="002F178D" w:rsidRDefault="00C91FB7" w:rsidP="00C91FB7">
      <w:pPr>
        <w:pStyle w:val="a3"/>
        <w:ind w:left="709" w:firstLine="709"/>
        <w:rPr>
          <w:rFonts w:ascii="Times New Roman" w:hAnsi="Times New Roman"/>
          <w:color w:val="FF0000"/>
          <w:sz w:val="24"/>
          <w:szCs w:val="24"/>
        </w:rPr>
      </w:pPr>
    </w:p>
    <w:p w:rsidR="00C91FB7" w:rsidRPr="002F178D" w:rsidRDefault="00C91FB7" w:rsidP="00C91FB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178D">
        <w:rPr>
          <w:rFonts w:ascii="Times New Roman" w:hAnsi="Times New Roman"/>
          <w:b/>
          <w:sz w:val="24"/>
          <w:szCs w:val="24"/>
        </w:rPr>
        <w:t xml:space="preserve">Этический аспект культуры речи </w:t>
      </w:r>
    </w:p>
    <w:p w:rsidR="00C91FB7" w:rsidRPr="002F178D" w:rsidRDefault="00C91FB7" w:rsidP="00C91FB7">
      <w:pPr>
        <w:pStyle w:val="a3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178D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    </w:t>
      </w:r>
      <w:r w:rsidRPr="002F178D">
        <w:rPr>
          <w:rFonts w:ascii="Times New Roman" w:eastAsia="Times New Roman" w:hAnsi="Times New Roman"/>
          <w:bCs/>
          <w:sz w:val="24"/>
          <w:szCs w:val="24"/>
          <w:lang w:eastAsia="ru-RU"/>
        </w:rPr>
        <w:t>Речевой этикет как правила речевого общения. Речевой этикет как компонент культуры речи. Культура поведения, культура речи и речевой этикет.</w:t>
      </w:r>
    </w:p>
    <w:p w:rsidR="00C91FB7" w:rsidRPr="002F178D" w:rsidRDefault="00C91FB7" w:rsidP="00C91FB7">
      <w:pPr>
        <w:pStyle w:val="a3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17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Культура диалога. Правила ведения речи для говорящего и для слушателя.</w:t>
      </w:r>
    </w:p>
    <w:p w:rsidR="00C91FB7" w:rsidRPr="002F178D" w:rsidRDefault="00C91FB7" w:rsidP="00C91FB7">
      <w:pPr>
        <w:pStyle w:val="a3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17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Языковые средства выражения речевого этикета: речевые стереотипы, формулы вежливости. Использование этикетных выражений для установления контакта и поддержания доброжелательности и взаимного уважения в разных ситуациях речевого общения.</w:t>
      </w:r>
    </w:p>
    <w:p w:rsidR="00C91FB7" w:rsidRPr="002F178D" w:rsidRDefault="00C91FB7" w:rsidP="00C91FB7">
      <w:pPr>
        <w:pStyle w:val="a3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17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Особенности речевого этикета в официально-деловой, научной и публицистической сферах общения.</w:t>
      </w:r>
    </w:p>
    <w:p w:rsidR="00C91FB7" w:rsidRPr="002F178D" w:rsidRDefault="00C91FB7" w:rsidP="00C91FB7">
      <w:pPr>
        <w:pStyle w:val="a3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17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Основные речевые правила общения посредством телефона, в том числе мобильного. Особенности речевого этикета при дистанционном общении (</w:t>
      </w:r>
      <w:r w:rsidRPr="002F178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SMS</w:t>
      </w:r>
      <w:r w:rsidRPr="002F178D">
        <w:rPr>
          <w:rFonts w:ascii="Times New Roman" w:eastAsia="Times New Roman" w:hAnsi="Times New Roman"/>
          <w:bCs/>
          <w:sz w:val="24"/>
          <w:szCs w:val="24"/>
          <w:lang w:eastAsia="ru-RU"/>
        </w:rPr>
        <w:t>-сообщения, электронная почта, телефакс и др.)</w:t>
      </w:r>
    </w:p>
    <w:p w:rsidR="00C91FB7" w:rsidRPr="002F178D" w:rsidRDefault="00C91FB7" w:rsidP="00C91FB7">
      <w:pPr>
        <w:pStyle w:val="a3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17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Основные правила письменного общения в виртуальных дискуссиях, конференциях на тематических чатах Интернета.</w:t>
      </w:r>
    </w:p>
    <w:p w:rsidR="00C91FB7" w:rsidRPr="002F178D" w:rsidRDefault="00C91FB7" w:rsidP="00C91FB7">
      <w:pPr>
        <w:pStyle w:val="a3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17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Виды коммуникативных неудач, вызванных нарушением правил речевого этикета.</w:t>
      </w:r>
    </w:p>
    <w:p w:rsidR="00C91FB7" w:rsidRPr="002F178D" w:rsidRDefault="00C91FB7" w:rsidP="00C91FB7">
      <w:pPr>
        <w:pStyle w:val="a3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17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Роль невербальных средств (мимика, жесты, телодвижения, язык глаз, улыбка) в общении; их этикетная функция.  </w:t>
      </w:r>
    </w:p>
    <w:p w:rsidR="00C91FB7" w:rsidRPr="0086681F" w:rsidRDefault="00C91FB7" w:rsidP="00C91FB7">
      <w:pPr>
        <w:spacing w:after="0" w:line="256" w:lineRule="auto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C91FB7" w:rsidRDefault="00C91FB7" w:rsidP="00C91F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27A1" w:rsidRDefault="007A27A1"/>
    <w:p w:rsidR="00C91FB7" w:rsidRDefault="00C91FB7"/>
    <w:p w:rsidR="00D9768D" w:rsidRDefault="00D9768D" w:rsidP="00C91F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768D" w:rsidRDefault="00D9768D" w:rsidP="00C91F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178D" w:rsidRDefault="002F178D" w:rsidP="00C91F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178D" w:rsidRDefault="002F178D" w:rsidP="00C91F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178D" w:rsidRDefault="002F178D" w:rsidP="00C91F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178D" w:rsidRDefault="002F178D" w:rsidP="00C91F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768D" w:rsidRDefault="00D9768D" w:rsidP="00C91F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1FB7" w:rsidRPr="00D9768D" w:rsidRDefault="00C91FB7" w:rsidP="00C91FB7">
      <w:pPr>
        <w:jc w:val="center"/>
        <w:rPr>
          <w:rFonts w:ascii="Times New Roman" w:hAnsi="Times New Roman"/>
          <w:b/>
          <w:sz w:val="24"/>
          <w:szCs w:val="24"/>
        </w:rPr>
      </w:pPr>
      <w:r w:rsidRPr="00D9768D">
        <w:rPr>
          <w:rFonts w:ascii="Times New Roman" w:hAnsi="Times New Roman"/>
          <w:b/>
          <w:sz w:val="24"/>
          <w:szCs w:val="24"/>
        </w:rPr>
        <w:t>Календарно-тематическое пла</w:t>
      </w:r>
      <w:r w:rsidR="00D9768D" w:rsidRPr="00D9768D">
        <w:rPr>
          <w:rFonts w:ascii="Times New Roman" w:hAnsi="Times New Roman"/>
          <w:b/>
          <w:sz w:val="24"/>
          <w:szCs w:val="24"/>
        </w:rPr>
        <w:t xml:space="preserve">нирование курса культура речи 9 </w:t>
      </w:r>
      <w:r w:rsidRPr="00D9768D">
        <w:rPr>
          <w:rFonts w:ascii="Times New Roman" w:hAnsi="Times New Roman"/>
          <w:b/>
          <w:sz w:val="24"/>
          <w:szCs w:val="24"/>
        </w:rPr>
        <w:t>класс.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7"/>
        <w:gridCol w:w="4111"/>
        <w:gridCol w:w="1701"/>
        <w:gridCol w:w="1559"/>
      </w:tblGrid>
      <w:tr w:rsidR="00D9768D" w:rsidRPr="00D9768D" w:rsidTr="00D9768D">
        <w:tc>
          <w:tcPr>
            <w:tcW w:w="710" w:type="dxa"/>
            <w:vAlign w:val="center"/>
          </w:tcPr>
          <w:p w:rsidR="00D9768D" w:rsidRPr="00D9768D" w:rsidRDefault="00D9768D" w:rsidP="00114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68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D9768D" w:rsidRPr="00D9768D" w:rsidRDefault="00D9768D" w:rsidP="00114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68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vAlign w:val="center"/>
          </w:tcPr>
          <w:p w:rsidR="00D9768D" w:rsidRPr="00D9768D" w:rsidRDefault="00D9768D" w:rsidP="00114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68D">
              <w:rPr>
                <w:rFonts w:ascii="Times New Roman" w:hAnsi="Times New Roman"/>
                <w:b/>
                <w:sz w:val="24"/>
                <w:szCs w:val="24"/>
              </w:rPr>
              <w:t xml:space="preserve">Знания </w:t>
            </w:r>
          </w:p>
          <w:p w:rsidR="00D9768D" w:rsidRPr="00D9768D" w:rsidRDefault="00D9768D" w:rsidP="00114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68D">
              <w:rPr>
                <w:rFonts w:ascii="Times New Roman" w:hAnsi="Times New Roman"/>
                <w:b/>
                <w:sz w:val="24"/>
                <w:szCs w:val="24"/>
              </w:rPr>
              <w:t xml:space="preserve">Умения </w:t>
            </w:r>
          </w:p>
          <w:p w:rsidR="00D9768D" w:rsidRPr="00D9768D" w:rsidRDefault="00D9768D" w:rsidP="00114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68D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1701" w:type="dxa"/>
            <w:vAlign w:val="center"/>
          </w:tcPr>
          <w:p w:rsidR="00D9768D" w:rsidRPr="00D9768D" w:rsidRDefault="00D9768D" w:rsidP="00114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68D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D9768D" w:rsidRPr="00D9768D" w:rsidRDefault="00D9768D" w:rsidP="00114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68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vAlign w:val="center"/>
          </w:tcPr>
          <w:p w:rsidR="00D9768D" w:rsidRPr="00D9768D" w:rsidRDefault="00D9768D" w:rsidP="00114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68D"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Правильность речи как соответствие её нормам современного русского литературного языка</w:t>
            </w: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Расширение сведений о нормах речевого поведения</w:t>
            </w: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Основные нормы современного литературного произношения</w:t>
            </w:r>
            <w:r w:rsidR="006E2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222A" w:rsidRPr="00D9768D">
              <w:rPr>
                <w:rFonts w:ascii="Times New Roman" w:hAnsi="Times New Roman"/>
                <w:sz w:val="24"/>
                <w:szCs w:val="24"/>
              </w:rPr>
              <w:t>Особенности произношения иноязычных слов, русских имён и отчеств</w:t>
            </w: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Совершенствование умений в области фонетики и орфоэпии</w:t>
            </w: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Нормы ударения в современном русском языке</w:t>
            </w:r>
          </w:p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Совершенствование умений в области фонетики и орфоэпии</w:t>
            </w: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6E222A" w:rsidRPr="00D9768D" w:rsidRDefault="00D9768D" w:rsidP="006E2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Лексические нормы</w:t>
            </w:r>
            <w:r w:rsidR="006E2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222A" w:rsidRPr="00D9768D">
              <w:rPr>
                <w:rFonts w:ascii="Times New Roman" w:hAnsi="Times New Roman"/>
                <w:sz w:val="24"/>
                <w:szCs w:val="24"/>
              </w:rPr>
              <w:t>Молодёжный сленг и отношение к нему</w:t>
            </w:r>
          </w:p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Совершенствование умений в области лексики</w:t>
            </w: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6E222A" w:rsidRPr="00D9768D" w:rsidRDefault="00D9768D" w:rsidP="006E2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Грамматические нормы</w:t>
            </w:r>
            <w:r w:rsidR="006E2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222A" w:rsidRPr="00D9768D">
              <w:rPr>
                <w:rFonts w:ascii="Times New Roman" w:hAnsi="Times New Roman"/>
                <w:sz w:val="24"/>
                <w:szCs w:val="24"/>
              </w:rPr>
              <w:t>Нормативное употребление форм слова</w:t>
            </w:r>
          </w:p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Совершенствование умений в области грамматики</w:t>
            </w: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6E222A" w:rsidRPr="00D9768D" w:rsidRDefault="00D9768D" w:rsidP="006E2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Нормативное построение словосочетаний по типу согласования, управления</w:t>
            </w:r>
            <w:r w:rsidR="006E2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222A" w:rsidRPr="00D9768D">
              <w:rPr>
                <w:rFonts w:ascii="Times New Roman" w:hAnsi="Times New Roman"/>
                <w:sz w:val="24"/>
                <w:szCs w:val="24"/>
              </w:rPr>
              <w:t>Предлоги</w:t>
            </w:r>
          </w:p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 xml:space="preserve">Правильное и уместное использование </w:t>
            </w:r>
            <w:proofErr w:type="spellStart"/>
            <w:r w:rsidRPr="00D9768D">
              <w:rPr>
                <w:rFonts w:ascii="Times New Roman" w:hAnsi="Times New Roman"/>
                <w:sz w:val="24"/>
                <w:szCs w:val="24"/>
              </w:rPr>
              <w:t>язык.средств</w:t>
            </w:r>
            <w:proofErr w:type="spellEnd"/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Правильное построение предложений</w:t>
            </w:r>
            <w:r w:rsidR="006E2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222A" w:rsidRPr="00D9768D">
              <w:rPr>
                <w:rFonts w:ascii="Times New Roman" w:hAnsi="Times New Roman"/>
                <w:sz w:val="24"/>
                <w:szCs w:val="24"/>
              </w:rPr>
              <w:t>Нормативное согласование сказуемого с подлежащим</w:t>
            </w: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 xml:space="preserve">Правильное и уместное использование </w:t>
            </w:r>
            <w:proofErr w:type="spellStart"/>
            <w:r w:rsidRPr="00D9768D">
              <w:rPr>
                <w:rFonts w:ascii="Times New Roman" w:hAnsi="Times New Roman"/>
                <w:sz w:val="24"/>
                <w:szCs w:val="24"/>
              </w:rPr>
              <w:t>язык.средств</w:t>
            </w:r>
            <w:proofErr w:type="spellEnd"/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Правильное построение предложений с обособленными членами</w:t>
            </w:r>
            <w:r w:rsidR="006E2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222A" w:rsidRPr="00D9768D">
              <w:rPr>
                <w:rFonts w:ascii="Times New Roman" w:hAnsi="Times New Roman"/>
                <w:sz w:val="24"/>
                <w:szCs w:val="24"/>
              </w:rPr>
              <w:t>Правильное построение сложноподчинённых предложений</w:t>
            </w: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 xml:space="preserve">Правильное и уместное использование </w:t>
            </w:r>
            <w:proofErr w:type="spellStart"/>
            <w:r w:rsidRPr="00D9768D">
              <w:rPr>
                <w:rFonts w:ascii="Times New Roman" w:hAnsi="Times New Roman"/>
                <w:sz w:val="24"/>
                <w:szCs w:val="24"/>
              </w:rPr>
              <w:t>язык.средств</w:t>
            </w:r>
            <w:proofErr w:type="spellEnd"/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Интонационные формы</w:t>
            </w:r>
            <w:r w:rsidR="006E2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222A" w:rsidRPr="00D9768D">
              <w:rPr>
                <w:rFonts w:ascii="Times New Roman" w:hAnsi="Times New Roman"/>
                <w:sz w:val="24"/>
                <w:szCs w:val="24"/>
              </w:rPr>
              <w:t>Основные элементы интонации</w:t>
            </w:r>
          </w:p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Моделирование речевого поведения</w:t>
            </w: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 xml:space="preserve">Орфографические нормы. </w:t>
            </w:r>
          </w:p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Слитные, дефисные и раздельные написания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Отработка навыков правописания</w:t>
            </w: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Употребление прописных и строчных букв</w:t>
            </w:r>
            <w:r w:rsidR="006E2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222A" w:rsidRPr="00D9768D">
              <w:rPr>
                <w:rFonts w:ascii="Times New Roman" w:hAnsi="Times New Roman"/>
                <w:sz w:val="24"/>
                <w:szCs w:val="24"/>
              </w:rPr>
              <w:t>Правила переноса слов</w:t>
            </w: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Отработка навыков правописания</w:t>
            </w: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Пунктуационные нормы. Знаки препинания в конце предложений</w:t>
            </w:r>
          </w:p>
          <w:p w:rsidR="006E222A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lastRenderedPageBreak/>
              <w:t>Отработка пунктуационных навыков</w:t>
            </w: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Знаки препинания внутри простого предложения</w:t>
            </w:r>
            <w:r w:rsidR="006E22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Знаки препинания между частями сложного предложения</w:t>
            </w: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Отработка пунктуационных навыков</w:t>
            </w: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Знаки препинания при передаче чужой речи</w:t>
            </w:r>
          </w:p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Отработка пунктуационных навыков</w:t>
            </w:r>
          </w:p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Правила речевого этикета.</w:t>
            </w:r>
          </w:p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Культура диалога</w:t>
            </w:r>
            <w:r w:rsidR="006E22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222A" w:rsidRPr="00D9768D">
              <w:rPr>
                <w:rFonts w:ascii="Times New Roman" w:hAnsi="Times New Roman"/>
                <w:sz w:val="24"/>
                <w:szCs w:val="24"/>
              </w:rPr>
              <w:t>Языковые средства выражения речевого этикета</w:t>
            </w: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Совершенствование речевой деятельности</w:t>
            </w: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68D" w:rsidRPr="00D9768D" w:rsidTr="00D9768D">
        <w:tc>
          <w:tcPr>
            <w:tcW w:w="710" w:type="dxa"/>
          </w:tcPr>
          <w:p w:rsidR="00D9768D" w:rsidRPr="00D9768D" w:rsidRDefault="006E222A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Особенности речевого этикета в официально-деловой, научной и публицистической сферах общения</w:t>
            </w:r>
          </w:p>
        </w:tc>
        <w:tc>
          <w:tcPr>
            <w:tcW w:w="4111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68D">
              <w:rPr>
                <w:rFonts w:ascii="Times New Roman" w:hAnsi="Times New Roman"/>
                <w:sz w:val="24"/>
                <w:szCs w:val="24"/>
              </w:rPr>
              <w:t>Совершенствование речевой деятельности</w:t>
            </w:r>
          </w:p>
        </w:tc>
        <w:tc>
          <w:tcPr>
            <w:tcW w:w="1701" w:type="dxa"/>
          </w:tcPr>
          <w:p w:rsidR="00D9768D" w:rsidRPr="00D9768D" w:rsidRDefault="002F17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7311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D9768D" w:rsidRPr="00D9768D" w:rsidRDefault="00D9768D" w:rsidP="00114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68D" w:rsidRDefault="00D9768D" w:rsidP="006E222A">
      <w:pPr>
        <w:rPr>
          <w:rFonts w:ascii="Times New Roman" w:hAnsi="Times New Roman"/>
          <w:b/>
          <w:sz w:val="24"/>
          <w:szCs w:val="24"/>
        </w:rPr>
      </w:pPr>
    </w:p>
    <w:p w:rsidR="00D9768D" w:rsidRPr="00D9768D" w:rsidRDefault="00D9768D" w:rsidP="00473116">
      <w:pPr>
        <w:rPr>
          <w:rFonts w:ascii="Times New Roman" w:hAnsi="Times New Roman"/>
          <w:b/>
          <w:sz w:val="24"/>
          <w:szCs w:val="24"/>
        </w:rPr>
      </w:pPr>
    </w:p>
    <w:sectPr w:rsidR="00D9768D" w:rsidRPr="00D9768D" w:rsidSect="002F178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B57"/>
    <w:multiLevelType w:val="hybridMultilevel"/>
    <w:tmpl w:val="CFB8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85F4A"/>
    <w:multiLevelType w:val="hybridMultilevel"/>
    <w:tmpl w:val="C306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02454"/>
    <w:multiLevelType w:val="hybridMultilevel"/>
    <w:tmpl w:val="D05C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1209A"/>
    <w:multiLevelType w:val="hybridMultilevel"/>
    <w:tmpl w:val="FC5A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78B"/>
    <w:multiLevelType w:val="hybridMultilevel"/>
    <w:tmpl w:val="7ED42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27A1"/>
    <w:rsid w:val="001B0EE6"/>
    <w:rsid w:val="002F178D"/>
    <w:rsid w:val="00473116"/>
    <w:rsid w:val="006E222A"/>
    <w:rsid w:val="00714825"/>
    <w:rsid w:val="007A27A1"/>
    <w:rsid w:val="00817182"/>
    <w:rsid w:val="00B05ABC"/>
    <w:rsid w:val="00B22F90"/>
    <w:rsid w:val="00C91FB7"/>
    <w:rsid w:val="00D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A75F"/>
  <w15:docId w15:val="{9BB180E6-167C-4821-96C7-0EE9D0A8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F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F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C91FB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C91FB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1B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Толян</cp:lastModifiedBy>
  <cp:revision>9</cp:revision>
  <cp:lastPrinted>2020-03-26T04:21:00Z</cp:lastPrinted>
  <dcterms:created xsi:type="dcterms:W3CDTF">2017-10-03T13:20:00Z</dcterms:created>
  <dcterms:modified xsi:type="dcterms:W3CDTF">2021-03-03T16:24:00Z</dcterms:modified>
</cp:coreProperties>
</file>