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BC" w:rsidRDefault="00B05ABC" w:rsidP="00B05ABC">
      <w:pPr>
        <w:tabs>
          <w:tab w:val="left" w:pos="3300"/>
        </w:tabs>
        <w:rPr>
          <w:rFonts w:ascii="Times New Roman" w:hAnsi="Times New Roman"/>
          <w:b/>
          <w:sz w:val="24"/>
          <w:szCs w:val="24"/>
        </w:rPr>
        <w:sectPr w:rsidR="00B05ABC" w:rsidSect="00B05AB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B05AB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65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ABC" w:rsidRDefault="00B05ABC" w:rsidP="00C91FB7">
      <w:pPr>
        <w:tabs>
          <w:tab w:val="left" w:pos="330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1FB7" w:rsidRPr="002F178D" w:rsidRDefault="00C91FB7" w:rsidP="00C91FB7">
      <w:pPr>
        <w:tabs>
          <w:tab w:val="left" w:pos="330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F178D" w:rsidRPr="002F178D" w:rsidRDefault="002F178D" w:rsidP="002F178D">
      <w:pPr>
        <w:spacing w:before="44" w:after="44" w:line="312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F178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ТРЕБОВАНИЯ К УРОВНЮ ПОДГОТОВКИ УЧАЩИХСЯ </w:t>
      </w:r>
    </w:p>
    <w:p w:rsidR="002F178D" w:rsidRPr="002F178D" w:rsidRDefault="002F178D" w:rsidP="002F178D">
      <w:pPr>
        <w:spacing w:before="44" w:after="44" w:line="312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178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 ОКОНЧАНИЮ 9 КЛАССА</w:t>
      </w:r>
    </w:p>
    <w:p w:rsidR="002F178D" w:rsidRPr="002F178D" w:rsidRDefault="002F178D" w:rsidP="002F178D">
      <w:pPr>
        <w:pStyle w:val="a3"/>
        <w:ind w:left="12" w:firstLine="709"/>
        <w:jc w:val="center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2F178D" w:rsidRPr="002F178D" w:rsidRDefault="002F178D" w:rsidP="002F178D">
      <w:pPr>
        <w:numPr>
          <w:ilvl w:val="0"/>
          <w:numId w:val="3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смысл понятия: речь устная и письменная, монолог и диалог, сфера и ситуация речевого общения</w:t>
      </w:r>
      <w:r w:rsidRPr="002F178D">
        <w:rPr>
          <w:rFonts w:ascii="Times New Roman" w:hAnsi="Times New Roman"/>
          <w:bCs/>
          <w:sz w:val="24"/>
          <w:szCs w:val="24"/>
        </w:rPr>
        <w:t>;</w:t>
      </w:r>
    </w:p>
    <w:p w:rsidR="002F178D" w:rsidRPr="002F178D" w:rsidRDefault="002F178D" w:rsidP="002F178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нормы речевого поведения в различных сферах общения;</w:t>
      </w:r>
    </w:p>
    <w:p w:rsidR="002F178D" w:rsidRPr="002F178D" w:rsidRDefault="002F178D" w:rsidP="002F178D">
      <w:pPr>
        <w:numPr>
          <w:ilvl w:val="0"/>
          <w:numId w:val="3"/>
        </w:numPr>
        <w:spacing w:after="0" w:line="216" w:lineRule="auto"/>
        <w:ind w:right="14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78D">
        <w:rPr>
          <w:rFonts w:ascii="Times New Roman" w:hAnsi="Times New Roman"/>
          <w:sz w:val="24"/>
          <w:szCs w:val="24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пунктуационные); </w:t>
      </w:r>
    </w:p>
    <w:p w:rsidR="002F178D" w:rsidRPr="002F178D" w:rsidRDefault="002F178D" w:rsidP="002F178D">
      <w:pPr>
        <w:numPr>
          <w:ilvl w:val="0"/>
          <w:numId w:val="3"/>
        </w:numPr>
        <w:spacing w:after="0" w:line="216" w:lineRule="auto"/>
        <w:ind w:right="14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78D">
        <w:rPr>
          <w:rFonts w:ascii="Times New Roman" w:hAnsi="Times New Roman"/>
          <w:sz w:val="24"/>
          <w:szCs w:val="24"/>
        </w:rPr>
        <w:t>нормы речевого этикета.</w:t>
      </w:r>
    </w:p>
    <w:p w:rsidR="002F178D" w:rsidRPr="002F178D" w:rsidRDefault="002F178D" w:rsidP="002F178D">
      <w:pPr>
        <w:spacing w:after="0" w:line="216" w:lineRule="auto"/>
        <w:ind w:left="720" w:right="140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F178D" w:rsidRPr="002F178D" w:rsidRDefault="002F178D" w:rsidP="002F178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2F178D" w:rsidRPr="002F178D" w:rsidRDefault="002F178D" w:rsidP="002F178D">
      <w:pPr>
        <w:numPr>
          <w:ilvl w:val="0"/>
          <w:numId w:val="3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адекватно воспринимать информацию устного и письменного сообщения</w:t>
      </w:r>
      <w:r w:rsidRPr="002F178D">
        <w:rPr>
          <w:rFonts w:ascii="Times New Roman" w:hAnsi="Times New Roman"/>
          <w:bCs/>
          <w:sz w:val="24"/>
          <w:szCs w:val="24"/>
        </w:rPr>
        <w:t>;</w:t>
      </w:r>
    </w:p>
    <w:p w:rsidR="002F178D" w:rsidRPr="002F178D" w:rsidRDefault="002F178D" w:rsidP="002F178D">
      <w:pPr>
        <w:numPr>
          <w:ilvl w:val="0"/>
          <w:numId w:val="3"/>
        </w:numPr>
        <w:spacing w:after="0" w:line="216" w:lineRule="auto"/>
        <w:ind w:right="1400"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создавать тексты различных стилей и жанров;</w:t>
      </w:r>
    </w:p>
    <w:p w:rsidR="002F178D" w:rsidRPr="002F178D" w:rsidRDefault="002F178D" w:rsidP="002F178D">
      <w:pPr>
        <w:numPr>
          <w:ilvl w:val="0"/>
          <w:numId w:val="3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F178D" w:rsidRPr="002F178D" w:rsidRDefault="002F178D" w:rsidP="002F178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соблюдать в практике речевого общения основные нормы русского литературного языка;</w:t>
      </w:r>
    </w:p>
    <w:p w:rsidR="002F178D" w:rsidRPr="002F178D" w:rsidRDefault="002F178D" w:rsidP="002F178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2F178D" w:rsidRPr="002F178D" w:rsidRDefault="002F178D" w:rsidP="002F178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соблюдать нормы русского речевого этикета;</w:t>
      </w:r>
    </w:p>
    <w:p w:rsidR="002F178D" w:rsidRPr="002F178D" w:rsidRDefault="002F178D" w:rsidP="002F178D">
      <w:pPr>
        <w:numPr>
          <w:ilvl w:val="0"/>
          <w:numId w:val="3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осуществлять речевой самоконтроль;</w:t>
      </w:r>
    </w:p>
    <w:p w:rsidR="002F178D" w:rsidRPr="002F178D" w:rsidRDefault="002F178D" w:rsidP="002F178D">
      <w:pPr>
        <w:pStyle w:val="a3"/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оценивать языковые явления с точки зрения нормативности</w:t>
      </w:r>
      <w:r w:rsidRPr="002F178D">
        <w:rPr>
          <w:rFonts w:ascii="Times New Roman" w:hAnsi="Times New Roman"/>
          <w:bCs/>
          <w:sz w:val="24"/>
          <w:szCs w:val="24"/>
        </w:rPr>
        <w:t>;</w:t>
      </w:r>
    </w:p>
    <w:p w:rsidR="002F178D" w:rsidRPr="002F178D" w:rsidRDefault="002F178D" w:rsidP="002F178D">
      <w:pPr>
        <w:numPr>
          <w:ilvl w:val="0"/>
          <w:numId w:val="3"/>
        </w:num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sz w:val="24"/>
          <w:szCs w:val="24"/>
        </w:rPr>
        <w:t>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2F178D" w:rsidRPr="002F178D" w:rsidRDefault="002F178D" w:rsidP="002F178D">
      <w:pPr>
        <w:spacing w:after="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8D">
        <w:rPr>
          <w:rFonts w:ascii="Times New Roman" w:hAnsi="Times New Roman"/>
          <w:b/>
          <w:i/>
          <w:sz w:val="24"/>
          <w:szCs w:val="24"/>
        </w:rPr>
        <w:t>Учащиеся должны 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2F178D" w:rsidRDefault="002F178D" w:rsidP="00C91FB7">
      <w:pPr>
        <w:tabs>
          <w:tab w:val="left" w:pos="330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8D" w:rsidRDefault="002F178D" w:rsidP="00C91FB7">
      <w:pPr>
        <w:tabs>
          <w:tab w:val="left" w:pos="330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78D" w:rsidRPr="002F178D" w:rsidRDefault="002F178D" w:rsidP="00C91FB7">
      <w:pPr>
        <w:tabs>
          <w:tab w:val="left" w:pos="330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color w:val="00B050"/>
          <w:sz w:val="24"/>
          <w:szCs w:val="24"/>
          <w:u w:val="single"/>
        </w:rPr>
      </w:pPr>
    </w:p>
    <w:p w:rsidR="00C91FB7" w:rsidRPr="002F178D" w:rsidRDefault="00C91FB7" w:rsidP="00C91FB7">
      <w:pPr>
        <w:ind w:left="-851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178D">
        <w:rPr>
          <w:rFonts w:ascii="Times New Roman" w:hAnsi="Times New Roman"/>
          <w:b/>
          <w:sz w:val="24"/>
          <w:szCs w:val="24"/>
          <w:u w:val="single"/>
        </w:rPr>
        <w:t>СОДЕРЖАНИЕ РАБОЧЕЙ ПРОГРАММЫ</w:t>
      </w:r>
    </w:p>
    <w:p w:rsidR="00C91FB7" w:rsidRPr="002F178D" w:rsidRDefault="00C91FB7" w:rsidP="00C91FB7">
      <w:pPr>
        <w:tabs>
          <w:tab w:val="left" w:pos="2145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 xml:space="preserve">Нормативный аспект культуры речи </w:t>
      </w:r>
    </w:p>
    <w:p w:rsidR="00C91FB7" w:rsidRPr="002F178D" w:rsidRDefault="00C91FB7" w:rsidP="00C91FB7">
      <w:pPr>
        <w:tabs>
          <w:tab w:val="left" w:pos="2145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   </w:t>
      </w:r>
      <w:r w:rsidRPr="002F17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Правильность речи </w:t>
      </w:r>
    </w:p>
    <w:p w:rsidR="00C91FB7" w:rsidRPr="002F178D" w:rsidRDefault="00C91FB7" w:rsidP="00C91FB7">
      <w:pPr>
        <w:tabs>
          <w:tab w:val="left" w:pos="2145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Правильность речи как соответствие ее нормам современного русского литературного языка.</w:t>
      </w:r>
    </w:p>
    <w:p w:rsidR="00C91FB7" w:rsidRPr="002F178D" w:rsidRDefault="00C91FB7" w:rsidP="00C91FB7">
      <w:pPr>
        <w:tabs>
          <w:tab w:val="left" w:pos="2145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F178D">
        <w:rPr>
          <w:rFonts w:ascii="Times New Roman" w:hAnsi="Times New Roman"/>
          <w:b/>
          <w:i/>
          <w:color w:val="FF0000"/>
          <w:sz w:val="24"/>
          <w:szCs w:val="24"/>
        </w:rPr>
        <w:t xml:space="preserve">     </w:t>
      </w:r>
    </w:p>
    <w:p w:rsidR="00C91FB7" w:rsidRPr="002F178D" w:rsidRDefault="00C91FB7" w:rsidP="00C91FB7">
      <w:pPr>
        <w:tabs>
          <w:tab w:val="left" w:pos="21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 xml:space="preserve">Орфоэпические (произносительные и акцентологические) нормы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F178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</w:t>
      </w:r>
      <w:r w:rsidRPr="002F178D">
        <w:rPr>
          <w:rFonts w:ascii="Times New Roman" w:hAnsi="Times New Roman"/>
          <w:sz w:val="24"/>
          <w:szCs w:val="24"/>
          <w:lang w:eastAsia="ru-RU"/>
        </w:rPr>
        <w:t>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 xml:space="preserve">Лексические нормы 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F178D">
        <w:rPr>
          <w:rFonts w:ascii="Times New Roman" w:hAnsi="Times New Roman"/>
          <w:sz w:val="24"/>
          <w:szCs w:val="24"/>
        </w:rPr>
        <w:t xml:space="preserve">     Употребление слова в строгом соответствии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 Молодежный сленг (</w:t>
      </w:r>
      <w:r w:rsidRPr="002F178D">
        <w:rPr>
          <w:rFonts w:ascii="Times New Roman" w:hAnsi="Times New Roman"/>
          <w:i/>
          <w:sz w:val="24"/>
          <w:szCs w:val="24"/>
        </w:rPr>
        <w:t>крутой, клевый</w:t>
      </w:r>
      <w:r w:rsidRPr="002F178D">
        <w:rPr>
          <w:rFonts w:ascii="Times New Roman" w:hAnsi="Times New Roman"/>
          <w:sz w:val="24"/>
          <w:szCs w:val="24"/>
        </w:rPr>
        <w:t xml:space="preserve"> и т.п.) и отношение к нему.</w:t>
      </w:r>
      <w:r w:rsidRPr="002F178D">
        <w:rPr>
          <w:rFonts w:ascii="Times New Roman" w:hAnsi="Times New Roman"/>
          <w:sz w:val="24"/>
          <w:szCs w:val="24"/>
        </w:rPr>
        <w:tab/>
      </w:r>
      <w:r w:rsidRPr="002F178D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C91FB7" w:rsidRPr="002F178D" w:rsidRDefault="00C91FB7" w:rsidP="00C91FB7">
      <w:pPr>
        <w:pStyle w:val="FR2"/>
        <w:ind w:left="80" w:firstLine="709"/>
        <w:jc w:val="both"/>
        <w:rPr>
          <w:b w:val="0"/>
          <w:color w:val="FF0000"/>
          <w:sz w:val="24"/>
          <w:szCs w:val="24"/>
        </w:rPr>
      </w:pP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 xml:space="preserve">Грамматические нормы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F178D">
        <w:rPr>
          <w:rFonts w:ascii="Times New Roman" w:hAnsi="Times New Roman"/>
          <w:sz w:val="24"/>
          <w:szCs w:val="24"/>
          <w:lang w:eastAsia="ru-RU"/>
        </w:rPr>
        <w:t xml:space="preserve">    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а также сложноподчиненных предложений. Синонимия грамматических форм и их стилистические и смысловые различия. 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2F178D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 xml:space="preserve">Интонационные нормы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F178D">
        <w:rPr>
          <w:rFonts w:ascii="Times New Roman" w:hAnsi="Times New Roman"/>
          <w:sz w:val="24"/>
          <w:szCs w:val="24"/>
          <w:lang w:eastAsia="ru-RU"/>
        </w:rPr>
        <w:t xml:space="preserve">     Основные элементы интонации: логическое ударение, пауза, мелодика, темп и тон речи. </w:t>
      </w:r>
      <w:proofErr w:type="spellStart"/>
      <w:proofErr w:type="gramStart"/>
      <w:r w:rsidRPr="002F178D">
        <w:rPr>
          <w:rFonts w:ascii="Times New Roman" w:hAnsi="Times New Roman"/>
          <w:sz w:val="24"/>
          <w:szCs w:val="24"/>
          <w:lang w:eastAsia="ru-RU"/>
        </w:rPr>
        <w:t>Смысло</w:t>
      </w:r>
      <w:proofErr w:type="spellEnd"/>
      <w:r w:rsidRPr="002F178D">
        <w:rPr>
          <w:rFonts w:ascii="Times New Roman" w:hAnsi="Times New Roman"/>
          <w:sz w:val="24"/>
          <w:szCs w:val="24"/>
          <w:lang w:eastAsia="ru-RU"/>
        </w:rPr>
        <w:t>-различительная</w:t>
      </w:r>
      <w:proofErr w:type="gramEnd"/>
      <w:r w:rsidRPr="002F178D">
        <w:rPr>
          <w:rFonts w:ascii="Times New Roman" w:hAnsi="Times New Roman"/>
          <w:sz w:val="24"/>
          <w:szCs w:val="24"/>
          <w:lang w:eastAsia="ru-RU"/>
        </w:rPr>
        <w:t xml:space="preserve"> роль каждого элемента интонации. Роль интонации в передаче смысла речи и подтекста. Этикетная функция интонации в речевом общении. </w:t>
      </w:r>
    </w:p>
    <w:p w:rsidR="00C91FB7" w:rsidRPr="002F178D" w:rsidRDefault="00C91FB7" w:rsidP="00C91FB7">
      <w:pPr>
        <w:tabs>
          <w:tab w:val="left" w:pos="2145"/>
        </w:tabs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F178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 xml:space="preserve">Орфографические нормы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F178D">
        <w:rPr>
          <w:rFonts w:ascii="Times New Roman" w:hAnsi="Times New Roman"/>
          <w:sz w:val="24"/>
          <w:szCs w:val="24"/>
          <w:lang w:eastAsia="ru-RU"/>
        </w:rPr>
        <w:t xml:space="preserve">    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 </w:t>
      </w:r>
    </w:p>
    <w:p w:rsidR="00C91FB7" w:rsidRPr="002F178D" w:rsidRDefault="00C91FB7" w:rsidP="00C91FB7">
      <w:pPr>
        <w:tabs>
          <w:tab w:val="left" w:pos="2145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F178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 xml:space="preserve">Пунктуационные нормы </w:t>
      </w:r>
    </w:p>
    <w:p w:rsidR="00C91FB7" w:rsidRPr="002F178D" w:rsidRDefault="00C91FB7" w:rsidP="00C91FB7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F178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Принципы русской пунктуации. Разделы русской пунктуации и системы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</w:t>
      </w:r>
    </w:p>
    <w:p w:rsidR="00C91FB7" w:rsidRPr="002F178D" w:rsidRDefault="00C91FB7" w:rsidP="00C91FB7">
      <w:pPr>
        <w:pStyle w:val="a3"/>
        <w:ind w:left="709" w:firstLine="709"/>
        <w:rPr>
          <w:rFonts w:ascii="Times New Roman" w:hAnsi="Times New Roman"/>
          <w:color w:val="FF0000"/>
          <w:sz w:val="24"/>
          <w:szCs w:val="24"/>
        </w:rPr>
      </w:pPr>
    </w:p>
    <w:p w:rsidR="00C91FB7" w:rsidRPr="002F178D" w:rsidRDefault="00C91FB7" w:rsidP="00C91FB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178D">
        <w:rPr>
          <w:rFonts w:ascii="Times New Roman" w:hAnsi="Times New Roman"/>
          <w:b/>
          <w:sz w:val="24"/>
          <w:szCs w:val="24"/>
        </w:rPr>
        <w:t xml:space="preserve">Этический аспект культуры речи </w:t>
      </w:r>
    </w:p>
    <w:p w:rsidR="00C91FB7" w:rsidRPr="002F178D" w:rsidRDefault="00C91FB7" w:rsidP="00C91FB7">
      <w:pPr>
        <w:pStyle w:val="a3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   </w:t>
      </w: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Речевой этикет как правила речевого общения. Речевой этикет как компонент культуры речи. Культура поведения, культура речи и речевой этикет.</w:t>
      </w:r>
    </w:p>
    <w:p w:rsidR="00C91FB7" w:rsidRPr="002F178D" w:rsidRDefault="00C91FB7" w:rsidP="00C91FB7">
      <w:pPr>
        <w:pStyle w:val="a3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Культура диалога. Правила ведения речи для говорящего и для слушателя.</w:t>
      </w:r>
    </w:p>
    <w:p w:rsidR="00C91FB7" w:rsidRPr="002F178D" w:rsidRDefault="00C91FB7" w:rsidP="00C91FB7">
      <w:pPr>
        <w:pStyle w:val="a3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Языковые средства выражения речевого этикета: речевые стереотипы, формулы вежливости. Использование этикетных выражений для установления контакта и поддержания доброжелательности и взаимного уважения в разных ситуациях речевого общения.</w:t>
      </w:r>
    </w:p>
    <w:p w:rsidR="00C91FB7" w:rsidRPr="002F178D" w:rsidRDefault="00C91FB7" w:rsidP="00C91FB7">
      <w:pPr>
        <w:pStyle w:val="a3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Особенности речевого этикета в официально-деловой, научной и публицистической сферах общения.</w:t>
      </w:r>
    </w:p>
    <w:p w:rsidR="00C91FB7" w:rsidRPr="002F178D" w:rsidRDefault="00C91FB7" w:rsidP="00C91FB7">
      <w:pPr>
        <w:pStyle w:val="a3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Основные речевые правила общения посредством телефона, в том числе мобильного. Особенности речевого этикета при дистанционном общении (</w:t>
      </w:r>
      <w:r w:rsidRPr="002F178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SMS</w:t>
      </w: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>-сообщения, электронная почта, телефакс и др.)</w:t>
      </w:r>
    </w:p>
    <w:p w:rsidR="00C91FB7" w:rsidRPr="002F178D" w:rsidRDefault="00C91FB7" w:rsidP="00C91FB7">
      <w:pPr>
        <w:pStyle w:val="a3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Основные правила письменного общения в виртуальных дискуссиях, конференциях на тематических чатах Интернета.</w:t>
      </w:r>
    </w:p>
    <w:p w:rsidR="00C91FB7" w:rsidRPr="002F178D" w:rsidRDefault="00C91FB7" w:rsidP="00C91FB7">
      <w:pPr>
        <w:pStyle w:val="a3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Виды коммуникативных неудач, вызванных нарушением правил речевого этикета.</w:t>
      </w:r>
    </w:p>
    <w:p w:rsidR="00C91FB7" w:rsidRPr="002F178D" w:rsidRDefault="00C91FB7" w:rsidP="00C91FB7">
      <w:pPr>
        <w:pStyle w:val="a3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17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Роль невербальных средств (мимика, жесты, телодвижения, язык глаз, улыбка) в общении; их этикетная функция.  </w:t>
      </w:r>
    </w:p>
    <w:p w:rsidR="00C91FB7" w:rsidRPr="0086681F" w:rsidRDefault="00C91FB7" w:rsidP="00C91FB7">
      <w:pPr>
        <w:spacing w:after="0" w:line="256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C91FB7" w:rsidRDefault="00C91FB7" w:rsidP="00C91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27A1" w:rsidRDefault="007A27A1"/>
    <w:p w:rsidR="00C91FB7" w:rsidRDefault="00C91FB7"/>
    <w:p w:rsidR="00D9768D" w:rsidRDefault="00D9768D" w:rsidP="00C91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68D" w:rsidRDefault="00D9768D" w:rsidP="00C91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78D" w:rsidRDefault="002F178D" w:rsidP="00C91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78D" w:rsidRDefault="002F178D" w:rsidP="00C91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78D" w:rsidRDefault="002F178D" w:rsidP="00C91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78D" w:rsidRDefault="002F178D" w:rsidP="00C91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68D" w:rsidRDefault="00D9768D" w:rsidP="00C91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FB7" w:rsidRPr="00D9768D" w:rsidRDefault="00C91FB7" w:rsidP="00C91FB7">
      <w:pPr>
        <w:jc w:val="center"/>
        <w:rPr>
          <w:rFonts w:ascii="Times New Roman" w:hAnsi="Times New Roman"/>
          <w:b/>
          <w:sz w:val="24"/>
          <w:szCs w:val="24"/>
        </w:rPr>
      </w:pPr>
      <w:r w:rsidRPr="00D9768D">
        <w:rPr>
          <w:rFonts w:ascii="Times New Roman" w:hAnsi="Times New Roman"/>
          <w:b/>
          <w:sz w:val="24"/>
          <w:szCs w:val="24"/>
        </w:rPr>
        <w:t>Календарно-тематическое пла</w:t>
      </w:r>
      <w:r w:rsidR="00D9768D" w:rsidRPr="00D9768D">
        <w:rPr>
          <w:rFonts w:ascii="Times New Roman" w:hAnsi="Times New Roman"/>
          <w:b/>
          <w:sz w:val="24"/>
          <w:szCs w:val="24"/>
        </w:rPr>
        <w:t xml:space="preserve">нирование курса культура речи 9 </w:t>
      </w:r>
      <w:r w:rsidRPr="00D9768D">
        <w:rPr>
          <w:rFonts w:ascii="Times New Roman" w:hAnsi="Times New Roman"/>
          <w:b/>
          <w:sz w:val="24"/>
          <w:szCs w:val="24"/>
        </w:rPr>
        <w:t>класс.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4111"/>
        <w:gridCol w:w="1701"/>
        <w:gridCol w:w="1559"/>
      </w:tblGrid>
      <w:tr w:rsidR="00D9768D" w:rsidRPr="00D9768D" w:rsidTr="00D9768D">
        <w:tc>
          <w:tcPr>
            <w:tcW w:w="710" w:type="dxa"/>
            <w:vAlign w:val="center"/>
          </w:tcPr>
          <w:p w:rsidR="00D9768D" w:rsidRPr="00D9768D" w:rsidRDefault="00D9768D" w:rsidP="0011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6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D9768D" w:rsidRPr="00D9768D" w:rsidRDefault="00D9768D" w:rsidP="0011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68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D9768D" w:rsidRPr="00D9768D" w:rsidRDefault="00D9768D" w:rsidP="0011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68D">
              <w:rPr>
                <w:rFonts w:ascii="Times New Roman" w:hAnsi="Times New Roman"/>
                <w:b/>
                <w:sz w:val="24"/>
                <w:szCs w:val="24"/>
              </w:rPr>
              <w:t xml:space="preserve">Знания </w:t>
            </w:r>
          </w:p>
          <w:p w:rsidR="00D9768D" w:rsidRPr="00D9768D" w:rsidRDefault="00D9768D" w:rsidP="0011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68D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D9768D" w:rsidRPr="00D9768D" w:rsidRDefault="00D9768D" w:rsidP="0011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68D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701" w:type="dxa"/>
            <w:vAlign w:val="center"/>
          </w:tcPr>
          <w:p w:rsidR="00D9768D" w:rsidRPr="00D9768D" w:rsidRDefault="00D9768D" w:rsidP="0011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68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9768D" w:rsidRPr="00D9768D" w:rsidRDefault="00D9768D" w:rsidP="0011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6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D9768D" w:rsidRPr="00D9768D" w:rsidRDefault="00D9768D" w:rsidP="0011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68D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Правильность речи как соответствие её нормам современного русского литературного языка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Расширение сведений о нормах речевого поведения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Основные нормы современного литературного произношения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Особенности произношения иноязычных слов, русских имён и отчеств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Совершенствование умений в области фонетики и орфоэпии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Нормы ударения в современном русском языке</w:t>
            </w: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Совершенствование умений в области фонетики и орфоэпии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E222A" w:rsidRPr="00D9768D" w:rsidRDefault="00D9768D" w:rsidP="006E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Молодёжный сленг и отношение к нему</w:t>
            </w: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Совершенствование умений в области лексики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E222A" w:rsidRPr="00D9768D" w:rsidRDefault="00D9768D" w:rsidP="006E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Нормативное употребление форм слова</w:t>
            </w: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Совершенствование умений в области грамматики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E222A" w:rsidRPr="00D9768D" w:rsidRDefault="00D9768D" w:rsidP="006E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Нормативное построение словосочетаний по типу согласования, управления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 xml:space="preserve">Правильное и уместное использование </w:t>
            </w:r>
            <w:proofErr w:type="spellStart"/>
            <w:r w:rsidRPr="00D9768D">
              <w:rPr>
                <w:rFonts w:ascii="Times New Roman" w:hAnsi="Times New Roman"/>
                <w:sz w:val="24"/>
                <w:szCs w:val="24"/>
              </w:rPr>
              <w:t>язык.средств</w:t>
            </w:r>
            <w:proofErr w:type="spellEnd"/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Правильное построение предложений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Нормативное согласование сказуемого с подлежащим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 xml:space="preserve">Правильное и уместное использование </w:t>
            </w:r>
            <w:proofErr w:type="spellStart"/>
            <w:r w:rsidRPr="00D9768D">
              <w:rPr>
                <w:rFonts w:ascii="Times New Roman" w:hAnsi="Times New Roman"/>
                <w:sz w:val="24"/>
                <w:szCs w:val="24"/>
              </w:rPr>
              <w:t>язык.средств</w:t>
            </w:r>
            <w:proofErr w:type="spellEnd"/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Правильное построение предложений с обособленными членами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Правильное построение сложноподчинённых предложений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 xml:space="preserve">Правильное и уместное использование </w:t>
            </w:r>
            <w:proofErr w:type="spellStart"/>
            <w:r w:rsidRPr="00D9768D">
              <w:rPr>
                <w:rFonts w:ascii="Times New Roman" w:hAnsi="Times New Roman"/>
                <w:sz w:val="24"/>
                <w:szCs w:val="24"/>
              </w:rPr>
              <w:t>язык.средств</w:t>
            </w:r>
            <w:proofErr w:type="spellEnd"/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Интонационные формы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Основные элементы интонации</w:t>
            </w: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Моделирование речевого поведения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 xml:space="preserve">Орфографические нормы. </w:t>
            </w:r>
          </w:p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Отработка навыков правописания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Употребление прописных и строчных букв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Отработка навыков правописания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Пунктуационные нормы. Знаки препинания в конце предложений</w:t>
            </w:r>
          </w:p>
          <w:p w:rsidR="006E222A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пунктуационных навыков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  <w:r w:rsidR="006E22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Отработка пунктуационных навыков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Знаки препинания при передаче чужой речи</w:t>
            </w: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Отработка пунктуационных навыков</w:t>
            </w: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Правила речевого этикета.</w:t>
            </w:r>
          </w:p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Культура диалога</w:t>
            </w:r>
            <w:r w:rsidR="006E2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222A" w:rsidRPr="00D9768D">
              <w:rPr>
                <w:rFonts w:ascii="Times New Roman" w:hAnsi="Times New Roman"/>
                <w:sz w:val="24"/>
                <w:szCs w:val="24"/>
              </w:rPr>
              <w:t>Языковые средства выражения речевого этикета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Совершенствование речевой деятельности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8D" w:rsidRPr="00D9768D" w:rsidTr="00D9768D">
        <w:tc>
          <w:tcPr>
            <w:tcW w:w="710" w:type="dxa"/>
          </w:tcPr>
          <w:p w:rsidR="00D9768D" w:rsidRPr="00D9768D" w:rsidRDefault="006E222A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</w:t>
            </w:r>
          </w:p>
        </w:tc>
        <w:tc>
          <w:tcPr>
            <w:tcW w:w="4111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8D">
              <w:rPr>
                <w:rFonts w:ascii="Times New Roman" w:hAnsi="Times New Roman"/>
                <w:sz w:val="24"/>
                <w:szCs w:val="24"/>
              </w:rPr>
              <w:t>Совершенствование речевой деятельности</w:t>
            </w:r>
          </w:p>
        </w:tc>
        <w:tc>
          <w:tcPr>
            <w:tcW w:w="1701" w:type="dxa"/>
          </w:tcPr>
          <w:p w:rsidR="00D9768D" w:rsidRPr="00D9768D" w:rsidRDefault="002F17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731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9768D" w:rsidRPr="00D9768D" w:rsidRDefault="00D9768D" w:rsidP="0011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68D" w:rsidRDefault="00D9768D" w:rsidP="006E222A">
      <w:pPr>
        <w:rPr>
          <w:rFonts w:ascii="Times New Roman" w:hAnsi="Times New Roman"/>
          <w:b/>
          <w:sz w:val="24"/>
          <w:szCs w:val="24"/>
        </w:rPr>
      </w:pPr>
    </w:p>
    <w:p w:rsidR="00D9768D" w:rsidRPr="00D9768D" w:rsidRDefault="00D9768D" w:rsidP="00473116">
      <w:pPr>
        <w:rPr>
          <w:rFonts w:ascii="Times New Roman" w:hAnsi="Times New Roman"/>
          <w:b/>
          <w:sz w:val="24"/>
          <w:szCs w:val="24"/>
        </w:rPr>
      </w:pPr>
    </w:p>
    <w:sectPr w:rsidR="00D9768D" w:rsidRPr="00D9768D" w:rsidSect="002F17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B57"/>
    <w:multiLevelType w:val="hybridMultilevel"/>
    <w:tmpl w:val="CFB8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2454"/>
    <w:multiLevelType w:val="hybridMultilevel"/>
    <w:tmpl w:val="D05C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09A"/>
    <w:multiLevelType w:val="hybridMultilevel"/>
    <w:tmpl w:val="FC5A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78B"/>
    <w:multiLevelType w:val="hybridMultilevel"/>
    <w:tmpl w:val="7ED42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7A1"/>
    <w:rsid w:val="001B0EE6"/>
    <w:rsid w:val="002F178D"/>
    <w:rsid w:val="00473116"/>
    <w:rsid w:val="006E222A"/>
    <w:rsid w:val="00714825"/>
    <w:rsid w:val="007A27A1"/>
    <w:rsid w:val="00817182"/>
    <w:rsid w:val="00B05ABC"/>
    <w:rsid w:val="00B22F90"/>
    <w:rsid w:val="00C91FB7"/>
    <w:rsid w:val="00D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A75F"/>
  <w15:docId w15:val="{9BB180E6-167C-4821-96C7-0EE9D0A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F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C91F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C91F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1B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9</cp:revision>
  <cp:lastPrinted>2020-03-26T04:21:00Z</cp:lastPrinted>
  <dcterms:created xsi:type="dcterms:W3CDTF">2017-10-03T13:20:00Z</dcterms:created>
  <dcterms:modified xsi:type="dcterms:W3CDTF">2021-03-03T16:24:00Z</dcterms:modified>
</cp:coreProperties>
</file>