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A" w:rsidRDefault="00CF30EA" w:rsidP="00033428">
      <w:pPr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6.85pt;margin-top:-17.2pt;width:675.45pt;height:475.85pt;z-index:251665408">
            <v:imagedata r:id="rId5" o:title=""/>
          </v:shape>
        </w:pict>
      </w:r>
      <w:r>
        <w:rPr>
          <w:noProof/>
        </w:rPr>
      </w:r>
      <w:r>
        <w:rPr>
          <w:b/>
        </w:rPr>
        <w:pict>
          <v:group id="_x0000_s1028" editas="canvas" style="width:711.05pt;height:867.75pt;mso-position-horizontal-relative:char;mso-position-vertical-relative:line" coordsize="14221,17355">
            <o:lock v:ext="edit" aspectratio="t"/>
            <v:shape id="_x0000_s1027" type="#_x0000_t75" style="position:absolute;width:14221;height:173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27A0E" w:rsidRPr="00033428" w:rsidRDefault="00327A0E" w:rsidP="00033428">
      <w:pPr>
        <w:jc w:val="both"/>
        <w:rPr>
          <w:b/>
        </w:rPr>
      </w:pPr>
      <w:r w:rsidRPr="00033428">
        <w:rPr>
          <w:b/>
        </w:rPr>
        <w:lastRenderedPageBreak/>
        <w:t>Пояснительная записка.</w:t>
      </w:r>
    </w:p>
    <w:p w:rsidR="00327A0E" w:rsidRPr="00033428" w:rsidRDefault="00327A0E" w:rsidP="00033428">
      <w:pPr>
        <w:jc w:val="both"/>
        <w:rPr>
          <w:b/>
        </w:rPr>
      </w:pPr>
    </w:p>
    <w:p w:rsidR="00327A0E" w:rsidRPr="00033428" w:rsidRDefault="00327A0E" w:rsidP="00033428">
      <w:pPr>
        <w:jc w:val="both"/>
      </w:pPr>
      <w:r w:rsidRPr="00033428">
        <w:t xml:space="preserve">Рабочая программа по музыке разработана на основе </w:t>
      </w:r>
    </w:p>
    <w:p w:rsidR="00327A0E" w:rsidRPr="00033428" w:rsidRDefault="00327A0E" w:rsidP="00033428">
      <w:pPr>
        <w:jc w:val="both"/>
      </w:pPr>
      <w:r w:rsidRPr="00033428">
        <w:t>- Федерального закона  от 29 декабря  2012 г. № 273-ФЗ «Об образовании в Российской  Федерации»;</w:t>
      </w:r>
    </w:p>
    <w:p w:rsidR="00327A0E" w:rsidRPr="00033428" w:rsidRDefault="00327A0E" w:rsidP="00033428">
      <w:pPr>
        <w:jc w:val="both"/>
      </w:pPr>
      <w:r w:rsidRPr="00033428">
        <w:t>- Федерального государственного образовательного стандарта  общего начального образования  (приказ Минобрнауки РФ № 373 от 6 октября 2009 г.);</w:t>
      </w:r>
    </w:p>
    <w:p w:rsidR="00327A0E" w:rsidRPr="00033428" w:rsidRDefault="00327A0E" w:rsidP="00033428">
      <w:pPr>
        <w:jc w:val="both"/>
      </w:pPr>
      <w:r w:rsidRPr="00033428">
        <w:t>- Основной образовательной программы  МБОУ «Вознесенская СОШ»;</w:t>
      </w:r>
    </w:p>
    <w:p w:rsidR="00327A0E" w:rsidRPr="00033428" w:rsidRDefault="00327A0E" w:rsidP="00033428">
      <w:pPr>
        <w:jc w:val="both"/>
      </w:pPr>
      <w:r w:rsidRPr="00033428">
        <w:t>- Учебного плана ОУ;</w:t>
      </w:r>
    </w:p>
    <w:p w:rsidR="00327A0E" w:rsidRPr="00033428" w:rsidRDefault="00327A0E" w:rsidP="00033428">
      <w:pPr>
        <w:jc w:val="both"/>
      </w:pPr>
      <w:r w:rsidRPr="00033428"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УО, согласно требованиям ФГОС НОО (2-го поколения);</w:t>
      </w:r>
    </w:p>
    <w:p w:rsidR="00327A0E" w:rsidRPr="00033428" w:rsidRDefault="00327A0E" w:rsidP="00033428">
      <w:pPr>
        <w:jc w:val="both"/>
      </w:pPr>
      <w:r w:rsidRPr="00033428">
        <w:t>- примерной  программы по учебным предметам. Начальная школа. В 2 ч. Ч.2./ Москва «Просвещение» 2015 г.;</w:t>
      </w:r>
    </w:p>
    <w:p w:rsidR="00327A0E" w:rsidRPr="00033428" w:rsidRDefault="00327A0E" w:rsidP="00033428">
      <w:pPr>
        <w:jc w:val="both"/>
      </w:pPr>
      <w:r w:rsidRPr="00033428">
        <w:t xml:space="preserve">- авторской программы  </w:t>
      </w:r>
      <w:proofErr w:type="spellStart"/>
      <w:r w:rsidRPr="00033428">
        <w:t>В.В.Алеева</w:t>
      </w:r>
      <w:proofErr w:type="spellEnd"/>
      <w:r w:rsidRPr="00033428">
        <w:t xml:space="preserve">, Т.И. </w:t>
      </w:r>
      <w:proofErr w:type="spellStart"/>
      <w:r w:rsidRPr="00033428">
        <w:t>Науменко</w:t>
      </w:r>
      <w:proofErr w:type="spellEnd"/>
      <w:r w:rsidRPr="00033428">
        <w:t xml:space="preserve">, </w:t>
      </w:r>
      <w:proofErr w:type="spellStart"/>
      <w:r w:rsidRPr="00033428">
        <w:t>Т.Н.Кичак</w:t>
      </w:r>
      <w:proofErr w:type="spellEnd"/>
      <w:r w:rsidRPr="00033428">
        <w:t xml:space="preserve"> «Музыка. 1-4 классы </w:t>
      </w:r>
      <w:proofErr w:type="gramStart"/>
      <w:r w:rsidRPr="00033428">
        <w:t xml:space="preserve">( </w:t>
      </w:r>
      <w:proofErr w:type="gramEnd"/>
      <w:r w:rsidRPr="00033428">
        <w:t>издательство: Москва Дрофа, 2015 год)</w:t>
      </w:r>
      <w:proofErr w:type="gramStart"/>
      <w:r w:rsidRPr="00033428">
        <w:t xml:space="preserve"> ,</w:t>
      </w:r>
      <w:proofErr w:type="gramEnd"/>
      <w:r w:rsidRPr="00033428">
        <w:t xml:space="preserve"> утверждённой  МО РФ в соответствии с требованиями  Федерального компонента  государственного стандарта  начального образования.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rPr>
          <w:b/>
        </w:rPr>
        <w:t>Общая характеристика программы</w:t>
      </w:r>
    </w:p>
    <w:p w:rsidR="00327A0E" w:rsidRPr="00033428" w:rsidRDefault="00327A0E" w:rsidP="00033428">
      <w:pPr>
        <w:jc w:val="both"/>
      </w:pPr>
      <w:r w:rsidRPr="00033428">
        <w:tab/>
        <w:t xml:space="preserve">Данная программа учитывает позитивные традиции в области музыкально – эстетического образования школьников.  Рабочая программа «Музыка»,  рассчитанная  на один год обучения, предназначена для 1 класса общеобразовательных учреждений различного типа. Она полностью учитывает главные положения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Примерной программы начального общего образования  по музыке, Проектных задач  в начальной школе, Планируемых результатов начального общего образования. </w:t>
      </w:r>
    </w:p>
    <w:p w:rsidR="00327A0E" w:rsidRPr="00033428" w:rsidRDefault="00327A0E" w:rsidP="00033428">
      <w:pPr>
        <w:jc w:val="both"/>
      </w:pPr>
      <w:r w:rsidRPr="00033428">
        <w:t xml:space="preserve">         Одновременно 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</w:t>
      </w:r>
    </w:p>
    <w:p w:rsidR="00327A0E" w:rsidRPr="00033428" w:rsidRDefault="00327A0E" w:rsidP="00033428">
      <w:pPr>
        <w:jc w:val="both"/>
      </w:pPr>
      <w:r w:rsidRPr="00033428">
        <w:t xml:space="preserve">         ЦЕЛЬ предмета «Музыка» в</w:t>
      </w:r>
      <w:r w:rsidR="00EF7E94" w:rsidRPr="00033428">
        <w:t>о 2</w:t>
      </w:r>
      <w:r w:rsidRPr="00033428">
        <w:t xml:space="preserve">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327A0E" w:rsidRPr="00033428" w:rsidRDefault="00327A0E" w:rsidP="00033428">
      <w:pPr>
        <w:jc w:val="both"/>
      </w:pPr>
      <w:r w:rsidRPr="00033428">
        <w:t xml:space="preserve">         ЗАДАЧИ предмета «Музыка»:</w:t>
      </w:r>
    </w:p>
    <w:p w:rsidR="00327A0E" w:rsidRPr="00033428" w:rsidRDefault="00327A0E" w:rsidP="00033428">
      <w:pPr>
        <w:jc w:val="both"/>
      </w:pPr>
      <w:r w:rsidRPr="00033428">
        <w:t>- прививать интерес, любовь и уважение к музыке как предмету искусства;</w:t>
      </w:r>
    </w:p>
    <w:p w:rsidR="00626414" w:rsidRPr="00033428" w:rsidRDefault="00327A0E" w:rsidP="00033428">
      <w:pPr>
        <w:jc w:val="both"/>
      </w:pPr>
      <w:r w:rsidRPr="00033428">
        <w:t xml:space="preserve">- научить воспринимать музыку как важнейшую часть каждого человека; </w:t>
      </w:r>
    </w:p>
    <w:p w:rsidR="00626414" w:rsidRPr="00033428" w:rsidRDefault="00D924C7" w:rsidP="00033428">
      <w:pPr>
        <w:jc w:val="both"/>
      </w:pPr>
      <w:r w:rsidRPr="00033428">
        <w:tab/>
      </w:r>
      <w:r w:rsidRPr="00033428">
        <w:tab/>
      </w:r>
      <w:r w:rsidRPr="00033428">
        <w:tab/>
      </w:r>
      <w:r w:rsidRPr="00033428">
        <w:tab/>
      </w:r>
    </w:p>
    <w:p w:rsidR="00327A0E" w:rsidRPr="00033428" w:rsidRDefault="00327A0E" w:rsidP="00033428">
      <w:pPr>
        <w:jc w:val="both"/>
      </w:pPr>
      <w:r w:rsidRPr="00033428">
        <w:t xml:space="preserve">- способствовать формированию эмоциональной отзывчивости, любви к окружающему миру; </w:t>
      </w:r>
    </w:p>
    <w:p w:rsidR="00327A0E" w:rsidRPr="00033428" w:rsidRDefault="00327A0E" w:rsidP="00033428">
      <w:pPr>
        <w:jc w:val="both"/>
      </w:pPr>
      <w:r w:rsidRPr="00033428">
        <w:t xml:space="preserve">- воспитывать и развивать нравственно-патриотические чувства: любви к Родине, уважение к её истории и традициям; </w:t>
      </w:r>
    </w:p>
    <w:p w:rsidR="00327A0E" w:rsidRPr="00033428" w:rsidRDefault="00327A0E" w:rsidP="00033428">
      <w:pPr>
        <w:jc w:val="both"/>
      </w:pPr>
      <w:r w:rsidRPr="00033428">
        <w:t xml:space="preserve">- прививать основы художественного вкуса; </w:t>
      </w:r>
    </w:p>
    <w:p w:rsidR="00327A0E" w:rsidRPr="00033428" w:rsidRDefault="00327A0E" w:rsidP="00033428">
      <w:pPr>
        <w:jc w:val="both"/>
      </w:pPr>
      <w:r w:rsidRPr="00033428">
        <w:t>- воспитывать эмоционально-ценностное отношение к музыкальному искусству;</w:t>
      </w:r>
    </w:p>
    <w:p w:rsidR="00327A0E" w:rsidRPr="00033428" w:rsidRDefault="00327A0E" w:rsidP="00033428">
      <w:pPr>
        <w:jc w:val="both"/>
      </w:pPr>
      <w:r w:rsidRPr="00033428">
        <w:t xml:space="preserve">- научить видеть взаимосвязи  между музыкой  и другими видами искусств </w:t>
      </w:r>
    </w:p>
    <w:p w:rsidR="00327A0E" w:rsidRPr="00033428" w:rsidRDefault="00327A0E" w:rsidP="00033428">
      <w:pPr>
        <w:jc w:val="both"/>
      </w:pPr>
      <w:r w:rsidRPr="00033428">
        <w:t xml:space="preserve">       </w:t>
      </w:r>
    </w:p>
    <w:p w:rsidR="00327A0E" w:rsidRPr="00033428" w:rsidRDefault="00327A0E" w:rsidP="00033428">
      <w:pPr>
        <w:jc w:val="both"/>
      </w:pPr>
      <w:r w:rsidRPr="00033428">
        <w:t>( в первую очередь литературой и изобразительным искусством);</w:t>
      </w:r>
    </w:p>
    <w:p w:rsidR="00327A0E" w:rsidRPr="00033428" w:rsidRDefault="00327A0E" w:rsidP="00033428">
      <w:pPr>
        <w:jc w:val="both"/>
      </w:pPr>
      <w:r w:rsidRPr="00033428">
        <w:t xml:space="preserve">- обогатить знаниями о музыкальном искусстве; </w:t>
      </w:r>
    </w:p>
    <w:p w:rsidR="00327A0E" w:rsidRPr="00033428" w:rsidRDefault="00327A0E" w:rsidP="00033428">
      <w:pPr>
        <w:jc w:val="both"/>
      </w:pPr>
      <w:r w:rsidRPr="00033428">
        <w:t xml:space="preserve">- научить практическим умениям и навыкам в учебно- творческой деятельности; </w:t>
      </w:r>
    </w:p>
    <w:p w:rsidR="00327A0E" w:rsidRPr="00033428" w:rsidRDefault="00327A0E" w:rsidP="00033428">
      <w:pPr>
        <w:jc w:val="both"/>
      </w:pPr>
      <w:r w:rsidRPr="00033428">
        <w:t>- Сформировать потребность в общении с музыкой.</w:t>
      </w:r>
    </w:p>
    <w:p w:rsidR="00327A0E" w:rsidRPr="00033428" w:rsidRDefault="00327A0E" w:rsidP="00033428">
      <w:pPr>
        <w:jc w:val="both"/>
      </w:pPr>
      <w:r w:rsidRPr="00033428">
        <w:t xml:space="preserve">     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музыкальных  произведений.</w:t>
      </w:r>
    </w:p>
    <w:p w:rsidR="00327A0E" w:rsidRPr="00033428" w:rsidRDefault="00327A0E" w:rsidP="00033428">
      <w:pPr>
        <w:jc w:val="both"/>
      </w:pPr>
      <w:r w:rsidRPr="00033428">
        <w:t xml:space="preserve">      В соответствии с Базисным учебным планом  предмет «Музыка» в</w:t>
      </w:r>
      <w:r w:rsidR="00EF7E94" w:rsidRPr="00033428">
        <w:t xml:space="preserve">о втором </w:t>
      </w:r>
      <w:r w:rsidRPr="00033428">
        <w:t xml:space="preserve"> классе количес</w:t>
      </w:r>
      <w:r w:rsidR="00EF7E94" w:rsidRPr="00033428">
        <w:t>тво часов в неделю 1 час,  на 34</w:t>
      </w:r>
      <w:r w:rsidRPr="00033428">
        <w:t xml:space="preserve"> учебные недели.</w:t>
      </w:r>
    </w:p>
    <w:p w:rsidR="00327A0E" w:rsidRPr="00033428" w:rsidRDefault="00327A0E" w:rsidP="00033428">
      <w:pPr>
        <w:jc w:val="both"/>
      </w:pPr>
      <w:r w:rsidRPr="00033428">
        <w:t>В рабочей</w:t>
      </w:r>
      <w:r w:rsidR="00EF7E94" w:rsidRPr="00033428">
        <w:t xml:space="preserve"> программе широко применяются: м</w:t>
      </w:r>
      <w:r w:rsidRPr="00033428">
        <w:t>етод междисциплинарных связей, стилевой подход, творческий метод, системный подход. Метод восхождения от частного к общему.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Широкий интегративный конте</w:t>
      </w:r>
      <w:proofErr w:type="gramStart"/>
      <w:r w:rsidRPr="00033428">
        <w:t>кст  пр</w:t>
      </w:r>
      <w:proofErr w:type="gramEnd"/>
      <w:r w:rsidRPr="00033428">
        <w:t>ограммы не снижает самоценности</w:t>
      </w:r>
      <w:r w:rsidR="00EF7E94" w:rsidRPr="00033428">
        <w:t xml:space="preserve">  предмета «Музыка»,  а</w:t>
      </w:r>
      <w:r w:rsidRPr="00033428">
        <w:t xml:space="preserve"> придаёт большой объём в восприятии и усвоении его содержания. В результате </w:t>
      </w:r>
      <w:proofErr w:type="spellStart"/>
      <w:r w:rsidRPr="00033428">
        <w:t>интегративности</w:t>
      </w:r>
      <w:proofErr w:type="spellEnd"/>
      <w:r w:rsidRPr="00033428">
        <w:t xml:space="preserve"> в начальной школе у </w:t>
      </w:r>
      <w:r w:rsidR="00EF7E94" w:rsidRPr="00033428">
        <w:t>выпускников будут сформированы л</w:t>
      </w:r>
      <w:r w:rsidRPr="00033428">
        <w:t>ичностные, регулятивные, познавательные и коммуникативные универсальные учебные действия как основа умения учиться.</w:t>
      </w:r>
    </w:p>
    <w:p w:rsidR="00327A0E" w:rsidRPr="00033428" w:rsidRDefault="00327A0E" w:rsidP="00033428">
      <w:pPr>
        <w:jc w:val="both"/>
      </w:pPr>
      <w:r w:rsidRPr="00033428">
        <w:t xml:space="preserve">      Ценностные ориентиры содержания курса заключаются:</w:t>
      </w:r>
    </w:p>
    <w:p w:rsidR="00327A0E" w:rsidRPr="00033428" w:rsidRDefault="00327A0E" w:rsidP="00033428">
      <w:pPr>
        <w:jc w:val="both"/>
      </w:pPr>
      <w:r w:rsidRPr="00033428">
        <w:t xml:space="preserve">- в воспитании нравственного, ответственного, инициативного и компетентного человека; </w:t>
      </w:r>
    </w:p>
    <w:p w:rsidR="00327A0E" w:rsidRPr="00033428" w:rsidRDefault="00327A0E" w:rsidP="00033428">
      <w:pPr>
        <w:jc w:val="both"/>
      </w:pPr>
      <w:r w:rsidRPr="00033428">
        <w:t xml:space="preserve">- в формировании и воспитании чувства патриотизма и гражданской солидарности; </w:t>
      </w:r>
    </w:p>
    <w:p w:rsidR="00327A0E" w:rsidRPr="00033428" w:rsidRDefault="00327A0E" w:rsidP="00033428">
      <w:pPr>
        <w:jc w:val="both"/>
      </w:pPr>
      <w:r w:rsidRPr="00033428">
        <w:t xml:space="preserve">- в формировании и воспитании эстетического вкуса; </w:t>
      </w:r>
    </w:p>
    <w:p w:rsidR="00327A0E" w:rsidRPr="00033428" w:rsidRDefault="00327A0E" w:rsidP="00033428">
      <w:pPr>
        <w:jc w:val="both"/>
      </w:pPr>
      <w:r w:rsidRPr="00033428">
        <w:t xml:space="preserve">- в формировании основ музыкальной культуры; </w:t>
      </w:r>
    </w:p>
    <w:p w:rsidR="00327A0E" w:rsidRPr="00033428" w:rsidRDefault="00327A0E" w:rsidP="00033428">
      <w:pPr>
        <w:jc w:val="both"/>
      </w:pPr>
      <w:r w:rsidRPr="00033428">
        <w:t>- в воспитании эмоционально-ценностного отношения к искусству, музыке своего народа и музыке народов мира.</w:t>
      </w:r>
    </w:p>
    <w:p w:rsidR="00327A0E" w:rsidRPr="00033428" w:rsidRDefault="00327A0E" w:rsidP="00033428">
      <w:pPr>
        <w:jc w:val="both"/>
      </w:pPr>
      <w:r w:rsidRPr="00033428">
        <w:t xml:space="preserve">                       Личностные, метапредметные и предметные результаты освоения в</w:t>
      </w:r>
      <w:r w:rsidR="00EF7E94" w:rsidRPr="00033428">
        <w:t>о 2</w:t>
      </w:r>
      <w:r w:rsidRPr="00033428">
        <w:t xml:space="preserve"> классе:</w:t>
      </w:r>
    </w:p>
    <w:p w:rsidR="00175A22" w:rsidRPr="00033428" w:rsidRDefault="00175A22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В области личностных результатов:</w:t>
      </w:r>
    </w:p>
    <w:p w:rsidR="00626414" w:rsidRPr="00033428" w:rsidRDefault="00327A0E" w:rsidP="00033428">
      <w:pPr>
        <w:jc w:val="both"/>
      </w:pPr>
      <w:r w:rsidRPr="00033428">
        <w:t xml:space="preserve">- наличие широкой мотивационной основы учебной деятельности, включающей социальные, учебно-познавательные и внешние мотивы; </w:t>
      </w:r>
    </w:p>
    <w:p w:rsidR="00626414" w:rsidRPr="00033428" w:rsidRDefault="00626414" w:rsidP="00033428">
      <w:pPr>
        <w:jc w:val="both"/>
      </w:pPr>
    </w:p>
    <w:p w:rsidR="00626414" w:rsidRPr="00033428" w:rsidRDefault="00626414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- ориентация на понимание причин успеха в учебной деятельности;</w:t>
      </w:r>
    </w:p>
    <w:p w:rsidR="00327A0E" w:rsidRPr="00033428" w:rsidRDefault="00327A0E" w:rsidP="00033428">
      <w:pPr>
        <w:jc w:val="both"/>
      </w:pPr>
      <w:r w:rsidRPr="00033428">
        <w:t>- наличие</w:t>
      </w:r>
      <w:r w:rsidR="00EF7E94" w:rsidRPr="00033428">
        <w:t xml:space="preserve"> учебно-познавательного интереса к новому учебному материалу и способам решения новой частной задачи; </w:t>
      </w:r>
    </w:p>
    <w:p w:rsidR="00327A0E" w:rsidRPr="00033428" w:rsidRDefault="00EF7E94" w:rsidP="00033428">
      <w:pPr>
        <w:jc w:val="both"/>
      </w:pPr>
      <w:r w:rsidRPr="00033428"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="00175A22" w:rsidRPr="00033428">
        <w:t xml:space="preserve"> </w:t>
      </w:r>
    </w:p>
    <w:p w:rsidR="00175A22" w:rsidRPr="00033428" w:rsidRDefault="00175A22" w:rsidP="00033428">
      <w:pPr>
        <w:jc w:val="both"/>
      </w:pPr>
    </w:p>
    <w:p w:rsidR="00EF7E94" w:rsidRPr="00033428" w:rsidRDefault="00EF7E94" w:rsidP="00033428">
      <w:pPr>
        <w:jc w:val="both"/>
      </w:pPr>
      <w:r w:rsidRPr="00033428">
        <w:t xml:space="preserve">- наличие эмоционально-ценностного отношения к искусству; </w:t>
      </w:r>
    </w:p>
    <w:p w:rsidR="00EF7E94" w:rsidRPr="00033428" w:rsidRDefault="00EF7E94" w:rsidP="00033428">
      <w:pPr>
        <w:jc w:val="both"/>
      </w:pPr>
      <w:r w:rsidRPr="00033428">
        <w:t xml:space="preserve">- развитие этических чувств; </w:t>
      </w:r>
    </w:p>
    <w:p w:rsidR="00EF7E94" w:rsidRPr="00033428" w:rsidRDefault="00EF7E94" w:rsidP="00033428">
      <w:pPr>
        <w:jc w:val="both"/>
      </w:pPr>
      <w:r w:rsidRPr="00033428">
        <w:t xml:space="preserve">- реализация творческого потенциала </w:t>
      </w:r>
      <w:r w:rsidR="00175A22" w:rsidRPr="00033428">
        <w:t>в процессе коллективного (индивидуального)  музицирования;</w:t>
      </w:r>
    </w:p>
    <w:p w:rsidR="00175A22" w:rsidRPr="00033428" w:rsidRDefault="00175A22" w:rsidP="00033428">
      <w:pPr>
        <w:jc w:val="both"/>
      </w:pPr>
      <w:r w:rsidRPr="00033428">
        <w:t>- позитивная самооценка своих музыкально-творческих способностей.</w:t>
      </w:r>
    </w:p>
    <w:p w:rsidR="00175A22" w:rsidRPr="00033428" w:rsidRDefault="00175A22" w:rsidP="00033428">
      <w:pPr>
        <w:jc w:val="both"/>
      </w:pPr>
    </w:p>
    <w:p w:rsidR="00175A22" w:rsidRPr="00033428" w:rsidRDefault="00327A0E" w:rsidP="00033428">
      <w:pPr>
        <w:jc w:val="both"/>
      </w:pPr>
      <w:r w:rsidRPr="00033428">
        <w:t>В области метапредметных результатов:</w:t>
      </w:r>
    </w:p>
    <w:p w:rsidR="00327A0E" w:rsidRPr="00033428" w:rsidRDefault="00327A0E" w:rsidP="00033428">
      <w:pPr>
        <w:jc w:val="both"/>
      </w:pPr>
      <w:r w:rsidRPr="00033428">
        <w:t>- умение строить речевые высказывания о музыке (музыкальных произведениях) в устной форме (в соответств</w:t>
      </w:r>
      <w:r w:rsidR="00175A22" w:rsidRPr="00033428">
        <w:t>ии с требованиями учебника для 2</w:t>
      </w:r>
      <w:r w:rsidRPr="00033428">
        <w:t xml:space="preserve"> класса);</w:t>
      </w:r>
    </w:p>
    <w:p w:rsidR="00327A0E" w:rsidRPr="00033428" w:rsidRDefault="00327A0E" w:rsidP="00033428">
      <w:pPr>
        <w:jc w:val="both"/>
      </w:pPr>
      <w:r w:rsidRPr="00033428">
        <w:t xml:space="preserve">- умение проводить простые </w:t>
      </w:r>
      <w:r w:rsidR="00175A22" w:rsidRPr="00033428">
        <w:t xml:space="preserve"> аналогии и </w:t>
      </w:r>
      <w:r w:rsidRPr="00033428">
        <w:t>сравнения между музыкальными произведениями, а также произведениями музыки</w:t>
      </w:r>
      <w:r w:rsidR="00175A22" w:rsidRPr="00033428">
        <w:t xml:space="preserve">, литературы </w:t>
      </w:r>
      <w:r w:rsidRPr="00033428">
        <w:t xml:space="preserve"> и изобразительного искусства  по заданным в учебнике критериям; </w:t>
      </w:r>
    </w:p>
    <w:p w:rsidR="00327A0E" w:rsidRPr="00033428" w:rsidRDefault="00327A0E" w:rsidP="00033428">
      <w:pPr>
        <w:jc w:val="both"/>
      </w:pPr>
      <w:r w:rsidRPr="00033428">
        <w:t>- умение устанавливать простые аналогии (образные, тематические</w:t>
      </w:r>
      <w:proofErr w:type="gramStart"/>
      <w:r w:rsidRPr="00033428">
        <w:t xml:space="preserve"> )</w:t>
      </w:r>
      <w:proofErr w:type="gramEnd"/>
      <w:r w:rsidRPr="00033428">
        <w:t xml:space="preserve"> между произведениями музыки и изобразительного искусства;</w:t>
      </w:r>
    </w:p>
    <w:p w:rsidR="00327A0E" w:rsidRPr="00033428" w:rsidRDefault="00175A22" w:rsidP="00033428">
      <w:pPr>
        <w:jc w:val="both"/>
      </w:pPr>
      <w:r w:rsidRPr="00033428"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175A22" w:rsidRPr="00033428" w:rsidRDefault="00175A22" w:rsidP="00033428">
      <w:pPr>
        <w:jc w:val="both"/>
      </w:pPr>
      <w:r w:rsidRPr="00033428">
        <w:t xml:space="preserve">- осуществление элементов синтеза как составление целого из частей (на примере материала междисциплинарных тем </w:t>
      </w:r>
      <w:r w:rsidR="008C2CD8" w:rsidRPr="00033428">
        <w:t xml:space="preserve">учебника для 2 класса); </w:t>
      </w:r>
    </w:p>
    <w:p w:rsidR="008C2CD8" w:rsidRPr="00033428" w:rsidRDefault="008C2CD8" w:rsidP="00033428">
      <w:pPr>
        <w:jc w:val="both"/>
      </w:pPr>
      <w:r w:rsidRPr="00033428"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327A0E" w:rsidRPr="00033428" w:rsidRDefault="00327A0E" w:rsidP="00033428">
      <w:pPr>
        <w:jc w:val="both"/>
      </w:pPr>
      <w:r w:rsidRPr="00033428">
        <w:t>- участие в музыкальной жизни класс</w:t>
      </w:r>
      <w:proofErr w:type="gramStart"/>
      <w:r w:rsidRPr="00033428">
        <w:t>а(</w:t>
      </w:r>
      <w:proofErr w:type="gramEnd"/>
      <w:r w:rsidRPr="00033428">
        <w:t xml:space="preserve"> школы, района).</w:t>
      </w:r>
    </w:p>
    <w:p w:rsidR="008C2CD8" w:rsidRPr="00033428" w:rsidRDefault="008C2CD8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В области предметных результатов:</w:t>
      </w:r>
    </w:p>
    <w:p w:rsidR="00327A0E" w:rsidRPr="00033428" w:rsidRDefault="00327A0E" w:rsidP="00033428">
      <w:pPr>
        <w:jc w:val="both"/>
      </w:pPr>
      <w:r w:rsidRPr="00033428">
        <w:t xml:space="preserve">- наличие интереса к предмету «Музыка». Этот интерес отражается в стремлении к музыкально-творческому самовыражению </w:t>
      </w:r>
      <w:proofErr w:type="gramStart"/>
      <w:r w:rsidRPr="00033428">
        <w:t xml:space="preserve">( </w:t>
      </w:r>
      <w:proofErr w:type="gramEnd"/>
      <w:r w:rsidRPr="00033428">
        <w:t>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327A0E" w:rsidRPr="00033428" w:rsidRDefault="00327A0E" w:rsidP="00033428">
      <w:pPr>
        <w:jc w:val="both"/>
      </w:pPr>
      <w:r w:rsidRPr="00033428">
        <w:t>- умение определять характер и настроение музыки с учётом терминов и образных определений,</w:t>
      </w:r>
      <w:r w:rsidR="008C2CD8" w:rsidRPr="00033428">
        <w:t xml:space="preserve"> представленных в учебнике для 2</w:t>
      </w:r>
      <w:r w:rsidRPr="00033428">
        <w:t xml:space="preserve"> класса;</w:t>
      </w:r>
    </w:p>
    <w:p w:rsidR="00327A0E" w:rsidRPr="00033428" w:rsidRDefault="008C2CD8" w:rsidP="00033428">
      <w:pPr>
        <w:jc w:val="both"/>
      </w:pPr>
      <w:r w:rsidRPr="00033428">
        <w:t>- владение  основами теории музыки и музыкальной грамоты: мажорный и минорный лады (</w:t>
      </w:r>
      <w:proofErr w:type="gramStart"/>
      <w:r w:rsidRPr="00033428">
        <w:t>весело-грустно</w:t>
      </w:r>
      <w:proofErr w:type="gramEnd"/>
      <w:r w:rsidRPr="00033428">
        <w:t>), мелодия, нотные размеры 2/4,  3/4, 4/4, аккомпанемент;</w:t>
      </w:r>
    </w:p>
    <w:p w:rsidR="008C2CD8" w:rsidRPr="00033428" w:rsidRDefault="008C2CD8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 xml:space="preserve">- узнавание по изображениям </w:t>
      </w:r>
      <w:r w:rsidR="008C2CD8" w:rsidRPr="00033428">
        <w:t>и различение на слух тем</w:t>
      </w:r>
      <w:r w:rsidR="00F107F4" w:rsidRPr="00033428">
        <w:t xml:space="preserve">бров музыкальных инструментов, пройденных в 1 классе, </w:t>
      </w:r>
      <w:r w:rsidR="008C2CD8" w:rsidRPr="00033428">
        <w:t xml:space="preserve"> а также органа и клавесина;</w:t>
      </w:r>
    </w:p>
    <w:p w:rsidR="00327A0E" w:rsidRPr="00033428" w:rsidRDefault="008C2CD8" w:rsidP="00033428">
      <w:pPr>
        <w:jc w:val="both"/>
      </w:pPr>
      <w:r w:rsidRPr="00033428">
        <w:t>- проявление навыко</w:t>
      </w:r>
      <w:r w:rsidR="00D924C7" w:rsidRPr="00033428">
        <w:t xml:space="preserve">в </w:t>
      </w:r>
      <w:r w:rsidR="00327A0E" w:rsidRPr="00033428">
        <w:t xml:space="preserve"> вокально-хоровой деятель</w:t>
      </w:r>
      <w:r w:rsidRPr="00033428">
        <w:t>ности  (</w:t>
      </w:r>
      <w:r w:rsidR="00D924C7" w:rsidRPr="00033428">
        <w:t xml:space="preserve">стремление </w:t>
      </w:r>
      <w:proofErr w:type="gramStart"/>
      <w:r w:rsidR="00D924C7" w:rsidRPr="00033428">
        <w:t>к</w:t>
      </w:r>
      <w:proofErr w:type="gramEnd"/>
      <w:r w:rsidR="00D924C7" w:rsidRPr="00033428">
        <w:t xml:space="preserve"> </w:t>
      </w:r>
      <w:proofErr w:type="gramStart"/>
      <w:r w:rsidR="00D924C7" w:rsidRPr="00033428">
        <w:t>передачи</w:t>
      </w:r>
      <w:proofErr w:type="gramEnd"/>
      <w:r w:rsidR="00D924C7" w:rsidRPr="00033428">
        <w:t xml:space="preserve"> характера песни, умение исполнять </w:t>
      </w:r>
      <w:r w:rsidR="00D924C7" w:rsidRPr="00033428">
        <w:rPr>
          <w:lang w:val="en-US"/>
        </w:rPr>
        <w:t>legato</w:t>
      </w:r>
      <w:r w:rsidR="00D924C7" w:rsidRPr="00033428">
        <w:t xml:space="preserve">, </w:t>
      </w:r>
      <w:r w:rsidR="00D924C7" w:rsidRPr="00033428">
        <w:rPr>
          <w:lang w:val="en-US"/>
        </w:rPr>
        <w:t>non</w:t>
      </w:r>
      <w:r w:rsidR="00D924C7" w:rsidRPr="00033428">
        <w:t xml:space="preserve"> </w:t>
      </w:r>
      <w:r w:rsidR="00D924C7" w:rsidRPr="00033428">
        <w:rPr>
          <w:lang w:val="en-US"/>
        </w:rPr>
        <w:t>legato</w:t>
      </w:r>
      <w:r w:rsidR="00D924C7" w:rsidRPr="00033428">
        <w:t>, правильное распределение дыхания во фразе, умение делать кульминацию во фразе).</w:t>
      </w:r>
    </w:p>
    <w:p w:rsidR="00D924C7" w:rsidRPr="00033428" w:rsidRDefault="00D924C7" w:rsidP="00033428">
      <w:pPr>
        <w:jc w:val="both"/>
      </w:pPr>
    </w:p>
    <w:p w:rsidR="00327A0E" w:rsidRPr="00033428" w:rsidRDefault="00D924C7" w:rsidP="00033428">
      <w:pPr>
        <w:jc w:val="both"/>
      </w:pPr>
      <w:r w:rsidRPr="00033428">
        <w:t xml:space="preserve">    Содержание 2 класса углубляется за счё</w:t>
      </w:r>
      <w:r w:rsidR="00AE3F67" w:rsidRPr="00033428">
        <w:t>т привлечения более широкого контекста музыкальных и других художественных явлений.</w:t>
      </w:r>
    </w:p>
    <w:p w:rsidR="00AE3F67" w:rsidRPr="00033428" w:rsidRDefault="00AE3F67" w:rsidP="00033428">
      <w:pPr>
        <w:jc w:val="both"/>
      </w:pPr>
      <w:r w:rsidRPr="00033428">
        <w:t>Происходит развитие и углубление таких тем, как «Музыкально-театральные жанры», «Музыкальные инструменты», «Музыка-живопись-поэзия», «Основы музыкальной грамоты».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К концу обучения в</w:t>
      </w:r>
      <w:r w:rsidR="00AE3F67" w:rsidRPr="00033428">
        <w:t xml:space="preserve">торого  класса </w:t>
      </w:r>
      <w:r w:rsidRPr="00033428">
        <w:t>учащиеся научатся:</w:t>
      </w:r>
    </w:p>
    <w:p w:rsidR="00327A0E" w:rsidRPr="00033428" w:rsidRDefault="00327A0E" w:rsidP="00033428">
      <w:pPr>
        <w:jc w:val="both"/>
      </w:pPr>
      <w:r w:rsidRPr="00033428">
        <w:t>- эстетически откликаться на искусство, выражать своё отношение к нему в различных видах музыкальной деятельности;</w:t>
      </w:r>
    </w:p>
    <w:p w:rsidR="00327A0E" w:rsidRPr="00033428" w:rsidRDefault="00327A0E" w:rsidP="00033428">
      <w:pPr>
        <w:jc w:val="both"/>
      </w:pPr>
      <w:r w:rsidRPr="00033428">
        <w:t>- общаться и взаимодействовать в процессе коллективного воплощения различных художественных образов с помощью движений и интонирования;</w:t>
      </w:r>
    </w:p>
    <w:p w:rsidR="00626414" w:rsidRPr="00033428" w:rsidRDefault="00626414" w:rsidP="00033428">
      <w:pPr>
        <w:jc w:val="both"/>
      </w:pPr>
      <w:r w:rsidRPr="00033428">
        <w:t xml:space="preserve">                           </w:t>
      </w:r>
      <w:r w:rsidR="00D924C7" w:rsidRPr="00033428">
        <w:t xml:space="preserve">                               </w:t>
      </w:r>
    </w:p>
    <w:p w:rsidR="00327A0E" w:rsidRPr="00033428" w:rsidRDefault="00327A0E" w:rsidP="00033428">
      <w:pPr>
        <w:jc w:val="both"/>
      </w:pPr>
      <w:r w:rsidRPr="00033428">
        <w:t xml:space="preserve">- узнавать по внешнему виду и по звучанию некоторые музыкальные инструменты </w:t>
      </w:r>
      <w:proofErr w:type="gramStart"/>
      <w:r w:rsidRPr="00033428">
        <w:t xml:space="preserve">( </w:t>
      </w:r>
      <w:proofErr w:type="gramEnd"/>
      <w:r w:rsidRPr="00033428">
        <w:t>представленные в учебнике);</w:t>
      </w:r>
    </w:p>
    <w:p w:rsidR="00327A0E" w:rsidRPr="00033428" w:rsidRDefault="00327A0E" w:rsidP="00033428">
      <w:pPr>
        <w:jc w:val="both"/>
      </w:pPr>
      <w:r w:rsidRPr="00033428">
        <w:t xml:space="preserve">- определять виды музыка; </w:t>
      </w:r>
    </w:p>
    <w:p w:rsidR="00327A0E" w:rsidRPr="00033428" w:rsidRDefault="00327A0E" w:rsidP="00033428">
      <w:pPr>
        <w:jc w:val="both"/>
      </w:pPr>
      <w:r w:rsidRPr="00033428">
        <w:t>- знать музыкальную  терминологию (представленную в учебнике).</w:t>
      </w:r>
    </w:p>
    <w:p w:rsidR="00327A0E" w:rsidRPr="00033428" w:rsidRDefault="00327A0E" w:rsidP="00033428">
      <w:pPr>
        <w:jc w:val="both"/>
      </w:pPr>
      <w:r w:rsidRPr="00033428">
        <w:t xml:space="preserve">                                        </w:t>
      </w:r>
    </w:p>
    <w:p w:rsidR="00327A0E" w:rsidRPr="00033428" w:rsidRDefault="00327A0E" w:rsidP="00033428">
      <w:pPr>
        <w:jc w:val="both"/>
      </w:pPr>
      <w:r w:rsidRPr="00033428">
        <w:t xml:space="preserve">                                       </w:t>
      </w:r>
      <w:bookmarkStart w:id="0" w:name="_GoBack"/>
      <w:bookmarkEnd w:id="0"/>
      <w:r w:rsidRPr="00033428">
        <w:t xml:space="preserve">     Содержание программы.</w:t>
      </w:r>
    </w:p>
    <w:p w:rsidR="00327A0E" w:rsidRPr="00033428" w:rsidRDefault="00327A0E" w:rsidP="00033428">
      <w:pPr>
        <w:jc w:val="both"/>
      </w:pPr>
      <w:r w:rsidRPr="00033428">
        <w:t xml:space="preserve">                     </w:t>
      </w:r>
      <w:r w:rsidR="00EF7E94" w:rsidRPr="00033428">
        <w:t xml:space="preserve">                               2 </w:t>
      </w:r>
      <w:r w:rsidRPr="00033428">
        <w:t xml:space="preserve"> класс</w:t>
      </w:r>
      <w:r w:rsidR="00EF7E94" w:rsidRPr="00033428">
        <w:t>а  (34</w:t>
      </w:r>
      <w:r w:rsidRPr="00033428">
        <w:t xml:space="preserve"> часа).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Тема года: «Музыка</w:t>
      </w:r>
      <w:r w:rsidR="00F63FA9" w:rsidRPr="00033428">
        <w:t>льная прогулка».</w:t>
      </w:r>
    </w:p>
    <w:p w:rsidR="00327A0E" w:rsidRPr="00033428" w:rsidRDefault="00F63FA9" w:rsidP="00033428">
      <w:pPr>
        <w:jc w:val="both"/>
      </w:pPr>
      <w:r w:rsidRPr="00033428">
        <w:t>Прогулка.</w:t>
      </w:r>
    </w:p>
    <w:p w:rsidR="00F63FA9" w:rsidRPr="00033428" w:rsidRDefault="00F63FA9" w:rsidP="00033428">
      <w:pPr>
        <w:jc w:val="both"/>
      </w:pPr>
      <w:r w:rsidRPr="00033428">
        <w:t>«Картинки с выставки».</w:t>
      </w:r>
    </w:p>
    <w:p w:rsidR="00F63FA9" w:rsidRPr="00033428" w:rsidRDefault="00F63FA9" w:rsidP="00033428">
      <w:pPr>
        <w:jc w:val="both"/>
      </w:pPr>
      <w:r w:rsidRPr="00033428">
        <w:t>Осенины.</w:t>
      </w:r>
    </w:p>
    <w:p w:rsidR="00F63FA9" w:rsidRPr="00033428" w:rsidRDefault="00F63FA9" w:rsidP="00033428">
      <w:pPr>
        <w:jc w:val="both"/>
      </w:pPr>
      <w:r w:rsidRPr="00033428">
        <w:t xml:space="preserve">Композитор-сказочник  Н.А.Римский </w:t>
      </w:r>
      <w:proofErr w:type="gramStart"/>
      <w:r w:rsidRPr="00033428">
        <w:t>–К</w:t>
      </w:r>
      <w:proofErr w:type="gramEnd"/>
      <w:r w:rsidRPr="00033428">
        <w:t>орсаков.</w:t>
      </w:r>
    </w:p>
    <w:p w:rsidR="00F63FA9" w:rsidRPr="00033428" w:rsidRDefault="00F63FA9" w:rsidP="00033428">
      <w:pPr>
        <w:jc w:val="both"/>
      </w:pPr>
      <w:r w:rsidRPr="00033428">
        <w:t>В оперном театре.</w:t>
      </w:r>
    </w:p>
    <w:p w:rsidR="00F63FA9" w:rsidRPr="00033428" w:rsidRDefault="00F63FA9" w:rsidP="00033428">
      <w:pPr>
        <w:jc w:val="both"/>
      </w:pPr>
      <w:r w:rsidRPr="00033428">
        <w:t>Осень: поэт – художник – композитор.</w:t>
      </w:r>
    </w:p>
    <w:p w:rsidR="00F63FA9" w:rsidRPr="00033428" w:rsidRDefault="00F63FA9" w:rsidP="00033428">
      <w:pPr>
        <w:jc w:val="both"/>
      </w:pPr>
      <w:r w:rsidRPr="00033428">
        <w:t>Весело-грустно.</w:t>
      </w:r>
    </w:p>
    <w:p w:rsidR="00F63FA9" w:rsidRPr="00033428" w:rsidRDefault="00F63FA9" w:rsidP="00033428">
      <w:pPr>
        <w:jc w:val="both"/>
      </w:pPr>
      <w:r w:rsidRPr="00033428">
        <w:t>Озорные частушки.</w:t>
      </w:r>
    </w:p>
    <w:p w:rsidR="00F63FA9" w:rsidRPr="00033428" w:rsidRDefault="00F63FA9" w:rsidP="00033428">
      <w:pPr>
        <w:jc w:val="both"/>
      </w:pPr>
      <w:r w:rsidRPr="00033428">
        <w:t>«Мелодия – душа музыки».</w:t>
      </w:r>
    </w:p>
    <w:p w:rsidR="00F63FA9" w:rsidRPr="00033428" w:rsidRDefault="00F63FA9" w:rsidP="00033428">
      <w:pPr>
        <w:jc w:val="both"/>
      </w:pPr>
      <w:r w:rsidRPr="00033428">
        <w:t>«Вечный солнечный свет в музыке – имя тебе Моцарт!».</w:t>
      </w:r>
    </w:p>
    <w:p w:rsidR="00F63FA9" w:rsidRPr="00033428" w:rsidRDefault="00F63FA9" w:rsidP="00033428">
      <w:pPr>
        <w:jc w:val="both"/>
      </w:pPr>
      <w:r w:rsidRPr="00033428">
        <w:t>Музыкальная интонация.</w:t>
      </w:r>
    </w:p>
    <w:p w:rsidR="00F63FA9" w:rsidRPr="00033428" w:rsidRDefault="00F63FA9" w:rsidP="00033428">
      <w:pPr>
        <w:jc w:val="both"/>
      </w:pPr>
      <w:r w:rsidRPr="00033428">
        <w:t>Ноты долгие и короткие.</w:t>
      </w:r>
    </w:p>
    <w:p w:rsidR="00F63FA9" w:rsidRPr="00033428" w:rsidRDefault="00F63FA9" w:rsidP="00033428">
      <w:pPr>
        <w:jc w:val="both"/>
      </w:pPr>
      <w:r w:rsidRPr="00033428">
        <w:t>Величественный орган.</w:t>
      </w:r>
    </w:p>
    <w:p w:rsidR="00F63FA9" w:rsidRPr="00033428" w:rsidRDefault="00F63FA9" w:rsidP="00033428">
      <w:pPr>
        <w:jc w:val="both"/>
      </w:pPr>
      <w:r w:rsidRPr="00033428">
        <w:t>«</w:t>
      </w:r>
      <w:proofErr w:type="spellStart"/>
      <w:r w:rsidRPr="00033428">
        <w:t>Балло</w:t>
      </w:r>
      <w:proofErr w:type="spellEnd"/>
      <w:r w:rsidRPr="00033428">
        <w:t>» значит «танцую».</w:t>
      </w:r>
    </w:p>
    <w:p w:rsidR="00F63FA9" w:rsidRPr="00033428" w:rsidRDefault="00F63FA9" w:rsidP="00033428">
      <w:pPr>
        <w:jc w:val="both"/>
      </w:pPr>
      <w:r w:rsidRPr="00033428">
        <w:t>Рождественский балет  П.И.Чайковского  «Щелкунчик».</w:t>
      </w:r>
    </w:p>
    <w:p w:rsidR="00F63FA9" w:rsidRPr="00033428" w:rsidRDefault="00F63FA9" w:rsidP="00033428">
      <w:pPr>
        <w:jc w:val="both"/>
      </w:pPr>
      <w:r w:rsidRPr="00033428">
        <w:t>Зима: поэт – художник – композитор.</w:t>
      </w:r>
    </w:p>
    <w:p w:rsidR="00F63FA9" w:rsidRPr="00033428" w:rsidRDefault="00F63FA9" w:rsidP="00033428">
      <w:pPr>
        <w:jc w:val="both"/>
      </w:pPr>
      <w:r w:rsidRPr="00033428">
        <w:t>Для чего нужен музыкальный размер.</w:t>
      </w:r>
    </w:p>
    <w:p w:rsidR="00F63FA9" w:rsidRPr="00033428" w:rsidRDefault="00F63FA9" w:rsidP="00033428">
      <w:pPr>
        <w:jc w:val="both"/>
      </w:pPr>
      <w:r w:rsidRPr="00033428">
        <w:t>Марш Черномора.</w:t>
      </w:r>
    </w:p>
    <w:p w:rsidR="00F63FA9" w:rsidRPr="00033428" w:rsidRDefault="00F63FA9" w:rsidP="00033428">
      <w:pPr>
        <w:jc w:val="both"/>
      </w:pPr>
      <w:r w:rsidRPr="00033428">
        <w:t>Инструмент – оркестр. Фортепиано.</w:t>
      </w:r>
    </w:p>
    <w:p w:rsidR="00F63FA9" w:rsidRPr="00033428" w:rsidRDefault="00F63FA9" w:rsidP="00033428">
      <w:pPr>
        <w:jc w:val="both"/>
      </w:pPr>
      <w:r w:rsidRPr="00033428">
        <w:t>Музыкальный аккомпанемент.</w:t>
      </w:r>
    </w:p>
    <w:p w:rsidR="00F63FA9" w:rsidRPr="00033428" w:rsidRDefault="0085030B" w:rsidP="00033428">
      <w:pPr>
        <w:jc w:val="both"/>
      </w:pPr>
      <w:r w:rsidRPr="00033428">
        <w:t>Праздник бабушек и мам.</w:t>
      </w:r>
    </w:p>
    <w:p w:rsidR="0085030B" w:rsidRPr="00033428" w:rsidRDefault="0085030B" w:rsidP="00033428">
      <w:pPr>
        <w:jc w:val="both"/>
      </w:pPr>
      <w:r w:rsidRPr="00033428">
        <w:t xml:space="preserve"> «Снегурочка» - весенняя сказка </w:t>
      </w:r>
      <w:proofErr w:type="spellStart"/>
      <w:r w:rsidRPr="00033428">
        <w:t>Н.А.Римского-Корсакова</w:t>
      </w:r>
      <w:proofErr w:type="spellEnd"/>
      <w:r w:rsidRPr="00033428">
        <w:t>.</w:t>
      </w:r>
    </w:p>
    <w:p w:rsidR="0085030B" w:rsidRPr="00033428" w:rsidRDefault="0085030B" w:rsidP="00033428">
      <w:pPr>
        <w:jc w:val="both"/>
      </w:pPr>
      <w:r w:rsidRPr="00033428">
        <w:t>Диезы, бемоли, бекары.</w:t>
      </w:r>
    </w:p>
    <w:p w:rsidR="0085030B" w:rsidRPr="00033428" w:rsidRDefault="0085030B" w:rsidP="00033428">
      <w:pPr>
        <w:jc w:val="both"/>
      </w:pPr>
      <w:r w:rsidRPr="00033428">
        <w:t>«Где это видано…» (смешные истории о музыке).</w:t>
      </w:r>
    </w:p>
    <w:p w:rsidR="0085030B" w:rsidRPr="00033428" w:rsidRDefault="0085030B" w:rsidP="00033428">
      <w:pPr>
        <w:jc w:val="both"/>
      </w:pPr>
      <w:r w:rsidRPr="00033428">
        <w:t>Весна: поэт – художник – композитор.</w:t>
      </w:r>
    </w:p>
    <w:p w:rsidR="0085030B" w:rsidRPr="00033428" w:rsidRDefault="0085030B" w:rsidP="00033428">
      <w:pPr>
        <w:jc w:val="both"/>
      </w:pPr>
      <w:r w:rsidRPr="00033428">
        <w:t>Звуки-краски.</w:t>
      </w:r>
    </w:p>
    <w:p w:rsidR="0085030B" w:rsidRPr="00033428" w:rsidRDefault="0085030B" w:rsidP="00033428">
      <w:pPr>
        <w:jc w:val="both"/>
      </w:pPr>
      <w:r w:rsidRPr="00033428">
        <w:t>Звуки клавесина.</w:t>
      </w:r>
    </w:p>
    <w:p w:rsidR="0085030B" w:rsidRPr="00033428" w:rsidRDefault="0085030B" w:rsidP="00033428">
      <w:pPr>
        <w:jc w:val="both"/>
      </w:pPr>
      <w:r w:rsidRPr="00033428">
        <w:t>Тембры-краски.</w:t>
      </w:r>
    </w:p>
    <w:p w:rsidR="0085030B" w:rsidRPr="00033428" w:rsidRDefault="0085030B" w:rsidP="00033428">
      <w:pPr>
        <w:jc w:val="both"/>
      </w:pPr>
      <w:r w:rsidRPr="00033428">
        <w:t>«Эту музыку лёгкую… называют эстрадною».</w:t>
      </w:r>
    </w:p>
    <w:p w:rsidR="0085030B" w:rsidRPr="00033428" w:rsidRDefault="0085030B" w:rsidP="00033428">
      <w:pPr>
        <w:jc w:val="both"/>
      </w:pPr>
      <w:r w:rsidRPr="00033428">
        <w:t>Музыка в детских кинофильмах.</w:t>
      </w:r>
    </w:p>
    <w:p w:rsidR="0085030B" w:rsidRPr="00033428" w:rsidRDefault="0085030B" w:rsidP="00033428">
      <w:pPr>
        <w:jc w:val="both"/>
      </w:pPr>
      <w:r w:rsidRPr="00033428">
        <w:t>Музыкальные театры мира.</w:t>
      </w:r>
    </w:p>
    <w:p w:rsidR="00F63FA9" w:rsidRPr="00033428" w:rsidRDefault="00F63FA9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>Типы уроков по ФГОС.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pStyle w:val="a3"/>
        <w:numPr>
          <w:ilvl w:val="0"/>
          <w:numId w:val="1"/>
        </w:numPr>
        <w:jc w:val="both"/>
      </w:pPr>
      <w:r w:rsidRPr="00033428">
        <w:t>Урок открытия новых знаний, обретения новых умений и навыков.</w:t>
      </w:r>
    </w:p>
    <w:p w:rsidR="00327A0E" w:rsidRPr="00033428" w:rsidRDefault="00327A0E" w:rsidP="00033428">
      <w:pPr>
        <w:pStyle w:val="a3"/>
        <w:numPr>
          <w:ilvl w:val="0"/>
          <w:numId w:val="1"/>
        </w:numPr>
        <w:jc w:val="both"/>
      </w:pPr>
      <w:r w:rsidRPr="00033428">
        <w:t>Урок рефлексии: научить находить причину затруднений и самостоятельно их устранять.</w:t>
      </w:r>
    </w:p>
    <w:p w:rsidR="00327A0E" w:rsidRPr="00033428" w:rsidRDefault="00327A0E" w:rsidP="00033428">
      <w:pPr>
        <w:pStyle w:val="a3"/>
        <w:numPr>
          <w:ilvl w:val="0"/>
          <w:numId w:val="1"/>
        </w:numPr>
        <w:jc w:val="both"/>
      </w:pPr>
      <w:r w:rsidRPr="00033428">
        <w:t>Урок систематизации знаний   (общеметодологической направленности).</w:t>
      </w:r>
    </w:p>
    <w:p w:rsidR="00327A0E" w:rsidRPr="00033428" w:rsidRDefault="00327A0E" w:rsidP="00033428">
      <w:pPr>
        <w:pStyle w:val="a3"/>
        <w:numPr>
          <w:ilvl w:val="0"/>
          <w:numId w:val="1"/>
        </w:numPr>
        <w:jc w:val="both"/>
      </w:pPr>
      <w:r w:rsidRPr="00033428">
        <w:t>Урок развивающего контроля  (научить способам самоконтроля и взаимоконтроля). Проверка знаний, умений и навыков.</w:t>
      </w:r>
    </w:p>
    <w:p w:rsidR="00327A0E" w:rsidRPr="00033428" w:rsidRDefault="00327A0E" w:rsidP="00033428">
      <w:pPr>
        <w:jc w:val="both"/>
      </w:pPr>
      <w:r w:rsidRPr="00033428">
        <w:t xml:space="preserve">                                             </w:t>
      </w:r>
    </w:p>
    <w:p w:rsidR="00327A0E" w:rsidRPr="00033428" w:rsidRDefault="00327A0E" w:rsidP="00033428">
      <w:pPr>
        <w:jc w:val="both"/>
      </w:pPr>
      <w:r w:rsidRPr="00033428">
        <w:t xml:space="preserve">                                                 </w:t>
      </w:r>
      <w:proofErr w:type="spellStart"/>
      <w:r w:rsidRPr="00033428">
        <w:t>Учебно</w:t>
      </w:r>
      <w:proofErr w:type="spellEnd"/>
      <w:r w:rsidR="00F107F4" w:rsidRPr="00033428">
        <w:t xml:space="preserve"> </w:t>
      </w:r>
      <w:r w:rsidRPr="00033428">
        <w:t>- методический комплекс.</w:t>
      </w:r>
    </w:p>
    <w:p w:rsidR="00F107F4" w:rsidRPr="00033428" w:rsidRDefault="00F107F4" w:rsidP="00033428">
      <w:pPr>
        <w:jc w:val="both"/>
      </w:pPr>
    </w:p>
    <w:p w:rsidR="00327A0E" w:rsidRPr="00033428" w:rsidRDefault="00327A0E" w:rsidP="00033428">
      <w:pPr>
        <w:jc w:val="both"/>
      </w:pPr>
      <w:proofErr w:type="spellStart"/>
      <w:r w:rsidRPr="00033428">
        <w:t>Алеев</w:t>
      </w:r>
      <w:proofErr w:type="spellEnd"/>
      <w:r w:rsidRPr="00033428">
        <w:t xml:space="preserve"> В.В., </w:t>
      </w:r>
      <w:proofErr w:type="spellStart"/>
      <w:r w:rsidRPr="00033428">
        <w:t>Кичак</w:t>
      </w:r>
      <w:proofErr w:type="spellEnd"/>
      <w:r w:rsidRPr="00033428">
        <w:t xml:space="preserve"> Т.Н</w:t>
      </w:r>
      <w:r w:rsidR="0085030B" w:rsidRPr="00033428">
        <w:t>., Музыка. Учебник с аудио-приложением.</w:t>
      </w:r>
    </w:p>
    <w:p w:rsidR="00327A0E" w:rsidRPr="00033428" w:rsidRDefault="00327A0E" w:rsidP="00033428">
      <w:pPr>
        <w:jc w:val="both"/>
      </w:pPr>
      <w:proofErr w:type="spellStart"/>
      <w:r w:rsidRPr="00033428">
        <w:t>Алеев</w:t>
      </w:r>
      <w:proofErr w:type="spellEnd"/>
      <w:r w:rsidRPr="00033428">
        <w:t xml:space="preserve"> В.В., </w:t>
      </w:r>
      <w:proofErr w:type="spellStart"/>
      <w:r w:rsidRPr="00033428">
        <w:t>Науменко</w:t>
      </w:r>
      <w:proofErr w:type="spellEnd"/>
      <w:r w:rsidRPr="00033428">
        <w:t xml:space="preserve"> Т.И., </w:t>
      </w:r>
      <w:proofErr w:type="spellStart"/>
      <w:r w:rsidRPr="00033428">
        <w:t>Кичак</w:t>
      </w:r>
      <w:proofErr w:type="spellEnd"/>
      <w:r w:rsidRPr="00033428">
        <w:t xml:space="preserve"> Т.Н., Музыка. 1 – 4 классы.</w:t>
      </w:r>
    </w:p>
    <w:p w:rsidR="00327A0E" w:rsidRPr="00033428" w:rsidRDefault="00327A0E" w:rsidP="00033428">
      <w:pPr>
        <w:jc w:val="both"/>
      </w:pPr>
      <w:r w:rsidRPr="00033428">
        <w:t>Рабочая программа для общеобразовательных учреждений.</w:t>
      </w:r>
    </w:p>
    <w:p w:rsidR="00327A0E" w:rsidRPr="00033428" w:rsidRDefault="00327A0E" w:rsidP="00033428">
      <w:pPr>
        <w:jc w:val="both"/>
      </w:pPr>
      <w:r w:rsidRPr="00033428">
        <w:t>Нотные тетради с записями песен.</w:t>
      </w:r>
    </w:p>
    <w:p w:rsidR="00327A0E" w:rsidRPr="00033428" w:rsidRDefault="00327A0E" w:rsidP="00033428">
      <w:pPr>
        <w:jc w:val="both"/>
      </w:pPr>
      <w:r w:rsidRPr="00033428">
        <w:t>Музыкальная литература.</w:t>
      </w:r>
    </w:p>
    <w:p w:rsidR="00327A0E" w:rsidRPr="0003342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 xml:space="preserve">                                                  Материально-техническое оснащение.</w:t>
      </w:r>
    </w:p>
    <w:p w:rsidR="00327A0E" w:rsidRPr="00033428" w:rsidRDefault="00327A0E" w:rsidP="00033428">
      <w:pPr>
        <w:jc w:val="both"/>
      </w:pPr>
    </w:p>
    <w:p w:rsidR="000C63FB" w:rsidRDefault="000C63FB" w:rsidP="000C63FB">
      <w:pPr>
        <w:jc w:val="both"/>
      </w:pPr>
      <w:r w:rsidRPr="000C63FB">
        <w:t>Фортепиано</w:t>
      </w:r>
      <w:r>
        <w:t>.</w:t>
      </w:r>
    </w:p>
    <w:p w:rsidR="000C63FB" w:rsidRDefault="000C63FB" w:rsidP="000C63FB">
      <w:pPr>
        <w:jc w:val="both"/>
      </w:pPr>
      <w:r>
        <w:t>Колонки.</w:t>
      </w:r>
    </w:p>
    <w:p w:rsidR="000C63FB" w:rsidRPr="000C63FB" w:rsidRDefault="000C63FB" w:rsidP="000C63FB">
      <w:pPr>
        <w:jc w:val="both"/>
      </w:pPr>
      <w:r w:rsidRPr="009A2148">
        <w:t>Проектор.</w:t>
      </w:r>
    </w:p>
    <w:p w:rsidR="000C63FB" w:rsidRDefault="000C63FB" w:rsidP="000C63FB">
      <w:pPr>
        <w:jc w:val="both"/>
      </w:pPr>
      <w:r>
        <w:t>Диск.</w:t>
      </w:r>
    </w:p>
    <w:p w:rsidR="00327A0E" w:rsidRPr="009A2148" w:rsidRDefault="00327A0E" w:rsidP="00033428">
      <w:pPr>
        <w:jc w:val="both"/>
      </w:pPr>
    </w:p>
    <w:p w:rsidR="00327A0E" w:rsidRPr="00033428" w:rsidRDefault="00327A0E" w:rsidP="00033428">
      <w:pPr>
        <w:jc w:val="both"/>
      </w:pPr>
      <w:r w:rsidRPr="00033428">
        <w:t xml:space="preserve">                                        </w:t>
      </w:r>
      <w:r w:rsidR="00F107F4" w:rsidRPr="00033428">
        <w:t xml:space="preserve">          Темы проектных работ.</w:t>
      </w:r>
    </w:p>
    <w:p w:rsidR="00327A0E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В песне душа народа.</w:t>
      </w:r>
    </w:p>
    <w:p w:rsidR="00461E4C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Гусли звончатые.</w:t>
      </w:r>
    </w:p>
    <w:p w:rsidR="00461E4C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Жить это значит петь.</w:t>
      </w:r>
    </w:p>
    <w:p w:rsidR="00461E4C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История создания скрипки.</w:t>
      </w:r>
    </w:p>
    <w:p w:rsidR="00461E4C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Кино и музыка (зачем в кино нужна музыка?).</w:t>
      </w:r>
    </w:p>
    <w:p w:rsidR="00327A0E" w:rsidRPr="00033428" w:rsidRDefault="00461E4C" w:rsidP="00033428">
      <w:pPr>
        <w:pStyle w:val="a3"/>
        <w:numPr>
          <w:ilvl w:val="0"/>
          <w:numId w:val="2"/>
        </w:numPr>
        <w:jc w:val="both"/>
      </w:pPr>
      <w:r w:rsidRPr="00033428">
        <w:t>Колыбельные песни в русском фольклоре.</w:t>
      </w:r>
    </w:p>
    <w:p w:rsidR="00327A0E" w:rsidRPr="00033428" w:rsidRDefault="00327A0E" w:rsidP="00033428">
      <w:pPr>
        <w:pStyle w:val="a3"/>
        <w:jc w:val="both"/>
      </w:pPr>
    </w:p>
    <w:p w:rsidR="001F476D" w:rsidRPr="00033428" w:rsidRDefault="00327A0E" w:rsidP="00033428">
      <w:pPr>
        <w:pStyle w:val="a3"/>
        <w:jc w:val="both"/>
        <w:rPr>
          <w:b/>
        </w:rPr>
      </w:pPr>
      <w:r w:rsidRPr="00033428">
        <w:rPr>
          <w:b/>
        </w:rPr>
        <w:t>Система оценки результато</w:t>
      </w:r>
      <w:r w:rsidR="0085030B" w:rsidRPr="00033428">
        <w:rPr>
          <w:b/>
        </w:rPr>
        <w:t xml:space="preserve">в освоения учебного предмета </w:t>
      </w:r>
    </w:p>
    <w:p w:rsidR="00327A0E" w:rsidRPr="00033428" w:rsidRDefault="0085030B" w:rsidP="00033428">
      <w:pPr>
        <w:pStyle w:val="a3"/>
        <w:jc w:val="both"/>
        <w:rPr>
          <w:b/>
        </w:rPr>
      </w:pPr>
      <w:r w:rsidRPr="00033428">
        <w:rPr>
          <w:b/>
        </w:rPr>
        <w:t xml:space="preserve">во 2 </w:t>
      </w:r>
      <w:r w:rsidR="00327A0E" w:rsidRPr="00033428">
        <w:rPr>
          <w:b/>
        </w:rPr>
        <w:t xml:space="preserve"> классе.</w:t>
      </w:r>
    </w:p>
    <w:p w:rsidR="00461E4C" w:rsidRPr="00033428" w:rsidRDefault="00461E4C" w:rsidP="00033428">
      <w:pPr>
        <w:pStyle w:val="a3"/>
        <w:jc w:val="both"/>
      </w:pPr>
    </w:p>
    <w:p w:rsidR="00461E4C" w:rsidRPr="00033428" w:rsidRDefault="00461E4C" w:rsidP="00033428">
      <w:pPr>
        <w:pStyle w:val="a3"/>
        <w:jc w:val="both"/>
      </w:pPr>
      <w:r w:rsidRPr="00033428">
        <w:t xml:space="preserve">                         Слушание музыки:</w:t>
      </w:r>
    </w:p>
    <w:p w:rsidR="00461E4C" w:rsidRDefault="00461E4C" w:rsidP="00033428">
      <w:pPr>
        <w:pStyle w:val="a3"/>
        <w:jc w:val="both"/>
      </w:pPr>
      <w:r w:rsidRPr="00033428">
        <w:t>«5» - дан правильный 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461E4C" w:rsidRPr="00033428" w:rsidRDefault="00461E4C" w:rsidP="00033428">
      <w:pPr>
        <w:pStyle w:val="a3"/>
        <w:jc w:val="both"/>
      </w:pPr>
      <w:r w:rsidRPr="00033428">
        <w:t>«4» - ответ правильный, но неполный.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461E4C" w:rsidRPr="00033428" w:rsidRDefault="00461E4C" w:rsidP="00033428">
      <w:pPr>
        <w:pStyle w:val="a3"/>
        <w:jc w:val="both"/>
      </w:pPr>
      <w:r w:rsidRPr="00033428">
        <w:t>«3» - ответ правильный, но неполный. Средства музыкальной выразительности раскрыты недостаточно. Допустимы несколько наводящих  вопросов учителя.</w:t>
      </w:r>
    </w:p>
    <w:p w:rsidR="00461E4C" w:rsidRPr="00033428" w:rsidRDefault="00461E4C" w:rsidP="00033428">
      <w:pPr>
        <w:pStyle w:val="a3"/>
        <w:jc w:val="both"/>
      </w:pPr>
      <w:r w:rsidRPr="00033428">
        <w:t xml:space="preserve">«2» - </w:t>
      </w:r>
      <w:r w:rsidR="008D2D9B" w:rsidRPr="00033428">
        <w:t>ответ обнаруживает незнание и непонимание учебного материала.</w:t>
      </w:r>
    </w:p>
    <w:p w:rsidR="008D2D9B" w:rsidRPr="00033428" w:rsidRDefault="008D2D9B" w:rsidP="00033428">
      <w:pPr>
        <w:pStyle w:val="a3"/>
        <w:jc w:val="both"/>
      </w:pPr>
    </w:p>
    <w:p w:rsidR="008D2D9B" w:rsidRPr="00033428" w:rsidRDefault="008D2D9B" w:rsidP="00033428">
      <w:pPr>
        <w:pStyle w:val="a3"/>
        <w:jc w:val="both"/>
      </w:pPr>
      <w:r w:rsidRPr="00033428">
        <w:t xml:space="preserve">                           Хоровое пение.</w:t>
      </w:r>
    </w:p>
    <w:p w:rsidR="008D2D9B" w:rsidRPr="00033428" w:rsidRDefault="008D2D9B" w:rsidP="00033428">
      <w:pPr>
        <w:pStyle w:val="a3"/>
        <w:jc w:val="both"/>
      </w:pPr>
      <w:r w:rsidRPr="00033428">
        <w:t xml:space="preserve">«5» - знание мелодической линии и текста песни; </w:t>
      </w:r>
    </w:p>
    <w:p w:rsidR="008D2D9B" w:rsidRPr="00033428" w:rsidRDefault="008D2D9B" w:rsidP="00033428">
      <w:pPr>
        <w:pStyle w:val="a3"/>
        <w:jc w:val="both"/>
      </w:pPr>
      <w:r w:rsidRPr="00033428">
        <w:t>- чистое интонирование и ритмически точное исполнение;</w:t>
      </w:r>
    </w:p>
    <w:p w:rsidR="008D2D9B" w:rsidRPr="00033428" w:rsidRDefault="008D2D9B" w:rsidP="00033428">
      <w:pPr>
        <w:pStyle w:val="a3"/>
        <w:jc w:val="both"/>
      </w:pPr>
      <w:r w:rsidRPr="00033428">
        <w:t>- выразительное исполнение.</w:t>
      </w:r>
    </w:p>
    <w:p w:rsidR="008D2D9B" w:rsidRPr="00033428" w:rsidRDefault="008D2D9B" w:rsidP="00033428">
      <w:pPr>
        <w:pStyle w:val="a3"/>
        <w:jc w:val="both"/>
      </w:pPr>
      <w:r w:rsidRPr="00033428">
        <w:t>«4» - знание мелодической линии и текста песни;</w:t>
      </w:r>
    </w:p>
    <w:p w:rsidR="008D2D9B" w:rsidRPr="00033428" w:rsidRDefault="008D2D9B" w:rsidP="00033428">
      <w:pPr>
        <w:pStyle w:val="a3"/>
        <w:jc w:val="both"/>
      </w:pPr>
      <w:r w:rsidRPr="00033428">
        <w:t>- в основном чистое интонирование</w:t>
      </w:r>
      <w:proofErr w:type="gramStart"/>
      <w:r w:rsidRPr="00033428">
        <w:t xml:space="preserve"> ,</w:t>
      </w:r>
      <w:proofErr w:type="gramEnd"/>
      <w:r w:rsidRPr="00033428">
        <w:t xml:space="preserve"> ритмически правильное.</w:t>
      </w:r>
    </w:p>
    <w:p w:rsidR="008D2D9B" w:rsidRPr="00033428" w:rsidRDefault="008D2D9B" w:rsidP="00033428">
      <w:pPr>
        <w:pStyle w:val="a3"/>
        <w:jc w:val="both"/>
      </w:pPr>
      <w:r w:rsidRPr="00033428">
        <w:t>- пение недостаточно выразительное.</w:t>
      </w:r>
    </w:p>
    <w:p w:rsidR="008D2D9B" w:rsidRPr="00033428" w:rsidRDefault="008D2D9B" w:rsidP="00033428">
      <w:pPr>
        <w:pStyle w:val="a3"/>
        <w:jc w:val="both"/>
      </w:pPr>
      <w:r w:rsidRPr="00033428">
        <w:t>«3» - допускаются отдельные неточности в исполнении мелодии и текста песни;</w:t>
      </w:r>
    </w:p>
    <w:p w:rsidR="008D2D9B" w:rsidRPr="00033428" w:rsidRDefault="008D2D9B" w:rsidP="00033428">
      <w:pPr>
        <w:pStyle w:val="a3"/>
        <w:jc w:val="both"/>
      </w:pPr>
      <w:r w:rsidRPr="00033428">
        <w:t>- неуверенное и не вполне точное, иногда фальшивое исполнение</w:t>
      </w:r>
      <w:proofErr w:type="gramStart"/>
      <w:r w:rsidRPr="00033428">
        <w:t xml:space="preserve"> ,</w:t>
      </w:r>
      <w:proofErr w:type="gramEnd"/>
      <w:r w:rsidRPr="00033428">
        <w:t xml:space="preserve"> есть ритмические неточности, пение невыразительное.</w:t>
      </w:r>
    </w:p>
    <w:p w:rsidR="008D2D9B" w:rsidRPr="00033428" w:rsidRDefault="008D2D9B" w:rsidP="00033428">
      <w:pPr>
        <w:pStyle w:val="a3"/>
        <w:jc w:val="both"/>
      </w:pPr>
      <w:r w:rsidRPr="00033428">
        <w:t>«2» - незнание материала, неуверенное исполнение,</w:t>
      </w:r>
    </w:p>
    <w:p w:rsidR="008D2D9B" w:rsidRPr="00033428" w:rsidRDefault="008D2D9B" w:rsidP="00033428">
      <w:pPr>
        <w:pStyle w:val="a3"/>
        <w:jc w:val="both"/>
      </w:pPr>
    </w:p>
    <w:p w:rsidR="008D2D9B" w:rsidRPr="00033428" w:rsidRDefault="008D2D9B" w:rsidP="00033428">
      <w:pPr>
        <w:pStyle w:val="a3"/>
        <w:jc w:val="both"/>
      </w:pPr>
      <w:r w:rsidRPr="00033428">
        <w:t xml:space="preserve">       </w:t>
      </w:r>
    </w:p>
    <w:p w:rsidR="00461E4C" w:rsidRPr="00033428" w:rsidRDefault="00461E4C" w:rsidP="00033428">
      <w:pPr>
        <w:pStyle w:val="a3"/>
        <w:jc w:val="both"/>
      </w:pPr>
    </w:p>
    <w:p w:rsidR="0085030B" w:rsidRDefault="0085030B" w:rsidP="00327A0E">
      <w:pPr>
        <w:pStyle w:val="a3"/>
        <w:rPr>
          <w:sz w:val="28"/>
          <w:szCs w:val="28"/>
        </w:rPr>
      </w:pPr>
    </w:p>
    <w:p w:rsidR="00327A0E" w:rsidRDefault="00327A0E" w:rsidP="00327A0E">
      <w:pPr>
        <w:pStyle w:val="a3"/>
        <w:rPr>
          <w:sz w:val="28"/>
          <w:szCs w:val="28"/>
        </w:rPr>
      </w:pPr>
    </w:p>
    <w:p w:rsidR="00327A0E" w:rsidRPr="0085030B" w:rsidRDefault="00327A0E" w:rsidP="0085030B">
      <w:pPr>
        <w:rPr>
          <w:sz w:val="28"/>
          <w:szCs w:val="28"/>
        </w:rPr>
      </w:pPr>
    </w:p>
    <w:p w:rsidR="00464736" w:rsidRDefault="00464736"/>
    <w:sectPr w:rsidR="00464736" w:rsidSect="00BE5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E93"/>
    <w:multiLevelType w:val="hybridMultilevel"/>
    <w:tmpl w:val="CEE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461"/>
    <w:multiLevelType w:val="hybridMultilevel"/>
    <w:tmpl w:val="1C4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04"/>
    <w:rsid w:val="00033428"/>
    <w:rsid w:val="000C63FB"/>
    <w:rsid w:val="00175A22"/>
    <w:rsid w:val="001F476D"/>
    <w:rsid w:val="00327A0E"/>
    <w:rsid w:val="00382027"/>
    <w:rsid w:val="0044450F"/>
    <w:rsid w:val="00461E4C"/>
    <w:rsid w:val="00464736"/>
    <w:rsid w:val="004E5E4A"/>
    <w:rsid w:val="005E1FEE"/>
    <w:rsid w:val="00626414"/>
    <w:rsid w:val="0078573C"/>
    <w:rsid w:val="0085030B"/>
    <w:rsid w:val="008C2CD8"/>
    <w:rsid w:val="008D2D9B"/>
    <w:rsid w:val="009A2148"/>
    <w:rsid w:val="00A92126"/>
    <w:rsid w:val="00AE3F67"/>
    <w:rsid w:val="00B70F64"/>
    <w:rsid w:val="00BE5FE4"/>
    <w:rsid w:val="00CF30EA"/>
    <w:rsid w:val="00D5179F"/>
    <w:rsid w:val="00D924C7"/>
    <w:rsid w:val="00E01B44"/>
    <w:rsid w:val="00EC1C04"/>
    <w:rsid w:val="00EE2088"/>
    <w:rsid w:val="00EF7E94"/>
    <w:rsid w:val="00F107F4"/>
    <w:rsid w:val="00F6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44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30</cp:revision>
  <cp:lastPrinted>2018-05-15T05:57:00Z</cp:lastPrinted>
  <dcterms:created xsi:type="dcterms:W3CDTF">2017-10-07T08:44:00Z</dcterms:created>
  <dcterms:modified xsi:type="dcterms:W3CDTF">2021-03-04T08:25:00Z</dcterms:modified>
</cp:coreProperties>
</file>