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1B" w:rsidRDefault="00D4281B" w:rsidP="00D4281B">
      <w:pPr>
        <w:rPr>
          <w:rFonts w:ascii="Times New Roman" w:hAnsi="Times New Roman" w:cs="Times New Roman"/>
          <w:b/>
          <w:sz w:val="24"/>
          <w:szCs w:val="24"/>
        </w:rPr>
        <w:sectPr w:rsidR="00D4281B" w:rsidSect="00D4281B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608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81B" w:rsidRDefault="00D4281B" w:rsidP="00EC0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DA9" w:rsidRDefault="00EC0DA9" w:rsidP="00EC0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C0DA9" w:rsidRDefault="00EC0DA9" w:rsidP="00EC0DA9">
      <w:pPr>
        <w:pStyle w:val="a4"/>
        <w:numPr>
          <w:ilvl w:val="0"/>
          <w:numId w:val="1"/>
        </w:num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изучения курса «Русский язык» 2 класс.</w:t>
      </w:r>
    </w:p>
    <w:p w:rsidR="00EC0DA9" w:rsidRDefault="00EC0DA9" w:rsidP="00EC0DA9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обеспечивает достижение второклассниками следующих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результатов.</w:t>
      </w:r>
    </w:p>
    <w:p w:rsidR="00EC0DA9" w:rsidRDefault="00EC0DA9" w:rsidP="00EC0DA9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0DA9" w:rsidRPr="00EC0DA9" w:rsidRDefault="00EC0DA9" w:rsidP="00EC0DA9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EC0DA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C0DA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DA9" w:rsidRPr="00EC0DA9" w:rsidRDefault="00EC0DA9" w:rsidP="00EC0D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DA9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•Овладение способностью принимать и сохранять цели и задачи учебной деятельности, поиска средств её осуществления.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•Использование знаково-символических сре</w:t>
      </w:r>
      <w:proofErr w:type="gramStart"/>
      <w:r w:rsidRPr="00EC0DA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C0DA9">
        <w:rPr>
          <w:rFonts w:ascii="Times New Roman" w:hAnsi="Times New Roman" w:cs="Times New Roman"/>
          <w:sz w:val="24"/>
          <w:szCs w:val="24"/>
        </w:rPr>
        <w:t>едставления информации.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•Активное использование речевых средств и сре</w:t>
      </w:r>
      <w:proofErr w:type="gramStart"/>
      <w:r w:rsidRPr="00EC0DA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C0DA9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DA9">
        <w:rPr>
          <w:rFonts w:ascii="Times New Roman" w:hAnsi="Times New Roman" w:cs="Times New Roman"/>
          <w:sz w:val="24"/>
          <w:szCs w:val="24"/>
        </w:rPr>
        <w:t>•Овладение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•Готовность конструктивно разрешать конфликты посредством учёта интересов сторон и сотрудничества.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 xml:space="preserve">•Овладение базовыми предметными и </w:t>
      </w:r>
      <w:proofErr w:type="spellStart"/>
      <w:r w:rsidRPr="00EC0DA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C0DA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</w:t>
      </w:r>
    </w:p>
    <w:p w:rsidR="00EC0DA9" w:rsidRPr="00EC0DA9" w:rsidRDefault="00EC0DA9" w:rsidP="00EC0D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DA9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EC0DA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C0DA9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C0DA9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EC0DA9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начальные умения выбирать адекватные языковые средства при составлении небольших монологических высказываний;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 xml:space="preserve">• 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EC0DA9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EC0DA9">
        <w:rPr>
          <w:rFonts w:ascii="Times New Roman" w:hAnsi="Times New Roman" w:cs="Times New Roman"/>
          <w:sz w:val="24"/>
          <w:szCs w:val="24"/>
        </w:rPr>
        <w:t>, морфология и синтаксис (в объёме изучаемого курса);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 xml:space="preserve">• первоначальные умения проверять </w:t>
      </w:r>
      <w:proofErr w:type="gramStart"/>
      <w:r w:rsidRPr="00EC0DA9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EC0DA9">
        <w:rPr>
          <w:rFonts w:ascii="Times New Roman" w:hAnsi="Times New Roman" w:cs="Times New Roman"/>
          <w:sz w:val="24"/>
          <w:szCs w:val="24"/>
        </w:rPr>
        <w:t>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овладение учебными действиями с изучаемыми языковыми единицами;</w:t>
      </w:r>
    </w:p>
    <w:p w:rsid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DA9">
        <w:rPr>
          <w:rFonts w:ascii="Times New Roman" w:hAnsi="Times New Roman" w:cs="Times New Roman"/>
          <w:sz w:val="24"/>
          <w:szCs w:val="24"/>
        </w:rPr>
        <w:t>• 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DA9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DA9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пользоваться словарями учебника для решения языковых и речевых задач;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различать устную и письменную речь;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различать диалогическую речь; понимать особенности диалогической речи;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отличать текст от набора не связанных друг с другом предложений;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анализировать текст с нарушенным порядком предложений и восстанавливать их последовательность в тексте;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читать вопросы к повествовательному тексту, находить на них ответы и грамотно их записывать;</w:t>
      </w:r>
    </w:p>
    <w:p w:rsid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C0DA9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EC0DA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соблюдать нормы произношения, употребления и написания слов, имеющихся в словарях учебника;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озаглавливать текст по его теме или по его главной мысли;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распознавать тексты разных типов: описание и повествование, рассуждение;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замечать в художественном тексте языковые средства, создающие его выразительность;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находить средства связи между предложениями (порядок слов, местоимения, синонимы);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составлять небольшие высказывания по результатам наблюдений за фактами и явлениями языка; на определённую тему;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составлять текст (отзыв) по репродукциям картин художников (помещённых в учебнике);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письменно излагать содержание прочитанного текста (после предварительной подготовки) по вопросам;</w:t>
      </w:r>
    </w:p>
    <w:p w:rsid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DA9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DA9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различать понятия «звук» и «буква», правильно называть буквы и правильно произносить звуки в слове и вне слова;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DA9">
        <w:rPr>
          <w:rFonts w:ascii="Times New Roman" w:hAnsi="Times New Roman" w:cs="Times New Roman"/>
          <w:sz w:val="24"/>
          <w:szCs w:val="24"/>
        </w:rPr>
        <w:t>• 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характеризовать, сравнивать, классифицировать звуки вне слова и в слове по заданным параметрам;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понимать характеристику звука, представленную в модели (в звуковом обозначении);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анализировать, сравнивать, группировать слова по указанным характеристикам звуков;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определять функции букв е, ё, ю, я в слове;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определять способы обозначения буквами твёрдости-мягкости согласных и звука [й’];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определять количество слогов в слове и их границы, сравнивать и классифицировать слова по слоговому составу;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 xml:space="preserve">• определять </w:t>
      </w:r>
      <w:proofErr w:type="gramStart"/>
      <w:r w:rsidRPr="00EC0DA9"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 w:rsidRPr="00EC0DA9">
        <w:rPr>
          <w:rFonts w:ascii="Times New Roman" w:hAnsi="Times New Roman" w:cs="Times New Roman"/>
          <w:sz w:val="24"/>
          <w:szCs w:val="24"/>
        </w:rPr>
        <w:t xml:space="preserve"> и безударные слоги в слове;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правильно называть буквы алфавита, располагать буквы и слова по алфавиту;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использовать знание алфавита при работе со словарями;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определять функцию мягкого знака (ь) как разделительного;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устанавливать соотношение звукового и буквенного состава в словах с йотированными гласными е, ё, ю, я и мягким знаком (ь) — показателем мягкости согласного звука: коньки, ёлка, маяк;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C0DA9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EC0DA9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 xml:space="preserve">• осуществлять </w:t>
      </w:r>
      <w:proofErr w:type="spellStart"/>
      <w:proofErr w:type="gramStart"/>
      <w:r w:rsidRPr="00EC0DA9">
        <w:rPr>
          <w:rFonts w:ascii="Times New Roman" w:hAnsi="Times New Roman" w:cs="Times New Roman"/>
          <w:i/>
          <w:sz w:val="24"/>
          <w:szCs w:val="24"/>
        </w:rPr>
        <w:t>звуко-буквенный</w:t>
      </w:r>
      <w:proofErr w:type="spellEnd"/>
      <w:proofErr w:type="gramEnd"/>
      <w:r w:rsidRPr="00EC0DA9">
        <w:rPr>
          <w:rFonts w:ascii="Times New Roman" w:hAnsi="Times New Roman" w:cs="Times New Roman"/>
          <w:i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устанавливать соотношение звукового и буквенного состава в словах с разделительным мягким знаком (ь): шью, друзья, вьюга;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пользоваться при письме небуквенными графическими средствами: пробелом между словами, знаком переноса, абзацем.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DA9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DA9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научится: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осознавать слово как единство звучания и значения;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выявлять в речи незнакомые слова, спрашивать об их значении учителя или обращаться толковому словарю;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различать однозначные и многозначные слова (простые случаи);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иметь представление о синонимах и антонимах;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распознавать среди предложенных слов синонимы и антонимы;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подбирать к предложенным словам 1—2 синонима или антонима;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наблюдать за использованием синонимов и антонимов в речи;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наблюдать за словами, употреблёнными в прямом и переносном значении.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0DA9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EC0DA9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выявлять в речи незнакомые слова, спрашивать об их значении учителя или обращаться к толковому словарю;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на практическом уровне распознавать слова, употреблённые в прямом и переносном значении (простые случаи);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замечать в художественном тексте слова, употреблённые в переносном значении;</w:t>
      </w:r>
    </w:p>
    <w:p w:rsid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пользоваться словарями при решении языковых и речевых задач.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DA9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EC0DA9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EC0DA9">
        <w:rPr>
          <w:rFonts w:ascii="Times New Roman" w:hAnsi="Times New Roman" w:cs="Times New Roman"/>
          <w:b/>
          <w:sz w:val="24"/>
          <w:szCs w:val="24"/>
        </w:rPr>
        <w:t>)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DA9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осознавать значение понятия «родственные слова», соотносить его с понятием «однокоренные слова»;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владеть первоначальными признаками для опознавания однокоренных слов среди других (</w:t>
      </w:r>
      <w:proofErr w:type="spellStart"/>
      <w:r w:rsidRPr="00EC0DA9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EC0DA9">
        <w:rPr>
          <w:rFonts w:ascii="Times New Roman" w:hAnsi="Times New Roman" w:cs="Times New Roman"/>
          <w:sz w:val="24"/>
          <w:szCs w:val="24"/>
        </w:rPr>
        <w:t>) слов;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определять в слове корень (простые случаи), пользуясь заданным алгоритмом (памяткой определения корня слова).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C0DA9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EC0DA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различать однокоренные слова и формы одного и того же слова;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различать однокоренные слова и слова с омонимичными корнями, однокоренные слова и синонимы;</w:t>
      </w:r>
    </w:p>
    <w:p w:rsid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 xml:space="preserve">• подбирать однокоренные слова и формы слов с целью проверки изучаемых орфограмм в </w:t>
      </w:r>
      <w:proofErr w:type="gramStart"/>
      <w:r w:rsidRPr="00EC0DA9">
        <w:rPr>
          <w:rFonts w:ascii="Times New Roman" w:hAnsi="Times New Roman" w:cs="Times New Roman"/>
          <w:i/>
          <w:sz w:val="24"/>
          <w:szCs w:val="24"/>
        </w:rPr>
        <w:t>корне слова</w:t>
      </w:r>
      <w:proofErr w:type="gramEnd"/>
      <w:r w:rsidRPr="00EC0DA9">
        <w:rPr>
          <w:rFonts w:ascii="Times New Roman" w:hAnsi="Times New Roman" w:cs="Times New Roman"/>
          <w:i/>
          <w:sz w:val="24"/>
          <w:szCs w:val="24"/>
        </w:rPr>
        <w:t>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DA9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DA9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находить предлоги и понимать их роль в предложении и тексте;</w:t>
      </w:r>
    </w:p>
    <w:p w:rsid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подбирать примеры слов разных частей речи и форм этих слов.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C0DA9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EC0DA9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выявлять принадлежность слова к определённой части речи на основе усвоенных признаков, определять признаки частей речи;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различать имена существительные, употреблённые в форме одного числа (ножницы, кефир);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выявлять роль разных частей речи в художественном тексте;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использовать личные местоимения для устранения неоправданных повторов;</w:t>
      </w:r>
    </w:p>
    <w:p w:rsid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пользоваться словами разных частей речи в собственных высказываниях.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DA9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DA9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различать текст и предложение, предложение и слова, не составляющие предложения; выделять предложения из речи;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находить главные члены предложения (основу предложения): подлежащее и сказуемое;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различать главные и второстепенные члены предложения (без дифференциации на виды);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устанавливать связи слов между словами в предложении;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соотносить предложения со схемами, выбирать предложение, соответствующее схеме;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восстанавливать деформированные предложения;</w:t>
      </w:r>
    </w:p>
    <w:p w:rsid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составлять предложения по схеме, рисунку, на определённую тему.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C0DA9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EC0DA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находить предложения с обращениями.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DA9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DA9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научится: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применять изученные правила правописания: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раздельное написание слов в предложении;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 xml:space="preserve">• написание гласных и, а, у после шипящих </w:t>
      </w:r>
      <w:proofErr w:type="gramStart"/>
      <w:r w:rsidRPr="00EC0DA9">
        <w:rPr>
          <w:rFonts w:ascii="Times New Roman" w:hAnsi="Times New Roman" w:cs="Times New Roman"/>
          <w:sz w:val="24"/>
          <w:szCs w:val="24"/>
        </w:rPr>
        <w:t>согласных ж</w:t>
      </w:r>
      <w:proofErr w:type="gramEnd"/>
      <w:r w:rsidRPr="00EC0DA9">
        <w:rPr>
          <w:rFonts w:ascii="Times New Roman" w:hAnsi="Times New Roman" w:cs="Times New Roman"/>
          <w:sz w:val="24"/>
          <w:szCs w:val="24"/>
        </w:rPr>
        <w:t>, ш, ч, щ (в положении под ударением и без ударения);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 xml:space="preserve">• отсутствие мягкого знака после шипящих в буквосочетаниях </w:t>
      </w:r>
      <w:proofErr w:type="spellStart"/>
      <w:r w:rsidRPr="00EC0DA9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EC0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DA9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EC0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DA9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EC0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DA9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EC0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DA9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EC0DA9">
        <w:rPr>
          <w:rFonts w:ascii="Times New Roman" w:hAnsi="Times New Roman" w:cs="Times New Roman"/>
          <w:sz w:val="24"/>
          <w:szCs w:val="24"/>
        </w:rPr>
        <w:t>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перенос слов;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прописная буква в начале предложения, в именах собственных;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 xml:space="preserve">• проверяемые безударные гласные в </w:t>
      </w:r>
      <w:proofErr w:type="gramStart"/>
      <w:r w:rsidRPr="00EC0DA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C0DA9">
        <w:rPr>
          <w:rFonts w:ascii="Times New Roman" w:hAnsi="Times New Roman" w:cs="Times New Roman"/>
          <w:sz w:val="24"/>
          <w:szCs w:val="24"/>
        </w:rPr>
        <w:t>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 xml:space="preserve">• парные звонкие и глухие согласные в </w:t>
      </w:r>
      <w:proofErr w:type="gramStart"/>
      <w:r w:rsidRPr="00EC0DA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C0DA9">
        <w:rPr>
          <w:rFonts w:ascii="Times New Roman" w:hAnsi="Times New Roman" w:cs="Times New Roman"/>
          <w:sz w:val="24"/>
          <w:szCs w:val="24"/>
        </w:rPr>
        <w:t>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 xml:space="preserve">• непроверяемые гласные и согласные в </w:t>
      </w:r>
      <w:proofErr w:type="gramStart"/>
      <w:r w:rsidRPr="00EC0DA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C0DA9">
        <w:rPr>
          <w:rFonts w:ascii="Times New Roman" w:hAnsi="Times New Roman" w:cs="Times New Roman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разделительный мягкий знак (ь);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знаки препинания конца предложения</w:t>
      </w:r>
      <w:proofErr w:type="gramStart"/>
      <w:r w:rsidRPr="00EC0DA9">
        <w:rPr>
          <w:rFonts w:ascii="Times New Roman" w:hAnsi="Times New Roman" w:cs="Times New Roman"/>
          <w:sz w:val="24"/>
          <w:szCs w:val="24"/>
        </w:rPr>
        <w:t xml:space="preserve"> (. ? !);</w:t>
      </w:r>
      <w:proofErr w:type="gramEnd"/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раздельное написание предлогов с именами существительными;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раздельное написание частицы не с глаголами;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применять орфографическое чтение (проговаривание) при письме под диктовку и при списывании;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безошибочно списывать текст объёмом 40—50 слов с доски и из учебника;</w:t>
      </w:r>
    </w:p>
    <w:p w:rsid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0DA9">
        <w:rPr>
          <w:rFonts w:ascii="Times New Roman" w:hAnsi="Times New Roman" w:cs="Times New Roman"/>
          <w:sz w:val="24"/>
          <w:szCs w:val="24"/>
        </w:rPr>
        <w:t>• писать под диктовку тексты объёмом 30—40 слов в соответствии с изученными правилами.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C0DA9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EC0DA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осознавать значение понятий «орфограмма», «проверяемая орфограмма», «непроверяемая орфограмма»;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определять разновидности орфограмм и соотносить их с изученными правилами;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разграничивать орфограммы на изученные правила письма и неизученные;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обнаруживать орфограммы по освоенным опознавательным признакам в указанных учителем словах;</w:t>
      </w:r>
    </w:p>
    <w:p w:rsidR="00EC0DA9" w:rsidRP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EC0DA9" w:rsidRDefault="00EC0DA9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DA9">
        <w:rPr>
          <w:rFonts w:ascii="Times New Roman" w:hAnsi="Times New Roman" w:cs="Times New Roman"/>
          <w:i/>
          <w:sz w:val="24"/>
          <w:szCs w:val="24"/>
        </w:rPr>
        <w:t>• 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C47FA0" w:rsidRPr="00EC0DA9" w:rsidRDefault="00C47FA0" w:rsidP="00EC0D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7FA0" w:rsidRDefault="00C47FA0" w:rsidP="00C47FA0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курса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4E8F">
        <w:rPr>
          <w:rFonts w:ascii="Times New Roman" w:hAnsi="Times New Roman" w:cs="Times New Roman"/>
          <w:b/>
          <w:bCs/>
          <w:sz w:val="24"/>
          <w:szCs w:val="24"/>
        </w:rPr>
        <w:t>Фонетика и орфоэпия.</w:t>
      </w:r>
      <w:r w:rsidRPr="00654E8F">
        <w:rPr>
          <w:rFonts w:ascii="Times New Roman" w:hAnsi="Times New Roman" w:cs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654E8F">
        <w:rPr>
          <w:rFonts w:ascii="Times New Roman" w:hAnsi="Times New Roman" w:cs="Times New Roman"/>
          <w:sz w:val="24"/>
          <w:szCs w:val="24"/>
        </w:rPr>
        <w:t>Определение качественной характеристики звука: гласный – согласный;  гласный  ударный – безударный;  согласный  твёрдый  – мягкий, парный – непарный; согласный звонкий – глухой, парный – непарный.</w:t>
      </w:r>
      <w:proofErr w:type="gramEnd"/>
      <w:r w:rsidRPr="00654E8F">
        <w:rPr>
          <w:rFonts w:ascii="Times New Roman" w:hAnsi="Times New Roman" w:cs="Times New Roman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654E8F">
        <w:rPr>
          <w:rFonts w:ascii="Times New Roman" w:hAnsi="Times New Roman" w:cs="Times New Roman"/>
          <w:i/>
          <w:iCs/>
          <w:sz w:val="24"/>
          <w:szCs w:val="24"/>
        </w:rPr>
        <w:t>Фонетический анализ слова.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E8F">
        <w:rPr>
          <w:rFonts w:ascii="Times New Roman" w:hAnsi="Times New Roman" w:cs="Times New Roman"/>
          <w:b/>
          <w:bCs/>
          <w:sz w:val="24"/>
          <w:szCs w:val="24"/>
        </w:rPr>
        <w:t>Графика</w:t>
      </w:r>
      <w:r w:rsidRPr="00654E8F">
        <w:rPr>
          <w:rFonts w:ascii="Times New Roman" w:hAnsi="Times New Roman" w:cs="Times New Roman"/>
          <w:sz w:val="24"/>
          <w:szCs w:val="24"/>
        </w:rPr>
        <w:t xml:space="preserve">. Различение звуков и букв. Обозначение на письме твёрдости и мягкости согласных звуков. Установление соотношения звукового и буквенного состава слов типа </w:t>
      </w:r>
      <w:r w:rsidRPr="00654E8F">
        <w:rPr>
          <w:rFonts w:ascii="Times New Roman" w:hAnsi="Times New Roman" w:cs="Times New Roman"/>
          <w:i/>
          <w:iCs/>
          <w:sz w:val="24"/>
          <w:szCs w:val="24"/>
        </w:rPr>
        <w:t>стол, конь</w:t>
      </w:r>
      <w:r w:rsidRPr="00654E8F">
        <w:rPr>
          <w:rFonts w:ascii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654E8F">
        <w:rPr>
          <w:rFonts w:ascii="Times New Roman" w:hAnsi="Times New Roman" w:cs="Times New Roman"/>
          <w:b/>
          <w:bCs/>
          <w:sz w:val="24"/>
          <w:szCs w:val="24"/>
        </w:rPr>
        <w:t>е, ё, ю, я.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4E8F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654E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**</w:t>
      </w:r>
      <w:r w:rsidRPr="00654E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54E8F">
        <w:rPr>
          <w:rFonts w:ascii="Times New Roman" w:hAnsi="Times New Roman" w:cs="Times New Roman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654E8F">
        <w:rPr>
          <w:rFonts w:ascii="Times New Roman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b/>
          <w:bCs/>
          <w:sz w:val="24"/>
          <w:szCs w:val="24"/>
        </w:rPr>
        <w:t>Состав  слова  (</w:t>
      </w:r>
      <w:proofErr w:type="spellStart"/>
      <w:r w:rsidRPr="00654E8F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654E8F">
        <w:rPr>
          <w:rFonts w:ascii="Times New Roman" w:hAnsi="Times New Roman" w:cs="Times New Roman"/>
          <w:b/>
          <w:bCs/>
          <w:sz w:val="24"/>
          <w:szCs w:val="24"/>
        </w:rPr>
        <w:t xml:space="preserve">).   </w:t>
      </w:r>
      <w:r w:rsidRPr="00654E8F">
        <w:rPr>
          <w:rFonts w:ascii="Times New Roman" w:hAnsi="Times New Roman" w:cs="Times New Roman"/>
          <w:sz w:val="24"/>
          <w:szCs w:val="24"/>
        </w:rPr>
        <w:t xml:space="preserve">Овладение  понятием  «родственные  (однокоренные) слова». Различение однокоренных слов и различных форм одного и того же слова.  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b/>
          <w:bCs/>
          <w:sz w:val="24"/>
          <w:szCs w:val="24"/>
        </w:rPr>
        <w:t>Морфология.</w:t>
      </w:r>
      <w:r w:rsidRPr="00654E8F">
        <w:rPr>
          <w:rFonts w:ascii="Times New Roman" w:hAnsi="Times New Roman" w:cs="Times New Roman"/>
          <w:sz w:val="24"/>
          <w:szCs w:val="24"/>
        </w:rPr>
        <w:t xml:space="preserve"> Части речи.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b/>
          <w:bCs/>
          <w:sz w:val="24"/>
          <w:szCs w:val="24"/>
        </w:rPr>
        <w:t>Имя существительное</w:t>
      </w:r>
      <w:r w:rsidRPr="00654E8F">
        <w:rPr>
          <w:rFonts w:ascii="Times New Roman" w:hAnsi="Times New Roman" w:cs="Times New Roman"/>
          <w:sz w:val="24"/>
          <w:szCs w:val="24"/>
        </w:rPr>
        <w:t>. Значение и употребление в речи. Различение имён существительных</w:t>
      </w:r>
      <w:r w:rsidRPr="00654E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4E8F">
        <w:rPr>
          <w:rFonts w:ascii="Times New Roman" w:hAnsi="Times New Roman" w:cs="Times New Roman"/>
          <w:i/>
          <w:iCs/>
          <w:sz w:val="24"/>
          <w:szCs w:val="24"/>
        </w:rPr>
        <w:t>одушевлённых и неодушевлённых</w:t>
      </w:r>
      <w:r w:rsidRPr="00654E8F">
        <w:rPr>
          <w:rFonts w:ascii="Times New Roman" w:hAnsi="Times New Roman" w:cs="Times New Roman"/>
          <w:sz w:val="24"/>
          <w:szCs w:val="24"/>
        </w:rPr>
        <w:t xml:space="preserve"> по вопросам кто?</w:t>
      </w:r>
      <w:r w:rsidRPr="00654E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4E8F">
        <w:rPr>
          <w:rFonts w:ascii="Times New Roman" w:hAnsi="Times New Roman" w:cs="Times New Roman"/>
          <w:sz w:val="24"/>
          <w:szCs w:val="24"/>
        </w:rPr>
        <w:t xml:space="preserve">и что? </w:t>
      </w:r>
      <w:r w:rsidRPr="00654E8F">
        <w:rPr>
          <w:rFonts w:ascii="Times New Roman" w:hAnsi="Times New Roman" w:cs="Times New Roman"/>
          <w:i/>
          <w:iCs/>
          <w:sz w:val="24"/>
          <w:szCs w:val="24"/>
        </w:rPr>
        <w:t>Выделение имён существительных собственных и нарицательных.</w:t>
      </w:r>
      <w:r w:rsidRPr="0065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 xml:space="preserve">Изменение существительных по числам. 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b/>
          <w:bCs/>
          <w:sz w:val="24"/>
          <w:szCs w:val="24"/>
        </w:rPr>
        <w:t>Имя прилагательное</w:t>
      </w:r>
      <w:r w:rsidRPr="00654E8F">
        <w:rPr>
          <w:rFonts w:ascii="Times New Roman" w:hAnsi="Times New Roman" w:cs="Times New Roman"/>
          <w:sz w:val="24"/>
          <w:szCs w:val="24"/>
        </w:rPr>
        <w:t xml:space="preserve">. Значение и употребление в речи. Изменение прилагательных по числам. Зависимость формы имени прилагательного от формы имени существительного. 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b/>
          <w:bCs/>
          <w:sz w:val="24"/>
          <w:szCs w:val="24"/>
        </w:rPr>
        <w:t>Глагол.</w:t>
      </w:r>
      <w:r w:rsidRPr="00654E8F">
        <w:rPr>
          <w:rFonts w:ascii="Times New Roman" w:hAnsi="Times New Roman" w:cs="Times New Roman"/>
          <w:sz w:val="24"/>
          <w:szCs w:val="24"/>
        </w:rPr>
        <w:t xml:space="preserve"> Значение и употребление в речи. Различение глаголов, отвечающих на вопросы </w:t>
      </w:r>
      <w:r w:rsidRPr="00654E8F">
        <w:rPr>
          <w:rFonts w:ascii="Times New Roman" w:hAnsi="Times New Roman" w:cs="Times New Roman"/>
          <w:i/>
          <w:iCs/>
          <w:sz w:val="24"/>
          <w:szCs w:val="24"/>
        </w:rPr>
        <w:t>что сделать?</w:t>
      </w:r>
      <w:r w:rsidRPr="00654E8F">
        <w:rPr>
          <w:rFonts w:ascii="Times New Roman" w:hAnsi="Times New Roman" w:cs="Times New Roman"/>
          <w:sz w:val="24"/>
          <w:szCs w:val="24"/>
        </w:rPr>
        <w:t xml:space="preserve"> и </w:t>
      </w:r>
      <w:r w:rsidRPr="00654E8F">
        <w:rPr>
          <w:rFonts w:ascii="Times New Roman" w:hAnsi="Times New Roman" w:cs="Times New Roman"/>
          <w:i/>
          <w:iCs/>
          <w:sz w:val="24"/>
          <w:szCs w:val="24"/>
        </w:rPr>
        <w:t xml:space="preserve">что делать? </w:t>
      </w:r>
      <w:r w:rsidRPr="00654E8F">
        <w:rPr>
          <w:rFonts w:ascii="Times New Roman" w:hAnsi="Times New Roman" w:cs="Times New Roman"/>
          <w:sz w:val="24"/>
          <w:szCs w:val="24"/>
        </w:rPr>
        <w:t xml:space="preserve">Изменение глаголов числам в настоящем и будущем времени. 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b/>
          <w:bCs/>
          <w:sz w:val="24"/>
          <w:szCs w:val="24"/>
        </w:rPr>
        <w:t>Частица.</w:t>
      </w:r>
      <w:r w:rsidRPr="00654E8F">
        <w:rPr>
          <w:rFonts w:ascii="Times New Roman" w:hAnsi="Times New Roman" w:cs="Times New Roman"/>
          <w:sz w:val="24"/>
          <w:szCs w:val="24"/>
        </w:rPr>
        <w:t xml:space="preserve"> Частица </w:t>
      </w:r>
      <w:r w:rsidRPr="00654E8F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654E8F">
        <w:rPr>
          <w:rFonts w:ascii="Times New Roman" w:hAnsi="Times New Roman" w:cs="Times New Roman"/>
          <w:sz w:val="24"/>
          <w:szCs w:val="24"/>
        </w:rPr>
        <w:t>, её значение.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b/>
          <w:bCs/>
          <w:sz w:val="24"/>
          <w:szCs w:val="24"/>
        </w:rPr>
        <w:t>Предлог.</w:t>
      </w:r>
      <w:r w:rsidRPr="00654E8F">
        <w:rPr>
          <w:rFonts w:ascii="Times New Roman" w:hAnsi="Times New Roman" w:cs="Times New Roman"/>
          <w:sz w:val="24"/>
          <w:szCs w:val="24"/>
        </w:rPr>
        <w:t xml:space="preserve"> </w:t>
      </w:r>
      <w:r w:rsidRPr="00654E8F">
        <w:rPr>
          <w:rFonts w:ascii="Times New Roman" w:hAnsi="Times New Roman" w:cs="Times New Roman"/>
          <w:i/>
          <w:iCs/>
          <w:sz w:val="24"/>
          <w:szCs w:val="24"/>
        </w:rPr>
        <w:t>Знакомство с наиболее употребительными предлогами.</w:t>
      </w:r>
      <w:r w:rsidRPr="00654E8F">
        <w:rPr>
          <w:rFonts w:ascii="Times New Roman" w:hAnsi="Times New Roman" w:cs="Times New Roman"/>
          <w:sz w:val="24"/>
          <w:szCs w:val="24"/>
        </w:rPr>
        <w:t xml:space="preserve"> </w:t>
      </w:r>
      <w:r w:rsidRPr="00654E8F">
        <w:rPr>
          <w:rFonts w:ascii="Times New Roman" w:hAnsi="Times New Roman" w:cs="Times New Roman"/>
          <w:i/>
          <w:iCs/>
          <w:sz w:val="24"/>
          <w:szCs w:val="24"/>
        </w:rPr>
        <w:t>Функция предлогов</w:t>
      </w:r>
      <w:r w:rsidRPr="00654E8F">
        <w:rPr>
          <w:rFonts w:ascii="Times New Roman" w:hAnsi="Times New Roman" w:cs="Times New Roman"/>
          <w:sz w:val="24"/>
          <w:szCs w:val="24"/>
        </w:rPr>
        <w:t>.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b/>
          <w:bCs/>
          <w:sz w:val="24"/>
          <w:szCs w:val="24"/>
        </w:rPr>
        <w:t>Синтаксис.</w:t>
      </w:r>
      <w:r w:rsidRPr="00654E8F">
        <w:rPr>
          <w:rFonts w:ascii="Times New Roman" w:hAnsi="Times New Roman" w:cs="Times New Roman"/>
          <w:sz w:val="24"/>
          <w:szCs w:val="24"/>
        </w:rPr>
        <w:t xml:space="preserve"> Различение предложения, словосочетания, слова (осознание их сходства и различия</w:t>
      </w:r>
      <w:r w:rsidRPr="00654E8F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654E8F">
        <w:rPr>
          <w:rFonts w:ascii="Times New Roman" w:hAnsi="Times New Roman" w:cs="Times New Roman"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4E8F">
        <w:rPr>
          <w:rFonts w:ascii="Times New Roman" w:hAnsi="Times New Roman" w:cs="Times New Roman"/>
          <w:b/>
          <w:bCs/>
          <w:sz w:val="24"/>
          <w:szCs w:val="24"/>
        </w:rPr>
        <w:t>Простое предложение.</w:t>
      </w:r>
      <w:r w:rsidRPr="00654E8F">
        <w:rPr>
          <w:rFonts w:ascii="Times New Roman" w:hAnsi="Times New Roman" w:cs="Times New Roman"/>
          <w:sz w:val="24"/>
          <w:szCs w:val="24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654E8F">
        <w:rPr>
          <w:rFonts w:ascii="Times New Roman" w:hAnsi="Times New Roman" w:cs="Times New Roman"/>
          <w:i/>
          <w:iCs/>
          <w:sz w:val="24"/>
          <w:szCs w:val="24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</w:t>
      </w:r>
      <w:r w:rsidRPr="00654E8F">
        <w:rPr>
          <w:rFonts w:ascii="Times New Roman" w:hAnsi="Times New Roman" w:cs="Times New Roman"/>
          <w:sz w:val="24"/>
          <w:szCs w:val="24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 xml:space="preserve">•  сочетания </w:t>
      </w:r>
      <w:proofErr w:type="spellStart"/>
      <w:r w:rsidRPr="00654E8F">
        <w:rPr>
          <w:rFonts w:ascii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654E8F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654E8F">
        <w:rPr>
          <w:rFonts w:ascii="Times New Roman" w:hAnsi="Times New Roman" w:cs="Times New Roman"/>
          <w:b/>
          <w:bCs/>
          <w:sz w:val="24"/>
          <w:szCs w:val="24"/>
        </w:rPr>
        <w:t>ши</w:t>
      </w:r>
      <w:proofErr w:type="spellEnd"/>
      <w:r w:rsidRPr="00654E8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654E8F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654E8F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654E8F">
        <w:rPr>
          <w:rFonts w:ascii="Times New Roman" w:hAnsi="Times New Roman" w:cs="Times New Roman"/>
          <w:b/>
          <w:bCs/>
          <w:sz w:val="24"/>
          <w:szCs w:val="24"/>
        </w:rPr>
        <w:t>ща</w:t>
      </w:r>
      <w:proofErr w:type="spellEnd"/>
      <w:proofErr w:type="gramEnd"/>
      <w:r w:rsidRPr="00654E8F">
        <w:rPr>
          <w:rFonts w:ascii="Times New Roman" w:hAnsi="Times New Roman" w:cs="Times New Roman"/>
          <w:b/>
          <w:bCs/>
          <w:sz w:val="24"/>
          <w:szCs w:val="24"/>
        </w:rPr>
        <w:t>, чу–</w:t>
      </w:r>
      <w:proofErr w:type="spellStart"/>
      <w:r w:rsidRPr="00654E8F">
        <w:rPr>
          <w:rFonts w:ascii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654E8F">
        <w:rPr>
          <w:rFonts w:ascii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 xml:space="preserve">•  сочетания </w:t>
      </w:r>
      <w:proofErr w:type="spellStart"/>
      <w:r w:rsidRPr="00654E8F">
        <w:rPr>
          <w:rFonts w:ascii="Times New Roman" w:hAnsi="Times New Roman" w:cs="Times New Roman"/>
          <w:b/>
          <w:bCs/>
          <w:sz w:val="24"/>
          <w:szCs w:val="24"/>
        </w:rPr>
        <w:t>чк</w:t>
      </w:r>
      <w:proofErr w:type="spellEnd"/>
      <w:r w:rsidRPr="00654E8F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654E8F">
        <w:rPr>
          <w:rFonts w:ascii="Times New Roman" w:hAnsi="Times New Roman" w:cs="Times New Roman"/>
          <w:b/>
          <w:bCs/>
          <w:sz w:val="24"/>
          <w:szCs w:val="24"/>
        </w:rPr>
        <w:t>чн</w:t>
      </w:r>
      <w:proofErr w:type="spellEnd"/>
      <w:r w:rsidRPr="00654E8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54E8F">
        <w:rPr>
          <w:rFonts w:ascii="Times New Roman" w:hAnsi="Times New Roman" w:cs="Times New Roman"/>
          <w:b/>
          <w:bCs/>
          <w:sz w:val="24"/>
          <w:szCs w:val="24"/>
        </w:rPr>
        <w:t>чт</w:t>
      </w:r>
      <w:proofErr w:type="spellEnd"/>
      <w:r w:rsidRPr="00654E8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54E8F">
        <w:rPr>
          <w:rFonts w:ascii="Times New Roman" w:hAnsi="Times New Roman" w:cs="Times New Roman"/>
          <w:b/>
          <w:bCs/>
          <w:sz w:val="24"/>
          <w:szCs w:val="24"/>
        </w:rPr>
        <w:t>нч</w:t>
      </w:r>
      <w:proofErr w:type="spellEnd"/>
      <w:r w:rsidRPr="00654E8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54E8F">
        <w:rPr>
          <w:rFonts w:ascii="Times New Roman" w:hAnsi="Times New Roman" w:cs="Times New Roman"/>
          <w:b/>
          <w:bCs/>
          <w:sz w:val="24"/>
          <w:szCs w:val="24"/>
        </w:rPr>
        <w:t>щн</w:t>
      </w:r>
      <w:proofErr w:type="spellEnd"/>
      <w:r w:rsidRPr="00654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E8F">
        <w:rPr>
          <w:rFonts w:ascii="Times New Roman" w:hAnsi="Times New Roman" w:cs="Times New Roman"/>
          <w:sz w:val="24"/>
          <w:szCs w:val="24"/>
        </w:rPr>
        <w:t xml:space="preserve">и др.; 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>•  перенос слов;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>•  прописная буква в начале предложения, в именах собственных;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 xml:space="preserve">•  проверяемые безударные гласные в </w:t>
      </w:r>
      <w:proofErr w:type="gramStart"/>
      <w:r w:rsidRPr="00654E8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54E8F">
        <w:rPr>
          <w:rFonts w:ascii="Times New Roman" w:hAnsi="Times New Roman" w:cs="Times New Roman"/>
          <w:sz w:val="24"/>
          <w:szCs w:val="24"/>
        </w:rPr>
        <w:t>;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 xml:space="preserve">•  парные звонкие и глухие согласные в </w:t>
      </w:r>
      <w:proofErr w:type="gramStart"/>
      <w:r w:rsidRPr="00654E8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54E8F">
        <w:rPr>
          <w:rFonts w:ascii="Times New Roman" w:hAnsi="Times New Roman" w:cs="Times New Roman"/>
          <w:sz w:val="24"/>
          <w:szCs w:val="24"/>
        </w:rPr>
        <w:t>;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 xml:space="preserve">•  непроверяемые гласные и согласные в </w:t>
      </w:r>
      <w:proofErr w:type="gramStart"/>
      <w:r w:rsidRPr="00654E8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54E8F">
        <w:rPr>
          <w:rFonts w:ascii="Times New Roman" w:hAnsi="Times New Roman" w:cs="Times New Roman"/>
          <w:sz w:val="24"/>
          <w:szCs w:val="24"/>
        </w:rPr>
        <w:t xml:space="preserve"> (на ограниченном перечне слов); 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 xml:space="preserve">•  непроверяемые буквы-орфограммы гласных и согласных звуков в </w:t>
      </w:r>
      <w:proofErr w:type="gramStart"/>
      <w:r w:rsidRPr="00654E8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54E8F">
        <w:rPr>
          <w:rFonts w:ascii="Times New Roman" w:hAnsi="Times New Roman" w:cs="Times New Roman"/>
          <w:sz w:val="24"/>
          <w:szCs w:val="24"/>
        </w:rPr>
        <w:t>;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>•  гласные и согласные в неизменяемых на письме приставках;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 xml:space="preserve">•  разделительные </w:t>
      </w:r>
      <w:r w:rsidRPr="00654E8F">
        <w:rPr>
          <w:rFonts w:ascii="Times New Roman" w:hAnsi="Times New Roman" w:cs="Times New Roman"/>
          <w:b/>
          <w:bCs/>
          <w:sz w:val="24"/>
          <w:szCs w:val="24"/>
        </w:rPr>
        <w:t>ъ</w:t>
      </w:r>
      <w:r w:rsidRPr="00654E8F">
        <w:rPr>
          <w:rFonts w:ascii="Times New Roman" w:hAnsi="Times New Roman" w:cs="Times New Roman"/>
          <w:sz w:val="24"/>
          <w:szCs w:val="24"/>
        </w:rPr>
        <w:t xml:space="preserve"> и </w:t>
      </w:r>
      <w:r w:rsidRPr="00654E8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54E8F">
        <w:rPr>
          <w:rFonts w:ascii="Times New Roman" w:hAnsi="Times New Roman" w:cs="Times New Roman"/>
          <w:sz w:val="24"/>
          <w:szCs w:val="24"/>
        </w:rPr>
        <w:t>;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>•  раздельное написание предлогов с именами существительными;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 xml:space="preserve">•  раздельное написание частицы </w:t>
      </w:r>
      <w:r w:rsidRPr="00654E8F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654E8F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>•  раздельное написание предлогов с другими словами;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>•  знаки препинания в конце предложения: точка, вопросительный и восклицательный знаки.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 w:rsidRPr="00654E8F">
        <w:rPr>
          <w:rFonts w:ascii="Times New Roman" w:hAnsi="Times New Roman" w:cs="Times New Roman"/>
          <w:sz w:val="24"/>
          <w:szCs w:val="24"/>
        </w:rPr>
        <w:t xml:space="preserve">. Осознание </w:t>
      </w:r>
      <w:proofErr w:type="gramStart"/>
      <w:r w:rsidRPr="00654E8F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654E8F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654E8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654E8F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общение?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>Последовательность частей текста (абзацев).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654E8F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654E8F">
        <w:rPr>
          <w:rFonts w:ascii="Times New Roman" w:hAnsi="Times New Roman" w:cs="Times New Roman"/>
          <w:sz w:val="24"/>
          <w:szCs w:val="24"/>
        </w:rPr>
        <w:t xml:space="preserve">, корректирование порядка предложений и частей текста (абзацев). 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заданным текстам. </w:t>
      </w:r>
      <w:r w:rsidRPr="00654E8F">
        <w:rPr>
          <w:rFonts w:ascii="Times New Roman" w:hAnsi="Times New Roman" w:cs="Times New Roman"/>
          <w:i/>
          <w:iCs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</w:t>
      </w:r>
      <w:r w:rsidRPr="00654E8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54E8F">
        <w:rPr>
          <w:rFonts w:ascii="Times New Roman" w:hAnsi="Times New Roman" w:cs="Times New Roman"/>
          <w:sz w:val="24"/>
          <w:szCs w:val="24"/>
        </w:rPr>
        <w:t xml:space="preserve"> их особенности. 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654E8F" w:rsidRPr="00654E8F" w:rsidRDefault="00654E8F" w:rsidP="00654E8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654E8F">
        <w:rPr>
          <w:rFonts w:ascii="Times New Roman" w:hAnsi="Times New Roman" w:cs="Times New Roman"/>
          <w:i/>
          <w:iCs/>
          <w:sz w:val="24"/>
          <w:szCs w:val="24"/>
        </w:rPr>
        <w:t>использование в текстах синонимов и антонимов.</w:t>
      </w:r>
    </w:p>
    <w:p w:rsidR="00654E8F" w:rsidRDefault="00654E8F" w:rsidP="00654E8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4E8F">
        <w:rPr>
          <w:rFonts w:ascii="Times New Roman" w:hAnsi="Times New Roman" w:cs="Times New Roman"/>
          <w:sz w:val="24"/>
          <w:szCs w:val="24"/>
        </w:rPr>
        <w:t xml:space="preserve">Знакомство с основными видами изложений и сочинений (без заучивания учащимися определений): </w:t>
      </w:r>
      <w:r w:rsidRPr="00654E8F">
        <w:rPr>
          <w:rFonts w:ascii="Times New Roman" w:hAnsi="Times New Roman" w:cs="Times New Roman"/>
          <w:i/>
          <w:iCs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460639" w:rsidRPr="00654E8F" w:rsidRDefault="00460639" w:rsidP="00654E8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06628" w:rsidRPr="00460639" w:rsidRDefault="00506628" w:rsidP="0046063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0639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tbl>
      <w:tblPr>
        <w:tblW w:w="14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7"/>
        <w:gridCol w:w="2551"/>
        <w:gridCol w:w="3828"/>
        <w:gridCol w:w="4302"/>
        <w:gridCol w:w="1502"/>
      </w:tblGrid>
      <w:tr w:rsidR="00460639" w:rsidRPr="00460639" w:rsidTr="00460639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</w:t>
            </w:r>
          </w:p>
        </w:tc>
      </w:tr>
      <w:tr w:rsidR="00460639" w:rsidRPr="00460639" w:rsidTr="00460639">
        <w:trPr>
          <w:trHeight w:val="195"/>
        </w:trPr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и тематический</w:t>
            </w:r>
          </w:p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проверочная</w:t>
            </w:r>
          </w:p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(тестирование)</w:t>
            </w:r>
          </w:p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контрольный диктант</w:t>
            </w:r>
          </w:p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-изложение</w:t>
            </w:r>
          </w:p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-контрольное списывание</w:t>
            </w:r>
          </w:p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Промежуточный:</w:t>
            </w:r>
          </w:p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-традиционные диагностические и контрольные диктанты</w:t>
            </w:r>
          </w:p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тесты, в том числе с использованием компьютерных технологий</w:t>
            </w:r>
          </w:p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-изложение</w:t>
            </w:r>
          </w:p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-контрольное списывание</w:t>
            </w:r>
          </w:p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Итоговый:</w:t>
            </w:r>
          </w:p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по итогам года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Проверочные диктанты по темам:</w:t>
            </w:r>
          </w:p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-Диктант. Входной контрольный диктант с грамматическим заданием</w:t>
            </w: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460639" w:rsidRPr="00460639" w:rsidTr="00460639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Диктант №2 по теме «Правописание слов с безударным гласным звуком в корне»;</w:t>
            </w:r>
          </w:p>
        </w:tc>
        <w:tc>
          <w:tcPr>
            <w:tcW w:w="15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6628" w:rsidRPr="00460639" w:rsidTr="00460639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639" w:rsidRPr="00460639" w:rsidTr="00460639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Слова, слова, слова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-Диктант №4 по теме «Правописание буквосочетаний с шипящими звуками»;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639" w:rsidRPr="00460639" w:rsidTr="00460639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Диктант №5 по теме «Слова с парными глухими и звонкими согласными»;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639" w:rsidRPr="00460639" w:rsidTr="00460639">
        <w:tc>
          <w:tcPr>
            <w:tcW w:w="26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Диктант №6 по теме «Имя существительное»;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628" w:rsidRPr="00460639" w:rsidTr="00460639">
        <w:tc>
          <w:tcPr>
            <w:tcW w:w="26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Диктант №7 по теме «Глагол»;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639" w:rsidRPr="00460639" w:rsidTr="00460639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Диктант №8 по теме «Части речи»; -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639" w:rsidRPr="00460639" w:rsidTr="00460639">
        <w:tc>
          <w:tcPr>
            <w:tcW w:w="26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Итоговый контрольный диктант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639" w:rsidRPr="00460639" w:rsidTr="00460639">
        <w:tc>
          <w:tcPr>
            <w:tcW w:w="26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(тесты)</w:t>
            </w: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0639" w:rsidRPr="00460639" w:rsidTr="00460639">
        <w:tc>
          <w:tcPr>
            <w:tcW w:w="26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Проекты:</w:t>
            </w:r>
          </w:p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«Пишем письмо»;</w:t>
            </w:r>
          </w:p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-«Рифма»;</w:t>
            </w:r>
          </w:p>
        </w:tc>
        <w:tc>
          <w:tcPr>
            <w:tcW w:w="1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0639" w:rsidRPr="00460639" w:rsidTr="00460639">
        <w:tc>
          <w:tcPr>
            <w:tcW w:w="26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15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6628" w:rsidRPr="00460639" w:rsidTr="00460639">
        <w:tc>
          <w:tcPr>
            <w:tcW w:w="26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Изложение №1 на основе зрительного восприятия текста по вопросам.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628" w:rsidRPr="00460639" w:rsidTr="00460639">
        <w:tc>
          <w:tcPr>
            <w:tcW w:w="26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-Изложение №2 по коллективно составленному плану.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639" w:rsidRPr="00460639" w:rsidTr="00460639">
        <w:tc>
          <w:tcPr>
            <w:tcW w:w="26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-Обучающее изложение №3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639" w:rsidRPr="00460639" w:rsidTr="00460639">
        <w:tc>
          <w:tcPr>
            <w:tcW w:w="26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списывание№1</w:t>
            </w:r>
          </w:p>
        </w:tc>
        <w:tc>
          <w:tcPr>
            <w:tcW w:w="15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6628" w:rsidRPr="00460639" w:rsidTr="00460639">
        <w:tc>
          <w:tcPr>
            <w:tcW w:w="26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списывание№2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6628" w:rsidRPr="00460639" w:rsidRDefault="00506628" w:rsidP="004606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628" w:rsidRDefault="00506628" w:rsidP="005066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639" w:rsidRPr="006F5812" w:rsidRDefault="00460639" w:rsidP="005066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628" w:rsidRDefault="00506628" w:rsidP="005066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0639" w:rsidRDefault="00460639" w:rsidP="00460639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FC081A">
        <w:rPr>
          <w:rFonts w:ascii="Times New Roman" w:hAnsi="Times New Roman"/>
          <w:b/>
          <w:sz w:val="24"/>
          <w:szCs w:val="24"/>
        </w:rPr>
        <w:t>КАЛЕНДАРНО – ТЕМАТИЧЕСКОЕ П</w:t>
      </w:r>
      <w:r>
        <w:rPr>
          <w:rFonts w:ascii="Times New Roman" w:hAnsi="Times New Roman"/>
          <w:b/>
          <w:sz w:val="24"/>
          <w:szCs w:val="24"/>
        </w:rPr>
        <w:t xml:space="preserve">ЛАНИРОВАНИЕ ПО РУССКОМУ ЯЗЫКУ </w:t>
      </w:r>
      <w:r w:rsidRPr="00FC081A">
        <w:rPr>
          <w:rFonts w:ascii="Times New Roman" w:hAnsi="Times New Roman"/>
          <w:b/>
          <w:sz w:val="24"/>
          <w:szCs w:val="24"/>
        </w:rPr>
        <w:t>2 КЛАСС.</w:t>
      </w:r>
    </w:p>
    <w:p w:rsidR="006A1FA4" w:rsidRPr="00FC081A" w:rsidRDefault="006A1FA4" w:rsidP="00460639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84"/>
        <w:gridCol w:w="1843"/>
        <w:gridCol w:w="3543"/>
        <w:gridCol w:w="1759"/>
        <w:gridCol w:w="1996"/>
        <w:gridCol w:w="1909"/>
        <w:gridCol w:w="1707"/>
        <w:gridCol w:w="851"/>
        <w:gridCol w:w="850"/>
      </w:tblGrid>
      <w:tr w:rsidR="00623399" w:rsidRPr="002E07AF" w:rsidTr="00374292">
        <w:tc>
          <w:tcPr>
            <w:tcW w:w="85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99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623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33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9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99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учащихся.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9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62339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23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623399" w:rsidRPr="002E07AF" w:rsidTr="00374292">
        <w:tc>
          <w:tcPr>
            <w:tcW w:w="851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tcBorders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23399" w:rsidRPr="002E07AF" w:rsidTr="00374292">
        <w:tc>
          <w:tcPr>
            <w:tcW w:w="851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99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99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99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170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99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623399" w:rsidRDefault="00623399" w:rsidP="0062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99" w:rsidRPr="002E07AF" w:rsidTr="00374292">
        <w:tc>
          <w:tcPr>
            <w:tcW w:w="1360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Наша речь – 3 ч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учебником. Какая бывает речь?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новым учебником и правилами работы по нему.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выводы о значении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по учебнику, пользуясь условными обозначениями.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договариваться и приходить к общему решению.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</w:t>
            </w:r>
            <w:proofErr w:type="gram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результатов.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поступки с точки зрения общепринятых правил «доброго», «правильного» поведения.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Делать выводы о значении речи в жизни человека.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и делать выводы.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Обнаруживать и формулировать учебную проблему.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отличить диалог от монолога?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терминами «диалог» и «монолог»; формировать умение оформлять диалог.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поступки с точки зрения общепринятых правил «доброго», «правильного» поведения.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диалог и монолог.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с одноклассниками при выполнении учебной задачи.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Аргументировать свою позицию.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1360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Текст -5 ч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текст?</w:t>
            </w:r>
          </w:p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признаки текста. Научить определять тему текста.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предложение и группу предложений.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Аргументировать свою позицию.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тема и главная мысль текста?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определять тему и главную мысль текста.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тему, главную мысль текста.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договариваться и приходить к общему решению.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текста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выделять в тексте начало, основную часть и концовку.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части текста.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Прогнозирование результата.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 по теме «Текст»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1360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Предложение - 9</w:t>
            </w:r>
            <w:r w:rsidRPr="002E07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предложение?</w:t>
            </w:r>
          </w:p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из слов составить предложение?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признаки предложения, правила постановки знаков препинания в конце предложения. Научить составлять из слов предложение, находить главное по смыслу слово в предложении.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группу предложения и группу слов, оформлять предложение на письме Составлять предложения, читать их, делать логическое ударение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Обнаруживать и формулировать учебную проблему совместно с учителем. Сотрудничество с учителем и сверстниками.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высказывать своё предположение на основе работы с материалом учебника. 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 главные</w:t>
            </w: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члены предложения?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терминами «главные члены», «второстепенные члены предложения»; «основа предложения»; научить находить главные члены предложения и его основу.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основу и второстепенные члены предложения.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кое </w:t>
            </w: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D38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Подлежащее и сказуемое – главные члены предложения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главные члены предложения.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D38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распространенные и нераспространенные члены предложения?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понятиями «и распространённое» и «нераспространённое» предложение; научить находить в предложении подлежащее и сказуемое.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распространённые и нераспространённые предложения.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D38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установить связь слов в предложении?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задавать вопросы к словам в предложении.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зависимому</w:t>
            </w:r>
            <w:proofErr w:type="gram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D38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Обучающее сочинение по картинке.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</w:t>
            </w:r>
            <w:proofErr w:type="gram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излагать свои мысли.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строить предложения, излагая свои мысли.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D38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Входной контрольный диктант с грамматическим заданием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умение писать под диктовку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исать слова с орфограммами, оформлять работу.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Видеть и правильно записывать слова с орфограммами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D38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1360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B95B27" w:rsidRDefault="00623399" w:rsidP="00106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B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Слова, слова, слова - 18 ч.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D38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понятием « лексическое значение слова».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слов.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D38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7D38" w:rsidRPr="002E07AF" w:rsidRDefault="000D7D38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F57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прямое и переносное значение слов.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F57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синонимы?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термином «синонимы»; развивать речь; пополнять словарный запас учащихся.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оттенки значений синонимов.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работать в паре, группе.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F57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антонимы?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термином «антонимы»; развивать речь; пополнять словарный запас учащихся.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в тексте антонимы. Употреблять их в речи.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72F57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F57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F57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F57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F57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72F57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F57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понятием «родственные слова», с признаками однокоренных слов; формировать умение видеть и образовывать родственные слова; развивать речь; пополнять словарный запас учащихся.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72F57" w:rsidRPr="002E07AF" w:rsidRDefault="00072F5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9C7" w:rsidRPr="002E07AF" w:rsidTr="00374292">
        <w:trPr>
          <w:trHeight w:val="3283"/>
        </w:trPr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такое корень слова? 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понятиями «корень», «однокоренные слова»; формировать умение находить в словах корень, образовывать однокоренные слова; развивать речь; пополнять словарный запас учащихся.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9C7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однокоренные слова?</w:t>
            </w:r>
          </w:p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9C7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бывают слоги?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правила деления слова на слоги.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Делить слова на слоги.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работать в паре, группе.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9C7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определить ударный слог?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понятие «ударение»; формировать умение ставить ударения.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в словах ударный слог.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9C7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переносить слова с одной строки на другую?</w:t>
            </w:r>
          </w:p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Переносить слова с одной строки на другую.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9C7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теме «Слова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,…»</w:t>
            </w:r>
            <w:proofErr w:type="gramEnd"/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умение писать слова с изученными орфограммами.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Видеть в словах орфограммы.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9C7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исправлять ошибки.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допущенные ошибки, исправлять их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результатов работы.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1360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956526" w:rsidRDefault="00623399" w:rsidP="00106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Звуки и буквы 23</w:t>
            </w:r>
            <w:r w:rsidRPr="009565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9C7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различать звуки и буквы?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Обобщить знания о буквах и звуках; развивать умение различать звуки буквы.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звуки и буквы, записывать транскрипцию слов.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9C7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мы используем алфавит?</w:t>
            </w:r>
          </w:p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порядок букв в алфавите, названия букв, записывать слова в алфавитном порядке.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Называть буквы, записывать слова в алфавитном порядке.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9C7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слова пишутся с заглавной буквы?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Обобщить знания учащихся об употреблении большой буквы в именах собственных.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имена собственные с большой буквы.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9C7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определить гласные звуки?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умения различать гласные и согласные звуки, обозначать гласные звуки на письме.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9C7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точно отвечать на вопросы.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0159C7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59C7" w:rsidRPr="002E07AF" w:rsidRDefault="000159C7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7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7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Обучающее сочинение</w:t>
            </w:r>
          </w:p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сочинение, видеть орфограмму в слове, грамотно писать.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7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определить согласные звуки?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изученный материал по теме «Согласные звуки».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гласные и согласные звуки.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работать в паре, группе.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7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Согласный звук [й] и буква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краткое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учащихся с особенностями буквы Й.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Слышать звук [Й] и обозначать его буквами Й, Е, Ё, 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Я.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работать в паре, группе.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7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правописанием слов с удвоенными согласными.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7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звуки и буквы дли их обозначения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7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обозначить мягкость согласного звука на письме?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способы обозначения мягкости согласных на письме.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7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Обозначать мягкость согласных звуков на письме.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7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«Снежок»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усвоение изученных тем.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7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379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7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«Согласные звуки и буквы»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по теме «Согласные звуки и буквы»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Оформлять свои мысли письменно.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379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проекты. Пишем письмо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понятием «письмо», правилами его написания.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 излагать свои мысли, писать письма.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результатов работы.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379" w:rsidRPr="002E07AF" w:rsidRDefault="00E9537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1360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6C3F77" w:rsidRDefault="00623399" w:rsidP="00106E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F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Правописание буквосочетаний с шипящими звуками 26 ч.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Буквосочетания ЖИ-ШИ, 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ЧУ-ЩУ.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правописания слов с сочетаниями ЖИ 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–Ш</w:t>
            </w:r>
            <w:proofErr w:type="gram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И, ЧА – ЩА, ЧУ – ЩУ; развивать орфографическую зоркость.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отличить звонкие согласные звуки от глухих?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Характеризовать парные звонкие и глухие согласные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парах, группах;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обсуждении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 со способом проверки парных согласных в корне путём изменения формы слова и путём подбора однокоренных слов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парных согласных в 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 со способом проверки парных согласных в корне путём изменения формы слова и путём подбора однокоренных слов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«Зима»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усвоение изученных тем.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знаний. Работа над ошибками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видеть, анализировать и исправлять ошибки.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результатов работы.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517217" w:rsidRDefault="0055380C" w:rsidP="00106E6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21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517217" w:rsidRDefault="0055380C" w:rsidP="00106E6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21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517217" w:rsidRDefault="0055380C" w:rsidP="00106E6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21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517217" w:rsidRDefault="0055380C" w:rsidP="00106E6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21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517217" w:rsidRDefault="0055380C" w:rsidP="00106E6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21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51721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517217" w:rsidRDefault="0055380C" w:rsidP="00106E6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21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Работать в парах, группах;</w:t>
            </w:r>
          </w:p>
          <w:p w:rsidR="0055380C" w:rsidRPr="00517217" w:rsidRDefault="0055380C" w:rsidP="00106E6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21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участвовать в обсуждении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517217" w:rsidRDefault="0055380C" w:rsidP="00106E6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21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517217" w:rsidRDefault="0055380C" w:rsidP="00106E6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517217" w:rsidRDefault="0055380C" w:rsidP="00106E6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1360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парах, группах;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обсуждении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парных согласных. Изложение повествовательного текста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Проверять парные звонкие и глухие согласные в 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парах, группах;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обсуждении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слова.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проверять написание парных согласных разными способами; учит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Проверять парные звонкие и глухие согласные на конце слова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парах, группах;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обсуждении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слова.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способствовать развитию речи учащихся.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 по вопросам плана.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способствовать развитию речи учащихся.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Пересказывать содержание текста с опорой на вопросы.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Обобщение изученного материала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работу над ошибками, допущенными в сочинении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правила правописания.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результатов работы.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темы «Твердые и мягкие согласные»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Обобщить знания о написании мягких и твёрдых согласных; формировать умение обозначать мягкость согласных буквами И, Е, Ё, Я, Ю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,Ь</w:t>
            </w:r>
            <w:proofErr w:type="gram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развивать навыки правописания слов с сочетаниями ЧК, ЧН, ЧТ, ЩН, НЧ; учить определять орфограмму в слове; развивать речь, мышление.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в словах изученные орфограммы.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«В лесу»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усвоение изученных тем.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знаний. Работа над ошибками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видеть, анализировать и исправлять ошибки.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ошибки, классифицировать их по орфограммам.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результатов работы.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у учащихся представление об употреблении разделительного мягкого знака и правописание слов с разделительным мягким знаком; учить проводить </w:t>
            </w:r>
            <w:proofErr w:type="spellStart"/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слов с разделительным мягким знаком.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Сопоставлять произношение и написание слов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Разделительный мягкий знак. Обобщение изученного материала.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навыки правописания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и переносить слова с разделительным мягким знаком.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списывание «Кораблик»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умение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Безошибочно писывать текст с орфографическим проговариванием.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по теме «Перенос слов с разделительным мягким знаком» </w:t>
            </w:r>
            <w:proofErr w:type="spell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Проверить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разбор слова, развивать орфографическую зоркость.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парах, группах;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обсуждении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Проверить умения правильно писать и переносить слова с разделительным мягким знаком, делать </w:t>
            </w:r>
            <w:proofErr w:type="spellStart"/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разбор слова, развивать орфографическую зоркость.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Соотносить произношение и написание слов.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парах, группах;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обсуждении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1360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речи 42 ч.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0C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понятие о трёх самостоятельных частях речи: имени существительном, имени прилагательном, глаголе; формировать умение распознавать самостоятельные части речи.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парах, группах;</w:t>
            </w:r>
          </w:p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обсуждении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5380C" w:rsidRPr="002E07AF" w:rsidRDefault="0055380C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имя существительное?</w:t>
            </w:r>
          </w:p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Одушевленные и неодушевленные имена существительные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отличать слова, отвечающие на вопрос </w:t>
            </w:r>
            <w:r w:rsidRPr="002E07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кто?</w:t>
            </w: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от слов, отвечающих на вопрос </w:t>
            </w:r>
            <w:r w:rsidRPr="002E07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что;</w:t>
            </w: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учить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специальную терминологию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Заглавная буква в написании кличек животных. Развитие речи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писать с заглавной буквы собственные имена существительные, обозначающие географические предметы; воспитывать чувство патриотизма и гордости за свою Родину.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парах, группах;</w:t>
            </w:r>
          </w:p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обсуждении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Заглавная буква в географических названиях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писать с заглавной буквы собственные имена существительные, обозначающие географические предметы; воспитывать чувство патриотизма и гордости за свою Родину.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парах, группах;</w:t>
            </w:r>
          </w:p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обсуждении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Обучающее изложение «Люлька»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о написании слов с заглавной буквы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парах, группах;</w:t>
            </w:r>
          </w:p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обсуждении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работу над ошибками, допущенными в тексте диктанта и грамматических заданиях; формировать умение проверять парные согласные в 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безударные гласные путём подбора форм множественного и единственного числа.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правила правописания.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результатов работы.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имен существительных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число глаголов.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проекты. Рифма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понятием «рифма», правилами написания стихов.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 излагать свои мысли, писать стихи.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результатов работы.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« Имя существительное» </w:t>
            </w:r>
            <w:proofErr w:type="spell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по теме «Имя существительное»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Диктант «Друзья»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навыки правописания слов с изученными орфограммами.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правила правописания.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результатов работы.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знаний о написании слов с заглавной буквы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собственные имена существительные.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парах, группах;</w:t>
            </w:r>
          </w:p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обсуждении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1360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Видеть глаголы в речи, составлять словосочетания с глаголами.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число глаголов.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глаголом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навык раздельного написания глаголов с частицей НЕ; познакомить их отличительными признаками и ролью в речи; развивать речь, коммуникативные навыки.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закрепление знаний по теме «Глагол»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навык раздельного написания глаголов с частицей НЕ; развивать речь, коммуникативные навыки.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частицу НЕ раздельно с глаголами.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результатов работы.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по теме «Глагол» </w:t>
            </w:r>
            <w:proofErr w:type="spell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Start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по теме «Глагол»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текст – повествование?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учащихся с понятием </w:t>
            </w:r>
            <w:r w:rsidRPr="002E07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текст – повествование</w:t>
            </w: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текст – повествование и выделять его характерные признаки.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имя прилагательное?</w:t>
            </w:r>
          </w:p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учащихся со словами, обозначающими признаки предметов, отвечающими на вопросы </w:t>
            </w:r>
            <w:proofErr w:type="gramStart"/>
            <w:r w:rsidRPr="002E07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какой</w:t>
            </w:r>
            <w:proofErr w:type="gramEnd"/>
            <w:r w:rsidRPr="002E07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? какая? какое? какие?</w:t>
            </w: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 их ролью в речи.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прилагательные в тексте.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со смысловым значением имён прилагательных; показать связь имени прилагательного с именем существительным.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парах, группах;</w:t>
            </w:r>
          </w:p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обсуждении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Прилагательные близкие и противоположные по значению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имен прилагательных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распознавать прилагательные в единственном и множественном числе.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число имени прилагательного.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5F0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текст – описание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учащихся с понятием </w:t>
            </w:r>
            <w:r w:rsidRPr="002E07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текст – описание</w:t>
            </w: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текст – описание и выделять его характерные признаки.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55F0" w:rsidRPr="002E07AF" w:rsidRDefault="00F655F0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92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 по теме «Имя прилагательное» тест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по теме «Имя прилагательное».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связь между существительным и прилагательным.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92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понятие о предлоге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предлог как часть речи.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92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предлогов со словами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связь слов в предложении с помощью предлогов.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92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предложений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 предлоги отдельно от других слов.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парах, группах;</w:t>
            </w:r>
          </w:p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обсуждении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92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 «Дети в лесу»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навыки правописания слов с изученными орфограммами.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правила правописания.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92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результатов работы.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92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 по теме «Предлог»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по теме «Предлог»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92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Осознавать местоимение как часть речи.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действие по образцу и заданному правилу.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92" w:rsidRPr="002E07AF" w:rsidTr="00374292"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 по теме «Местоимения».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по теме «Местоимение»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орфограмму и правильное написание слов.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92" w:rsidRPr="002E07AF" w:rsidTr="00374292">
        <w:trPr>
          <w:trHeight w:val="1470"/>
        </w:trPr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текст – рассуждение?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учащихся с понятием </w:t>
            </w:r>
            <w:r w:rsidRPr="002E07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текст – рассуждение</w:t>
            </w: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текст – рассуждение и выделять его характерные признаки.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99" w:rsidRPr="002E07AF" w:rsidTr="00374292">
        <w:tc>
          <w:tcPr>
            <w:tcW w:w="13608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3A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Повторение 10 ч.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23399" w:rsidRPr="002E07AF" w:rsidRDefault="00623399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92" w:rsidRPr="002E07AF" w:rsidTr="0037429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«Текст»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изученный материал по теме «Текст».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Отличать текст от предложения.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92" w:rsidRPr="002E07AF" w:rsidTr="0037429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«Предложение»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изученный материал по теме «Предложение».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Отличать предложение от группы слов.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92" w:rsidRPr="002E07AF" w:rsidTr="0037429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«Слово и его значение»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изученный материал по теме «Слово и его значение».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однокоренные слова по двум признакам.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92" w:rsidRPr="002E07AF" w:rsidTr="0037429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 Контрольное списывание «Родина»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изученный материал по теме «Части речи». Проверить умение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роли языка и речи в жизни человека.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Распознавать части речи. Безошибочно писывать текст с орфографическим проговариванием.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92" w:rsidRPr="002E07AF" w:rsidTr="0037429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«Звуки и буквы»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изученный материал по теме «Звуки и буквы».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фонетический анализ слова.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92" w:rsidRPr="002E07AF" w:rsidTr="0037429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«Правила правописания»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учащихся о правилах правописания.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осознавать роль языка и речи в жизни людей.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правила правописания.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292" w:rsidRPr="002E07AF" w:rsidTr="00374292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знаний по курсу русского языка за 2 класс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и </w:t>
            </w:r>
            <w:bookmarkStart w:id="0" w:name="_GoBack"/>
            <w:bookmarkEnd w:id="0"/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изученный материал; проверить знания учащихся.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правила правописания.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7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выводы, сравнивать.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74292" w:rsidRPr="002E07AF" w:rsidRDefault="00374292" w:rsidP="00106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EB9" w:rsidRDefault="00444EB9" w:rsidP="00EC0DA9">
      <w:pPr>
        <w:pStyle w:val="a3"/>
      </w:pPr>
    </w:p>
    <w:sectPr w:rsidR="00444EB9" w:rsidSect="00EC0D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0A2A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405"/>
    <w:rsid w:val="000159C7"/>
    <w:rsid w:val="00072F57"/>
    <w:rsid w:val="000D7D38"/>
    <w:rsid w:val="00374292"/>
    <w:rsid w:val="00444EB9"/>
    <w:rsid w:val="00460639"/>
    <w:rsid w:val="004E154C"/>
    <w:rsid w:val="00506628"/>
    <w:rsid w:val="0055380C"/>
    <w:rsid w:val="00623399"/>
    <w:rsid w:val="00654E8F"/>
    <w:rsid w:val="006A1FA4"/>
    <w:rsid w:val="00901405"/>
    <w:rsid w:val="00C47FA0"/>
    <w:rsid w:val="00D4281B"/>
    <w:rsid w:val="00E95379"/>
    <w:rsid w:val="00EC0DA9"/>
    <w:rsid w:val="00F655F0"/>
    <w:rsid w:val="00FE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D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0D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C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54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Без интервала1"/>
    <w:rsid w:val="0046063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6A1FA4"/>
  </w:style>
  <w:style w:type="paragraph" w:styleId="a6">
    <w:name w:val="Balloon Text"/>
    <w:basedOn w:val="a"/>
    <w:link w:val="a7"/>
    <w:uiPriority w:val="99"/>
    <w:semiHidden/>
    <w:unhideWhenUsed/>
    <w:rsid w:val="00D4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D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0D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C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54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Без интервала1"/>
    <w:rsid w:val="0046063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6A1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43</Pages>
  <Words>10211</Words>
  <Characters>58208</Characters>
  <Application>Microsoft Office Word</Application>
  <DocSecurity>0</DocSecurity>
  <Lines>485</Lines>
  <Paragraphs>136</Paragraphs>
  <ScaleCrop>false</ScaleCrop>
  <Company/>
  <LinksUpToDate>false</LinksUpToDate>
  <CharactersWithSpaces>68283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17</cp:revision>
  <dcterms:created xsi:type="dcterms:W3CDTF">2021-03-02T13:05:00Z</dcterms:created>
  <dcterms:modified xsi:type="dcterms:W3CDTF">2021-03-04T05:15:00Z</dcterms:modified>
</cp:coreProperties>
</file>